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CC0" w:rsidRDefault="006A35F8" w:rsidP="006A35F8">
      <w:pPr>
        <w:jc w:val="center"/>
        <w:rPr>
          <w:i/>
          <w:sz w:val="24"/>
          <w:szCs w:val="24"/>
        </w:rPr>
      </w:pPr>
      <w:r w:rsidRPr="006A35F8">
        <w:rPr>
          <w:i/>
          <w:sz w:val="24"/>
          <w:szCs w:val="24"/>
        </w:rPr>
        <w:t>Муниципальное бюджетное общеобразовательное учреждение  -  Смолевичская основная общеобразовательная школа Клинцовского района Брянской области</w:t>
      </w:r>
    </w:p>
    <w:p w:rsidR="006A35F8" w:rsidRPr="00BA098E" w:rsidRDefault="006A35F8" w:rsidP="006A35F8">
      <w:pPr>
        <w:jc w:val="center"/>
        <w:rPr>
          <w:rFonts w:ascii="Maiandra GD" w:hAnsi="Maiandra GD"/>
          <w:b/>
          <w:i/>
          <w:sz w:val="72"/>
          <w:szCs w:val="72"/>
        </w:rPr>
      </w:pPr>
      <w:r w:rsidRPr="00BA098E">
        <w:rPr>
          <w:b/>
          <w:i/>
          <w:sz w:val="72"/>
          <w:szCs w:val="72"/>
        </w:rPr>
        <w:t>Программа</w:t>
      </w:r>
      <w:r w:rsidRPr="00BA098E">
        <w:rPr>
          <w:rFonts w:ascii="Maiandra GD" w:hAnsi="Maiandra GD"/>
          <w:b/>
          <w:i/>
          <w:sz w:val="72"/>
          <w:szCs w:val="72"/>
        </w:rPr>
        <w:t xml:space="preserve"> </w:t>
      </w:r>
    </w:p>
    <w:p w:rsidR="006A35F8" w:rsidRPr="00BA098E" w:rsidRDefault="006A35F8" w:rsidP="006A35F8">
      <w:pPr>
        <w:jc w:val="center"/>
        <w:rPr>
          <w:rFonts w:ascii="Maiandra GD" w:hAnsi="Maiandra GD"/>
          <w:b/>
          <w:i/>
          <w:sz w:val="72"/>
          <w:szCs w:val="72"/>
        </w:rPr>
      </w:pPr>
      <w:r w:rsidRPr="00BA098E">
        <w:rPr>
          <w:b/>
          <w:i/>
          <w:sz w:val="72"/>
          <w:szCs w:val="72"/>
        </w:rPr>
        <w:t>производственного</w:t>
      </w:r>
    </w:p>
    <w:p w:rsidR="006A35F8" w:rsidRPr="00BA098E" w:rsidRDefault="006A35F8" w:rsidP="006A35F8">
      <w:pPr>
        <w:jc w:val="center"/>
        <w:rPr>
          <w:rFonts w:ascii="Maiandra GD" w:hAnsi="Maiandra GD"/>
          <w:b/>
          <w:i/>
          <w:sz w:val="72"/>
          <w:szCs w:val="72"/>
        </w:rPr>
      </w:pPr>
      <w:r w:rsidRPr="00BA098E">
        <w:rPr>
          <w:rFonts w:ascii="Maiandra GD" w:hAnsi="Maiandra GD"/>
          <w:b/>
          <w:i/>
          <w:sz w:val="72"/>
          <w:szCs w:val="72"/>
        </w:rPr>
        <w:t xml:space="preserve"> </w:t>
      </w:r>
      <w:r w:rsidRPr="00BA098E">
        <w:rPr>
          <w:b/>
          <w:i/>
          <w:sz w:val="72"/>
          <w:szCs w:val="72"/>
        </w:rPr>
        <w:t>контроля</w:t>
      </w:r>
      <w:r w:rsidRPr="00BA098E">
        <w:rPr>
          <w:rFonts w:ascii="Maiandra GD" w:hAnsi="Maiandra GD"/>
          <w:b/>
          <w:i/>
          <w:sz w:val="72"/>
          <w:szCs w:val="72"/>
        </w:rPr>
        <w:t xml:space="preserve"> </w:t>
      </w:r>
      <w:r w:rsidRPr="00BA098E">
        <w:rPr>
          <w:b/>
          <w:i/>
          <w:sz w:val="72"/>
          <w:szCs w:val="72"/>
        </w:rPr>
        <w:t>летнего</w:t>
      </w:r>
    </w:p>
    <w:p w:rsidR="006A35F8" w:rsidRPr="00BA098E" w:rsidRDefault="006A35F8" w:rsidP="006A35F8">
      <w:pPr>
        <w:jc w:val="center"/>
        <w:rPr>
          <w:rFonts w:ascii="Maiandra GD" w:hAnsi="Maiandra GD"/>
          <w:b/>
          <w:i/>
          <w:sz w:val="72"/>
          <w:szCs w:val="72"/>
        </w:rPr>
      </w:pPr>
      <w:r w:rsidRPr="00BA098E">
        <w:rPr>
          <w:rFonts w:ascii="Maiandra GD" w:hAnsi="Maiandra GD"/>
          <w:b/>
          <w:i/>
          <w:sz w:val="72"/>
          <w:szCs w:val="72"/>
        </w:rPr>
        <w:t xml:space="preserve"> </w:t>
      </w:r>
      <w:r w:rsidRPr="00BA098E">
        <w:rPr>
          <w:b/>
          <w:i/>
          <w:sz w:val="72"/>
          <w:szCs w:val="72"/>
        </w:rPr>
        <w:t>оздоровительного</w:t>
      </w:r>
      <w:r w:rsidRPr="00BA098E">
        <w:rPr>
          <w:rFonts w:ascii="Maiandra GD" w:hAnsi="Maiandra GD"/>
          <w:b/>
          <w:i/>
          <w:sz w:val="72"/>
          <w:szCs w:val="72"/>
        </w:rPr>
        <w:t xml:space="preserve"> </w:t>
      </w:r>
      <w:r w:rsidRPr="00BA098E">
        <w:rPr>
          <w:b/>
          <w:i/>
          <w:sz w:val="72"/>
          <w:szCs w:val="72"/>
        </w:rPr>
        <w:t>лагеря</w:t>
      </w:r>
    </w:p>
    <w:p w:rsidR="006A35F8" w:rsidRPr="00BA098E" w:rsidRDefault="006A35F8" w:rsidP="006A35F8">
      <w:pPr>
        <w:jc w:val="center"/>
        <w:rPr>
          <w:rFonts w:ascii="Maiandra GD" w:hAnsi="Maiandra GD"/>
          <w:b/>
          <w:i/>
          <w:sz w:val="72"/>
          <w:szCs w:val="72"/>
        </w:rPr>
      </w:pPr>
      <w:r w:rsidRPr="00BA098E">
        <w:rPr>
          <w:rFonts w:ascii="Maiandra GD" w:hAnsi="Maiandra GD"/>
          <w:b/>
          <w:i/>
          <w:sz w:val="72"/>
          <w:szCs w:val="72"/>
        </w:rPr>
        <w:t xml:space="preserve"> </w:t>
      </w:r>
      <w:r w:rsidRPr="00BA098E">
        <w:rPr>
          <w:b/>
          <w:i/>
          <w:sz w:val="72"/>
          <w:szCs w:val="72"/>
        </w:rPr>
        <w:t>при</w:t>
      </w:r>
      <w:r w:rsidRPr="00BA098E">
        <w:rPr>
          <w:rFonts w:ascii="Maiandra GD" w:hAnsi="Maiandra GD"/>
          <w:b/>
          <w:i/>
          <w:sz w:val="72"/>
          <w:szCs w:val="72"/>
        </w:rPr>
        <w:t xml:space="preserve"> </w:t>
      </w:r>
      <w:r w:rsidRPr="00BA098E">
        <w:rPr>
          <w:b/>
          <w:i/>
          <w:sz w:val="72"/>
          <w:szCs w:val="72"/>
        </w:rPr>
        <w:t>школе</w:t>
      </w:r>
    </w:p>
    <w:p w:rsidR="006A35F8" w:rsidRDefault="006A35F8">
      <w:pPr>
        <w:jc w:val="center"/>
        <w:rPr>
          <w:i/>
          <w:sz w:val="24"/>
          <w:szCs w:val="24"/>
        </w:rPr>
      </w:pPr>
    </w:p>
    <w:p w:rsidR="00BA098E" w:rsidRDefault="00BA098E">
      <w:pPr>
        <w:jc w:val="center"/>
        <w:rPr>
          <w:i/>
          <w:sz w:val="24"/>
          <w:szCs w:val="24"/>
        </w:rPr>
      </w:pPr>
    </w:p>
    <w:p w:rsidR="00BA098E" w:rsidRDefault="00BA098E">
      <w:pPr>
        <w:jc w:val="center"/>
        <w:rPr>
          <w:i/>
          <w:sz w:val="24"/>
          <w:szCs w:val="24"/>
        </w:rPr>
      </w:pPr>
    </w:p>
    <w:p w:rsidR="00BA098E" w:rsidRDefault="00CD3FF4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2025</w:t>
      </w:r>
    </w:p>
    <w:p w:rsidR="00BA098E" w:rsidRDefault="00BA098E" w:rsidP="00BA098E">
      <w:pPr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BA098E" w:rsidRPr="00522B94" w:rsidRDefault="00BA098E" w:rsidP="00BA098E">
      <w:pPr>
        <w:pStyle w:val="a3"/>
        <w:jc w:val="right"/>
        <w:rPr>
          <w:rFonts w:ascii="Times New Roman" w:hAnsi="Times New Roman" w:cs="Times New Roman"/>
        </w:rPr>
      </w:pPr>
      <w:r w:rsidRPr="00522B94">
        <w:rPr>
          <w:rFonts w:ascii="Times New Roman" w:hAnsi="Times New Roman" w:cs="Times New Roman"/>
        </w:rPr>
        <w:lastRenderedPageBreak/>
        <w:t>«Утверждаю»</w:t>
      </w:r>
    </w:p>
    <w:p w:rsidR="00BA098E" w:rsidRPr="00522B94" w:rsidRDefault="00BA098E" w:rsidP="00BA098E">
      <w:pPr>
        <w:pStyle w:val="a3"/>
        <w:jc w:val="right"/>
        <w:rPr>
          <w:rFonts w:ascii="Times New Roman" w:hAnsi="Times New Roman" w:cs="Times New Roman"/>
        </w:rPr>
      </w:pPr>
      <w:r w:rsidRPr="00522B94">
        <w:rPr>
          <w:rFonts w:ascii="Times New Roman" w:hAnsi="Times New Roman" w:cs="Times New Roman"/>
        </w:rPr>
        <w:t>Директор МБОУ – Смолевичской ООШ</w:t>
      </w:r>
    </w:p>
    <w:p w:rsidR="00BA098E" w:rsidRPr="00522B94" w:rsidRDefault="00BA098E" w:rsidP="00BA098E">
      <w:pPr>
        <w:pStyle w:val="a3"/>
        <w:jc w:val="right"/>
        <w:rPr>
          <w:rFonts w:ascii="Times New Roman" w:hAnsi="Times New Roman" w:cs="Times New Roman"/>
        </w:rPr>
      </w:pPr>
      <w:r w:rsidRPr="00522B94">
        <w:rPr>
          <w:rFonts w:ascii="Times New Roman" w:hAnsi="Times New Roman" w:cs="Times New Roman"/>
        </w:rPr>
        <w:t xml:space="preserve">_________ </w:t>
      </w:r>
      <w:r w:rsidR="00CD3FF4">
        <w:rPr>
          <w:rFonts w:ascii="Times New Roman" w:hAnsi="Times New Roman" w:cs="Times New Roman"/>
        </w:rPr>
        <w:t>Т.В.Брилькова</w:t>
      </w:r>
    </w:p>
    <w:p w:rsidR="00BA098E" w:rsidRPr="00522B94" w:rsidRDefault="00BA098E" w:rsidP="00BA098E">
      <w:pPr>
        <w:pStyle w:val="a3"/>
        <w:rPr>
          <w:rFonts w:ascii="Times New Roman" w:hAnsi="Times New Roman" w:cs="Times New Roman"/>
        </w:rPr>
      </w:pPr>
    </w:p>
    <w:p w:rsidR="00BA098E" w:rsidRPr="00522B94" w:rsidRDefault="00BA098E" w:rsidP="001210FD">
      <w:pPr>
        <w:pStyle w:val="a3"/>
        <w:rPr>
          <w:rFonts w:ascii="Times New Roman" w:hAnsi="Times New Roman" w:cs="Times New Roman"/>
        </w:rPr>
      </w:pPr>
      <w:r w:rsidRPr="00522B94">
        <w:rPr>
          <w:rFonts w:ascii="Times New Roman" w:hAnsi="Times New Roman" w:cs="Times New Roman"/>
        </w:rPr>
        <w:t xml:space="preserve">Программа производственного </w:t>
      </w:r>
      <w:proofErr w:type="gramStart"/>
      <w:r w:rsidRPr="00522B94">
        <w:rPr>
          <w:rFonts w:ascii="Times New Roman" w:hAnsi="Times New Roman" w:cs="Times New Roman"/>
        </w:rPr>
        <w:t>контроля  за</w:t>
      </w:r>
      <w:proofErr w:type="gramEnd"/>
      <w:r w:rsidRPr="00522B94">
        <w:rPr>
          <w:rFonts w:ascii="Times New Roman" w:hAnsi="Times New Roman" w:cs="Times New Roman"/>
        </w:rPr>
        <w:t xml:space="preserve"> качеством и безопасностью приготовления блюд летнего оздоровительного лагеря при школе</w:t>
      </w:r>
    </w:p>
    <w:tbl>
      <w:tblPr>
        <w:tblStyle w:val="a4"/>
        <w:tblW w:w="0" w:type="auto"/>
        <w:tblLook w:val="04A0"/>
      </w:tblPr>
      <w:tblGrid>
        <w:gridCol w:w="2252"/>
        <w:gridCol w:w="2108"/>
        <w:gridCol w:w="2088"/>
        <w:gridCol w:w="2072"/>
        <w:gridCol w:w="2088"/>
        <w:gridCol w:w="2090"/>
        <w:gridCol w:w="2088"/>
      </w:tblGrid>
      <w:tr w:rsidR="001210FD" w:rsidRPr="00522B94" w:rsidTr="00BA098E">
        <w:tc>
          <w:tcPr>
            <w:tcW w:w="2112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Вид исследований</w:t>
            </w:r>
          </w:p>
        </w:tc>
        <w:tc>
          <w:tcPr>
            <w:tcW w:w="2112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Объект исследования (обследования)</w:t>
            </w:r>
          </w:p>
        </w:tc>
        <w:tc>
          <w:tcPr>
            <w:tcW w:w="2112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(не менее)</w:t>
            </w:r>
          </w:p>
        </w:tc>
        <w:tc>
          <w:tcPr>
            <w:tcW w:w="2112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Кратность</w:t>
            </w:r>
          </w:p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(не реже)</w:t>
            </w:r>
          </w:p>
        </w:tc>
        <w:tc>
          <w:tcPr>
            <w:tcW w:w="2112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Договор ФФГУЗ</w:t>
            </w:r>
          </w:p>
        </w:tc>
        <w:tc>
          <w:tcPr>
            <w:tcW w:w="2113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Ответственный</w:t>
            </w:r>
          </w:p>
        </w:tc>
        <w:tc>
          <w:tcPr>
            <w:tcW w:w="2113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Протокол</w:t>
            </w:r>
          </w:p>
        </w:tc>
      </w:tr>
      <w:tr w:rsidR="001210FD" w:rsidRPr="00522B94" w:rsidTr="00BA098E">
        <w:tc>
          <w:tcPr>
            <w:tcW w:w="2112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Микробиологические исследования проб готовых блюд на соответствие требованиям санитарного законодательства</w:t>
            </w:r>
          </w:p>
        </w:tc>
        <w:tc>
          <w:tcPr>
            <w:tcW w:w="2112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Вторые блюда</w:t>
            </w:r>
          </w:p>
        </w:tc>
        <w:tc>
          <w:tcPr>
            <w:tcW w:w="2112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2 – 3 блюда исследуемого приёма пищи</w:t>
            </w:r>
          </w:p>
        </w:tc>
        <w:tc>
          <w:tcPr>
            <w:tcW w:w="2112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1 раз в год</w:t>
            </w:r>
          </w:p>
        </w:tc>
        <w:tc>
          <w:tcPr>
            <w:tcW w:w="2112" w:type="dxa"/>
          </w:tcPr>
          <w:p w:rsidR="00BA098E" w:rsidRPr="00522B94" w:rsidRDefault="00BA098E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Договор с лабораторией ФФГУЗ №___</w:t>
            </w:r>
          </w:p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от</w:t>
            </w:r>
          </w:p>
        </w:tc>
        <w:tc>
          <w:tcPr>
            <w:tcW w:w="2113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Л.А. </w:t>
            </w:r>
            <w:proofErr w:type="spellStart"/>
            <w:r w:rsidRPr="00522B94">
              <w:rPr>
                <w:rFonts w:ascii="Times New Roman" w:hAnsi="Times New Roman" w:cs="Times New Roman"/>
              </w:rPr>
              <w:t>Маршалко</w:t>
            </w:r>
            <w:proofErr w:type="spellEnd"/>
          </w:p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А.И. </w:t>
            </w:r>
            <w:proofErr w:type="spellStart"/>
            <w:r w:rsidRPr="00522B94">
              <w:rPr>
                <w:rFonts w:ascii="Times New Roman" w:hAnsi="Times New Roman" w:cs="Times New Roman"/>
              </w:rPr>
              <w:t>Цацуро</w:t>
            </w:r>
            <w:proofErr w:type="spellEnd"/>
          </w:p>
        </w:tc>
        <w:tc>
          <w:tcPr>
            <w:tcW w:w="2113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Протокол исследования</w:t>
            </w:r>
          </w:p>
        </w:tc>
      </w:tr>
      <w:tr w:rsidR="001210FD" w:rsidRPr="00522B94" w:rsidTr="00BA098E"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Калорийность, выход блюд и соответствие химического состава блюд рецептуре</w:t>
            </w:r>
          </w:p>
        </w:tc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Суточный рацион питания</w:t>
            </w:r>
          </w:p>
        </w:tc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1 раз в год</w:t>
            </w:r>
          </w:p>
        </w:tc>
        <w:tc>
          <w:tcPr>
            <w:tcW w:w="2112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Договор с лабораторией ФФГУЗ №___</w:t>
            </w:r>
          </w:p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от</w:t>
            </w:r>
          </w:p>
        </w:tc>
        <w:tc>
          <w:tcPr>
            <w:tcW w:w="2113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Л.А. </w:t>
            </w:r>
            <w:proofErr w:type="spellStart"/>
            <w:r w:rsidRPr="00522B94">
              <w:rPr>
                <w:rFonts w:ascii="Times New Roman" w:hAnsi="Times New Roman" w:cs="Times New Roman"/>
              </w:rPr>
              <w:t>Маршалко</w:t>
            </w:r>
            <w:proofErr w:type="spellEnd"/>
          </w:p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А.И. </w:t>
            </w:r>
            <w:proofErr w:type="spellStart"/>
            <w:r w:rsidRPr="00522B94">
              <w:rPr>
                <w:rFonts w:ascii="Times New Roman" w:hAnsi="Times New Roman" w:cs="Times New Roman"/>
              </w:rPr>
              <w:t>Цацур</w:t>
            </w:r>
            <w:r w:rsidR="00522B94">
              <w:rPr>
                <w:rFonts w:ascii="Times New Roman" w:hAnsi="Times New Roman" w:cs="Times New Roman"/>
              </w:rPr>
              <w:t>о</w:t>
            </w:r>
            <w:proofErr w:type="spellEnd"/>
          </w:p>
        </w:tc>
        <w:tc>
          <w:tcPr>
            <w:tcW w:w="2113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Протокол исследования</w:t>
            </w:r>
          </w:p>
        </w:tc>
      </w:tr>
      <w:tr w:rsidR="001210FD" w:rsidRPr="00522B94" w:rsidTr="00BA098E"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Контроль проводимой витаминизации блюд</w:t>
            </w:r>
          </w:p>
        </w:tc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Третьи блюда</w:t>
            </w:r>
          </w:p>
        </w:tc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1 блюдо</w:t>
            </w:r>
          </w:p>
        </w:tc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1 раз в год</w:t>
            </w:r>
          </w:p>
        </w:tc>
        <w:tc>
          <w:tcPr>
            <w:tcW w:w="2112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Договор с лабораторией ФФГУЗ №___</w:t>
            </w:r>
          </w:p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  <w:sz w:val="20"/>
                <w:szCs w:val="20"/>
              </w:rPr>
              <w:t>от</w:t>
            </w:r>
          </w:p>
        </w:tc>
        <w:tc>
          <w:tcPr>
            <w:tcW w:w="2113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Л.А. </w:t>
            </w:r>
            <w:proofErr w:type="spellStart"/>
            <w:r w:rsidRPr="00522B94">
              <w:rPr>
                <w:rFonts w:ascii="Times New Roman" w:hAnsi="Times New Roman" w:cs="Times New Roman"/>
              </w:rPr>
              <w:t>Маршалко</w:t>
            </w:r>
            <w:proofErr w:type="spellEnd"/>
          </w:p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А.И. </w:t>
            </w:r>
            <w:proofErr w:type="spellStart"/>
            <w:r w:rsidRPr="00522B94">
              <w:rPr>
                <w:rFonts w:ascii="Times New Roman" w:hAnsi="Times New Roman" w:cs="Times New Roman"/>
              </w:rPr>
              <w:t>Цацур</w:t>
            </w:r>
            <w:r w:rsidR="00522B94">
              <w:rPr>
                <w:rFonts w:ascii="Times New Roman" w:hAnsi="Times New Roman" w:cs="Times New Roman"/>
              </w:rPr>
              <w:t>о</w:t>
            </w:r>
            <w:proofErr w:type="spellEnd"/>
          </w:p>
        </w:tc>
        <w:tc>
          <w:tcPr>
            <w:tcW w:w="2113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Протокол исследования</w:t>
            </w:r>
          </w:p>
        </w:tc>
      </w:tr>
      <w:tr w:rsidR="001210FD" w:rsidRPr="00522B94" w:rsidTr="00BA098E"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Микробиологические исследования смывов на наличие санитарно- показательной микрофлоры (БГКП)</w:t>
            </w:r>
          </w:p>
        </w:tc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Объекты производственного окружения, руки и спецодежда</w:t>
            </w:r>
          </w:p>
        </w:tc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5 смывов</w:t>
            </w:r>
          </w:p>
        </w:tc>
        <w:tc>
          <w:tcPr>
            <w:tcW w:w="2112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1 раз в год</w:t>
            </w:r>
          </w:p>
        </w:tc>
        <w:tc>
          <w:tcPr>
            <w:tcW w:w="2112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Договор с лабораторией ФФГУЗ №___</w:t>
            </w:r>
          </w:p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от</w:t>
            </w:r>
          </w:p>
        </w:tc>
        <w:tc>
          <w:tcPr>
            <w:tcW w:w="2113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Л.А. </w:t>
            </w:r>
            <w:proofErr w:type="spellStart"/>
            <w:r w:rsidRPr="00522B94">
              <w:rPr>
                <w:rFonts w:ascii="Times New Roman" w:hAnsi="Times New Roman" w:cs="Times New Roman"/>
              </w:rPr>
              <w:t>Маршалко</w:t>
            </w:r>
            <w:proofErr w:type="spellEnd"/>
          </w:p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А.И. </w:t>
            </w:r>
            <w:proofErr w:type="spellStart"/>
            <w:r w:rsidRPr="00522B94">
              <w:rPr>
                <w:rFonts w:ascii="Times New Roman" w:hAnsi="Times New Roman" w:cs="Times New Roman"/>
              </w:rPr>
              <w:t>Цацур</w:t>
            </w:r>
            <w:r w:rsidR="00522B94">
              <w:rPr>
                <w:rFonts w:ascii="Times New Roman" w:hAnsi="Times New Roman" w:cs="Times New Roman"/>
              </w:rPr>
              <w:t>о</w:t>
            </w:r>
            <w:proofErr w:type="spellEnd"/>
          </w:p>
        </w:tc>
        <w:tc>
          <w:tcPr>
            <w:tcW w:w="2113" w:type="dxa"/>
          </w:tcPr>
          <w:p w:rsidR="00BA098E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Протокол исследования</w:t>
            </w:r>
          </w:p>
        </w:tc>
      </w:tr>
      <w:tr w:rsidR="001210FD" w:rsidRPr="00522B94" w:rsidTr="00BA098E">
        <w:tc>
          <w:tcPr>
            <w:tcW w:w="2112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Исследования питьевой воды на соответствие требованиям санитарных норм, правил и гигиенических нормативов</w:t>
            </w:r>
          </w:p>
        </w:tc>
        <w:tc>
          <w:tcPr>
            <w:tcW w:w="2112" w:type="dxa"/>
          </w:tcPr>
          <w:p w:rsidR="001210FD" w:rsidRPr="00522B94" w:rsidRDefault="00522B94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Питьевая вода из разводящей сети помещений: моечных столов и кухонной посуды; цехах: овощном, холодном, горячем, </w:t>
            </w:r>
            <w:proofErr w:type="spellStart"/>
            <w:r w:rsidRPr="00522B94">
              <w:rPr>
                <w:rFonts w:ascii="Times New Roman" w:hAnsi="Times New Roman" w:cs="Times New Roman"/>
              </w:rPr>
              <w:t>доготовочном</w:t>
            </w:r>
            <w:proofErr w:type="spellEnd"/>
            <w:r w:rsidRPr="00522B94">
              <w:rPr>
                <w:rFonts w:ascii="Times New Roman" w:hAnsi="Times New Roman" w:cs="Times New Roman"/>
              </w:rPr>
              <w:t xml:space="preserve"> (выборочно)</w:t>
            </w:r>
          </w:p>
        </w:tc>
        <w:tc>
          <w:tcPr>
            <w:tcW w:w="2112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Договор с лабораторией ФФГУЗ №___</w:t>
            </w:r>
          </w:p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от</w:t>
            </w:r>
          </w:p>
        </w:tc>
        <w:tc>
          <w:tcPr>
            <w:tcW w:w="2113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Л.А. </w:t>
            </w:r>
            <w:proofErr w:type="spellStart"/>
            <w:r w:rsidRPr="00522B94">
              <w:rPr>
                <w:rFonts w:ascii="Times New Roman" w:hAnsi="Times New Roman" w:cs="Times New Roman"/>
              </w:rPr>
              <w:t>Маршалко</w:t>
            </w:r>
            <w:proofErr w:type="spellEnd"/>
          </w:p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 xml:space="preserve">А.И. </w:t>
            </w:r>
            <w:proofErr w:type="spellStart"/>
            <w:r w:rsidRPr="00522B94">
              <w:rPr>
                <w:rFonts w:ascii="Times New Roman" w:hAnsi="Times New Roman" w:cs="Times New Roman"/>
              </w:rPr>
              <w:t>Цацур</w:t>
            </w:r>
            <w:r w:rsidR="00522B94">
              <w:rPr>
                <w:rFonts w:ascii="Times New Roman" w:hAnsi="Times New Roman" w:cs="Times New Roman"/>
              </w:rPr>
              <w:t>о</w:t>
            </w:r>
            <w:proofErr w:type="spellEnd"/>
          </w:p>
        </w:tc>
        <w:tc>
          <w:tcPr>
            <w:tcW w:w="2113" w:type="dxa"/>
          </w:tcPr>
          <w:p w:rsidR="001210FD" w:rsidRPr="00522B94" w:rsidRDefault="001210FD" w:rsidP="001210F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</w:rPr>
            </w:pPr>
            <w:r w:rsidRPr="00522B94">
              <w:rPr>
                <w:rFonts w:ascii="Times New Roman" w:hAnsi="Times New Roman" w:cs="Times New Roman"/>
              </w:rPr>
              <w:t>Протокол исследования</w:t>
            </w:r>
          </w:p>
        </w:tc>
      </w:tr>
    </w:tbl>
    <w:p w:rsidR="00BA098E" w:rsidRPr="00522B94" w:rsidRDefault="00BA098E" w:rsidP="00BA098E">
      <w:pPr>
        <w:tabs>
          <w:tab w:val="left" w:pos="1110"/>
        </w:tabs>
        <w:rPr>
          <w:rFonts w:ascii="Times New Roman" w:hAnsi="Times New Roman" w:cs="Times New Roman"/>
        </w:rPr>
      </w:pPr>
    </w:p>
    <w:sectPr w:rsidR="00BA098E" w:rsidRPr="00522B94" w:rsidSect="006A35F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A35F8"/>
    <w:rsid w:val="000A1632"/>
    <w:rsid w:val="001210FD"/>
    <w:rsid w:val="00344CC0"/>
    <w:rsid w:val="00522B94"/>
    <w:rsid w:val="006159DD"/>
    <w:rsid w:val="006A35F8"/>
    <w:rsid w:val="0070537F"/>
    <w:rsid w:val="00817B95"/>
    <w:rsid w:val="00B959D5"/>
    <w:rsid w:val="00BA098E"/>
    <w:rsid w:val="00C172CF"/>
    <w:rsid w:val="00CD3FF4"/>
    <w:rsid w:val="00FF48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4C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098E"/>
    <w:pPr>
      <w:spacing w:after="0" w:line="240" w:lineRule="auto"/>
    </w:pPr>
  </w:style>
  <w:style w:type="table" w:styleId="a4">
    <w:name w:val="Table Grid"/>
    <w:basedOn w:val="a1"/>
    <w:uiPriority w:val="59"/>
    <w:rsid w:val="00BA09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артем</cp:lastModifiedBy>
  <cp:revision>5</cp:revision>
  <cp:lastPrinted>2022-01-19T14:40:00Z</cp:lastPrinted>
  <dcterms:created xsi:type="dcterms:W3CDTF">2021-03-17T08:28:00Z</dcterms:created>
  <dcterms:modified xsi:type="dcterms:W3CDTF">2025-05-14T12:41:00Z</dcterms:modified>
</cp:coreProperties>
</file>