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891" w:rsidRPr="00DC21BE" w:rsidRDefault="005D6891" w:rsidP="00D723DD">
      <w:pPr>
        <w:pStyle w:val="a3"/>
        <w:spacing w:line="276" w:lineRule="auto"/>
        <w:ind w:left="0"/>
        <w:rPr>
          <w:b/>
          <w:color w:val="0D0D0D" w:themeColor="text1" w:themeTint="F2"/>
          <w:sz w:val="20"/>
        </w:rPr>
      </w:pPr>
    </w:p>
    <w:p w:rsidR="005D6891" w:rsidRPr="00DC21BE" w:rsidRDefault="005D6891" w:rsidP="00D723DD">
      <w:pPr>
        <w:pStyle w:val="a3"/>
        <w:spacing w:line="276" w:lineRule="auto"/>
        <w:ind w:left="0"/>
        <w:jc w:val="center"/>
        <w:rPr>
          <w:b/>
          <w:color w:val="0D0D0D" w:themeColor="text1" w:themeTint="F2"/>
          <w:sz w:val="20"/>
        </w:rPr>
      </w:pPr>
    </w:p>
    <w:p w:rsidR="005D6891" w:rsidRPr="00DC21BE" w:rsidRDefault="005D6891" w:rsidP="00D723DD">
      <w:pPr>
        <w:spacing w:line="276" w:lineRule="auto"/>
        <w:ind w:right="283"/>
        <w:jc w:val="center"/>
        <w:rPr>
          <w:b/>
          <w:color w:val="0D0D0D" w:themeColor="text1" w:themeTint="F2"/>
          <w:sz w:val="32"/>
          <w:szCs w:val="32"/>
        </w:rPr>
      </w:pPr>
      <w:r w:rsidRPr="00DC21BE">
        <w:rPr>
          <w:b/>
          <w:color w:val="0D0D0D" w:themeColor="text1" w:themeTint="F2"/>
          <w:sz w:val="32"/>
          <w:szCs w:val="32"/>
        </w:rPr>
        <w:t>Муниципальное бюджетное общеобразовательное учреждение -                                              Смолевичская основная общеобразовательная школа</w:t>
      </w:r>
    </w:p>
    <w:p w:rsidR="005D6891" w:rsidRPr="00DC21BE" w:rsidRDefault="005D6891" w:rsidP="00D723DD">
      <w:pPr>
        <w:spacing w:line="276" w:lineRule="auto"/>
        <w:ind w:right="283"/>
        <w:jc w:val="center"/>
        <w:rPr>
          <w:b/>
          <w:color w:val="0D0D0D" w:themeColor="text1" w:themeTint="F2"/>
          <w:sz w:val="32"/>
          <w:szCs w:val="32"/>
        </w:rPr>
      </w:pPr>
      <w:r w:rsidRPr="00DC21BE">
        <w:rPr>
          <w:b/>
          <w:color w:val="0D0D0D" w:themeColor="text1" w:themeTint="F2"/>
          <w:sz w:val="32"/>
          <w:szCs w:val="32"/>
        </w:rPr>
        <w:t>Клинцовского района Брянской области</w:t>
      </w:r>
    </w:p>
    <w:p w:rsidR="00D9548B" w:rsidRPr="00DC21BE" w:rsidRDefault="00D9548B" w:rsidP="00D723DD">
      <w:pPr>
        <w:spacing w:line="276" w:lineRule="auto"/>
        <w:ind w:right="283"/>
        <w:jc w:val="center"/>
        <w:rPr>
          <w:b/>
          <w:color w:val="0D0D0D" w:themeColor="text1" w:themeTint="F2"/>
          <w:sz w:val="32"/>
          <w:szCs w:val="32"/>
        </w:rPr>
      </w:pPr>
    </w:p>
    <w:p w:rsidR="00D9548B" w:rsidRPr="00DC21BE" w:rsidRDefault="00D9548B" w:rsidP="00D723DD">
      <w:pPr>
        <w:spacing w:line="276" w:lineRule="auto"/>
        <w:ind w:right="283"/>
        <w:jc w:val="center"/>
        <w:rPr>
          <w:b/>
          <w:color w:val="0D0D0D" w:themeColor="text1" w:themeTint="F2"/>
          <w:sz w:val="32"/>
          <w:szCs w:val="32"/>
        </w:rPr>
      </w:pPr>
    </w:p>
    <w:p w:rsidR="00D9548B" w:rsidRPr="00DC21BE" w:rsidRDefault="00D9548B" w:rsidP="00D723DD">
      <w:pPr>
        <w:spacing w:line="276" w:lineRule="auto"/>
        <w:ind w:right="283"/>
        <w:jc w:val="center"/>
        <w:rPr>
          <w:b/>
          <w:color w:val="0D0D0D" w:themeColor="text1" w:themeTint="F2"/>
          <w:sz w:val="32"/>
          <w:szCs w:val="32"/>
        </w:rPr>
      </w:pPr>
    </w:p>
    <w:tbl>
      <w:tblPr>
        <w:tblStyle w:val="af4"/>
        <w:tblpPr w:leftFromText="180" w:rightFromText="180" w:vertAnchor="text" w:horzAnchor="margin" w:tblpY="54"/>
        <w:tblW w:w="0" w:type="auto"/>
        <w:tblLook w:val="04A0"/>
      </w:tblPr>
      <w:tblGrid>
        <w:gridCol w:w="5333"/>
        <w:gridCol w:w="5333"/>
      </w:tblGrid>
      <w:tr w:rsidR="00D9548B" w:rsidRPr="00DC21BE" w:rsidTr="00D9548B">
        <w:tc>
          <w:tcPr>
            <w:tcW w:w="5333" w:type="dxa"/>
          </w:tcPr>
          <w:p w:rsidR="00D9548B" w:rsidRPr="00DC21BE" w:rsidRDefault="00D9548B" w:rsidP="00D9548B">
            <w:pPr>
              <w:spacing w:line="276" w:lineRule="auto"/>
              <w:jc w:val="center"/>
              <w:rPr>
                <w:b/>
                <w:color w:val="0D0D0D" w:themeColor="text1" w:themeTint="F2"/>
                <w:sz w:val="28"/>
                <w:szCs w:val="28"/>
                <w:lang w:val="ru-RU"/>
              </w:rPr>
            </w:pPr>
            <w:r w:rsidRPr="00DC21BE">
              <w:rPr>
                <w:b/>
                <w:color w:val="0D0D0D" w:themeColor="text1" w:themeTint="F2"/>
                <w:sz w:val="28"/>
                <w:szCs w:val="28"/>
                <w:lang w:val="ru-RU"/>
              </w:rPr>
              <w:t>ПРИНЯТО</w:t>
            </w:r>
          </w:p>
          <w:p w:rsidR="00D9548B" w:rsidRPr="00DC21BE" w:rsidRDefault="00D9548B" w:rsidP="00D9548B">
            <w:pPr>
              <w:spacing w:line="276" w:lineRule="auto"/>
              <w:jc w:val="center"/>
              <w:rPr>
                <w:color w:val="0D0D0D" w:themeColor="text1" w:themeTint="F2"/>
                <w:sz w:val="28"/>
                <w:szCs w:val="28"/>
                <w:lang w:val="ru-RU"/>
              </w:rPr>
            </w:pPr>
            <w:r w:rsidRPr="00DC21BE">
              <w:rPr>
                <w:color w:val="0D0D0D" w:themeColor="text1" w:themeTint="F2"/>
                <w:sz w:val="28"/>
                <w:szCs w:val="28"/>
                <w:lang w:val="ru-RU"/>
              </w:rPr>
              <w:t>Решением педагогического совета</w:t>
            </w:r>
          </w:p>
          <w:p w:rsidR="00D9548B" w:rsidRPr="00DC21BE" w:rsidRDefault="00D9548B" w:rsidP="00D9548B">
            <w:pPr>
              <w:spacing w:line="276" w:lineRule="auto"/>
              <w:jc w:val="center"/>
              <w:rPr>
                <w:color w:val="0D0D0D" w:themeColor="text1" w:themeTint="F2"/>
                <w:sz w:val="28"/>
                <w:szCs w:val="28"/>
                <w:lang w:val="ru-RU"/>
              </w:rPr>
            </w:pPr>
            <w:r w:rsidRPr="00DC21BE">
              <w:rPr>
                <w:color w:val="0D0D0D" w:themeColor="text1" w:themeTint="F2"/>
                <w:sz w:val="28"/>
                <w:szCs w:val="28"/>
                <w:lang w:val="ru-RU"/>
              </w:rPr>
              <w:t>Протокол №1 от 30.08.2024 г.</w:t>
            </w:r>
          </w:p>
        </w:tc>
        <w:tc>
          <w:tcPr>
            <w:tcW w:w="5333" w:type="dxa"/>
          </w:tcPr>
          <w:p w:rsidR="00D9548B" w:rsidRPr="00DC21BE" w:rsidRDefault="00D9548B" w:rsidP="00D9548B">
            <w:pPr>
              <w:spacing w:line="276" w:lineRule="auto"/>
              <w:jc w:val="center"/>
              <w:rPr>
                <w:b/>
                <w:color w:val="0D0D0D" w:themeColor="text1" w:themeTint="F2"/>
                <w:sz w:val="28"/>
                <w:szCs w:val="28"/>
                <w:lang w:val="ru-RU"/>
              </w:rPr>
            </w:pPr>
            <w:r w:rsidRPr="00DC21BE">
              <w:rPr>
                <w:b/>
                <w:color w:val="0D0D0D" w:themeColor="text1" w:themeTint="F2"/>
                <w:sz w:val="28"/>
                <w:szCs w:val="28"/>
                <w:lang w:val="ru-RU"/>
              </w:rPr>
              <w:t>УТВЕРЖДЕНО</w:t>
            </w:r>
          </w:p>
          <w:p w:rsidR="00D9548B" w:rsidRPr="00DC21BE" w:rsidRDefault="00D9548B" w:rsidP="00D9548B">
            <w:pPr>
              <w:spacing w:line="276" w:lineRule="auto"/>
              <w:jc w:val="center"/>
              <w:rPr>
                <w:color w:val="0D0D0D" w:themeColor="text1" w:themeTint="F2"/>
                <w:sz w:val="28"/>
                <w:szCs w:val="28"/>
                <w:lang w:val="ru-RU"/>
              </w:rPr>
            </w:pPr>
            <w:r w:rsidRPr="00DC21BE">
              <w:rPr>
                <w:color w:val="0D0D0D" w:themeColor="text1" w:themeTint="F2"/>
                <w:sz w:val="28"/>
                <w:szCs w:val="28"/>
                <w:lang w:val="ru-RU"/>
              </w:rPr>
              <w:t>Директор школы _______Т.В. Брилькова</w:t>
            </w:r>
          </w:p>
          <w:p w:rsidR="00D9548B" w:rsidRPr="00DC21BE" w:rsidRDefault="00D9548B" w:rsidP="00D9548B">
            <w:pPr>
              <w:spacing w:line="276" w:lineRule="auto"/>
              <w:jc w:val="center"/>
              <w:rPr>
                <w:color w:val="0D0D0D" w:themeColor="text1" w:themeTint="F2"/>
                <w:sz w:val="28"/>
                <w:szCs w:val="28"/>
                <w:lang w:val="ru-RU"/>
              </w:rPr>
            </w:pPr>
            <w:r w:rsidRPr="00DC21BE">
              <w:rPr>
                <w:color w:val="0D0D0D" w:themeColor="text1" w:themeTint="F2"/>
                <w:sz w:val="28"/>
                <w:szCs w:val="28"/>
                <w:lang w:val="ru-RU"/>
              </w:rPr>
              <w:t>Приказ от 30.08.2024 г.№</w:t>
            </w:r>
            <w:r w:rsidR="00F6582C">
              <w:rPr>
                <w:color w:val="0D0D0D" w:themeColor="text1" w:themeTint="F2"/>
                <w:sz w:val="28"/>
                <w:szCs w:val="28"/>
                <w:lang w:val="ru-RU"/>
              </w:rPr>
              <w:t xml:space="preserve"> 91</w:t>
            </w:r>
          </w:p>
        </w:tc>
      </w:tr>
    </w:tbl>
    <w:p w:rsidR="005D6891" w:rsidRPr="00DC21BE" w:rsidRDefault="005D6891" w:rsidP="00D723DD">
      <w:pPr>
        <w:spacing w:line="276" w:lineRule="auto"/>
        <w:jc w:val="both"/>
        <w:rPr>
          <w:color w:val="0D0D0D" w:themeColor="text1" w:themeTint="F2"/>
          <w:sz w:val="20"/>
        </w:rPr>
      </w:pPr>
    </w:p>
    <w:p w:rsidR="005D6891" w:rsidRPr="00DC21BE" w:rsidRDefault="005D6891" w:rsidP="00D723DD">
      <w:pPr>
        <w:spacing w:line="276" w:lineRule="auto"/>
        <w:jc w:val="both"/>
        <w:rPr>
          <w:color w:val="0D0D0D" w:themeColor="text1" w:themeTint="F2"/>
          <w:sz w:val="20"/>
        </w:rPr>
      </w:pPr>
    </w:p>
    <w:p w:rsidR="005D6891" w:rsidRPr="00DC21BE" w:rsidRDefault="005D6891" w:rsidP="00D723DD">
      <w:pPr>
        <w:spacing w:line="276" w:lineRule="auto"/>
        <w:jc w:val="both"/>
        <w:rPr>
          <w:color w:val="0D0D0D" w:themeColor="text1" w:themeTint="F2"/>
          <w:sz w:val="20"/>
        </w:rPr>
      </w:pPr>
    </w:p>
    <w:p w:rsidR="005D6891" w:rsidRPr="00DC21BE" w:rsidRDefault="005D6891" w:rsidP="00D723DD">
      <w:pPr>
        <w:widowControl/>
        <w:autoSpaceDE/>
        <w:autoSpaceDN/>
        <w:spacing w:line="276" w:lineRule="auto"/>
        <w:jc w:val="both"/>
        <w:rPr>
          <w:color w:val="0D0D0D" w:themeColor="text1" w:themeTint="F2"/>
          <w:sz w:val="20"/>
        </w:rPr>
        <w:sectPr w:rsidR="005D6891" w:rsidRPr="00DC21BE" w:rsidSect="00375A1D">
          <w:footerReference w:type="default" r:id="rId8"/>
          <w:pgSz w:w="11910" w:h="16840"/>
          <w:pgMar w:top="1580" w:right="300" w:bottom="1160" w:left="1160" w:header="720" w:footer="975" w:gutter="0"/>
          <w:pgNumType w:start="0"/>
          <w:cols w:space="720"/>
        </w:sectPr>
      </w:pPr>
    </w:p>
    <w:p w:rsidR="005D6891" w:rsidRPr="00DC21BE" w:rsidRDefault="005D6891" w:rsidP="00D723DD">
      <w:pPr>
        <w:pStyle w:val="a3"/>
        <w:spacing w:line="276" w:lineRule="auto"/>
        <w:ind w:left="0"/>
        <w:rPr>
          <w:b/>
          <w:color w:val="0D0D0D" w:themeColor="text1" w:themeTint="F2"/>
          <w:sz w:val="22"/>
        </w:rPr>
      </w:pPr>
    </w:p>
    <w:p w:rsidR="005D6891" w:rsidRPr="00DC21BE" w:rsidRDefault="005D6891" w:rsidP="00D723DD">
      <w:pPr>
        <w:pStyle w:val="21"/>
        <w:spacing w:line="276" w:lineRule="auto"/>
        <w:ind w:left="542"/>
        <w:jc w:val="both"/>
        <w:rPr>
          <w:color w:val="0D0D0D" w:themeColor="text1" w:themeTint="F2"/>
        </w:rPr>
      </w:pPr>
    </w:p>
    <w:p w:rsidR="00D723DD" w:rsidRPr="00DC21BE" w:rsidRDefault="00D723DD" w:rsidP="00D723DD">
      <w:pPr>
        <w:spacing w:before="43" w:line="276" w:lineRule="auto"/>
        <w:ind w:left="542"/>
        <w:jc w:val="both"/>
        <w:rPr>
          <w:b/>
          <w:color w:val="0D0D0D" w:themeColor="text1" w:themeTint="F2"/>
          <w:sz w:val="24"/>
        </w:rPr>
        <w:sectPr w:rsidR="00D723DD" w:rsidRPr="00DC21BE">
          <w:type w:val="continuous"/>
          <w:pgSz w:w="11910" w:h="16840"/>
          <w:pgMar w:top="1580" w:right="300" w:bottom="1160" w:left="1160" w:header="720" w:footer="720" w:gutter="0"/>
          <w:cols w:num="2" w:space="720" w:equalWidth="0">
            <w:col w:w="4293" w:space="494"/>
            <w:col w:w="5663"/>
          </w:cols>
        </w:sectPr>
      </w:pPr>
    </w:p>
    <w:p w:rsidR="005D6891" w:rsidRPr="00DC21BE" w:rsidRDefault="005D6891" w:rsidP="00D723DD">
      <w:pPr>
        <w:pStyle w:val="a3"/>
        <w:spacing w:before="10" w:line="276" w:lineRule="auto"/>
        <w:ind w:left="0"/>
        <w:rPr>
          <w:b/>
          <w:color w:val="0D0D0D" w:themeColor="text1" w:themeTint="F2"/>
          <w:sz w:val="56"/>
          <w:szCs w:val="56"/>
        </w:rPr>
      </w:pPr>
    </w:p>
    <w:p w:rsidR="005D6891" w:rsidRPr="00DC21BE" w:rsidRDefault="005D6891" w:rsidP="00D723DD">
      <w:pPr>
        <w:pStyle w:val="21"/>
        <w:spacing w:before="90" w:line="276" w:lineRule="auto"/>
        <w:ind w:left="-964"/>
        <w:jc w:val="center"/>
        <w:rPr>
          <w:color w:val="0D0D0D" w:themeColor="text1" w:themeTint="F2"/>
          <w:spacing w:val="-1"/>
          <w:sz w:val="56"/>
          <w:szCs w:val="56"/>
        </w:rPr>
      </w:pPr>
      <w:r w:rsidRPr="00DC21BE">
        <w:rPr>
          <w:color w:val="0D0D0D" w:themeColor="text1" w:themeTint="F2"/>
          <w:sz w:val="56"/>
          <w:szCs w:val="56"/>
        </w:rPr>
        <w:t>ОСНОВНАЯ ОБРАЗОВАТЕЛЬНАЯ ПРОГРАММА</w:t>
      </w:r>
      <w:r w:rsidRPr="00DC21BE">
        <w:rPr>
          <w:color w:val="0D0D0D" w:themeColor="text1" w:themeTint="F2"/>
          <w:spacing w:val="-57"/>
          <w:sz w:val="56"/>
          <w:szCs w:val="56"/>
        </w:rPr>
        <w:t xml:space="preserve"> </w:t>
      </w:r>
      <w:r w:rsidRPr="00DC21BE">
        <w:rPr>
          <w:color w:val="0D0D0D" w:themeColor="text1" w:themeTint="F2"/>
          <w:sz w:val="56"/>
          <w:szCs w:val="56"/>
        </w:rPr>
        <w:t>ОСНОВНОГО</w:t>
      </w:r>
    </w:p>
    <w:p w:rsidR="005D6891" w:rsidRPr="00DC21BE" w:rsidRDefault="005D6891" w:rsidP="00D723DD">
      <w:pPr>
        <w:pStyle w:val="21"/>
        <w:spacing w:before="90" w:line="276" w:lineRule="auto"/>
        <w:ind w:left="-964"/>
        <w:jc w:val="center"/>
        <w:rPr>
          <w:color w:val="0D0D0D" w:themeColor="text1" w:themeTint="F2"/>
          <w:sz w:val="56"/>
          <w:szCs w:val="56"/>
        </w:rPr>
      </w:pPr>
      <w:r w:rsidRPr="00DC21BE">
        <w:rPr>
          <w:color w:val="0D0D0D" w:themeColor="text1" w:themeTint="F2"/>
          <w:sz w:val="56"/>
          <w:szCs w:val="56"/>
        </w:rPr>
        <w:t>ОБЩЕГО</w:t>
      </w:r>
      <w:r w:rsidRPr="00DC21BE">
        <w:rPr>
          <w:color w:val="0D0D0D" w:themeColor="text1" w:themeTint="F2"/>
          <w:spacing w:val="-1"/>
          <w:sz w:val="56"/>
          <w:szCs w:val="56"/>
        </w:rPr>
        <w:t xml:space="preserve"> </w:t>
      </w:r>
      <w:r w:rsidRPr="00DC21BE">
        <w:rPr>
          <w:color w:val="0D0D0D" w:themeColor="text1" w:themeTint="F2"/>
          <w:sz w:val="56"/>
          <w:szCs w:val="56"/>
        </w:rPr>
        <w:t>ОБРАЗОВАНИЯ</w:t>
      </w:r>
    </w:p>
    <w:p w:rsidR="005D6891" w:rsidRPr="00DC21BE" w:rsidRDefault="005D6891" w:rsidP="00D723DD">
      <w:pPr>
        <w:spacing w:line="276" w:lineRule="auto"/>
        <w:ind w:left="1835" w:right="1842"/>
        <w:jc w:val="center"/>
        <w:rPr>
          <w:b/>
          <w:color w:val="0D0D0D" w:themeColor="text1" w:themeTint="F2"/>
          <w:sz w:val="56"/>
          <w:szCs w:val="56"/>
        </w:rPr>
      </w:pPr>
    </w:p>
    <w:p w:rsidR="005D6891" w:rsidRPr="00DC21BE" w:rsidRDefault="005D6891" w:rsidP="00D723DD">
      <w:pPr>
        <w:pStyle w:val="a3"/>
        <w:spacing w:line="276" w:lineRule="auto"/>
        <w:ind w:left="0"/>
        <w:jc w:val="center"/>
        <w:rPr>
          <w:b/>
          <w:color w:val="0D0D0D" w:themeColor="text1" w:themeTint="F2"/>
          <w:sz w:val="56"/>
          <w:szCs w:val="56"/>
        </w:rPr>
      </w:pPr>
    </w:p>
    <w:p w:rsidR="005D6891" w:rsidRPr="00DC21BE" w:rsidRDefault="009011E8" w:rsidP="00D723DD">
      <w:pPr>
        <w:pStyle w:val="a3"/>
        <w:spacing w:line="276" w:lineRule="auto"/>
        <w:ind w:left="0"/>
        <w:jc w:val="center"/>
        <w:rPr>
          <w:b/>
          <w:color w:val="0D0D0D" w:themeColor="text1" w:themeTint="F2"/>
          <w:sz w:val="56"/>
          <w:szCs w:val="56"/>
        </w:rPr>
      </w:pPr>
      <w:r w:rsidRPr="00DC21BE">
        <w:rPr>
          <w:b/>
          <w:color w:val="0D0D0D" w:themeColor="text1" w:themeTint="F2"/>
          <w:sz w:val="56"/>
          <w:szCs w:val="56"/>
        </w:rPr>
        <w:t>СРОК ОСВОЕНИЯ</w:t>
      </w:r>
      <w:r w:rsidR="005D6891" w:rsidRPr="00DC21BE">
        <w:rPr>
          <w:b/>
          <w:color w:val="0D0D0D" w:themeColor="text1" w:themeTint="F2"/>
          <w:sz w:val="56"/>
          <w:szCs w:val="56"/>
        </w:rPr>
        <w:t>: 5 лет</w:t>
      </w:r>
    </w:p>
    <w:p w:rsidR="005D6891" w:rsidRPr="00DC21BE" w:rsidRDefault="005D6891" w:rsidP="00D723DD">
      <w:pPr>
        <w:pStyle w:val="a3"/>
        <w:spacing w:line="276" w:lineRule="auto"/>
        <w:ind w:left="0"/>
        <w:jc w:val="center"/>
        <w:rPr>
          <w:color w:val="0D0D0D" w:themeColor="text1" w:themeTint="F2"/>
        </w:rPr>
      </w:pPr>
    </w:p>
    <w:p w:rsidR="005D6891" w:rsidRPr="00DC21BE" w:rsidRDefault="005D6891" w:rsidP="00D723DD">
      <w:pPr>
        <w:pStyle w:val="a3"/>
        <w:spacing w:line="276" w:lineRule="auto"/>
        <w:ind w:left="0"/>
        <w:rPr>
          <w:color w:val="0D0D0D" w:themeColor="text1" w:themeTint="F2"/>
        </w:rPr>
      </w:pPr>
    </w:p>
    <w:p w:rsidR="005D6891" w:rsidRPr="00DC21BE" w:rsidRDefault="005D6891" w:rsidP="00D723DD">
      <w:pPr>
        <w:pStyle w:val="a3"/>
        <w:spacing w:line="276" w:lineRule="auto"/>
        <w:ind w:left="0"/>
        <w:jc w:val="center"/>
        <w:rPr>
          <w:color w:val="0D0D0D" w:themeColor="text1" w:themeTint="F2"/>
        </w:rPr>
      </w:pPr>
    </w:p>
    <w:p w:rsidR="005D6891" w:rsidRPr="00DC21BE" w:rsidRDefault="00D9548B" w:rsidP="00D723DD">
      <w:pPr>
        <w:pStyle w:val="a3"/>
        <w:spacing w:line="276" w:lineRule="auto"/>
        <w:ind w:left="0"/>
        <w:jc w:val="center"/>
        <w:rPr>
          <w:b/>
          <w:color w:val="0D0D0D" w:themeColor="text1" w:themeTint="F2"/>
          <w:sz w:val="32"/>
          <w:szCs w:val="32"/>
        </w:rPr>
      </w:pPr>
      <w:r w:rsidRPr="00DC21BE">
        <w:rPr>
          <w:color w:val="0D0D0D" w:themeColor="text1" w:themeTint="F2"/>
          <w:sz w:val="32"/>
          <w:szCs w:val="32"/>
        </w:rPr>
        <w:t>с. Смолевичи 2024</w:t>
      </w:r>
      <w:r w:rsidR="005D6891" w:rsidRPr="00DC21BE">
        <w:rPr>
          <w:color w:val="0D0D0D" w:themeColor="text1" w:themeTint="F2"/>
          <w:spacing w:val="-1"/>
          <w:sz w:val="32"/>
          <w:szCs w:val="32"/>
        </w:rPr>
        <w:t xml:space="preserve"> </w:t>
      </w:r>
      <w:r w:rsidR="005D6891" w:rsidRPr="00DC21BE">
        <w:rPr>
          <w:color w:val="0D0D0D" w:themeColor="text1" w:themeTint="F2"/>
          <w:sz w:val="32"/>
          <w:szCs w:val="32"/>
        </w:rPr>
        <w:t>год.</w:t>
      </w:r>
    </w:p>
    <w:p w:rsidR="005D6891" w:rsidRPr="00DC21BE" w:rsidRDefault="005D6891" w:rsidP="00D723DD">
      <w:pPr>
        <w:spacing w:line="276" w:lineRule="auto"/>
        <w:jc w:val="both"/>
        <w:rPr>
          <w:color w:val="0D0D0D" w:themeColor="text1" w:themeTint="F2"/>
        </w:rPr>
      </w:pPr>
    </w:p>
    <w:p w:rsidR="005D6891" w:rsidRPr="00DC21BE" w:rsidRDefault="005D6891" w:rsidP="00D723DD">
      <w:pPr>
        <w:widowControl/>
        <w:autoSpaceDE/>
        <w:autoSpaceDN/>
        <w:spacing w:line="276" w:lineRule="auto"/>
        <w:jc w:val="both"/>
        <w:rPr>
          <w:color w:val="0D0D0D" w:themeColor="text1" w:themeTint="F2"/>
        </w:rPr>
        <w:sectPr w:rsidR="005D6891" w:rsidRPr="00DC21BE">
          <w:type w:val="continuous"/>
          <w:pgSz w:w="11910" w:h="16840"/>
          <w:pgMar w:top="1580" w:right="300" w:bottom="1160" w:left="1160" w:header="720" w:footer="720" w:gutter="0"/>
          <w:cols w:space="720"/>
        </w:sectPr>
      </w:pPr>
    </w:p>
    <w:tbl>
      <w:tblPr>
        <w:tblW w:w="0" w:type="auto"/>
        <w:tblInd w:w="-601" w:type="dxa"/>
        <w:tblLayout w:type="fixed"/>
        <w:tblLook w:val="01E0"/>
      </w:tblPr>
      <w:tblGrid>
        <w:gridCol w:w="1135"/>
        <w:gridCol w:w="8946"/>
        <w:gridCol w:w="850"/>
      </w:tblGrid>
      <w:tr w:rsidR="005D6891" w:rsidRPr="00DC21BE" w:rsidTr="007E7541">
        <w:trPr>
          <w:trHeight w:val="316"/>
        </w:trPr>
        <w:tc>
          <w:tcPr>
            <w:tcW w:w="1135" w:type="dxa"/>
            <w:hideMark/>
          </w:tcPr>
          <w:p w:rsidR="005D6891" w:rsidRPr="00DC21BE" w:rsidRDefault="005D6891" w:rsidP="00D723DD">
            <w:pPr>
              <w:pStyle w:val="TableParagraph"/>
              <w:spacing w:line="276" w:lineRule="auto"/>
              <w:ind w:left="172"/>
              <w:rPr>
                <w:color w:val="0D0D0D" w:themeColor="text1" w:themeTint="F2"/>
                <w:sz w:val="24"/>
              </w:rPr>
            </w:pPr>
            <w:r w:rsidRPr="00DC21BE">
              <w:rPr>
                <w:color w:val="0D0D0D" w:themeColor="text1" w:themeTint="F2"/>
                <w:sz w:val="24"/>
              </w:rPr>
              <w:lastRenderedPageBreak/>
              <w:t>№</w:t>
            </w:r>
            <w:r w:rsidRPr="00DC21BE">
              <w:rPr>
                <w:color w:val="0D0D0D" w:themeColor="text1" w:themeTint="F2"/>
                <w:spacing w:val="-2"/>
                <w:sz w:val="24"/>
              </w:rPr>
              <w:t xml:space="preserve"> </w:t>
            </w:r>
            <w:r w:rsidRPr="00DC21BE">
              <w:rPr>
                <w:color w:val="0D0D0D" w:themeColor="text1" w:themeTint="F2"/>
                <w:sz w:val="24"/>
              </w:rPr>
              <w:t>п/п</w:t>
            </w:r>
          </w:p>
        </w:tc>
        <w:tc>
          <w:tcPr>
            <w:tcW w:w="8946" w:type="dxa"/>
            <w:hideMark/>
          </w:tcPr>
          <w:p w:rsidR="005D6891" w:rsidRPr="00DC21BE" w:rsidRDefault="005D6891" w:rsidP="007E7541">
            <w:pPr>
              <w:pStyle w:val="TableParagraph"/>
              <w:spacing w:line="276" w:lineRule="auto"/>
              <w:ind w:right="3054"/>
              <w:jc w:val="center"/>
              <w:rPr>
                <w:b/>
                <w:color w:val="0D0D0D" w:themeColor="text1" w:themeTint="F2"/>
                <w:sz w:val="24"/>
              </w:rPr>
            </w:pPr>
            <w:r w:rsidRPr="00DC21BE">
              <w:rPr>
                <w:b/>
                <w:color w:val="0D0D0D" w:themeColor="text1" w:themeTint="F2"/>
                <w:sz w:val="24"/>
              </w:rPr>
              <w:t>СОДЕРЖАНИЕ</w:t>
            </w:r>
          </w:p>
        </w:tc>
        <w:tc>
          <w:tcPr>
            <w:tcW w:w="850" w:type="dxa"/>
            <w:hideMark/>
          </w:tcPr>
          <w:p w:rsidR="005D6891" w:rsidRPr="00DC21BE" w:rsidRDefault="005D6891" w:rsidP="00D723DD">
            <w:pPr>
              <w:pStyle w:val="TableParagraph"/>
              <w:spacing w:line="276" w:lineRule="auto"/>
              <w:ind w:left="181"/>
              <w:rPr>
                <w:color w:val="0D0D0D" w:themeColor="text1" w:themeTint="F2"/>
                <w:sz w:val="24"/>
              </w:rPr>
            </w:pPr>
            <w:r w:rsidRPr="00DC21BE">
              <w:rPr>
                <w:color w:val="0D0D0D" w:themeColor="text1" w:themeTint="F2"/>
                <w:sz w:val="24"/>
              </w:rPr>
              <w:t>Стр.</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w:t>
            </w:r>
          </w:p>
        </w:tc>
        <w:tc>
          <w:tcPr>
            <w:tcW w:w="8946" w:type="dxa"/>
            <w:hideMark/>
          </w:tcPr>
          <w:p w:rsidR="005D6891" w:rsidRPr="00DC21BE" w:rsidRDefault="005D6891" w:rsidP="00D723DD">
            <w:pPr>
              <w:pStyle w:val="TableParagraph"/>
              <w:spacing w:line="276" w:lineRule="auto"/>
              <w:ind w:left="104"/>
              <w:rPr>
                <w:b/>
                <w:color w:val="0D0D0D" w:themeColor="text1" w:themeTint="F2"/>
                <w:sz w:val="24"/>
              </w:rPr>
            </w:pPr>
            <w:r w:rsidRPr="00DC21BE">
              <w:rPr>
                <w:b/>
                <w:color w:val="0D0D0D" w:themeColor="text1" w:themeTint="F2"/>
                <w:sz w:val="24"/>
              </w:rPr>
              <w:t>ЦЕЛЕВОЙ</w:t>
            </w:r>
            <w:r w:rsidRPr="00DC21BE">
              <w:rPr>
                <w:b/>
                <w:color w:val="0D0D0D" w:themeColor="text1" w:themeTint="F2"/>
                <w:spacing w:val="-3"/>
                <w:sz w:val="24"/>
              </w:rPr>
              <w:t xml:space="preserve"> </w:t>
            </w:r>
            <w:r w:rsidRPr="00DC21BE">
              <w:rPr>
                <w:b/>
                <w:color w:val="0D0D0D" w:themeColor="text1" w:themeTint="F2"/>
                <w:sz w:val="24"/>
              </w:rPr>
              <w:t>РАЗДЕЛ</w:t>
            </w:r>
          </w:p>
        </w:tc>
        <w:tc>
          <w:tcPr>
            <w:tcW w:w="850" w:type="dxa"/>
            <w:hideMark/>
          </w:tcPr>
          <w:p w:rsidR="005D6891" w:rsidRPr="00DC21BE" w:rsidRDefault="003C0FE2" w:rsidP="00D723DD">
            <w:pPr>
              <w:pStyle w:val="TableParagraph"/>
              <w:spacing w:line="276" w:lineRule="auto"/>
              <w:ind w:left="7"/>
              <w:rPr>
                <w:color w:val="0D0D0D" w:themeColor="text1" w:themeTint="F2"/>
                <w:sz w:val="24"/>
              </w:rPr>
            </w:pPr>
            <w:r w:rsidRPr="00DC21BE">
              <w:rPr>
                <w:color w:val="0D0D0D" w:themeColor="text1" w:themeTint="F2"/>
                <w:sz w:val="24"/>
              </w:rPr>
              <w:t>3</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1.1</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Пояснительная</w:t>
            </w:r>
            <w:r w:rsidRPr="00DC21BE">
              <w:rPr>
                <w:color w:val="0D0D0D" w:themeColor="text1" w:themeTint="F2"/>
                <w:spacing w:val="-3"/>
                <w:sz w:val="24"/>
              </w:rPr>
              <w:t xml:space="preserve"> </w:t>
            </w:r>
            <w:r w:rsidRPr="00DC21BE">
              <w:rPr>
                <w:color w:val="0D0D0D" w:themeColor="text1" w:themeTint="F2"/>
                <w:sz w:val="24"/>
              </w:rPr>
              <w:t>записка</w:t>
            </w:r>
          </w:p>
        </w:tc>
        <w:tc>
          <w:tcPr>
            <w:tcW w:w="850" w:type="dxa"/>
            <w:hideMark/>
          </w:tcPr>
          <w:p w:rsidR="005D6891" w:rsidRPr="00DC21BE" w:rsidRDefault="003C0FE2" w:rsidP="00D723DD">
            <w:pPr>
              <w:pStyle w:val="TableParagraph"/>
              <w:spacing w:line="276" w:lineRule="auto"/>
              <w:ind w:left="7"/>
              <w:rPr>
                <w:color w:val="0D0D0D" w:themeColor="text1" w:themeTint="F2"/>
                <w:sz w:val="24"/>
              </w:rPr>
            </w:pPr>
            <w:r w:rsidRPr="00DC21BE">
              <w:rPr>
                <w:color w:val="0D0D0D" w:themeColor="text1" w:themeTint="F2"/>
                <w:sz w:val="24"/>
              </w:rPr>
              <w:t>3</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1.1.1</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Цели</w:t>
            </w:r>
            <w:r w:rsidRPr="00DC21BE">
              <w:rPr>
                <w:color w:val="0D0D0D" w:themeColor="text1" w:themeTint="F2"/>
                <w:spacing w:val="-4"/>
                <w:sz w:val="24"/>
              </w:rPr>
              <w:t xml:space="preserve"> </w:t>
            </w:r>
            <w:r w:rsidRPr="00DC21BE">
              <w:rPr>
                <w:color w:val="0D0D0D" w:themeColor="text1" w:themeTint="F2"/>
                <w:sz w:val="24"/>
              </w:rPr>
              <w:t>реализации</w:t>
            </w:r>
            <w:r w:rsidRPr="00DC21BE">
              <w:rPr>
                <w:color w:val="0D0D0D" w:themeColor="text1" w:themeTint="F2"/>
                <w:spacing w:val="-5"/>
                <w:sz w:val="24"/>
              </w:rPr>
              <w:t xml:space="preserve"> </w:t>
            </w:r>
            <w:r w:rsidRPr="00DC21BE">
              <w:rPr>
                <w:color w:val="0D0D0D" w:themeColor="text1" w:themeTint="F2"/>
                <w:sz w:val="24"/>
              </w:rPr>
              <w:t>Программы</w:t>
            </w:r>
          </w:p>
        </w:tc>
        <w:tc>
          <w:tcPr>
            <w:tcW w:w="850" w:type="dxa"/>
            <w:hideMark/>
          </w:tcPr>
          <w:p w:rsidR="005D6891" w:rsidRPr="00DC21BE" w:rsidRDefault="003C0FE2" w:rsidP="00D723DD">
            <w:pPr>
              <w:pStyle w:val="TableParagraph"/>
              <w:spacing w:line="276" w:lineRule="auto"/>
              <w:ind w:left="7"/>
              <w:rPr>
                <w:color w:val="0D0D0D" w:themeColor="text1" w:themeTint="F2"/>
                <w:sz w:val="24"/>
              </w:rPr>
            </w:pPr>
            <w:r w:rsidRPr="00DC21BE">
              <w:rPr>
                <w:color w:val="0D0D0D" w:themeColor="text1" w:themeTint="F2"/>
                <w:sz w:val="24"/>
              </w:rPr>
              <w:t>3</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1.1.2</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Принципы</w:t>
            </w:r>
            <w:r w:rsidRPr="00DC21BE">
              <w:rPr>
                <w:color w:val="0D0D0D" w:themeColor="text1" w:themeTint="F2"/>
                <w:spacing w:val="-4"/>
                <w:sz w:val="24"/>
              </w:rPr>
              <w:t xml:space="preserve"> </w:t>
            </w:r>
            <w:r w:rsidRPr="00DC21BE">
              <w:rPr>
                <w:color w:val="0D0D0D" w:themeColor="text1" w:themeTint="F2"/>
                <w:sz w:val="24"/>
              </w:rPr>
              <w:t>формирования</w:t>
            </w:r>
            <w:r w:rsidRPr="00DC21BE">
              <w:rPr>
                <w:color w:val="0D0D0D" w:themeColor="text1" w:themeTint="F2"/>
                <w:spacing w:val="-4"/>
                <w:sz w:val="24"/>
              </w:rPr>
              <w:t xml:space="preserve"> </w:t>
            </w:r>
            <w:r w:rsidRPr="00DC21BE">
              <w:rPr>
                <w:color w:val="0D0D0D" w:themeColor="text1" w:themeTint="F2"/>
                <w:sz w:val="24"/>
              </w:rPr>
              <w:t>и</w:t>
            </w:r>
            <w:r w:rsidRPr="00DC21BE">
              <w:rPr>
                <w:color w:val="0D0D0D" w:themeColor="text1" w:themeTint="F2"/>
                <w:spacing w:val="-4"/>
                <w:sz w:val="24"/>
              </w:rPr>
              <w:t xml:space="preserve"> </w:t>
            </w:r>
            <w:r w:rsidRPr="00DC21BE">
              <w:rPr>
                <w:color w:val="0D0D0D" w:themeColor="text1" w:themeTint="F2"/>
                <w:sz w:val="24"/>
              </w:rPr>
              <w:t>механизмы</w:t>
            </w:r>
            <w:r w:rsidRPr="00DC21BE">
              <w:rPr>
                <w:color w:val="0D0D0D" w:themeColor="text1" w:themeTint="F2"/>
                <w:spacing w:val="-4"/>
                <w:sz w:val="24"/>
              </w:rPr>
              <w:t xml:space="preserve"> </w:t>
            </w:r>
            <w:r w:rsidRPr="00DC21BE">
              <w:rPr>
                <w:color w:val="0D0D0D" w:themeColor="text1" w:themeTint="F2"/>
                <w:sz w:val="24"/>
              </w:rPr>
              <w:t>реализации</w:t>
            </w:r>
            <w:r w:rsidRPr="00DC21BE">
              <w:rPr>
                <w:color w:val="0D0D0D" w:themeColor="text1" w:themeTint="F2"/>
                <w:spacing w:val="-4"/>
                <w:sz w:val="24"/>
              </w:rPr>
              <w:t xml:space="preserve"> </w:t>
            </w:r>
            <w:r w:rsidRPr="00DC21BE">
              <w:rPr>
                <w:color w:val="0D0D0D" w:themeColor="text1" w:themeTint="F2"/>
                <w:sz w:val="24"/>
              </w:rPr>
              <w:t>Программы</w:t>
            </w:r>
          </w:p>
        </w:tc>
        <w:tc>
          <w:tcPr>
            <w:tcW w:w="850" w:type="dxa"/>
            <w:hideMark/>
          </w:tcPr>
          <w:p w:rsidR="005D6891" w:rsidRPr="00DC21BE" w:rsidRDefault="003C0FE2" w:rsidP="00D723DD">
            <w:pPr>
              <w:pStyle w:val="TableParagraph"/>
              <w:spacing w:line="276" w:lineRule="auto"/>
              <w:ind w:left="7"/>
              <w:rPr>
                <w:color w:val="0D0D0D" w:themeColor="text1" w:themeTint="F2"/>
                <w:sz w:val="24"/>
              </w:rPr>
            </w:pPr>
            <w:r w:rsidRPr="00DC21BE">
              <w:rPr>
                <w:color w:val="0D0D0D" w:themeColor="text1" w:themeTint="F2"/>
                <w:sz w:val="24"/>
              </w:rPr>
              <w:t>4</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1.1.3</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Общая</w:t>
            </w:r>
            <w:r w:rsidRPr="00DC21BE">
              <w:rPr>
                <w:color w:val="0D0D0D" w:themeColor="text1" w:themeTint="F2"/>
                <w:spacing w:val="-5"/>
                <w:sz w:val="24"/>
              </w:rPr>
              <w:t xml:space="preserve"> </w:t>
            </w:r>
            <w:r w:rsidRPr="00DC21BE">
              <w:rPr>
                <w:color w:val="0D0D0D" w:themeColor="text1" w:themeTint="F2"/>
                <w:sz w:val="24"/>
              </w:rPr>
              <w:t>характеристика</w:t>
            </w:r>
            <w:r w:rsidRPr="00DC21BE">
              <w:rPr>
                <w:color w:val="0D0D0D" w:themeColor="text1" w:themeTint="F2"/>
                <w:spacing w:val="-9"/>
                <w:sz w:val="24"/>
              </w:rPr>
              <w:t xml:space="preserve"> </w:t>
            </w:r>
            <w:r w:rsidRPr="00DC21BE">
              <w:rPr>
                <w:color w:val="0D0D0D" w:themeColor="text1" w:themeTint="F2"/>
                <w:sz w:val="24"/>
              </w:rPr>
              <w:t>Программы</w:t>
            </w:r>
          </w:p>
        </w:tc>
        <w:tc>
          <w:tcPr>
            <w:tcW w:w="850" w:type="dxa"/>
            <w:hideMark/>
          </w:tcPr>
          <w:p w:rsidR="005D6891" w:rsidRPr="00DC21BE" w:rsidRDefault="003C0FE2" w:rsidP="00D723DD">
            <w:pPr>
              <w:pStyle w:val="TableParagraph"/>
              <w:spacing w:line="276" w:lineRule="auto"/>
              <w:ind w:left="7"/>
              <w:rPr>
                <w:color w:val="0D0D0D" w:themeColor="text1" w:themeTint="F2"/>
                <w:sz w:val="24"/>
              </w:rPr>
            </w:pPr>
            <w:r w:rsidRPr="00DC21BE">
              <w:rPr>
                <w:color w:val="0D0D0D" w:themeColor="text1" w:themeTint="F2"/>
                <w:sz w:val="24"/>
              </w:rPr>
              <w:t>5</w:t>
            </w:r>
          </w:p>
        </w:tc>
      </w:tr>
      <w:tr w:rsidR="005D6891" w:rsidRPr="00DC21BE" w:rsidTr="007E7541">
        <w:trPr>
          <w:trHeight w:val="185"/>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1.2</w:t>
            </w:r>
          </w:p>
        </w:tc>
        <w:tc>
          <w:tcPr>
            <w:tcW w:w="8946" w:type="dxa"/>
            <w:hideMark/>
          </w:tcPr>
          <w:p w:rsidR="005D6891" w:rsidRPr="00DC21BE" w:rsidRDefault="005D6891" w:rsidP="007E7541">
            <w:pPr>
              <w:pStyle w:val="TableParagraph"/>
              <w:spacing w:line="276" w:lineRule="auto"/>
              <w:ind w:left="104"/>
              <w:rPr>
                <w:color w:val="0D0D0D" w:themeColor="text1" w:themeTint="F2"/>
                <w:sz w:val="24"/>
              </w:rPr>
            </w:pPr>
            <w:r w:rsidRPr="00DC21BE">
              <w:rPr>
                <w:color w:val="0D0D0D" w:themeColor="text1" w:themeTint="F2"/>
                <w:sz w:val="24"/>
              </w:rPr>
              <w:t>Планируемые</w:t>
            </w:r>
            <w:r w:rsidRPr="00DC21BE">
              <w:rPr>
                <w:color w:val="0D0D0D" w:themeColor="text1" w:themeTint="F2"/>
                <w:spacing w:val="-5"/>
                <w:sz w:val="24"/>
              </w:rPr>
              <w:t xml:space="preserve"> </w:t>
            </w:r>
            <w:r w:rsidRPr="00DC21BE">
              <w:rPr>
                <w:color w:val="0D0D0D" w:themeColor="text1" w:themeTint="F2"/>
                <w:sz w:val="24"/>
              </w:rPr>
              <w:t>результаты</w:t>
            </w:r>
            <w:r w:rsidRPr="00DC21BE">
              <w:rPr>
                <w:color w:val="0D0D0D" w:themeColor="text1" w:themeTint="F2"/>
                <w:spacing w:val="-2"/>
                <w:sz w:val="24"/>
              </w:rPr>
              <w:t xml:space="preserve"> </w:t>
            </w:r>
            <w:r w:rsidRPr="00DC21BE">
              <w:rPr>
                <w:color w:val="0D0D0D" w:themeColor="text1" w:themeTint="F2"/>
                <w:sz w:val="24"/>
              </w:rPr>
              <w:t>освоения</w:t>
            </w:r>
            <w:r w:rsidRPr="00DC21BE">
              <w:rPr>
                <w:color w:val="0D0D0D" w:themeColor="text1" w:themeTint="F2"/>
                <w:spacing w:val="-3"/>
                <w:sz w:val="24"/>
              </w:rPr>
              <w:t xml:space="preserve"> </w:t>
            </w:r>
            <w:r w:rsidRPr="00DC21BE">
              <w:rPr>
                <w:color w:val="0D0D0D" w:themeColor="text1" w:themeTint="F2"/>
                <w:sz w:val="24"/>
              </w:rPr>
              <w:t>обучающимися</w:t>
            </w:r>
            <w:r w:rsidR="007E7541" w:rsidRPr="00DC21BE">
              <w:rPr>
                <w:color w:val="0D0D0D" w:themeColor="text1" w:themeTint="F2"/>
                <w:sz w:val="24"/>
              </w:rPr>
              <w:t xml:space="preserve">  </w:t>
            </w:r>
            <w:r w:rsidRPr="00DC21BE">
              <w:rPr>
                <w:color w:val="0D0D0D" w:themeColor="text1" w:themeTint="F2"/>
                <w:sz w:val="24"/>
              </w:rPr>
              <w:t>Программы</w:t>
            </w:r>
          </w:p>
        </w:tc>
        <w:tc>
          <w:tcPr>
            <w:tcW w:w="850" w:type="dxa"/>
            <w:hideMark/>
          </w:tcPr>
          <w:p w:rsidR="005D6891" w:rsidRPr="00DC21BE" w:rsidRDefault="003C0FE2" w:rsidP="00D723DD">
            <w:pPr>
              <w:pStyle w:val="TableParagraph"/>
              <w:spacing w:line="276" w:lineRule="auto"/>
              <w:ind w:left="7"/>
              <w:rPr>
                <w:color w:val="0D0D0D" w:themeColor="text1" w:themeTint="F2"/>
                <w:sz w:val="24"/>
              </w:rPr>
            </w:pPr>
            <w:r w:rsidRPr="00DC21BE">
              <w:rPr>
                <w:color w:val="0D0D0D" w:themeColor="text1" w:themeTint="F2"/>
                <w:sz w:val="24"/>
              </w:rPr>
              <w:t>6</w:t>
            </w:r>
          </w:p>
        </w:tc>
      </w:tr>
      <w:tr w:rsidR="005D6891" w:rsidRPr="00DC21BE" w:rsidTr="007E7541">
        <w:trPr>
          <w:trHeight w:val="224"/>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1.3</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Система</w:t>
            </w:r>
            <w:r w:rsidRPr="00DC21BE">
              <w:rPr>
                <w:color w:val="0D0D0D" w:themeColor="text1" w:themeTint="F2"/>
                <w:spacing w:val="1"/>
                <w:sz w:val="24"/>
              </w:rPr>
              <w:t xml:space="preserve"> </w:t>
            </w:r>
            <w:r w:rsidRPr="00DC21BE">
              <w:rPr>
                <w:color w:val="0D0D0D" w:themeColor="text1" w:themeTint="F2"/>
                <w:sz w:val="24"/>
              </w:rPr>
              <w:t>оценки</w:t>
            </w:r>
            <w:r w:rsidRPr="00DC21BE">
              <w:rPr>
                <w:color w:val="0D0D0D" w:themeColor="text1" w:themeTint="F2"/>
                <w:spacing w:val="1"/>
                <w:sz w:val="24"/>
              </w:rPr>
              <w:t xml:space="preserve"> </w:t>
            </w:r>
            <w:r w:rsidRPr="00DC21BE">
              <w:rPr>
                <w:color w:val="0D0D0D" w:themeColor="text1" w:themeTint="F2"/>
                <w:sz w:val="24"/>
              </w:rPr>
              <w:t>достижений</w:t>
            </w:r>
            <w:r w:rsidRPr="00DC21BE">
              <w:rPr>
                <w:color w:val="0D0D0D" w:themeColor="text1" w:themeTint="F2"/>
                <w:spacing w:val="1"/>
                <w:sz w:val="24"/>
              </w:rPr>
              <w:t xml:space="preserve"> </w:t>
            </w:r>
            <w:r w:rsidRPr="00DC21BE">
              <w:rPr>
                <w:color w:val="0D0D0D" w:themeColor="text1" w:themeTint="F2"/>
                <w:sz w:val="24"/>
              </w:rPr>
              <w:t>планируемых</w:t>
            </w:r>
            <w:r w:rsidRPr="00DC21BE">
              <w:rPr>
                <w:color w:val="0D0D0D" w:themeColor="text1" w:themeTint="F2"/>
                <w:spacing w:val="1"/>
                <w:sz w:val="24"/>
              </w:rPr>
              <w:t xml:space="preserve"> </w:t>
            </w:r>
            <w:r w:rsidRPr="00DC21BE">
              <w:rPr>
                <w:color w:val="0D0D0D" w:themeColor="text1" w:themeTint="F2"/>
                <w:sz w:val="24"/>
              </w:rPr>
              <w:t>результатов</w:t>
            </w:r>
            <w:r w:rsidRPr="00DC21BE">
              <w:rPr>
                <w:color w:val="0D0D0D" w:themeColor="text1" w:themeTint="F2"/>
                <w:spacing w:val="1"/>
                <w:sz w:val="24"/>
              </w:rPr>
              <w:t xml:space="preserve"> </w:t>
            </w:r>
            <w:r w:rsidRPr="00DC21BE">
              <w:rPr>
                <w:color w:val="0D0D0D" w:themeColor="text1" w:themeTint="F2"/>
                <w:sz w:val="24"/>
              </w:rPr>
              <w:t>освоения</w:t>
            </w:r>
            <w:r w:rsidRPr="00DC21BE">
              <w:rPr>
                <w:color w:val="0D0D0D" w:themeColor="text1" w:themeTint="F2"/>
                <w:spacing w:val="-57"/>
                <w:sz w:val="24"/>
              </w:rPr>
              <w:t xml:space="preserve"> </w:t>
            </w:r>
            <w:r w:rsidR="007E7541" w:rsidRPr="00DC21BE">
              <w:rPr>
                <w:color w:val="0D0D0D" w:themeColor="text1" w:themeTint="F2"/>
                <w:spacing w:val="-57"/>
                <w:sz w:val="24"/>
              </w:rPr>
              <w:t xml:space="preserve">                                   </w:t>
            </w:r>
            <w:r w:rsidRPr="00DC21BE">
              <w:rPr>
                <w:color w:val="0D0D0D" w:themeColor="text1" w:themeTint="F2"/>
                <w:sz w:val="24"/>
              </w:rPr>
              <w:t>Программы</w:t>
            </w:r>
          </w:p>
        </w:tc>
        <w:tc>
          <w:tcPr>
            <w:tcW w:w="850" w:type="dxa"/>
            <w:hideMark/>
          </w:tcPr>
          <w:p w:rsidR="005D6891" w:rsidRPr="00DC21BE" w:rsidRDefault="0025795D" w:rsidP="007E7541">
            <w:pPr>
              <w:pStyle w:val="TableParagraph"/>
              <w:spacing w:line="276" w:lineRule="auto"/>
              <w:ind w:right="276"/>
              <w:rPr>
                <w:color w:val="0D0D0D" w:themeColor="text1" w:themeTint="F2"/>
                <w:sz w:val="24"/>
              </w:rPr>
            </w:pPr>
            <w:r>
              <w:rPr>
                <w:color w:val="0D0D0D" w:themeColor="text1" w:themeTint="F2"/>
                <w:sz w:val="24"/>
              </w:rPr>
              <w:t>8</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1.3.1</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Общие</w:t>
            </w:r>
            <w:r w:rsidRPr="00DC21BE">
              <w:rPr>
                <w:color w:val="0D0D0D" w:themeColor="text1" w:themeTint="F2"/>
                <w:spacing w:val="-3"/>
                <w:sz w:val="24"/>
              </w:rPr>
              <w:t xml:space="preserve"> </w:t>
            </w:r>
            <w:r w:rsidRPr="00DC21BE">
              <w:rPr>
                <w:color w:val="0D0D0D" w:themeColor="text1" w:themeTint="F2"/>
                <w:sz w:val="24"/>
              </w:rPr>
              <w:t>положения</w:t>
            </w:r>
          </w:p>
        </w:tc>
        <w:tc>
          <w:tcPr>
            <w:tcW w:w="850" w:type="dxa"/>
            <w:hideMark/>
          </w:tcPr>
          <w:p w:rsidR="005D6891" w:rsidRPr="00DC21BE" w:rsidRDefault="003C0FE2" w:rsidP="007E7541">
            <w:pPr>
              <w:pStyle w:val="TableParagraph"/>
              <w:spacing w:line="276" w:lineRule="auto"/>
              <w:ind w:right="276"/>
              <w:rPr>
                <w:color w:val="0D0D0D" w:themeColor="text1" w:themeTint="F2"/>
                <w:sz w:val="24"/>
              </w:rPr>
            </w:pPr>
            <w:r w:rsidRPr="00DC21BE">
              <w:rPr>
                <w:color w:val="0D0D0D" w:themeColor="text1" w:themeTint="F2"/>
                <w:sz w:val="24"/>
              </w:rPr>
              <w:t>8</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1.3.2</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Особенности</w:t>
            </w:r>
            <w:r w:rsidRPr="00DC21BE">
              <w:rPr>
                <w:color w:val="0D0D0D" w:themeColor="text1" w:themeTint="F2"/>
                <w:spacing w:val="-5"/>
                <w:sz w:val="24"/>
              </w:rPr>
              <w:t xml:space="preserve"> </w:t>
            </w:r>
            <w:r w:rsidRPr="00DC21BE">
              <w:rPr>
                <w:color w:val="0D0D0D" w:themeColor="text1" w:themeTint="F2"/>
                <w:sz w:val="24"/>
              </w:rPr>
              <w:t>оценки</w:t>
            </w:r>
            <w:r w:rsidRPr="00DC21BE">
              <w:rPr>
                <w:color w:val="0D0D0D" w:themeColor="text1" w:themeTint="F2"/>
                <w:spacing w:val="-4"/>
                <w:sz w:val="24"/>
              </w:rPr>
              <w:t xml:space="preserve"> </w:t>
            </w:r>
            <w:r w:rsidRPr="00DC21BE">
              <w:rPr>
                <w:color w:val="0D0D0D" w:themeColor="text1" w:themeTint="F2"/>
                <w:sz w:val="24"/>
              </w:rPr>
              <w:t>личностных</w:t>
            </w:r>
            <w:r w:rsidRPr="00DC21BE">
              <w:rPr>
                <w:color w:val="0D0D0D" w:themeColor="text1" w:themeTint="F2"/>
                <w:spacing w:val="-3"/>
                <w:sz w:val="24"/>
              </w:rPr>
              <w:t xml:space="preserve"> </w:t>
            </w:r>
            <w:r w:rsidRPr="00DC21BE">
              <w:rPr>
                <w:color w:val="0D0D0D" w:themeColor="text1" w:themeTint="F2"/>
                <w:sz w:val="24"/>
              </w:rPr>
              <w:t>достижений</w:t>
            </w:r>
          </w:p>
        </w:tc>
        <w:tc>
          <w:tcPr>
            <w:tcW w:w="850" w:type="dxa"/>
            <w:hideMark/>
          </w:tcPr>
          <w:p w:rsidR="005D6891" w:rsidRPr="00DC21BE" w:rsidRDefault="003C0FE2" w:rsidP="007E7541">
            <w:pPr>
              <w:pStyle w:val="TableParagraph"/>
              <w:spacing w:line="276" w:lineRule="auto"/>
              <w:ind w:right="276"/>
              <w:rPr>
                <w:color w:val="0D0D0D" w:themeColor="text1" w:themeTint="F2"/>
                <w:sz w:val="24"/>
              </w:rPr>
            </w:pPr>
            <w:r w:rsidRPr="00DC21BE">
              <w:rPr>
                <w:color w:val="0D0D0D" w:themeColor="text1" w:themeTint="F2"/>
                <w:sz w:val="24"/>
              </w:rPr>
              <w:t>9</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1.3.3</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Особенности</w:t>
            </w:r>
            <w:r w:rsidRPr="00DC21BE">
              <w:rPr>
                <w:color w:val="0D0D0D" w:themeColor="text1" w:themeTint="F2"/>
                <w:spacing w:val="-5"/>
                <w:sz w:val="24"/>
              </w:rPr>
              <w:t xml:space="preserve"> </w:t>
            </w:r>
            <w:r w:rsidRPr="00DC21BE">
              <w:rPr>
                <w:color w:val="0D0D0D" w:themeColor="text1" w:themeTint="F2"/>
                <w:sz w:val="24"/>
              </w:rPr>
              <w:t>оценки</w:t>
            </w:r>
            <w:r w:rsidRPr="00DC21BE">
              <w:rPr>
                <w:color w:val="0D0D0D" w:themeColor="text1" w:themeTint="F2"/>
                <w:spacing w:val="-5"/>
                <w:sz w:val="24"/>
              </w:rPr>
              <w:t xml:space="preserve"> </w:t>
            </w:r>
            <w:r w:rsidRPr="00DC21BE">
              <w:rPr>
                <w:color w:val="0D0D0D" w:themeColor="text1" w:themeTint="F2"/>
                <w:sz w:val="24"/>
              </w:rPr>
              <w:t>метапредметных</w:t>
            </w:r>
            <w:r w:rsidRPr="00DC21BE">
              <w:rPr>
                <w:color w:val="0D0D0D" w:themeColor="text1" w:themeTint="F2"/>
                <w:spacing w:val="-4"/>
                <w:sz w:val="24"/>
              </w:rPr>
              <w:t xml:space="preserve"> </w:t>
            </w:r>
            <w:r w:rsidRPr="00DC21BE">
              <w:rPr>
                <w:color w:val="0D0D0D" w:themeColor="text1" w:themeTint="F2"/>
                <w:sz w:val="24"/>
              </w:rPr>
              <w:t>результатов</w:t>
            </w:r>
          </w:p>
        </w:tc>
        <w:tc>
          <w:tcPr>
            <w:tcW w:w="850" w:type="dxa"/>
            <w:hideMark/>
          </w:tcPr>
          <w:p w:rsidR="005D6891" w:rsidRPr="00DC21BE" w:rsidRDefault="003C0FE2" w:rsidP="007E7541">
            <w:pPr>
              <w:pStyle w:val="TableParagraph"/>
              <w:spacing w:line="276" w:lineRule="auto"/>
              <w:ind w:right="276"/>
              <w:rPr>
                <w:color w:val="0D0D0D" w:themeColor="text1" w:themeTint="F2"/>
                <w:sz w:val="24"/>
              </w:rPr>
            </w:pPr>
            <w:r w:rsidRPr="00DC21BE">
              <w:rPr>
                <w:color w:val="0D0D0D" w:themeColor="text1" w:themeTint="F2"/>
                <w:sz w:val="24"/>
              </w:rPr>
              <w:t>9</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1.3.4</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Особенности</w:t>
            </w:r>
            <w:r w:rsidRPr="00DC21BE">
              <w:rPr>
                <w:color w:val="0D0D0D" w:themeColor="text1" w:themeTint="F2"/>
                <w:spacing w:val="-5"/>
                <w:sz w:val="24"/>
              </w:rPr>
              <w:t xml:space="preserve"> </w:t>
            </w:r>
            <w:r w:rsidRPr="00DC21BE">
              <w:rPr>
                <w:color w:val="0D0D0D" w:themeColor="text1" w:themeTint="F2"/>
                <w:sz w:val="24"/>
              </w:rPr>
              <w:t>оценки</w:t>
            </w:r>
            <w:r w:rsidRPr="00DC21BE">
              <w:rPr>
                <w:color w:val="0D0D0D" w:themeColor="text1" w:themeTint="F2"/>
                <w:spacing w:val="-5"/>
                <w:sz w:val="24"/>
              </w:rPr>
              <w:t xml:space="preserve"> </w:t>
            </w:r>
            <w:r w:rsidRPr="00DC21BE">
              <w:rPr>
                <w:color w:val="0D0D0D" w:themeColor="text1" w:themeTint="F2"/>
                <w:sz w:val="24"/>
              </w:rPr>
              <w:t>предметных</w:t>
            </w:r>
            <w:r w:rsidRPr="00DC21BE">
              <w:rPr>
                <w:color w:val="0D0D0D" w:themeColor="text1" w:themeTint="F2"/>
                <w:spacing w:val="-3"/>
                <w:sz w:val="24"/>
              </w:rPr>
              <w:t xml:space="preserve"> </w:t>
            </w:r>
            <w:r w:rsidRPr="00DC21BE">
              <w:rPr>
                <w:color w:val="0D0D0D" w:themeColor="text1" w:themeTint="F2"/>
                <w:sz w:val="24"/>
              </w:rPr>
              <w:t>результатов</w:t>
            </w:r>
          </w:p>
        </w:tc>
        <w:tc>
          <w:tcPr>
            <w:tcW w:w="850" w:type="dxa"/>
            <w:hideMark/>
          </w:tcPr>
          <w:p w:rsidR="005D6891" w:rsidRPr="00DC21BE" w:rsidRDefault="005D6891" w:rsidP="007E7541">
            <w:pPr>
              <w:pStyle w:val="TableParagraph"/>
              <w:spacing w:line="276" w:lineRule="auto"/>
              <w:ind w:right="276"/>
              <w:rPr>
                <w:color w:val="0D0D0D" w:themeColor="text1" w:themeTint="F2"/>
                <w:sz w:val="24"/>
              </w:rPr>
            </w:pPr>
            <w:r w:rsidRPr="00DC21BE">
              <w:rPr>
                <w:color w:val="0D0D0D" w:themeColor="text1" w:themeTint="F2"/>
                <w:sz w:val="24"/>
              </w:rPr>
              <w:t>1</w:t>
            </w:r>
            <w:r w:rsidR="003C0FE2" w:rsidRPr="00DC21BE">
              <w:rPr>
                <w:color w:val="0D0D0D" w:themeColor="text1" w:themeTint="F2"/>
                <w:sz w:val="24"/>
              </w:rPr>
              <w:t>1</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1.3.5</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Организация</w:t>
            </w:r>
            <w:r w:rsidRPr="00DC21BE">
              <w:rPr>
                <w:color w:val="0D0D0D" w:themeColor="text1" w:themeTint="F2"/>
                <w:spacing w:val="-8"/>
                <w:sz w:val="24"/>
              </w:rPr>
              <w:t xml:space="preserve"> </w:t>
            </w:r>
            <w:r w:rsidRPr="00DC21BE">
              <w:rPr>
                <w:color w:val="0D0D0D" w:themeColor="text1" w:themeTint="F2"/>
                <w:sz w:val="24"/>
              </w:rPr>
              <w:t>и</w:t>
            </w:r>
            <w:r w:rsidRPr="00DC21BE">
              <w:rPr>
                <w:color w:val="0D0D0D" w:themeColor="text1" w:themeTint="F2"/>
                <w:spacing w:val="-4"/>
                <w:sz w:val="24"/>
              </w:rPr>
              <w:t xml:space="preserve"> </w:t>
            </w:r>
            <w:r w:rsidRPr="00DC21BE">
              <w:rPr>
                <w:color w:val="0D0D0D" w:themeColor="text1" w:themeTint="F2"/>
                <w:sz w:val="24"/>
              </w:rPr>
              <w:t>содержание</w:t>
            </w:r>
            <w:r w:rsidRPr="00DC21BE">
              <w:rPr>
                <w:color w:val="0D0D0D" w:themeColor="text1" w:themeTint="F2"/>
                <w:spacing w:val="-6"/>
                <w:sz w:val="24"/>
              </w:rPr>
              <w:t xml:space="preserve"> </w:t>
            </w:r>
            <w:r w:rsidRPr="00DC21BE">
              <w:rPr>
                <w:color w:val="0D0D0D" w:themeColor="text1" w:themeTint="F2"/>
                <w:sz w:val="24"/>
              </w:rPr>
              <w:t>оценочных</w:t>
            </w:r>
            <w:r w:rsidRPr="00DC21BE">
              <w:rPr>
                <w:color w:val="0D0D0D" w:themeColor="text1" w:themeTint="F2"/>
                <w:spacing w:val="-5"/>
                <w:sz w:val="24"/>
              </w:rPr>
              <w:t xml:space="preserve"> </w:t>
            </w:r>
            <w:r w:rsidRPr="00DC21BE">
              <w:rPr>
                <w:color w:val="0D0D0D" w:themeColor="text1" w:themeTint="F2"/>
                <w:sz w:val="24"/>
              </w:rPr>
              <w:t>процедур</w:t>
            </w:r>
          </w:p>
        </w:tc>
        <w:tc>
          <w:tcPr>
            <w:tcW w:w="850" w:type="dxa"/>
            <w:hideMark/>
          </w:tcPr>
          <w:p w:rsidR="005D6891" w:rsidRPr="00DC21BE" w:rsidRDefault="005D6891" w:rsidP="007E7541">
            <w:pPr>
              <w:pStyle w:val="TableParagraph"/>
              <w:spacing w:line="276" w:lineRule="auto"/>
              <w:ind w:right="276"/>
              <w:rPr>
                <w:color w:val="0D0D0D" w:themeColor="text1" w:themeTint="F2"/>
                <w:sz w:val="24"/>
              </w:rPr>
            </w:pPr>
            <w:r w:rsidRPr="00DC21BE">
              <w:rPr>
                <w:color w:val="0D0D0D" w:themeColor="text1" w:themeTint="F2"/>
                <w:sz w:val="24"/>
              </w:rPr>
              <w:t>1</w:t>
            </w:r>
            <w:r w:rsidR="003C0FE2" w:rsidRPr="00DC21BE">
              <w:rPr>
                <w:color w:val="0D0D0D" w:themeColor="text1" w:themeTint="F2"/>
                <w:sz w:val="24"/>
              </w:rPr>
              <w:t>2</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w:t>
            </w:r>
          </w:p>
        </w:tc>
        <w:tc>
          <w:tcPr>
            <w:tcW w:w="8946" w:type="dxa"/>
            <w:hideMark/>
          </w:tcPr>
          <w:p w:rsidR="005D6891" w:rsidRPr="00DC21BE" w:rsidRDefault="005D6891" w:rsidP="00D723DD">
            <w:pPr>
              <w:pStyle w:val="TableParagraph"/>
              <w:spacing w:line="276" w:lineRule="auto"/>
              <w:ind w:left="104"/>
              <w:rPr>
                <w:b/>
                <w:color w:val="0D0D0D" w:themeColor="text1" w:themeTint="F2"/>
                <w:sz w:val="24"/>
              </w:rPr>
            </w:pPr>
            <w:r w:rsidRPr="00DC21BE">
              <w:rPr>
                <w:b/>
                <w:color w:val="0D0D0D" w:themeColor="text1" w:themeTint="F2"/>
                <w:sz w:val="24"/>
              </w:rPr>
              <w:t>СОДЕРЖАТЕЛЬНЫЙ</w:t>
            </w:r>
            <w:r w:rsidRPr="00DC21BE">
              <w:rPr>
                <w:b/>
                <w:color w:val="0D0D0D" w:themeColor="text1" w:themeTint="F2"/>
                <w:spacing w:val="-7"/>
                <w:sz w:val="24"/>
              </w:rPr>
              <w:t xml:space="preserve"> </w:t>
            </w:r>
            <w:r w:rsidRPr="00DC21BE">
              <w:rPr>
                <w:b/>
                <w:color w:val="0D0D0D" w:themeColor="text1" w:themeTint="F2"/>
                <w:sz w:val="24"/>
              </w:rPr>
              <w:t>РАЗДЕЛ</w:t>
            </w:r>
          </w:p>
        </w:tc>
        <w:tc>
          <w:tcPr>
            <w:tcW w:w="850" w:type="dxa"/>
            <w:hideMark/>
          </w:tcPr>
          <w:p w:rsidR="005D6891" w:rsidRPr="00DC21BE" w:rsidRDefault="005D6891" w:rsidP="007E7541">
            <w:pPr>
              <w:pStyle w:val="TableParagraph"/>
              <w:spacing w:line="276" w:lineRule="auto"/>
              <w:ind w:right="276"/>
              <w:rPr>
                <w:color w:val="0D0D0D" w:themeColor="text1" w:themeTint="F2"/>
                <w:sz w:val="24"/>
              </w:rPr>
            </w:pPr>
            <w:r w:rsidRPr="00DC21BE">
              <w:rPr>
                <w:color w:val="0D0D0D" w:themeColor="text1" w:themeTint="F2"/>
                <w:sz w:val="24"/>
              </w:rPr>
              <w:t>1</w:t>
            </w:r>
            <w:r w:rsidR="003C0FE2" w:rsidRPr="00DC21BE">
              <w:rPr>
                <w:color w:val="0D0D0D" w:themeColor="text1" w:themeTint="F2"/>
                <w:sz w:val="24"/>
              </w:rPr>
              <w:t>3</w:t>
            </w:r>
          </w:p>
        </w:tc>
      </w:tr>
      <w:tr w:rsidR="005D6891" w:rsidRPr="00DC21BE" w:rsidTr="007E7541">
        <w:trPr>
          <w:trHeight w:val="20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2.1</w:t>
            </w:r>
          </w:p>
        </w:tc>
        <w:tc>
          <w:tcPr>
            <w:tcW w:w="8946" w:type="dxa"/>
            <w:hideMark/>
          </w:tcPr>
          <w:p w:rsidR="005D6891" w:rsidRPr="00DC21BE" w:rsidRDefault="005D6891" w:rsidP="007E7541">
            <w:pPr>
              <w:pStyle w:val="TableParagraph"/>
              <w:spacing w:line="276" w:lineRule="auto"/>
              <w:ind w:left="104"/>
              <w:rPr>
                <w:color w:val="0D0D0D" w:themeColor="text1" w:themeTint="F2"/>
                <w:sz w:val="24"/>
              </w:rPr>
            </w:pPr>
            <w:r w:rsidRPr="00DC21BE">
              <w:rPr>
                <w:color w:val="0D0D0D" w:themeColor="text1" w:themeTint="F2"/>
                <w:sz w:val="24"/>
              </w:rPr>
              <w:t>Рабочие</w:t>
            </w:r>
            <w:r w:rsidRPr="00DC21BE">
              <w:rPr>
                <w:color w:val="0D0D0D" w:themeColor="text1" w:themeTint="F2"/>
                <w:spacing w:val="28"/>
                <w:sz w:val="24"/>
              </w:rPr>
              <w:t xml:space="preserve"> </w:t>
            </w:r>
            <w:r w:rsidRPr="00DC21BE">
              <w:rPr>
                <w:color w:val="0D0D0D" w:themeColor="text1" w:themeTint="F2"/>
                <w:sz w:val="24"/>
              </w:rPr>
              <w:t>программы</w:t>
            </w:r>
            <w:r w:rsidRPr="00DC21BE">
              <w:rPr>
                <w:color w:val="0D0D0D" w:themeColor="text1" w:themeTint="F2"/>
                <w:spacing w:val="29"/>
                <w:sz w:val="24"/>
              </w:rPr>
              <w:t xml:space="preserve"> </w:t>
            </w:r>
            <w:r w:rsidRPr="00DC21BE">
              <w:rPr>
                <w:color w:val="0D0D0D" w:themeColor="text1" w:themeTint="F2"/>
                <w:sz w:val="24"/>
              </w:rPr>
              <w:t>учебных</w:t>
            </w:r>
            <w:r w:rsidRPr="00DC21BE">
              <w:rPr>
                <w:color w:val="0D0D0D" w:themeColor="text1" w:themeTint="F2"/>
                <w:spacing w:val="29"/>
                <w:sz w:val="24"/>
              </w:rPr>
              <w:t xml:space="preserve"> </w:t>
            </w:r>
            <w:r w:rsidRPr="00DC21BE">
              <w:rPr>
                <w:color w:val="0D0D0D" w:themeColor="text1" w:themeTint="F2"/>
                <w:sz w:val="24"/>
              </w:rPr>
              <w:t>предметов,</w:t>
            </w:r>
            <w:r w:rsidRPr="00DC21BE">
              <w:rPr>
                <w:color w:val="0D0D0D" w:themeColor="text1" w:themeTint="F2"/>
                <w:spacing w:val="29"/>
                <w:sz w:val="24"/>
              </w:rPr>
              <w:t xml:space="preserve"> </w:t>
            </w:r>
            <w:r w:rsidRPr="00DC21BE">
              <w:rPr>
                <w:color w:val="0D0D0D" w:themeColor="text1" w:themeTint="F2"/>
                <w:sz w:val="24"/>
              </w:rPr>
              <w:t>учебных</w:t>
            </w:r>
            <w:r w:rsidRPr="00DC21BE">
              <w:rPr>
                <w:color w:val="0D0D0D" w:themeColor="text1" w:themeTint="F2"/>
                <w:spacing w:val="29"/>
                <w:sz w:val="24"/>
              </w:rPr>
              <w:t xml:space="preserve"> </w:t>
            </w:r>
            <w:r w:rsidRPr="00DC21BE">
              <w:rPr>
                <w:color w:val="0D0D0D" w:themeColor="text1" w:themeTint="F2"/>
                <w:sz w:val="24"/>
              </w:rPr>
              <w:t>курсов,</w:t>
            </w:r>
            <w:r w:rsidRPr="00DC21BE">
              <w:rPr>
                <w:color w:val="0D0D0D" w:themeColor="text1" w:themeTint="F2"/>
                <w:spacing w:val="21"/>
                <w:sz w:val="24"/>
              </w:rPr>
              <w:t xml:space="preserve"> </w:t>
            </w:r>
            <w:r w:rsidRPr="00DC21BE">
              <w:rPr>
                <w:color w:val="0D0D0D" w:themeColor="text1" w:themeTint="F2"/>
                <w:sz w:val="24"/>
              </w:rPr>
              <w:t>учебных</w:t>
            </w:r>
            <w:r w:rsidRPr="00DC21BE">
              <w:rPr>
                <w:color w:val="0D0D0D" w:themeColor="text1" w:themeTint="F2"/>
                <w:spacing w:val="24"/>
                <w:sz w:val="24"/>
              </w:rPr>
              <w:t xml:space="preserve"> </w:t>
            </w:r>
            <w:r w:rsidRPr="00DC21BE">
              <w:rPr>
                <w:color w:val="0D0D0D" w:themeColor="text1" w:themeTint="F2"/>
                <w:sz w:val="24"/>
              </w:rPr>
              <w:t>модулей</w:t>
            </w:r>
            <w:r w:rsidRPr="00DC21BE">
              <w:rPr>
                <w:color w:val="0D0D0D" w:themeColor="text1" w:themeTint="F2"/>
                <w:spacing w:val="22"/>
                <w:sz w:val="24"/>
              </w:rPr>
              <w:t xml:space="preserve"> </w:t>
            </w:r>
          </w:p>
        </w:tc>
        <w:tc>
          <w:tcPr>
            <w:tcW w:w="850" w:type="dxa"/>
            <w:hideMark/>
          </w:tcPr>
          <w:p w:rsidR="005D6891" w:rsidRPr="00DC21BE" w:rsidRDefault="005D6891" w:rsidP="007E7541">
            <w:pPr>
              <w:pStyle w:val="TableParagraph"/>
              <w:spacing w:line="276" w:lineRule="auto"/>
              <w:ind w:right="276"/>
              <w:rPr>
                <w:color w:val="0D0D0D" w:themeColor="text1" w:themeTint="F2"/>
                <w:sz w:val="24"/>
              </w:rPr>
            </w:pPr>
            <w:r w:rsidRPr="00DC21BE">
              <w:rPr>
                <w:color w:val="0D0D0D" w:themeColor="text1" w:themeTint="F2"/>
                <w:sz w:val="24"/>
              </w:rPr>
              <w:t>1</w:t>
            </w:r>
            <w:r w:rsidR="003C0FE2" w:rsidRPr="00DC21BE">
              <w:rPr>
                <w:color w:val="0D0D0D" w:themeColor="text1" w:themeTint="F2"/>
                <w:sz w:val="24"/>
              </w:rPr>
              <w:t>3</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2.1.1</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3"/>
                <w:sz w:val="24"/>
              </w:rPr>
              <w:t xml:space="preserve"> </w:t>
            </w:r>
            <w:r w:rsidRPr="00DC21BE">
              <w:rPr>
                <w:color w:val="0D0D0D" w:themeColor="text1" w:themeTint="F2"/>
                <w:sz w:val="24"/>
              </w:rPr>
              <w:t>предмета</w:t>
            </w:r>
            <w:r w:rsidRPr="00DC21BE">
              <w:rPr>
                <w:color w:val="0D0D0D" w:themeColor="text1" w:themeTint="F2"/>
                <w:spacing w:val="3"/>
                <w:sz w:val="24"/>
              </w:rPr>
              <w:t xml:space="preserve"> </w:t>
            </w:r>
            <w:r w:rsidRPr="00DC21BE">
              <w:rPr>
                <w:color w:val="0D0D0D" w:themeColor="text1" w:themeTint="F2"/>
                <w:sz w:val="24"/>
              </w:rPr>
              <w:t>«Русский</w:t>
            </w:r>
            <w:r w:rsidRPr="00DC21BE">
              <w:rPr>
                <w:color w:val="0D0D0D" w:themeColor="text1" w:themeTint="F2"/>
                <w:spacing w:val="-3"/>
                <w:sz w:val="24"/>
              </w:rPr>
              <w:t xml:space="preserve"> </w:t>
            </w:r>
            <w:r w:rsidRPr="00DC21BE">
              <w:rPr>
                <w:color w:val="0D0D0D" w:themeColor="text1" w:themeTint="F2"/>
                <w:sz w:val="24"/>
              </w:rPr>
              <w:t>язык»</w:t>
            </w:r>
          </w:p>
        </w:tc>
        <w:tc>
          <w:tcPr>
            <w:tcW w:w="850" w:type="dxa"/>
            <w:hideMark/>
          </w:tcPr>
          <w:p w:rsidR="005D6891" w:rsidRPr="00DC21BE" w:rsidRDefault="005D6891" w:rsidP="007E7541">
            <w:pPr>
              <w:pStyle w:val="TableParagraph"/>
              <w:spacing w:line="276" w:lineRule="auto"/>
              <w:ind w:right="276"/>
              <w:rPr>
                <w:color w:val="0D0D0D" w:themeColor="text1" w:themeTint="F2"/>
                <w:sz w:val="24"/>
              </w:rPr>
            </w:pPr>
            <w:r w:rsidRPr="00DC21BE">
              <w:rPr>
                <w:color w:val="0D0D0D" w:themeColor="text1" w:themeTint="F2"/>
                <w:sz w:val="24"/>
              </w:rPr>
              <w:t>1</w:t>
            </w:r>
            <w:r w:rsidR="003C0FE2" w:rsidRPr="00DC21BE">
              <w:rPr>
                <w:color w:val="0D0D0D" w:themeColor="text1" w:themeTint="F2"/>
                <w:sz w:val="24"/>
              </w:rPr>
              <w:t>3</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2.1.2</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2"/>
                <w:sz w:val="24"/>
              </w:rPr>
              <w:t xml:space="preserve"> </w:t>
            </w:r>
            <w:r w:rsidRPr="00DC21BE">
              <w:rPr>
                <w:color w:val="0D0D0D" w:themeColor="text1" w:themeTint="F2"/>
                <w:sz w:val="24"/>
              </w:rPr>
              <w:t>«Литература»</w:t>
            </w:r>
          </w:p>
        </w:tc>
        <w:tc>
          <w:tcPr>
            <w:tcW w:w="850" w:type="dxa"/>
            <w:hideMark/>
          </w:tcPr>
          <w:p w:rsidR="005D6891" w:rsidRPr="00DC21BE" w:rsidRDefault="005D6891" w:rsidP="007E7541">
            <w:pPr>
              <w:pStyle w:val="TableParagraph"/>
              <w:spacing w:line="276" w:lineRule="auto"/>
              <w:ind w:right="276"/>
              <w:rPr>
                <w:color w:val="0D0D0D" w:themeColor="text1" w:themeTint="F2"/>
                <w:sz w:val="24"/>
              </w:rPr>
            </w:pPr>
            <w:r w:rsidRPr="00DC21BE">
              <w:rPr>
                <w:color w:val="0D0D0D" w:themeColor="text1" w:themeTint="F2"/>
                <w:sz w:val="24"/>
              </w:rPr>
              <w:t>5</w:t>
            </w:r>
            <w:r w:rsidR="003C0FE2" w:rsidRPr="00DC21BE">
              <w:rPr>
                <w:color w:val="0D0D0D" w:themeColor="text1" w:themeTint="F2"/>
                <w:sz w:val="24"/>
              </w:rPr>
              <w:t>1</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2.1.3</w:t>
            </w:r>
          </w:p>
        </w:tc>
        <w:tc>
          <w:tcPr>
            <w:tcW w:w="8946" w:type="dxa"/>
            <w:hideMark/>
          </w:tcPr>
          <w:p w:rsidR="005D6891" w:rsidRPr="00DC21BE" w:rsidRDefault="005D6891" w:rsidP="00FA033D">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2"/>
                <w:sz w:val="24"/>
              </w:rPr>
              <w:t xml:space="preserve"> </w:t>
            </w:r>
            <w:r w:rsidRPr="00DC21BE">
              <w:rPr>
                <w:color w:val="0D0D0D" w:themeColor="text1" w:themeTint="F2"/>
                <w:sz w:val="24"/>
              </w:rPr>
              <w:t>предмета «Родной</w:t>
            </w:r>
            <w:r w:rsidR="00FA033D" w:rsidRPr="00DC21BE">
              <w:rPr>
                <w:color w:val="0D0D0D" w:themeColor="text1" w:themeTint="F2"/>
                <w:sz w:val="24"/>
              </w:rPr>
              <w:t xml:space="preserve"> (русский)</w:t>
            </w:r>
            <w:r w:rsidRPr="00DC21BE">
              <w:rPr>
                <w:color w:val="0D0D0D" w:themeColor="text1" w:themeTint="F2"/>
                <w:spacing w:val="-2"/>
                <w:sz w:val="24"/>
              </w:rPr>
              <w:t xml:space="preserve"> </w:t>
            </w:r>
            <w:r w:rsidRPr="00DC21BE">
              <w:rPr>
                <w:color w:val="0D0D0D" w:themeColor="text1" w:themeTint="F2"/>
                <w:sz w:val="24"/>
              </w:rPr>
              <w:t>язык»</w:t>
            </w:r>
          </w:p>
        </w:tc>
        <w:tc>
          <w:tcPr>
            <w:tcW w:w="850" w:type="dxa"/>
            <w:hideMark/>
          </w:tcPr>
          <w:p w:rsidR="005D6891" w:rsidRPr="00DC21BE" w:rsidRDefault="003C0FE2" w:rsidP="007E7541">
            <w:pPr>
              <w:pStyle w:val="TableParagraph"/>
              <w:spacing w:line="276" w:lineRule="auto"/>
              <w:ind w:right="276"/>
              <w:rPr>
                <w:color w:val="0D0D0D" w:themeColor="text1" w:themeTint="F2"/>
                <w:sz w:val="24"/>
              </w:rPr>
            </w:pPr>
            <w:r w:rsidRPr="00DC21BE">
              <w:rPr>
                <w:color w:val="0D0D0D" w:themeColor="text1" w:themeTint="F2"/>
                <w:sz w:val="24"/>
              </w:rPr>
              <w:t>7</w:t>
            </w:r>
            <w:r w:rsidR="00193C1F">
              <w:rPr>
                <w:color w:val="0D0D0D" w:themeColor="text1" w:themeTint="F2"/>
                <w:sz w:val="24"/>
              </w:rPr>
              <w:t>3</w:t>
            </w:r>
          </w:p>
        </w:tc>
      </w:tr>
      <w:tr w:rsidR="005D6891" w:rsidRPr="00DC21BE" w:rsidTr="007E7541">
        <w:trPr>
          <w:trHeight w:val="316"/>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2.1.4</w:t>
            </w:r>
          </w:p>
        </w:tc>
        <w:tc>
          <w:tcPr>
            <w:tcW w:w="8946" w:type="dxa"/>
            <w:hideMark/>
          </w:tcPr>
          <w:p w:rsidR="005D6891" w:rsidRPr="00DC21BE" w:rsidRDefault="005D6891" w:rsidP="00FA033D">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2"/>
                <w:sz w:val="24"/>
              </w:rPr>
              <w:t xml:space="preserve"> </w:t>
            </w:r>
            <w:r w:rsidRPr="00DC21BE">
              <w:rPr>
                <w:color w:val="0D0D0D" w:themeColor="text1" w:themeTint="F2"/>
                <w:sz w:val="24"/>
              </w:rPr>
              <w:t>предмета «Родная</w:t>
            </w:r>
            <w:r w:rsidR="00FA033D" w:rsidRPr="00DC21BE">
              <w:rPr>
                <w:color w:val="0D0D0D" w:themeColor="text1" w:themeTint="F2"/>
                <w:sz w:val="24"/>
              </w:rPr>
              <w:t xml:space="preserve"> (русская)</w:t>
            </w:r>
            <w:r w:rsidRPr="00DC21BE">
              <w:rPr>
                <w:color w:val="0D0D0D" w:themeColor="text1" w:themeTint="F2"/>
                <w:spacing w:val="-3"/>
                <w:sz w:val="24"/>
              </w:rPr>
              <w:t xml:space="preserve"> </w:t>
            </w:r>
            <w:r w:rsidRPr="00DC21BE">
              <w:rPr>
                <w:color w:val="0D0D0D" w:themeColor="text1" w:themeTint="F2"/>
                <w:sz w:val="24"/>
              </w:rPr>
              <w:t>литература»</w:t>
            </w:r>
          </w:p>
        </w:tc>
        <w:tc>
          <w:tcPr>
            <w:tcW w:w="850" w:type="dxa"/>
            <w:hideMark/>
          </w:tcPr>
          <w:p w:rsidR="005D6891" w:rsidRPr="00DC21BE" w:rsidRDefault="00193C1F" w:rsidP="007E7541">
            <w:pPr>
              <w:pStyle w:val="TableParagraph"/>
              <w:spacing w:line="276" w:lineRule="auto"/>
              <w:rPr>
                <w:color w:val="0D0D0D" w:themeColor="text1" w:themeTint="F2"/>
                <w:sz w:val="24"/>
              </w:rPr>
            </w:pPr>
            <w:r>
              <w:rPr>
                <w:color w:val="0D0D0D" w:themeColor="text1" w:themeTint="F2"/>
                <w:sz w:val="24"/>
              </w:rPr>
              <w:t>94</w:t>
            </w:r>
          </w:p>
        </w:tc>
      </w:tr>
      <w:tr w:rsidR="005D6891" w:rsidRPr="00DC21BE" w:rsidTr="007E7541">
        <w:trPr>
          <w:trHeight w:val="318"/>
        </w:trPr>
        <w:tc>
          <w:tcPr>
            <w:tcW w:w="1135" w:type="dxa"/>
            <w:hideMark/>
          </w:tcPr>
          <w:p w:rsidR="005D6891" w:rsidRPr="00DC21BE" w:rsidRDefault="005D6891" w:rsidP="00D723DD">
            <w:pPr>
              <w:pStyle w:val="TableParagraph"/>
              <w:spacing w:line="276" w:lineRule="auto"/>
              <w:ind w:left="107"/>
              <w:rPr>
                <w:color w:val="0D0D0D" w:themeColor="text1" w:themeTint="F2"/>
                <w:sz w:val="24"/>
              </w:rPr>
            </w:pPr>
            <w:r w:rsidRPr="00DC21BE">
              <w:rPr>
                <w:color w:val="0D0D0D" w:themeColor="text1" w:themeTint="F2"/>
                <w:sz w:val="24"/>
              </w:rPr>
              <w:t>2.1.5</w:t>
            </w:r>
          </w:p>
        </w:tc>
        <w:tc>
          <w:tcPr>
            <w:tcW w:w="8946" w:type="dxa"/>
            <w:hideMark/>
          </w:tcPr>
          <w:p w:rsidR="005D6891" w:rsidRPr="00DC21BE" w:rsidRDefault="005D6891" w:rsidP="00D723DD">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2"/>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«Английский</w:t>
            </w:r>
            <w:r w:rsidRPr="00DC21BE">
              <w:rPr>
                <w:color w:val="0D0D0D" w:themeColor="text1" w:themeTint="F2"/>
                <w:spacing w:val="-3"/>
                <w:sz w:val="24"/>
              </w:rPr>
              <w:t xml:space="preserve"> </w:t>
            </w:r>
            <w:r w:rsidRPr="00DC21BE">
              <w:rPr>
                <w:color w:val="0D0D0D" w:themeColor="text1" w:themeTint="F2"/>
                <w:sz w:val="24"/>
              </w:rPr>
              <w:t>язык»</w:t>
            </w:r>
          </w:p>
        </w:tc>
        <w:tc>
          <w:tcPr>
            <w:tcW w:w="850" w:type="dxa"/>
            <w:hideMark/>
          </w:tcPr>
          <w:p w:rsidR="005D6891" w:rsidRPr="00DC21BE" w:rsidRDefault="00193C1F" w:rsidP="003C0FE2">
            <w:pPr>
              <w:pStyle w:val="TableParagraph"/>
              <w:spacing w:line="276" w:lineRule="auto"/>
              <w:rPr>
                <w:color w:val="0D0D0D" w:themeColor="text1" w:themeTint="F2"/>
                <w:sz w:val="24"/>
              </w:rPr>
            </w:pPr>
            <w:r>
              <w:rPr>
                <w:color w:val="0D0D0D" w:themeColor="text1" w:themeTint="F2"/>
                <w:sz w:val="24"/>
              </w:rPr>
              <w:t>111</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2.1.6</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3"/>
                <w:sz w:val="24"/>
              </w:rPr>
              <w:t xml:space="preserve"> </w:t>
            </w:r>
            <w:r w:rsidRPr="00DC21BE">
              <w:rPr>
                <w:color w:val="0D0D0D" w:themeColor="text1" w:themeTint="F2"/>
                <w:sz w:val="24"/>
              </w:rPr>
              <w:t>предмета</w:t>
            </w:r>
            <w:r w:rsidRPr="00DC21BE">
              <w:rPr>
                <w:color w:val="0D0D0D" w:themeColor="text1" w:themeTint="F2"/>
                <w:spacing w:val="3"/>
                <w:sz w:val="24"/>
              </w:rPr>
              <w:t xml:space="preserve"> </w:t>
            </w:r>
            <w:r w:rsidRPr="00DC21BE">
              <w:rPr>
                <w:color w:val="0D0D0D" w:themeColor="text1" w:themeTint="F2"/>
                <w:sz w:val="24"/>
              </w:rPr>
              <w:t>«История»</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151</w:t>
            </w:r>
          </w:p>
        </w:tc>
      </w:tr>
      <w:tr w:rsidR="007E7541" w:rsidRPr="00DC21BE" w:rsidTr="007E7541">
        <w:trPr>
          <w:trHeight w:val="318"/>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2.1.7</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5"/>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2"/>
                <w:sz w:val="24"/>
              </w:rPr>
              <w:t xml:space="preserve"> </w:t>
            </w:r>
            <w:r w:rsidRPr="00DC21BE">
              <w:rPr>
                <w:color w:val="0D0D0D" w:themeColor="text1" w:themeTint="F2"/>
                <w:sz w:val="24"/>
              </w:rPr>
              <w:t>«Обществознание»</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183</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2.1.8</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 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3"/>
                <w:sz w:val="24"/>
              </w:rPr>
              <w:t xml:space="preserve"> </w:t>
            </w:r>
            <w:r w:rsidRPr="00DC21BE">
              <w:rPr>
                <w:color w:val="0D0D0D" w:themeColor="text1" w:themeTint="F2"/>
                <w:sz w:val="24"/>
              </w:rPr>
              <w:t>«География»</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205</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2.1.9</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«Математика»</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229</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2.1.9.1.</w:t>
            </w:r>
          </w:p>
        </w:tc>
        <w:tc>
          <w:tcPr>
            <w:tcW w:w="8946" w:type="dxa"/>
            <w:hideMark/>
          </w:tcPr>
          <w:p w:rsidR="007E7541" w:rsidRPr="00DC21BE" w:rsidRDefault="007E7541" w:rsidP="007E7541">
            <w:pPr>
              <w:pStyle w:val="TableParagraph"/>
              <w:tabs>
                <w:tab w:val="left" w:pos="2115"/>
              </w:tabs>
              <w:spacing w:line="276" w:lineRule="auto"/>
              <w:ind w:left="104"/>
              <w:jc w:val="both"/>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«Алгебра»</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239</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2.1.9.2.</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«Геометрия»</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248</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2.1.9.3.</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4"/>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«Вероятность и статистика»</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255</w:t>
            </w:r>
          </w:p>
        </w:tc>
      </w:tr>
      <w:tr w:rsidR="007E7541" w:rsidRPr="00DC21BE" w:rsidTr="007E7541">
        <w:trPr>
          <w:trHeight w:val="319"/>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2.1.10</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 учебного</w:t>
            </w:r>
            <w:r w:rsidRPr="00DC21BE">
              <w:rPr>
                <w:color w:val="0D0D0D" w:themeColor="text1" w:themeTint="F2"/>
                <w:spacing w:val="-3"/>
                <w:sz w:val="24"/>
              </w:rPr>
              <w:t xml:space="preserve"> </w:t>
            </w:r>
            <w:r w:rsidRPr="00DC21BE">
              <w:rPr>
                <w:color w:val="0D0D0D" w:themeColor="text1" w:themeTint="F2"/>
                <w:sz w:val="24"/>
              </w:rPr>
              <w:t>предмета «Информатика»</w:t>
            </w:r>
          </w:p>
        </w:tc>
        <w:tc>
          <w:tcPr>
            <w:tcW w:w="850" w:type="dxa"/>
            <w:hideMark/>
          </w:tcPr>
          <w:p w:rsidR="007E7541" w:rsidRPr="00DC21BE" w:rsidRDefault="00193C1F" w:rsidP="003C0FE2">
            <w:pPr>
              <w:pStyle w:val="TableParagraph"/>
              <w:spacing w:line="276" w:lineRule="auto"/>
              <w:jc w:val="both"/>
              <w:rPr>
                <w:color w:val="0D0D0D" w:themeColor="text1" w:themeTint="F2"/>
                <w:sz w:val="24"/>
              </w:rPr>
            </w:pPr>
            <w:r>
              <w:rPr>
                <w:color w:val="0D0D0D" w:themeColor="text1" w:themeTint="F2"/>
                <w:sz w:val="24"/>
              </w:rPr>
              <w:t>260</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2.1.11</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 учебного</w:t>
            </w:r>
            <w:r w:rsidRPr="00DC21BE">
              <w:rPr>
                <w:color w:val="0D0D0D" w:themeColor="text1" w:themeTint="F2"/>
                <w:spacing w:val="-4"/>
                <w:sz w:val="24"/>
              </w:rPr>
              <w:t xml:space="preserve"> </w:t>
            </w:r>
            <w:r w:rsidRPr="00DC21BE">
              <w:rPr>
                <w:color w:val="0D0D0D" w:themeColor="text1" w:themeTint="F2"/>
                <w:sz w:val="24"/>
              </w:rPr>
              <w:t xml:space="preserve">предмета «Физика» </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271</w:t>
            </w:r>
          </w:p>
        </w:tc>
      </w:tr>
      <w:tr w:rsidR="007E7541" w:rsidRPr="00DC21BE" w:rsidTr="007E7541">
        <w:trPr>
          <w:trHeight w:val="318"/>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2.1.12</w:t>
            </w:r>
          </w:p>
        </w:tc>
        <w:tc>
          <w:tcPr>
            <w:tcW w:w="8946" w:type="dxa"/>
            <w:hideMark/>
          </w:tcPr>
          <w:p w:rsidR="007E7541" w:rsidRPr="00DC21BE" w:rsidRDefault="003C0FE2"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2"/>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«Биология»</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290</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2.1.13</w:t>
            </w:r>
          </w:p>
        </w:tc>
        <w:tc>
          <w:tcPr>
            <w:tcW w:w="8946" w:type="dxa"/>
            <w:hideMark/>
          </w:tcPr>
          <w:p w:rsidR="007E7541" w:rsidRPr="00DC21BE" w:rsidRDefault="003C0FE2"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2"/>
                <w:sz w:val="24"/>
              </w:rPr>
              <w:t xml:space="preserve"> </w:t>
            </w:r>
            <w:r w:rsidRPr="00DC21BE">
              <w:rPr>
                <w:color w:val="0D0D0D" w:themeColor="text1" w:themeTint="F2"/>
                <w:sz w:val="24"/>
              </w:rPr>
              <w:t>предмета «Химия»</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314</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2.1.14</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4"/>
                <w:sz w:val="24"/>
              </w:rPr>
              <w:t xml:space="preserve"> </w:t>
            </w:r>
            <w:r w:rsidRPr="00DC21BE">
              <w:rPr>
                <w:color w:val="0D0D0D" w:themeColor="text1" w:themeTint="F2"/>
                <w:sz w:val="24"/>
              </w:rPr>
              <w:t>программа учебного</w:t>
            </w:r>
            <w:r w:rsidRPr="00DC21BE">
              <w:rPr>
                <w:color w:val="0D0D0D" w:themeColor="text1" w:themeTint="F2"/>
                <w:spacing w:val="-3"/>
                <w:sz w:val="24"/>
              </w:rPr>
              <w:t xml:space="preserve"> </w:t>
            </w:r>
            <w:r w:rsidRPr="00DC21BE">
              <w:rPr>
                <w:color w:val="0D0D0D" w:themeColor="text1" w:themeTint="F2"/>
                <w:sz w:val="24"/>
              </w:rPr>
              <w:t>предмета</w:t>
            </w:r>
            <w:r w:rsidRPr="00DC21BE">
              <w:rPr>
                <w:color w:val="0D0D0D" w:themeColor="text1" w:themeTint="F2"/>
                <w:spacing w:val="3"/>
                <w:sz w:val="24"/>
              </w:rPr>
              <w:t xml:space="preserve"> </w:t>
            </w:r>
            <w:r w:rsidRPr="00DC21BE">
              <w:rPr>
                <w:color w:val="0D0D0D" w:themeColor="text1" w:themeTint="F2"/>
                <w:sz w:val="24"/>
              </w:rPr>
              <w:t>«ОДНКНР»</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327</w:t>
            </w:r>
          </w:p>
        </w:tc>
      </w:tr>
      <w:tr w:rsidR="007E7541" w:rsidRPr="00DC21BE" w:rsidTr="007E7541">
        <w:trPr>
          <w:trHeight w:val="318"/>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2.1.15</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2"/>
                <w:sz w:val="24"/>
              </w:rPr>
              <w:t xml:space="preserve"> </w:t>
            </w:r>
            <w:r w:rsidRPr="00DC21BE">
              <w:rPr>
                <w:color w:val="0D0D0D" w:themeColor="text1" w:themeTint="F2"/>
                <w:sz w:val="24"/>
              </w:rPr>
              <w:t>предмета «Изобразительное</w:t>
            </w:r>
            <w:r w:rsidRPr="00DC21BE">
              <w:rPr>
                <w:color w:val="0D0D0D" w:themeColor="text1" w:themeTint="F2"/>
                <w:spacing w:val="-6"/>
                <w:sz w:val="24"/>
              </w:rPr>
              <w:t xml:space="preserve"> </w:t>
            </w:r>
            <w:r w:rsidRPr="00DC21BE">
              <w:rPr>
                <w:color w:val="0D0D0D" w:themeColor="text1" w:themeTint="F2"/>
                <w:sz w:val="24"/>
              </w:rPr>
              <w:t>искусство»</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347</w:t>
            </w:r>
          </w:p>
        </w:tc>
      </w:tr>
      <w:tr w:rsidR="007E7541" w:rsidRPr="00DC21BE" w:rsidTr="007E7541">
        <w:trPr>
          <w:trHeight w:val="316"/>
        </w:trPr>
        <w:tc>
          <w:tcPr>
            <w:tcW w:w="1135" w:type="dxa"/>
            <w:hideMark/>
          </w:tcPr>
          <w:p w:rsidR="007E7541" w:rsidRPr="00DC21BE" w:rsidRDefault="007E7541" w:rsidP="00D723DD">
            <w:pPr>
              <w:pStyle w:val="TableParagraph"/>
              <w:spacing w:line="276" w:lineRule="auto"/>
              <w:ind w:left="107"/>
              <w:rPr>
                <w:color w:val="0D0D0D" w:themeColor="text1" w:themeTint="F2"/>
                <w:sz w:val="24"/>
              </w:rPr>
            </w:pPr>
            <w:r w:rsidRPr="00DC21BE">
              <w:rPr>
                <w:color w:val="0D0D0D" w:themeColor="text1" w:themeTint="F2"/>
                <w:sz w:val="24"/>
              </w:rPr>
              <w:t>2.1.16</w:t>
            </w:r>
          </w:p>
        </w:tc>
        <w:tc>
          <w:tcPr>
            <w:tcW w:w="8946" w:type="dxa"/>
            <w:hideMark/>
          </w:tcPr>
          <w:p w:rsidR="007E7541" w:rsidRPr="00DC21BE" w:rsidRDefault="007E7541" w:rsidP="007E7541">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2"/>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«Музыка»</w:t>
            </w:r>
          </w:p>
        </w:tc>
        <w:tc>
          <w:tcPr>
            <w:tcW w:w="850" w:type="dxa"/>
            <w:hideMark/>
          </w:tcPr>
          <w:p w:rsidR="007E7541" w:rsidRPr="00DC21BE" w:rsidRDefault="00193C1F" w:rsidP="003C0FE2">
            <w:pPr>
              <w:pStyle w:val="TableParagraph"/>
              <w:spacing w:line="276" w:lineRule="auto"/>
              <w:rPr>
                <w:color w:val="0D0D0D" w:themeColor="text1" w:themeTint="F2"/>
                <w:sz w:val="24"/>
              </w:rPr>
            </w:pPr>
            <w:r>
              <w:rPr>
                <w:color w:val="0D0D0D" w:themeColor="text1" w:themeTint="F2"/>
                <w:sz w:val="24"/>
              </w:rPr>
              <w:t>373</w:t>
            </w:r>
          </w:p>
        </w:tc>
      </w:tr>
      <w:tr w:rsidR="003C0FE2" w:rsidRPr="00DC21BE" w:rsidTr="007E7541">
        <w:trPr>
          <w:trHeight w:val="31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2.1.17</w:t>
            </w:r>
          </w:p>
        </w:tc>
        <w:tc>
          <w:tcPr>
            <w:tcW w:w="8946" w:type="dxa"/>
            <w:hideMark/>
          </w:tcPr>
          <w:p w:rsidR="003C0FE2" w:rsidRPr="00DC21BE" w:rsidRDefault="003C0FE2" w:rsidP="00D9548B">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2"/>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w:t>
            </w:r>
            <w:r w:rsidR="00D9548B" w:rsidRPr="00DC21BE">
              <w:rPr>
                <w:color w:val="0D0D0D" w:themeColor="text1" w:themeTint="F2"/>
                <w:sz w:val="24"/>
              </w:rPr>
              <w:t>Труд (т</w:t>
            </w:r>
            <w:r w:rsidRPr="00DC21BE">
              <w:rPr>
                <w:color w:val="0D0D0D" w:themeColor="text1" w:themeTint="F2"/>
                <w:sz w:val="24"/>
              </w:rPr>
              <w:t>ехнология</w:t>
            </w:r>
            <w:r w:rsidR="00D9548B" w:rsidRPr="00DC21BE">
              <w:rPr>
                <w:color w:val="0D0D0D" w:themeColor="text1" w:themeTint="F2"/>
                <w:sz w:val="24"/>
              </w:rPr>
              <w:t>)</w:t>
            </w:r>
            <w:r w:rsidRPr="00DC21BE">
              <w:rPr>
                <w:color w:val="0D0D0D" w:themeColor="text1" w:themeTint="F2"/>
                <w:sz w:val="24"/>
              </w:rPr>
              <w:t>»</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392</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2.1.18</w:t>
            </w:r>
          </w:p>
        </w:tc>
        <w:tc>
          <w:tcPr>
            <w:tcW w:w="8946" w:type="dxa"/>
            <w:hideMark/>
          </w:tcPr>
          <w:p w:rsidR="003C0FE2" w:rsidRPr="00DC21BE" w:rsidRDefault="003C0FE2" w:rsidP="00D9548B">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3"/>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«Физическая</w:t>
            </w:r>
            <w:r w:rsidRPr="00DC21BE">
              <w:rPr>
                <w:color w:val="0D0D0D" w:themeColor="text1" w:themeTint="F2"/>
                <w:spacing w:val="-3"/>
                <w:sz w:val="24"/>
              </w:rPr>
              <w:t xml:space="preserve"> </w:t>
            </w:r>
            <w:r w:rsidRPr="00DC21BE">
              <w:rPr>
                <w:color w:val="0D0D0D" w:themeColor="text1" w:themeTint="F2"/>
                <w:sz w:val="24"/>
              </w:rPr>
              <w:t>культура»</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412</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2.1.19</w:t>
            </w:r>
          </w:p>
        </w:tc>
        <w:tc>
          <w:tcPr>
            <w:tcW w:w="8946" w:type="dxa"/>
            <w:hideMark/>
          </w:tcPr>
          <w:p w:rsidR="003C0FE2" w:rsidRPr="00DC21BE" w:rsidRDefault="003C0FE2" w:rsidP="00D9548B">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 учебного</w:t>
            </w:r>
            <w:r w:rsidRPr="00DC21BE">
              <w:rPr>
                <w:color w:val="0D0D0D" w:themeColor="text1" w:themeTint="F2"/>
                <w:spacing w:val="-3"/>
                <w:sz w:val="24"/>
              </w:rPr>
              <w:t xml:space="preserve"> </w:t>
            </w:r>
            <w:r w:rsidRPr="00DC21BE">
              <w:rPr>
                <w:color w:val="0D0D0D" w:themeColor="text1" w:themeTint="F2"/>
                <w:sz w:val="24"/>
              </w:rPr>
              <w:t>предмета</w:t>
            </w:r>
            <w:r w:rsidRPr="00DC21BE">
              <w:rPr>
                <w:color w:val="0D0D0D" w:themeColor="text1" w:themeTint="F2"/>
                <w:spacing w:val="3"/>
                <w:sz w:val="24"/>
              </w:rPr>
              <w:t xml:space="preserve"> </w:t>
            </w:r>
            <w:r w:rsidR="00D9548B" w:rsidRPr="00DC21BE">
              <w:rPr>
                <w:color w:val="0D0D0D" w:themeColor="text1" w:themeTint="F2"/>
                <w:sz w:val="24"/>
              </w:rPr>
              <w:t>«Основы безопасности и защиты Родины</w:t>
            </w:r>
            <w:r w:rsidRPr="00DC21BE">
              <w:rPr>
                <w:color w:val="0D0D0D" w:themeColor="text1" w:themeTint="F2"/>
                <w:sz w:val="24"/>
              </w:rPr>
              <w:t>»</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430</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2.2</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Программа</w:t>
            </w:r>
            <w:r w:rsidRPr="00DC21BE">
              <w:rPr>
                <w:color w:val="0D0D0D" w:themeColor="text1" w:themeTint="F2"/>
                <w:spacing w:val="-2"/>
                <w:sz w:val="24"/>
              </w:rPr>
              <w:t xml:space="preserve"> </w:t>
            </w:r>
            <w:r w:rsidRPr="00DC21BE">
              <w:rPr>
                <w:color w:val="0D0D0D" w:themeColor="text1" w:themeTint="F2"/>
                <w:sz w:val="24"/>
              </w:rPr>
              <w:t>формирования</w:t>
            </w:r>
            <w:r w:rsidRPr="00DC21BE">
              <w:rPr>
                <w:color w:val="0D0D0D" w:themeColor="text1" w:themeTint="F2"/>
                <w:spacing w:val="-2"/>
                <w:sz w:val="24"/>
              </w:rPr>
              <w:t xml:space="preserve"> </w:t>
            </w:r>
            <w:r w:rsidRPr="00DC21BE">
              <w:rPr>
                <w:color w:val="0D0D0D" w:themeColor="text1" w:themeTint="F2"/>
                <w:sz w:val="24"/>
              </w:rPr>
              <w:t>универсальных</w:t>
            </w:r>
            <w:r w:rsidRPr="00DC21BE">
              <w:rPr>
                <w:color w:val="0D0D0D" w:themeColor="text1" w:themeTint="F2"/>
                <w:spacing w:val="-5"/>
                <w:sz w:val="24"/>
              </w:rPr>
              <w:t xml:space="preserve"> </w:t>
            </w: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действий</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449</w:t>
            </w:r>
          </w:p>
        </w:tc>
      </w:tr>
      <w:tr w:rsidR="003C0FE2" w:rsidRPr="00DC21BE" w:rsidTr="007E7541">
        <w:trPr>
          <w:trHeight w:val="31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2.3</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Рабочая</w:t>
            </w:r>
            <w:r w:rsidRPr="00DC21BE">
              <w:rPr>
                <w:color w:val="0D0D0D" w:themeColor="text1" w:themeTint="F2"/>
                <w:spacing w:val="-3"/>
                <w:sz w:val="24"/>
              </w:rPr>
              <w:t xml:space="preserve"> </w:t>
            </w:r>
            <w:r w:rsidRPr="00DC21BE">
              <w:rPr>
                <w:color w:val="0D0D0D" w:themeColor="text1" w:themeTint="F2"/>
                <w:sz w:val="24"/>
              </w:rPr>
              <w:t>программа</w:t>
            </w:r>
            <w:r w:rsidRPr="00DC21BE">
              <w:rPr>
                <w:color w:val="0D0D0D" w:themeColor="text1" w:themeTint="F2"/>
                <w:spacing w:val="-2"/>
                <w:sz w:val="24"/>
              </w:rPr>
              <w:t xml:space="preserve"> </w:t>
            </w:r>
            <w:r w:rsidRPr="00DC21BE">
              <w:rPr>
                <w:color w:val="0D0D0D" w:themeColor="text1" w:themeTint="F2"/>
                <w:sz w:val="24"/>
              </w:rPr>
              <w:t>воспитания</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465</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w:t>
            </w:r>
          </w:p>
        </w:tc>
        <w:tc>
          <w:tcPr>
            <w:tcW w:w="8946" w:type="dxa"/>
            <w:hideMark/>
          </w:tcPr>
          <w:p w:rsidR="003C0FE2" w:rsidRPr="00182229" w:rsidRDefault="00182229" w:rsidP="00D723DD">
            <w:pPr>
              <w:pStyle w:val="TableParagraph"/>
              <w:spacing w:line="276" w:lineRule="auto"/>
              <w:ind w:left="104"/>
              <w:rPr>
                <w:b/>
                <w:color w:val="0D0D0D" w:themeColor="text1" w:themeTint="F2"/>
                <w:sz w:val="24"/>
              </w:rPr>
            </w:pPr>
            <w:bookmarkStart w:id="0" w:name="_GoBack"/>
            <w:r w:rsidRPr="00182229">
              <w:rPr>
                <w:b/>
                <w:color w:val="0D0D0D" w:themeColor="text1" w:themeTint="F2"/>
                <w:sz w:val="24"/>
              </w:rPr>
              <w:t>ОРГАНИЗАЦИОННЫЙ РАЗДЕЛ</w:t>
            </w:r>
            <w:bookmarkEnd w:id="0"/>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491</w:t>
            </w:r>
          </w:p>
        </w:tc>
      </w:tr>
      <w:tr w:rsidR="003C0FE2" w:rsidRPr="00DC21BE" w:rsidTr="007E7541">
        <w:trPr>
          <w:trHeight w:val="31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3.1</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Учебный</w:t>
            </w:r>
            <w:r w:rsidRPr="00DC21BE">
              <w:rPr>
                <w:color w:val="0D0D0D" w:themeColor="text1" w:themeTint="F2"/>
                <w:spacing w:val="-1"/>
                <w:sz w:val="24"/>
              </w:rPr>
              <w:t xml:space="preserve"> </w:t>
            </w:r>
            <w:r w:rsidRPr="00DC21BE">
              <w:rPr>
                <w:color w:val="0D0D0D" w:themeColor="text1" w:themeTint="F2"/>
                <w:sz w:val="24"/>
              </w:rPr>
              <w:t>план</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491</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3.2</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Календарный</w:t>
            </w:r>
            <w:r w:rsidRPr="00DC21BE">
              <w:rPr>
                <w:color w:val="0D0D0D" w:themeColor="text1" w:themeTint="F2"/>
                <w:spacing w:val="-2"/>
                <w:sz w:val="24"/>
              </w:rPr>
              <w:t xml:space="preserve"> </w:t>
            </w:r>
            <w:r w:rsidRPr="00DC21BE">
              <w:rPr>
                <w:color w:val="0D0D0D" w:themeColor="text1" w:themeTint="F2"/>
                <w:sz w:val="24"/>
              </w:rPr>
              <w:t>учебный</w:t>
            </w:r>
            <w:r w:rsidRPr="00DC21BE">
              <w:rPr>
                <w:color w:val="0D0D0D" w:themeColor="text1" w:themeTint="F2"/>
                <w:spacing w:val="-3"/>
                <w:sz w:val="24"/>
              </w:rPr>
              <w:t xml:space="preserve"> </w:t>
            </w:r>
            <w:r w:rsidRPr="00DC21BE">
              <w:rPr>
                <w:color w:val="0D0D0D" w:themeColor="text1" w:themeTint="F2"/>
                <w:sz w:val="24"/>
              </w:rPr>
              <w:t>график</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503</w:t>
            </w:r>
          </w:p>
        </w:tc>
      </w:tr>
      <w:tr w:rsidR="003C0FE2" w:rsidRPr="00DC21BE" w:rsidTr="007E7541">
        <w:trPr>
          <w:trHeight w:val="31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3.3</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План</w:t>
            </w:r>
            <w:r w:rsidRPr="00DC21BE">
              <w:rPr>
                <w:color w:val="0D0D0D" w:themeColor="text1" w:themeTint="F2"/>
                <w:spacing w:val="-4"/>
                <w:sz w:val="24"/>
              </w:rPr>
              <w:t xml:space="preserve"> </w:t>
            </w:r>
            <w:r w:rsidRPr="00DC21BE">
              <w:rPr>
                <w:color w:val="0D0D0D" w:themeColor="text1" w:themeTint="F2"/>
                <w:sz w:val="24"/>
              </w:rPr>
              <w:t>внеурочной</w:t>
            </w:r>
            <w:r w:rsidRPr="00DC21BE">
              <w:rPr>
                <w:color w:val="0D0D0D" w:themeColor="text1" w:themeTint="F2"/>
                <w:spacing w:val="-3"/>
                <w:sz w:val="24"/>
              </w:rPr>
              <w:t xml:space="preserve"> </w:t>
            </w:r>
            <w:r w:rsidRPr="00DC21BE">
              <w:rPr>
                <w:color w:val="0D0D0D" w:themeColor="text1" w:themeTint="F2"/>
                <w:sz w:val="24"/>
              </w:rPr>
              <w:t>деятельности</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504</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3.4</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Календарный</w:t>
            </w:r>
            <w:r w:rsidRPr="00DC21BE">
              <w:rPr>
                <w:color w:val="0D0D0D" w:themeColor="text1" w:themeTint="F2"/>
                <w:spacing w:val="-3"/>
                <w:sz w:val="24"/>
              </w:rPr>
              <w:t xml:space="preserve"> </w:t>
            </w:r>
            <w:r w:rsidRPr="00DC21BE">
              <w:rPr>
                <w:color w:val="0D0D0D" w:themeColor="text1" w:themeTint="F2"/>
                <w:sz w:val="24"/>
              </w:rPr>
              <w:t>план</w:t>
            </w:r>
            <w:r w:rsidRPr="00DC21BE">
              <w:rPr>
                <w:color w:val="0D0D0D" w:themeColor="text1" w:themeTint="F2"/>
                <w:spacing w:val="-3"/>
                <w:sz w:val="24"/>
              </w:rPr>
              <w:t xml:space="preserve"> </w:t>
            </w:r>
            <w:r w:rsidRPr="00DC21BE">
              <w:rPr>
                <w:color w:val="0D0D0D" w:themeColor="text1" w:themeTint="F2"/>
                <w:sz w:val="24"/>
              </w:rPr>
              <w:t>воспитательной</w:t>
            </w:r>
            <w:r w:rsidRPr="00DC21BE">
              <w:rPr>
                <w:color w:val="0D0D0D" w:themeColor="text1" w:themeTint="F2"/>
                <w:spacing w:val="-2"/>
                <w:sz w:val="24"/>
              </w:rPr>
              <w:t xml:space="preserve"> </w:t>
            </w:r>
            <w:r w:rsidRPr="00DC21BE">
              <w:rPr>
                <w:color w:val="0D0D0D" w:themeColor="text1" w:themeTint="F2"/>
                <w:sz w:val="24"/>
              </w:rPr>
              <w:t>работы</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507</w:t>
            </w:r>
          </w:p>
        </w:tc>
      </w:tr>
      <w:tr w:rsidR="003C0FE2" w:rsidRPr="00DC21BE" w:rsidTr="007E7541">
        <w:trPr>
          <w:trHeight w:val="31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lastRenderedPageBreak/>
              <w:t>3.5</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Характеристика</w:t>
            </w:r>
            <w:r w:rsidRPr="00DC21BE">
              <w:rPr>
                <w:color w:val="0D0D0D" w:themeColor="text1" w:themeTint="F2"/>
                <w:spacing w:val="-5"/>
                <w:sz w:val="24"/>
              </w:rPr>
              <w:t xml:space="preserve"> </w:t>
            </w:r>
            <w:r w:rsidRPr="00DC21BE">
              <w:rPr>
                <w:color w:val="0D0D0D" w:themeColor="text1" w:themeTint="F2"/>
                <w:sz w:val="24"/>
              </w:rPr>
              <w:t>условий</w:t>
            </w:r>
            <w:r w:rsidRPr="00DC21BE">
              <w:rPr>
                <w:color w:val="0D0D0D" w:themeColor="text1" w:themeTint="F2"/>
                <w:spacing w:val="-5"/>
                <w:sz w:val="24"/>
              </w:rPr>
              <w:t xml:space="preserve"> </w:t>
            </w:r>
            <w:r w:rsidRPr="00DC21BE">
              <w:rPr>
                <w:color w:val="0D0D0D" w:themeColor="text1" w:themeTint="F2"/>
                <w:sz w:val="24"/>
              </w:rPr>
              <w:t>реализации</w:t>
            </w:r>
            <w:r w:rsidRPr="00DC21BE">
              <w:rPr>
                <w:color w:val="0D0D0D" w:themeColor="text1" w:themeTint="F2"/>
                <w:spacing w:val="-5"/>
                <w:sz w:val="24"/>
              </w:rPr>
              <w:t xml:space="preserve"> </w:t>
            </w:r>
            <w:r w:rsidRPr="00DC21BE">
              <w:rPr>
                <w:color w:val="0D0D0D" w:themeColor="text1" w:themeTint="F2"/>
                <w:sz w:val="24"/>
              </w:rPr>
              <w:t>Программы</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529</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3.5.1</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Кадровые</w:t>
            </w:r>
            <w:r w:rsidRPr="00DC21BE">
              <w:rPr>
                <w:color w:val="0D0D0D" w:themeColor="text1" w:themeTint="F2"/>
                <w:spacing w:val="-2"/>
                <w:sz w:val="24"/>
              </w:rPr>
              <w:t xml:space="preserve"> </w:t>
            </w:r>
            <w:r w:rsidRPr="00DC21BE">
              <w:rPr>
                <w:color w:val="0D0D0D" w:themeColor="text1" w:themeTint="F2"/>
                <w:sz w:val="24"/>
              </w:rPr>
              <w:t>условия</w:t>
            </w:r>
            <w:r w:rsidRPr="00DC21BE">
              <w:rPr>
                <w:color w:val="0D0D0D" w:themeColor="text1" w:themeTint="F2"/>
                <w:spacing w:val="-4"/>
                <w:sz w:val="24"/>
              </w:rPr>
              <w:t xml:space="preserve"> </w:t>
            </w:r>
            <w:r w:rsidRPr="00DC21BE">
              <w:rPr>
                <w:color w:val="0D0D0D" w:themeColor="text1" w:themeTint="F2"/>
                <w:sz w:val="24"/>
              </w:rPr>
              <w:t>реализации</w:t>
            </w:r>
            <w:r w:rsidRPr="00DC21BE">
              <w:rPr>
                <w:color w:val="0D0D0D" w:themeColor="text1" w:themeTint="F2"/>
                <w:spacing w:val="-4"/>
                <w:sz w:val="24"/>
              </w:rPr>
              <w:t xml:space="preserve"> </w:t>
            </w:r>
            <w:r w:rsidRPr="00DC21BE">
              <w:rPr>
                <w:color w:val="0D0D0D" w:themeColor="text1" w:themeTint="F2"/>
                <w:sz w:val="24"/>
              </w:rPr>
              <w:t>Программы</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534</w:t>
            </w:r>
          </w:p>
        </w:tc>
      </w:tr>
      <w:tr w:rsidR="003C0FE2" w:rsidRPr="00DC21BE" w:rsidTr="007E7541">
        <w:trPr>
          <w:trHeight w:val="316"/>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3.5.2</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Психолого-педагогические</w:t>
            </w:r>
            <w:r w:rsidRPr="00DC21BE">
              <w:rPr>
                <w:color w:val="0D0D0D" w:themeColor="text1" w:themeTint="F2"/>
                <w:spacing w:val="-6"/>
                <w:sz w:val="24"/>
              </w:rPr>
              <w:t xml:space="preserve"> </w:t>
            </w:r>
            <w:r w:rsidRPr="00DC21BE">
              <w:rPr>
                <w:color w:val="0D0D0D" w:themeColor="text1" w:themeTint="F2"/>
                <w:sz w:val="24"/>
              </w:rPr>
              <w:t>условия</w:t>
            </w:r>
            <w:r w:rsidRPr="00DC21BE">
              <w:rPr>
                <w:color w:val="0D0D0D" w:themeColor="text1" w:themeTint="F2"/>
                <w:spacing w:val="-6"/>
                <w:sz w:val="24"/>
              </w:rPr>
              <w:t xml:space="preserve"> </w:t>
            </w:r>
            <w:r w:rsidRPr="00DC21BE">
              <w:rPr>
                <w:color w:val="0D0D0D" w:themeColor="text1" w:themeTint="F2"/>
                <w:sz w:val="24"/>
              </w:rPr>
              <w:t>реализации</w:t>
            </w:r>
            <w:r w:rsidRPr="00DC21BE">
              <w:rPr>
                <w:color w:val="0D0D0D" w:themeColor="text1" w:themeTint="F2"/>
                <w:spacing w:val="-6"/>
                <w:sz w:val="24"/>
              </w:rPr>
              <w:t xml:space="preserve"> </w:t>
            </w:r>
            <w:r w:rsidRPr="00DC21BE">
              <w:rPr>
                <w:color w:val="0D0D0D" w:themeColor="text1" w:themeTint="F2"/>
                <w:sz w:val="24"/>
              </w:rPr>
              <w:t>Программы</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536</w:t>
            </w:r>
          </w:p>
        </w:tc>
      </w:tr>
      <w:tr w:rsidR="003C0FE2" w:rsidRPr="00DC21BE" w:rsidTr="007E7541">
        <w:trPr>
          <w:trHeight w:val="31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3.5.3</w:t>
            </w:r>
          </w:p>
        </w:tc>
        <w:tc>
          <w:tcPr>
            <w:tcW w:w="8946" w:type="dxa"/>
            <w:hideMark/>
          </w:tcPr>
          <w:p w:rsidR="003C0FE2" w:rsidRPr="00DC21BE" w:rsidRDefault="003C0FE2" w:rsidP="00D723DD">
            <w:pPr>
              <w:pStyle w:val="TableParagraph"/>
              <w:spacing w:line="276" w:lineRule="auto"/>
              <w:ind w:left="104"/>
              <w:rPr>
                <w:color w:val="0D0D0D" w:themeColor="text1" w:themeTint="F2"/>
                <w:sz w:val="24"/>
              </w:rPr>
            </w:pPr>
            <w:r w:rsidRPr="00DC21BE">
              <w:rPr>
                <w:color w:val="0D0D0D" w:themeColor="text1" w:themeTint="F2"/>
                <w:sz w:val="24"/>
              </w:rPr>
              <w:t>Финансово-экономические</w:t>
            </w:r>
            <w:r w:rsidRPr="00DC21BE">
              <w:rPr>
                <w:color w:val="0D0D0D" w:themeColor="text1" w:themeTint="F2"/>
                <w:spacing w:val="-5"/>
                <w:sz w:val="24"/>
              </w:rPr>
              <w:t xml:space="preserve"> </w:t>
            </w:r>
            <w:r w:rsidRPr="00DC21BE">
              <w:rPr>
                <w:color w:val="0D0D0D" w:themeColor="text1" w:themeTint="F2"/>
                <w:sz w:val="24"/>
              </w:rPr>
              <w:t>условия</w:t>
            </w:r>
            <w:r w:rsidRPr="00DC21BE">
              <w:rPr>
                <w:color w:val="0D0D0D" w:themeColor="text1" w:themeTint="F2"/>
                <w:spacing w:val="-6"/>
                <w:sz w:val="24"/>
              </w:rPr>
              <w:t xml:space="preserve"> </w:t>
            </w:r>
            <w:r w:rsidRPr="00DC21BE">
              <w:rPr>
                <w:color w:val="0D0D0D" w:themeColor="text1" w:themeTint="F2"/>
                <w:sz w:val="24"/>
              </w:rPr>
              <w:t>реализации</w:t>
            </w:r>
            <w:r w:rsidRPr="00DC21BE">
              <w:rPr>
                <w:color w:val="0D0D0D" w:themeColor="text1" w:themeTint="F2"/>
                <w:spacing w:val="-6"/>
                <w:sz w:val="24"/>
              </w:rPr>
              <w:t xml:space="preserve"> </w:t>
            </w:r>
            <w:r w:rsidRPr="00DC21BE">
              <w:rPr>
                <w:color w:val="0D0D0D" w:themeColor="text1" w:themeTint="F2"/>
                <w:sz w:val="24"/>
              </w:rPr>
              <w:t>Программы</w:t>
            </w:r>
          </w:p>
        </w:tc>
        <w:tc>
          <w:tcPr>
            <w:tcW w:w="850" w:type="dxa"/>
            <w:hideMark/>
          </w:tcPr>
          <w:p w:rsidR="003C0FE2" w:rsidRPr="00DC21BE" w:rsidRDefault="00193C1F" w:rsidP="003C0FE2">
            <w:pPr>
              <w:pStyle w:val="TableParagraph"/>
              <w:spacing w:line="276" w:lineRule="auto"/>
              <w:rPr>
                <w:color w:val="0D0D0D" w:themeColor="text1" w:themeTint="F2"/>
                <w:sz w:val="24"/>
              </w:rPr>
            </w:pPr>
            <w:r>
              <w:rPr>
                <w:color w:val="0D0D0D" w:themeColor="text1" w:themeTint="F2"/>
                <w:sz w:val="24"/>
              </w:rPr>
              <w:t>538</w:t>
            </w:r>
          </w:p>
        </w:tc>
      </w:tr>
      <w:tr w:rsidR="003C0FE2" w:rsidRPr="00DC21BE" w:rsidTr="003C0FE2">
        <w:trPr>
          <w:trHeight w:val="158"/>
        </w:trPr>
        <w:tc>
          <w:tcPr>
            <w:tcW w:w="1135" w:type="dxa"/>
            <w:hideMark/>
          </w:tcPr>
          <w:p w:rsidR="003C0FE2" w:rsidRPr="00DC21BE" w:rsidRDefault="003C0FE2" w:rsidP="00D723DD">
            <w:pPr>
              <w:pStyle w:val="TableParagraph"/>
              <w:spacing w:line="276" w:lineRule="auto"/>
              <w:ind w:left="107"/>
              <w:rPr>
                <w:color w:val="0D0D0D" w:themeColor="text1" w:themeTint="F2"/>
                <w:sz w:val="24"/>
              </w:rPr>
            </w:pPr>
            <w:r w:rsidRPr="00DC21BE">
              <w:rPr>
                <w:color w:val="0D0D0D" w:themeColor="text1" w:themeTint="F2"/>
                <w:sz w:val="24"/>
              </w:rPr>
              <w:t>3.5.4</w:t>
            </w:r>
          </w:p>
        </w:tc>
        <w:tc>
          <w:tcPr>
            <w:tcW w:w="8946" w:type="dxa"/>
            <w:hideMark/>
          </w:tcPr>
          <w:p w:rsidR="003C0FE2" w:rsidRPr="00DC21BE" w:rsidRDefault="003C0FE2" w:rsidP="003C0FE2">
            <w:pPr>
              <w:pStyle w:val="TableParagraph"/>
              <w:spacing w:line="276" w:lineRule="auto"/>
              <w:ind w:left="104"/>
              <w:rPr>
                <w:color w:val="0D0D0D" w:themeColor="text1" w:themeTint="F2"/>
                <w:sz w:val="24"/>
              </w:rPr>
            </w:pPr>
            <w:r w:rsidRPr="00DC21BE">
              <w:rPr>
                <w:color w:val="0D0D0D" w:themeColor="text1" w:themeTint="F2"/>
                <w:sz w:val="24"/>
              </w:rPr>
              <w:t>Материально-техническое</w:t>
            </w:r>
            <w:r w:rsidRPr="00DC21BE">
              <w:rPr>
                <w:color w:val="0D0D0D" w:themeColor="text1" w:themeTint="F2"/>
                <w:spacing w:val="40"/>
                <w:sz w:val="24"/>
              </w:rPr>
              <w:t xml:space="preserve"> </w:t>
            </w:r>
            <w:r w:rsidRPr="00DC21BE">
              <w:rPr>
                <w:color w:val="0D0D0D" w:themeColor="text1" w:themeTint="F2"/>
                <w:sz w:val="24"/>
              </w:rPr>
              <w:t>и</w:t>
            </w:r>
            <w:r w:rsidRPr="00DC21BE">
              <w:rPr>
                <w:color w:val="0D0D0D" w:themeColor="text1" w:themeTint="F2"/>
                <w:spacing w:val="43"/>
                <w:sz w:val="24"/>
              </w:rPr>
              <w:t xml:space="preserve"> </w:t>
            </w:r>
            <w:r w:rsidRPr="00DC21BE">
              <w:rPr>
                <w:color w:val="0D0D0D" w:themeColor="text1" w:themeTint="F2"/>
                <w:sz w:val="24"/>
              </w:rPr>
              <w:t>учебно-методическое</w:t>
            </w:r>
            <w:r w:rsidRPr="00DC21BE">
              <w:rPr>
                <w:color w:val="0D0D0D" w:themeColor="text1" w:themeTint="F2"/>
                <w:spacing w:val="41"/>
                <w:sz w:val="24"/>
              </w:rPr>
              <w:t xml:space="preserve"> </w:t>
            </w:r>
            <w:r w:rsidRPr="00DC21BE">
              <w:rPr>
                <w:color w:val="0D0D0D" w:themeColor="text1" w:themeTint="F2"/>
                <w:sz w:val="24"/>
              </w:rPr>
              <w:t>обеспечение</w:t>
            </w:r>
            <w:r w:rsidRPr="00DC21BE">
              <w:rPr>
                <w:color w:val="0D0D0D" w:themeColor="text1" w:themeTint="F2"/>
                <w:spacing w:val="40"/>
                <w:sz w:val="24"/>
              </w:rPr>
              <w:t xml:space="preserve"> </w:t>
            </w:r>
            <w:r w:rsidRPr="00DC21BE">
              <w:rPr>
                <w:color w:val="0D0D0D" w:themeColor="text1" w:themeTint="F2"/>
                <w:sz w:val="24"/>
              </w:rPr>
              <w:t>Программы</w:t>
            </w:r>
          </w:p>
        </w:tc>
        <w:tc>
          <w:tcPr>
            <w:tcW w:w="850" w:type="dxa"/>
            <w:hideMark/>
          </w:tcPr>
          <w:p w:rsidR="003C0FE2" w:rsidRPr="00DC21BE" w:rsidRDefault="009011E8" w:rsidP="003C0FE2">
            <w:pPr>
              <w:pStyle w:val="TableParagraph"/>
              <w:spacing w:line="276" w:lineRule="auto"/>
              <w:rPr>
                <w:color w:val="0D0D0D" w:themeColor="text1" w:themeTint="F2"/>
                <w:sz w:val="24"/>
              </w:rPr>
            </w:pPr>
            <w:r>
              <w:rPr>
                <w:color w:val="0D0D0D" w:themeColor="text1" w:themeTint="F2"/>
                <w:sz w:val="24"/>
              </w:rPr>
              <w:t>54</w:t>
            </w:r>
            <w:r w:rsidR="00193C1F">
              <w:rPr>
                <w:color w:val="0D0D0D" w:themeColor="text1" w:themeTint="F2"/>
                <w:sz w:val="24"/>
              </w:rPr>
              <w:t>2</w:t>
            </w:r>
          </w:p>
        </w:tc>
      </w:tr>
    </w:tbl>
    <w:p w:rsidR="005D6891" w:rsidRPr="00DC21BE" w:rsidRDefault="005D6891" w:rsidP="00D723DD">
      <w:pPr>
        <w:widowControl/>
        <w:autoSpaceDE/>
        <w:autoSpaceDN/>
        <w:spacing w:line="276" w:lineRule="auto"/>
        <w:jc w:val="both"/>
        <w:rPr>
          <w:color w:val="0D0D0D" w:themeColor="text1" w:themeTint="F2"/>
          <w:sz w:val="24"/>
        </w:rPr>
        <w:sectPr w:rsidR="005D6891" w:rsidRPr="00DC21BE">
          <w:pgSz w:w="11910" w:h="16840"/>
          <w:pgMar w:top="1120" w:right="300" w:bottom="1160" w:left="1160" w:header="0" w:footer="975" w:gutter="0"/>
          <w:cols w:space="720"/>
        </w:sectPr>
      </w:pPr>
    </w:p>
    <w:p w:rsidR="005D6891" w:rsidRPr="00DC21BE" w:rsidRDefault="005D6891" w:rsidP="007749EF">
      <w:pPr>
        <w:pStyle w:val="21"/>
        <w:numPr>
          <w:ilvl w:val="0"/>
          <w:numId w:val="1"/>
        </w:numPr>
        <w:tabs>
          <w:tab w:val="left" w:pos="2410"/>
        </w:tabs>
        <w:spacing w:before="68" w:line="276" w:lineRule="auto"/>
        <w:ind w:left="1985" w:hanging="241"/>
        <w:jc w:val="both"/>
        <w:rPr>
          <w:color w:val="0D0D0D" w:themeColor="text1" w:themeTint="F2"/>
        </w:rPr>
      </w:pPr>
      <w:r w:rsidRPr="00DC21BE">
        <w:rPr>
          <w:color w:val="0D0D0D" w:themeColor="text1" w:themeTint="F2"/>
        </w:rPr>
        <w:lastRenderedPageBreak/>
        <w:t>ЦЕЛЕВОЙ</w:t>
      </w:r>
      <w:r w:rsidRPr="00DC21BE">
        <w:rPr>
          <w:color w:val="0D0D0D" w:themeColor="text1" w:themeTint="F2"/>
          <w:spacing w:val="-3"/>
        </w:rPr>
        <w:t xml:space="preserve"> </w:t>
      </w:r>
      <w:r w:rsidRPr="00DC21BE">
        <w:rPr>
          <w:color w:val="0D0D0D" w:themeColor="text1" w:themeTint="F2"/>
        </w:rPr>
        <w:t>РАЗДЕЛ.</w:t>
      </w:r>
    </w:p>
    <w:p w:rsidR="005D6891" w:rsidRPr="00DC21BE" w:rsidRDefault="005D6891" w:rsidP="00F44D8C">
      <w:pPr>
        <w:pStyle w:val="a5"/>
        <w:numPr>
          <w:ilvl w:val="1"/>
          <w:numId w:val="2"/>
        </w:numPr>
        <w:tabs>
          <w:tab w:val="left" w:pos="1670"/>
        </w:tabs>
        <w:spacing w:line="276" w:lineRule="auto"/>
        <w:rPr>
          <w:b/>
          <w:color w:val="0D0D0D" w:themeColor="text1" w:themeTint="F2"/>
          <w:sz w:val="24"/>
        </w:rPr>
      </w:pPr>
      <w:r w:rsidRPr="00DC21BE">
        <w:rPr>
          <w:b/>
          <w:color w:val="0D0D0D" w:themeColor="text1" w:themeTint="F2"/>
          <w:sz w:val="24"/>
        </w:rPr>
        <w:t>ПОЯСНИТЕЛЬНАЯ</w:t>
      </w:r>
      <w:r w:rsidRPr="00DC21BE">
        <w:rPr>
          <w:b/>
          <w:color w:val="0D0D0D" w:themeColor="text1" w:themeTint="F2"/>
          <w:spacing w:val="-6"/>
          <w:sz w:val="24"/>
        </w:rPr>
        <w:t xml:space="preserve"> </w:t>
      </w:r>
      <w:r w:rsidRPr="00DC21BE">
        <w:rPr>
          <w:b/>
          <w:color w:val="0D0D0D" w:themeColor="text1" w:themeTint="F2"/>
          <w:sz w:val="24"/>
        </w:rPr>
        <w:t>ЗАПИСКА.</w:t>
      </w:r>
    </w:p>
    <w:p w:rsidR="005D6891" w:rsidRPr="00DC21BE" w:rsidRDefault="005D689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w:t>
      </w:r>
      <w:r w:rsidR="00B43A4C" w:rsidRPr="00DC21BE">
        <w:rPr>
          <w:color w:val="0D0D0D" w:themeColor="text1" w:themeTint="F2"/>
          <w:sz w:val="24"/>
          <w:szCs w:val="24"/>
        </w:rPr>
        <w:t>овная образовательная программа</w:t>
      </w:r>
      <w:r w:rsidRPr="00DC21BE">
        <w:rPr>
          <w:color w:val="0D0D0D" w:themeColor="text1" w:themeTint="F2"/>
          <w:sz w:val="24"/>
          <w:szCs w:val="24"/>
        </w:rPr>
        <w:t xml:space="preserve"> основного общего образования (далее – Программа) муниципального бюджетного общеобразовательного учреждения – Смолевичской основной общеобразовательной школы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утверждена Приказом № 370 Министерства просв</w:t>
      </w:r>
      <w:r w:rsidR="00D9548B" w:rsidRPr="00DC21BE">
        <w:rPr>
          <w:color w:val="0D0D0D" w:themeColor="text1" w:themeTint="F2"/>
          <w:sz w:val="24"/>
          <w:szCs w:val="24"/>
        </w:rPr>
        <w:t>ещения РФ от 18 мая 2023 года,</w:t>
      </w:r>
      <w:r w:rsidR="0072418B" w:rsidRPr="0072418B">
        <w:t xml:space="preserve"> </w:t>
      </w:r>
      <w:r w:rsidR="0072418B" w:rsidRPr="0072418B">
        <w:rPr>
          <w:color w:val="0D0D0D" w:themeColor="text1" w:themeTint="F2"/>
          <w:sz w:val="24"/>
          <w:szCs w:val="24"/>
        </w:rPr>
        <w:t xml:space="preserve">приказом Минпросвещения России от 27.12.2023 №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r w:rsidR="00D9548B" w:rsidRPr="00DC21BE">
        <w:rPr>
          <w:color w:val="0D0D0D" w:themeColor="text1" w:themeTint="F2"/>
          <w:sz w:val="24"/>
          <w:szCs w:val="24"/>
        </w:rPr>
        <w:t xml:space="preserve"> приказом Министерства просвещения Российской Федерации от 19.03.2024 г.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Pr="00DC21BE">
        <w:rPr>
          <w:color w:val="0D0D0D" w:themeColor="text1" w:themeTint="F2"/>
          <w:sz w:val="24"/>
          <w:szCs w:val="24"/>
        </w:rPr>
        <w:t>Также при реализации ООП ООО учтены требования:</w:t>
      </w:r>
    </w:p>
    <w:p w:rsidR="005D6891" w:rsidRPr="00DC21BE" w:rsidRDefault="005D689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5D6891" w:rsidRPr="00DC21BE" w:rsidRDefault="005D689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617F5" w:rsidRDefault="005D689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При разработке ООП ООО МБОУ - Смолевичская ООШ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w:t>
      </w:r>
      <w:r w:rsidR="005617F5" w:rsidRPr="00DC21BE">
        <w:rPr>
          <w:color w:val="0D0D0D" w:themeColor="text1" w:themeTint="F2"/>
          <w:sz w:val="24"/>
          <w:szCs w:val="24"/>
        </w:rPr>
        <w:t>(русский)</w:t>
      </w:r>
      <w:r w:rsidR="005617F5">
        <w:rPr>
          <w:color w:val="0D0D0D" w:themeColor="text1" w:themeTint="F2"/>
          <w:sz w:val="24"/>
          <w:szCs w:val="24"/>
        </w:rPr>
        <w:t xml:space="preserve"> </w:t>
      </w:r>
      <w:r w:rsidRPr="00DC21BE">
        <w:rPr>
          <w:color w:val="0D0D0D" w:themeColor="text1" w:themeTint="F2"/>
          <w:sz w:val="24"/>
          <w:szCs w:val="24"/>
        </w:rPr>
        <w:t xml:space="preserve">язык», «Родная </w:t>
      </w:r>
      <w:r w:rsidR="005617F5" w:rsidRPr="00DC21BE">
        <w:rPr>
          <w:color w:val="0D0D0D" w:themeColor="text1" w:themeTint="F2"/>
          <w:sz w:val="24"/>
          <w:szCs w:val="24"/>
        </w:rPr>
        <w:t>(русская)</w:t>
      </w:r>
      <w:r w:rsidR="005617F5">
        <w:rPr>
          <w:color w:val="0D0D0D" w:themeColor="text1" w:themeTint="F2"/>
          <w:sz w:val="24"/>
          <w:szCs w:val="24"/>
        </w:rPr>
        <w:t xml:space="preserve"> </w:t>
      </w:r>
      <w:r w:rsidRPr="00DC21BE">
        <w:rPr>
          <w:color w:val="0D0D0D" w:themeColor="text1" w:themeTint="F2"/>
          <w:sz w:val="24"/>
          <w:szCs w:val="24"/>
        </w:rPr>
        <w:t>литература», «Английский язык», «История», «Обществознание», «География», «Математика», «Инфо</w:t>
      </w:r>
      <w:r w:rsidR="00D9548B" w:rsidRPr="00DC21BE">
        <w:rPr>
          <w:color w:val="0D0D0D" w:themeColor="text1" w:themeTint="F2"/>
          <w:sz w:val="24"/>
          <w:szCs w:val="24"/>
        </w:rPr>
        <w:t xml:space="preserve">рматика», «Физика», «Биология», </w:t>
      </w:r>
      <w:r w:rsidRPr="00DC21BE">
        <w:rPr>
          <w:color w:val="0D0D0D" w:themeColor="text1" w:themeTint="F2"/>
          <w:sz w:val="24"/>
          <w:szCs w:val="24"/>
        </w:rPr>
        <w:t>«Химия», «Изобра</w:t>
      </w:r>
      <w:r w:rsidR="005617F5">
        <w:rPr>
          <w:color w:val="0D0D0D" w:themeColor="text1" w:themeTint="F2"/>
          <w:sz w:val="24"/>
          <w:szCs w:val="24"/>
        </w:rPr>
        <w:t>зительное искусство»,</w:t>
      </w:r>
      <w:r w:rsidR="005617F5">
        <w:rPr>
          <w:color w:val="0D0D0D" w:themeColor="text1" w:themeTint="F2"/>
          <w:sz w:val="24"/>
          <w:szCs w:val="24"/>
        </w:rPr>
        <w:tab/>
        <w:t xml:space="preserve">«Музыка», </w:t>
      </w:r>
      <w:r w:rsidRPr="00DC21BE">
        <w:rPr>
          <w:color w:val="0D0D0D" w:themeColor="text1" w:themeTint="F2"/>
          <w:sz w:val="24"/>
          <w:szCs w:val="24"/>
        </w:rPr>
        <w:t>«</w:t>
      </w:r>
      <w:r w:rsidR="00D9548B" w:rsidRPr="00DC21BE">
        <w:rPr>
          <w:color w:val="0D0D0D" w:themeColor="text1" w:themeTint="F2"/>
          <w:sz w:val="24"/>
          <w:szCs w:val="24"/>
        </w:rPr>
        <w:t>Труд (т</w:t>
      </w:r>
      <w:r w:rsidRPr="00DC21BE">
        <w:rPr>
          <w:color w:val="0D0D0D" w:themeColor="text1" w:themeTint="F2"/>
          <w:sz w:val="24"/>
          <w:szCs w:val="24"/>
        </w:rPr>
        <w:t>ехнология</w:t>
      </w:r>
      <w:r w:rsidR="00D9548B" w:rsidRPr="00DC21BE">
        <w:rPr>
          <w:color w:val="0D0D0D" w:themeColor="text1" w:themeTint="F2"/>
          <w:sz w:val="24"/>
          <w:szCs w:val="24"/>
        </w:rPr>
        <w:t>)</w:t>
      </w:r>
      <w:r w:rsidRPr="00DC21BE">
        <w:rPr>
          <w:color w:val="0D0D0D" w:themeColor="text1" w:themeTint="F2"/>
          <w:sz w:val="24"/>
          <w:szCs w:val="24"/>
        </w:rPr>
        <w:t xml:space="preserve">», «Физическая </w:t>
      </w:r>
      <w:r w:rsidR="00440793" w:rsidRPr="00DC21BE">
        <w:rPr>
          <w:color w:val="0D0D0D" w:themeColor="text1" w:themeTint="F2"/>
          <w:sz w:val="24"/>
          <w:szCs w:val="24"/>
        </w:rPr>
        <w:t>культура»,</w:t>
      </w:r>
      <w:r w:rsidR="00440793" w:rsidRPr="00DC21BE">
        <w:rPr>
          <w:color w:val="0D0D0D" w:themeColor="text1" w:themeTint="F2"/>
          <w:sz w:val="24"/>
          <w:szCs w:val="24"/>
        </w:rPr>
        <w:tab/>
        <w:t xml:space="preserve">«Основы безопасности </w:t>
      </w:r>
      <w:r w:rsidR="00D9548B" w:rsidRPr="00DC21BE">
        <w:rPr>
          <w:color w:val="0D0D0D" w:themeColor="text1" w:themeTint="F2"/>
          <w:sz w:val="24"/>
          <w:szCs w:val="24"/>
        </w:rPr>
        <w:t>и защиты Родины</w:t>
      </w:r>
      <w:r w:rsidRPr="00DC21BE">
        <w:rPr>
          <w:color w:val="0D0D0D" w:themeColor="text1" w:themeTint="F2"/>
          <w:sz w:val="24"/>
          <w:szCs w:val="24"/>
        </w:rPr>
        <w:t xml:space="preserve">». </w:t>
      </w:r>
    </w:p>
    <w:p w:rsidR="005D6891" w:rsidRPr="00DC21BE" w:rsidRDefault="005D689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ООП</w:t>
      </w:r>
      <w:r w:rsidRPr="00DC21BE">
        <w:rPr>
          <w:color w:val="0D0D0D" w:themeColor="text1" w:themeTint="F2"/>
          <w:sz w:val="24"/>
          <w:szCs w:val="24"/>
        </w:rPr>
        <w:tab/>
        <w:t xml:space="preserve">ООО   включает   три   </w:t>
      </w:r>
      <w:r w:rsidR="00D9548B" w:rsidRPr="00DC21BE">
        <w:rPr>
          <w:color w:val="0D0D0D" w:themeColor="text1" w:themeTint="F2"/>
          <w:sz w:val="24"/>
          <w:szCs w:val="24"/>
        </w:rPr>
        <w:t>раздела: целевой, содержательный, организационный</w:t>
      </w:r>
      <w:r w:rsidRPr="00DC21BE">
        <w:rPr>
          <w:color w:val="0D0D0D" w:themeColor="text1" w:themeTint="F2"/>
          <w:sz w:val="24"/>
          <w:szCs w:val="24"/>
        </w:rPr>
        <w:t>.</w:t>
      </w:r>
    </w:p>
    <w:p w:rsidR="005D6891" w:rsidRPr="00DC21BE" w:rsidRDefault="005D6891" w:rsidP="007749EF">
      <w:pPr>
        <w:pStyle w:val="21"/>
        <w:numPr>
          <w:ilvl w:val="2"/>
          <w:numId w:val="2"/>
        </w:numPr>
        <w:tabs>
          <w:tab w:val="left" w:pos="284"/>
        </w:tabs>
        <w:spacing w:line="276" w:lineRule="auto"/>
        <w:ind w:left="-1134" w:firstLine="709"/>
        <w:jc w:val="both"/>
        <w:rPr>
          <w:color w:val="0D0D0D" w:themeColor="text1" w:themeTint="F2"/>
        </w:rPr>
      </w:pPr>
      <w:r w:rsidRPr="00DC21BE">
        <w:rPr>
          <w:color w:val="0D0D0D" w:themeColor="text1" w:themeTint="F2"/>
        </w:rPr>
        <w:t>Цели</w:t>
      </w:r>
      <w:r w:rsidRPr="00DC21BE">
        <w:rPr>
          <w:color w:val="0D0D0D" w:themeColor="text1" w:themeTint="F2"/>
          <w:spacing w:val="-1"/>
        </w:rPr>
        <w:t xml:space="preserve"> </w:t>
      </w:r>
      <w:r w:rsidRPr="00DC21BE">
        <w:rPr>
          <w:color w:val="0D0D0D" w:themeColor="text1" w:themeTint="F2"/>
        </w:rPr>
        <w:t>реализации</w:t>
      </w:r>
      <w:r w:rsidRPr="00DC21BE">
        <w:rPr>
          <w:color w:val="0D0D0D" w:themeColor="text1" w:themeTint="F2"/>
          <w:spacing w:val="1"/>
        </w:rPr>
        <w:t xml:space="preserve"> </w:t>
      </w:r>
      <w:r w:rsidRPr="00DC21BE">
        <w:rPr>
          <w:color w:val="0D0D0D" w:themeColor="text1" w:themeTint="F2"/>
        </w:rPr>
        <w:t>Программы.</w:t>
      </w:r>
    </w:p>
    <w:p w:rsidR="005D6891" w:rsidRPr="00DC21BE" w:rsidRDefault="005D6891" w:rsidP="007749EF">
      <w:pPr>
        <w:pStyle w:val="31"/>
        <w:spacing w:before="43" w:line="276" w:lineRule="auto"/>
        <w:ind w:left="-1134" w:firstLine="709"/>
        <w:rPr>
          <w:i w:val="0"/>
          <w:color w:val="0D0D0D" w:themeColor="text1" w:themeTint="F2"/>
        </w:rPr>
      </w:pPr>
      <w:r w:rsidRPr="00DC21BE">
        <w:rPr>
          <w:i w:val="0"/>
          <w:color w:val="0D0D0D" w:themeColor="text1" w:themeTint="F2"/>
        </w:rPr>
        <w:t>Цели</w:t>
      </w:r>
      <w:r w:rsidRPr="00DC21BE">
        <w:rPr>
          <w:i w:val="0"/>
          <w:color w:val="0D0D0D" w:themeColor="text1" w:themeTint="F2"/>
          <w:spacing w:val="-3"/>
        </w:rPr>
        <w:t xml:space="preserve"> </w:t>
      </w:r>
      <w:r w:rsidRPr="00DC21BE">
        <w:rPr>
          <w:i w:val="0"/>
          <w:color w:val="0D0D0D" w:themeColor="text1" w:themeTint="F2"/>
        </w:rPr>
        <w:t>реализации</w:t>
      </w:r>
      <w:r w:rsidRPr="00DC21BE">
        <w:rPr>
          <w:i w:val="0"/>
          <w:color w:val="0D0D0D" w:themeColor="text1" w:themeTint="F2"/>
          <w:spacing w:val="-3"/>
        </w:rPr>
        <w:t xml:space="preserve"> </w:t>
      </w:r>
      <w:r w:rsidRPr="00DC21BE">
        <w:rPr>
          <w:i w:val="0"/>
          <w:color w:val="0D0D0D" w:themeColor="text1" w:themeTint="F2"/>
        </w:rPr>
        <w:t>Программы:</w:t>
      </w:r>
    </w:p>
    <w:p w:rsidR="005D6891" w:rsidRPr="00DC21BE" w:rsidRDefault="005D6891" w:rsidP="007749EF">
      <w:pPr>
        <w:pStyle w:val="a5"/>
        <w:numPr>
          <w:ilvl w:val="0"/>
          <w:numId w:val="3"/>
        </w:numPr>
        <w:tabs>
          <w:tab w:val="left" w:pos="0"/>
        </w:tabs>
        <w:spacing w:before="36" w:line="276" w:lineRule="auto"/>
        <w:ind w:left="-1134" w:firstLine="709"/>
        <w:rPr>
          <w:b/>
          <w:color w:val="0D0D0D" w:themeColor="text1" w:themeTint="F2"/>
          <w:sz w:val="24"/>
        </w:rPr>
      </w:pPr>
      <w:r w:rsidRPr="00DC21BE">
        <w:rPr>
          <w:color w:val="0D0D0D" w:themeColor="text1" w:themeTint="F2"/>
          <w:sz w:val="24"/>
        </w:rPr>
        <w:t>организация учебного процесса с учётом целей, содержания и планируемых результатов</w:t>
      </w:r>
      <w:r w:rsidRPr="00DC21BE">
        <w:rPr>
          <w:color w:val="0D0D0D" w:themeColor="text1" w:themeTint="F2"/>
          <w:spacing w:val="-1"/>
          <w:sz w:val="24"/>
        </w:rPr>
        <w:t xml:space="preserve"> </w:t>
      </w:r>
      <w:r w:rsidRPr="00DC21BE">
        <w:rPr>
          <w:color w:val="0D0D0D" w:themeColor="text1" w:themeTint="F2"/>
          <w:sz w:val="24"/>
        </w:rPr>
        <w:t>основного общего</w:t>
      </w:r>
      <w:r w:rsidRPr="00DC21BE">
        <w:rPr>
          <w:color w:val="0D0D0D" w:themeColor="text1" w:themeTint="F2"/>
          <w:spacing w:val="-1"/>
          <w:sz w:val="24"/>
        </w:rPr>
        <w:t xml:space="preserve"> </w:t>
      </w:r>
      <w:r w:rsidRPr="00DC21BE">
        <w:rPr>
          <w:color w:val="0D0D0D" w:themeColor="text1" w:themeTint="F2"/>
          <w:sz w:val="24"/>
        </w:rPr>
        <w:t>образования,</w:t>
      </w:r>
      <w:r w:rsidRPr="00DC21BE">
        <w:rPr>
          <w:color w:val="0D0D0D" w:themeColor="text1" w:themeTint="F2"/>
          <w:spacing w:val="-1"/>
          <w:sz w:val="24"/>
        </w:rPr>
        <w:t xml:space="preserve"> </w:t>
      </w:r>
      <w:r w:rsidRPr="00DC21BE">
        <w:rPr>
          <w:color w:val="0D0D0D" w:themeColor="text1" w:themeTint="F2"/>
          <w:sz w:val="24"/>
        </w:rPr>
        <w:t>отражённых</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3"/>
          <w:sz w:val="24"/>
        </w:rPr>
        <w:t xml:space="preserve"> </w:t>
      </w:r>
      <w:r w:rsidRPr="00DC21BE">
        <w:rPr>
          <w:color w:val="0D0D0D" w:themeColor="text1" w:themeTint="F2"/>
          <w:sz w:val="24"/>
        </w:rPr>
        <w:t>ФГОС</w:t>
      </w:r>
      <w:r w:rsidRPr="00DC21BE">
        <w:rPr>
          <w:color w:val="0D0D0D" w:themeColor="text1" w:themeTint="F2"/>
          <w:spacing w:val="-1"/>
          <w:sz w:val="24"/>
        </w:rPr>
        <w:t xml:space="preserve"> </w:t>
      </w:r>
      <w:r w:rsidRPr="00DC21BE">
        <w:rPr>
          <w:color w:val="0D0D0D" w:themeColor="text1" w:themeTint="F2"/>
          <w:sz w:val="24"/>
        </w:rPr>
        <w:t>ООО</w:t>
      </w:r>
      <w:r w:rsidRPr="00DC21BE">
        <w:rPr>
          <w:b/>
          <w:color w:val="0D0D0D" w:themeColor="text1" w:themeTint="F2"/>
          <w:sz w:val="24"/>
        </w:rPr>
        <w:t>;</w:t>
      </w:r>
    </w:p>
    <w:p w:rsidR="005D6891" w:rsidRPr="00DC21BE" w:rsidRDefault="005D6891" w:rsidP="007749EF">
      <w:pPr>
        <w:pStyle w:val="a5"/>
        <w:numPr>
          <w:ilvl w:val="0"/>
          <w:numId w:val="3"/>
        </w:numPr>
        <w:tabs>
          <w:tab w:val="left" w:pos="0"/>
        </w:tabs>
        <w:spacing w:line="276" w:lineRule="auto"/>
        <w:ind w:left="-1134" w:firstLine="709"/>
        <w:rPr>
          <w:color w:val="0D0D0D" w:themeColor="text1" w:themeTint="F2"/>
          <w:sz w:val="24"/>
        </w:rPr>
      </w:pPr>
      <w:r w:rsidRPr="00DC21BE">
        <w:rPr>
          <w:color w:val="0D0D0D" w:themeColor="text1" w:themeTint="F2"/>
          <w:sz w:val="24"/>
        </w:rPr>
        <w:t>создание</w:t>
      </w:r>
      <w:r w:rsidRPr="00DC21BE">
        <w:rPr>
          <w:color w:val="0D0D0D" w:themeColor="text1" w:themeTint="F2"/>
          <w:spacing w:val="-2"/>
          <w:sz w:val="24"/>
        </w:rPr>
        <w:t xml:space="preserve"> </w:t>
      </w:r>
      <w:r w:rsidRPr="00DC21BE">
        <w:rPr>
          <w:color w:val="0D0D0D" w:themeColor="text1" w:themeTint="F2"/>
          <w:sz w:val="24"/>
        </w:rPr>
        <w:t>условий</w:t>
      </w:r>
      <w:r w:rsidRPr="00DC21BE">
        <w:rPr>
          <w:color w:val="0D0D0D" w:themeColor="text1" w:themeTint="F2"/>
          <w:spacing w:val="-3"/>
          <w:sz w:val="24"/>
        </w:rPr>
        <w:t xml:space="preserve"> </w:t>
      </w:r>
      <w:r w:rsidRPr="00DC21BE">
        <w:rPr>
          <w:color w:val="0D0D0D" w:themeColor="text1" w:themeTint="F2"/>
          <w:sz w:val="24"/>
        </w:rPr>
        <w:t>для</w:t>
      </w:r>
      <w:r w:rsidRPr="00DC21BE">
        <w:rPr>
          <w:color w:val="0D0D0D" w:themeColor="text1" w:themeTint="F2"/>
          <w:spacing w:val="-2"/>
          <w:sz w:val="24"/>
        </w:rPr>
        <w:t xml:space="preserve"> </w:t>
      </w:r>
      <w:r w:rsidRPr="00DC21BE">
        <w:rPr>
          <w:color w:val="0D0D0D" w:themeColor="text1" w:themeTint="F2"/>
          <w:sz w:val="24"/>
        </w:rPr>
        <w:t>становления</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формирования</w:t>
      </w:r>
      <w:r w:rsidRPr="00DC21BE">
        <w:rPr>
          <w:color w:val="0D0D0D" w:themeColor="text1" w:themeTint="F2"/>
          <w:spacing w:val="-2"/>
          <w:sz w:val="24"/>
        </w:rPr>
        <w:t xml:space="preserve"> </w:t>
      </w:r>
      <w:r w:rsidRPr="00DC21BE">
        <w:rPr>
          <w:color w:val="0D0D0D" w:themeColor="text1" w:themeTint="F2"/>
          <w:sz w:val="24"/>
        </w:rPr>
        <w:t>личности</w:t>
      </w:r>
      <w:r w:rsidRPr="00DC21BE">
        <w:rPr>
          <w:color w:val="0D0D0D" w:themeColor="text1" w:themeTint="F2"/>
          <w:spacing w:val="-3"/>
          <w:sz w:val="24"/>
        </w:rPr>
        <w:t xml:space="preserve"> </w:t>
      </w:r>
      <w:r w:rsidRPr="00DC21BE">
        <w:rPr>
          <w:color w:val="0D0D0D" w:themeColor="text1" w:themeTint="F2"/>
          <w:sz w:val="24"/>
        </w:rPr>
        <w:t>обучающегося;</w:t>
      </w:r>
    </w:p>
    <w:p w:rsidR="005D6891" w:rsidRPr="00DC21BE" w:rsidRDefault="005D6891" w:rsidP="007749EF">
      <w:pPr>
        <w:pStyle w:val="a5"/>
        <w:numPr>
          <w:ilvl w:val="0"/>
          <w:numId w:val="3"/>
        </w:numPr>
        <w:tabs>
          <w:tab w:val="left" w:pos="0"/>
        </w:tabs>
        <w:spacing w:before="43" w:line="276" w:lineRule="auto"/>
        <w:ind w:left="-1134" w:firstLine="709"/>
        <w:rPr>
          <w:color w:val="0D0D0D" w:themeColor="text1" w:themeTint="F2"/>
          <w:sz w:val="24"/>
        </w:rPr>
      </w:pPr>
      <w:r w:rsidRPr="00DC21BE">
        <w:rPr>
          <w:color w:val="0D0D0D" w:themeColor="text1" w:themeTint="F2"/>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w:t>
      </w:r>
      <w:r w:rsidRPr="00DC21BE">
        <w:rPr>
          <w:color w:val="0D0D0D" w:themeColor="text1" w:themeTint="F2"/>
          <w:spacing w:val="1"/>
          <w:sz w:val="24"/>
        </w:rPr>
        <w:t xml:space="preserve"> </w:t>
      </w:r>
      <w:r w:rsidRPr="00DC21BE">
        <w:rPr>
          <w:color w:val="0D0D0D" w:themeColor="text1" w:themeTint="F2"/>
          <w:sz w:val="24"/>
        </w:rPr>
        <w:t>обучающихся</w:t>
      </w:r>
      <w:r w:rsidRPr="00DC21BE">
        <w:rPr>
          <w:color w:val="0D0D0D" w:themeColor="text1" w:themeTint="F2"/>
          <w:spacing w:val="-1"/>
          <w:sz w:val="24"/>
        </w:rPr>
        <w:t xml:space="preserve"> </w:t>
      </w:r>
      <w:r w:rsidRPr="00DC21BE">
        <w:rPr>
          <w:color w:val="0D0D0D" w:themeColor="text1" w:themeTint="F2"/>
          <w:sz w:val="24"/>
        </w:rPr>
        <w:t>социальных</w:t>
      </w:r>
      <w:r w:rsidRPr="00DC21BE">
        <w:rPr>
          <w:color w:val="0D0D0D" w:themeColor="text1" w:themeTint="F2"/>
          <w:spacing w:val="-1"/>
          <w:sz w:val="24"/>
        </w:rPr>
        <w:t xml:space="preserve"> </w:t>
      </w:r>
      <w:r w:rsidRPr="00DC21BE">
        <w:rPr>
          <w:color w:val="0D0D0D" w:themeColor="text1" w:themeTint="F2"/>
          <w:sz w:val="24"/>
        </w:rPr>
        <w:t>групп,</w:t>
      </w:r>
      <w:r w:rsidRPr="00DC21BE">
        <w:rPr>
          <w:color w:val="0D0D0D" w:themeColor="text1" w:themeTint="F2"/>
          <w:spacing w:val="-1"/>
          <w:sz w:val="24"/>
        </w:rPr>
        <w:t xml:space="preserve"> </w:t>
      </w:r>
      <w:r w:rsidRPr="00DC21BE">
        <w:rPr>
          <w:color w:val="0D0D0D" w:themeColor="text1" w:themeTint="F2"/>
          <w:sz w:val="24"/>
        </w:rPr>
        <w:t>нуждающихся</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2"/>
          <w:sz w:val="24"/>
        </w:rPr>
        <w:t xml:space="preserve"> </w:t>
      </w:r>
      <w:r w:rsidRPr="00DC21BE">
        <w:rPr>
          <w:color w:val="0D0D0D" w:themeColor="text1" w:themeTint="F2"/>
          <w:sz w:val="24"/>
        </w:rPr>
        <w:t>особом</w:t>
      </w:r>
      <w:r w:rsidRPr="00DC21BE">
        <w:rPr>
          <w:color w:val="0D0D0D" w:themeColor="text1" w:themeTint="F2"/>
          <w:spacing w:val="-1"/>
          <w:sz w:val="24"/>
        </w:rPr>
        <w:t xml:space="preserve"> </w:t>
      </w:r>
      <w:r w:rsidRPr="00DC21BE">
        <w:rPr>
          <w:color w:val="0D0D0D" w:themeColor="text1" w:themeTint="F2"/>
          <w:sz w:val="24"/>
        </w:rPr>
        <w:t>внимании</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поддержке.</w:t>
      </w:r>
    </w:p>
    <w:p w:rsidR="005D6891" w:rsidRPr="00DC21BE" w:rsidRDefault="005D6891" w:rsidP="007749EF">
      <w:pPr>
        <w:pStyle w:val="31"/>
        <w:spacing w:before="4" w:line="276" w:lineRule="auto"/>
        <w:ind w:left="-1134" w:firstLine="709"/>
        <w:rPr>
          <w:b w:val="0"/>
          <w:i w:val="0"/>
          <w:color w:val="0D0D0D" w:themeColor="text1" w:themeTint="F2"/>
        </w:rPr>
      </w:pPr>
      <w:r w:rsidRPr="00DC21BE">
        <w:rPr>
          <w:i w:val="0"/>
          <w:color w:val="0D0D0D" w:themeColor="text1" w:themeTint="F2"/>
        </w:rPr>
        <w:t>Достижение</w:t>
      </w:r>
      <w:r w:rsidRPr="00DC21BE">
        <w:rPr>
          <w:i w:val="0"/>
          <w:color w:val="0D0D0D" w:themeColor="text1" w:themeTint="F2"/>
          <w:spacing w:val="1"/>
        </w:rPr>
        <w:t xml:space="preserve"> </w:t>
      </w:r>
      <w:r w:rsidRPr="00DC21BE">
        <w:rPr>
          <w:i w:val="0"/>
          <w:color w:val="0D0D0D" w:themeColor="text1" w:themeTint="F2"/>
        </w:rPr>
        <w:t>поставленных</w:t>
      </w:r>
      <w:r w:rsidRPr="00DC21BE">
        <w:rPr>
          <w:i w:val="0"/>
          <w:color w:val="0D0D0D" w:themeColor="text1" w:themeTint="F2"/>
          <w:spacing w:val="1"/>
        </w:rPr>
        <w:t xml:space="preserve"> </w:t>
      </w:r>
      <w:r w:rsidRPr="00DC21BE">
        <w:rPr>
          <w:i w:val="0"/>
          <w:color w:val="0D0D0D" w:themeColor="text1" w:themeTint="F2"/>
        </w:rPr>
        <w:t>целей</w:t>
      </w:r>
      <w:r w:rsidRPr="00DC21BE">
        <w:rPr>
          <w:i w:val="0"/>
          <w:color w:val="0D0D0D" w:themeColor="text1" w:themeTint="F2"/>
          <w:spacing w:val="1"/>
        </w:rPr>
        <w:t xml:space="preserve"> </w:t>
      </w:r>
      <w:r w:rsidRPr="00DC21BE">
        <w:rPr>
          <w:i w:val="0"/>
          <w:color w:val="0D0D0D" w:themeColor="text1" w:themeTint="F2"/>
        </w:rPr>
        <w:t>реализации</w:t>
      </w:r>
      <w:r w:rsidRPr="00DC21BE">
        <w:rPr>
          <w:i w:val="0"/>
          <w:color w:val="0D0D0D" w:themeColor="text1" w:themeTint="F2"/>
          <w:spacing w:val="1"/>
        </w:rPr>
        <w:t xml:space="preserve"> </w:t>
      </w:r>
      <w:r w:rsidRPr="00DC21BE">
        <w:rPr>
          <w:i w:val="0"/>
          <w:color w:val="0D0D0D" w:themeColor="text1" w:themeTint="F2"/>
        </w:rPr>
        <w:t>ФОП</w:t>
      </w:r>
      <w:r w:rsidRPr="00DC21BE">
        <w:rPr>
          <w:i w:val="0"/>
          <w:color w:val="0D0D0D" w:themeColor="text1" w:themeTint="F2"/>
          <w:spacing w:val="1"/>
        </w:rPr>
        <w:t xml:space="preserve"> </w:t>
      </w:r>
      <w:r w:rsidRPr="00DC21BE">
        <w:rPr>
          <w:i w:val="0"/>
          <w:color w:val="0D0D0D" w:themeColor="text1" w:themeTint="F2"/>
        </w:rPr>
        <w:t>ООО</w:t>
      </w:r>
      <w:r w:rsidRPr="00DC21BE">
        <w:rPr>
          <w:i w:val="0"/>
          <w:color w:val="0D0D0D" w:themeColor="text1" w:themeTint="F2"/>
          <w:spacing w:val="1"/>
        </w:rPr>
        <w:t xml:space="preserve"> </w:t>
      </w:r>
      <w:r w:rsidRPr="00DC21BE">
        <w:rPr>
          <w:i w:val="0"/>
          <w:color w:val="0D0D0D" w:themeColor="text1" w:themeTint="F2"/>
        </w:rPr>
        <w:t>предусматривает</w:t>
      </w:r>
      <w:r w:rsidRPr="00DC21BE">
        <w:rPr>
          <w:i w:val="0"/>
          <w:color w:val="0D0D0D" w:themeColor="text1" w:themeTint="F2"/>
          <w:spacing w:val="1"/>
        </w:rPr>
        <w:t xml:space="preserve"> </w:t>
      </w:r>
      <w:r w:rsidRPr="00DC21BE">
        <w:rPr>
          <w:i w:val="0"/>
          <w:color w:val="0D0D0D" w:themeColor="text1" w:themeTint="F2"/>
        </w:rPr>
        <w:t>решение</w:t>
      </w:r>
      <w:r w:rsidRPr="00DC21BE">
        <w:rPr>
          <w:i w:val="0"/>
          <w:color w:val="0D0D0D" w:themeColor="text1" w:themeTint="F2"/>
          <w:spacing w:val="-2"/>
        </w:rPr>
        <w:t xml:space="preserve"> </w:t>
      </w:r>
      <w:r w:rsidRPr="00DC21BE">
        <w:rPr>
          <w:i w:val="0"/>
          <w:color w:val="0D0D0D" w:themeColor="text1" w:themeTint="F2"/>
        </w:rPr>
        <w:t>следующих основных задач</w:t>
      </w:r>
      <w:r w:rsidRPr="00DC21BE">
        <w:rPr>
          <w:b w:val="0"/>
          <w:i w:val="0"/>
          <w:color w:val="0D0D0D" w:themeColor="text1" w:themeTint="F2"/>
        </w:rPr>
        <w:t>:</w:t>
      </w:r>
    </w:p>
    <w:p w:rsidR="005D6891" w:rsidRPr="00DC21BE" w:rsidRDefault="005D6891" w:rsidP="007749EF">
      <w:pPr>
        <w:pStyle w:val="a5"/>
        <w:numPr>
          <w:ilvl w:val="0"/>
          <w:numId w:val="3"/>
        </w:numPr>
        <w:tabs>
          <w:tab w:val="left" w:pos="142"/>
        </w:tabs>
        <w:spacing w:before="2" w:line="276" w:lineRule="auto"/>
        <w:ind w:left="-1134" w:firstLine="709"/>
        <w:rPr>
          <w:color w:val="0D0D0D" w:themeColor="text1" w:themeTint="F2"/>
          <w:sz w:val="24"/>
        </w:rPr>
      </w:pPr>
      <w:r w:rsidRPr="00DC21BE">
        <w:rPr>
          <w:color w:val="0D0D0D" w:themeColor="text1" w:themeTint="F2"/>
          <w:sz w:val="24"/>
        </w:rPr>
        <w:t>формирование у обучающихся нравственных убеждений, эстетического вкуса и</w:t>
      </w:r>
      <w:r w:rsidRPr="00DC21BE">
        <w:rPr>
          <w:color w:val="0D0D0D" w:themeColor="text1" w:themeTint="F2"/>
          <w:spacing w:val="1"/>
          <w:sz w:val="24"/>
        </w:rPr>
        <w:t xml:space="preserve"> </w:t>
      </w:r>
      <w:r w:rsidRPr="00DC21BE">
        <w:rPr>
          <w:color w:val="0D0D0D" w:themeColor="text1" w:themeTint="F2"/>
          <w:sz w:val="24"/>
        </w:rPr>
        <w:lastRenderedPageBreak/>
        <w:t>здорового образа жизни, высокой культуры межличностного и межэтнического общения,</w:t>
      </w:r>
      <w:r w:rsidRPr="00DC21BE">
        <w:rPr>
          <w:color w:val="0D0D0D" w:themeColor="text1" w:themeTint="F2"/>
          <w:spacing w:val="1"/>
          <w:sz w:val="24"/>
        </w:rPr>
        <w:t xml:space="preserve"> </w:t>
      </w:r>
      <w:r w:rsidRPr="00DC21BE">
        <w:rPr>
          <w:color w:val="0D0D0D" w:themeColor="text1" w:themeTint="F2"/>
          <w:sz w:val="24"/>
        </w:rPr>
        <w:t>овладение основами</w:t>
      </w:r>
      <w:r w:rsidRPr="00DC21BE">
        <w:rPr>
          <w:color w:val="0D0D0D" w:themeColor="text1" w:themeTint="F2"/>
          <w:spacing w:val="1"/>
          <w:sz w:val="24"/>
        </w:rPr>
        <w:t xml:space="preserve"> </w:t>
      </w:r>
      <w:r w:rsidRPr="00DC21BE">
        <w:rPr>
          <w:color w:val="0D0D0D" w:themeColor="text1" w:themeTint="F2"/>
          <w:sz w:val="24"/>
        </w:rPr>
        <w:t>наук,</w:t>
      </w:r>
      <w:r w:rsidRPr="00DC21BE">
        <w:rPr>
          <w:color w:val="0D0D0D" w:themeColor="text1" w:themeTint="F2"/>
          <w:spacing w:val="1"/>
          <w:sz w:val="24"/>
        </w:rPr>
        <w:t xml:space="preserve"> </w:t>
      </w:r>
      <w:r w:rsidRPr="00DC21BE">
        <w:rPr>
          <w:color w:val="0D0D0D" w:themeColor="text1" w:themeTint="F2"/>
          <w:sz w:val="24"/>
        </w:rPr>
        <w:t>государственным языком</w:t>
      </w:r>
      <w:r w:rsidRPr="00DC21BE">
        <w:rPr>
          <w:color w:val="0D0D0D" w:themeColor="text1" w:themeTint="F2"/>
          <w:spacing w:val="1"/>
          <w:sz w:val="24"/>
        </w:rPr>
        <w:t xml:space="preserve"> </w:t>
      </w:r>
      <w:r w:rsidRPr="00DC21BE">
        <w:rPr>
          <w:color w:val="0D0D0D" w:themeColor="text1" w:themeTint="F2"/>
          <w:sz w:val="24"/>
        </w:rPr>
        <w:t>Российской</w:t>
      </w:r>
      <w:r w:rsidRPr="00DC21BE">
        <w:rPr>
          <w:color w:val="0D0D0D" w:themeColor="text1" w:themeTint="F2"/>
          <w:spacing w:val="1"/>
          <w:sz w:val="24"/>
        </w:rPr>
        <w:t xml:space="preserve"> </w:t>
      </w:r>
      <w:r w:rsidRPr="00DC21BE">
        <w:rPr>
          <w:color w:val="0D0D0D" w:themeColor="text1" w:themeTint="F2"/>
          <w:sz w:val="24"/>
        </w:rPr>
        <w:t>Федерации,</w:t>
      </w:r>
      <w:r w:rsidRPr="00DC21BE">
        <w:rPr>
          <w:color w:val="0D0D0D" w:themeColor="text1" w:themeTint="F2"/>
          <w:spacing w:val="1"/>
          <w:sz w:val="24"/>
        </w:rPr>
        <w:t xml:space="preserve"> </w:t>
      </w:r>
      <w:r w:rsidRPr="00DC21BE">
        <w:rPr>
          <w:color w:val="0D0D0D" w:themeColor="text1" w:themeTint="F2"/>
          <w:sz w:val="24"/>
        </w:rPr>
        <w:t>навыками</w:t>
      </w:r>
      <w:r w:rsidRPr="00DC21BE">
        <w:rPr>
          <w:color w:val="0D0D0D" w:themeColor="text1" w:themeTint="F2"/>
          <w:spacing w:val="1"/>
          <w:sz w:val="24"/>
        </w:rPr>
        <w:t xml:space="preserve"> </w:t>
      </w:r>
      <w:r w:rsidRPr="00DC21BE">
        <w:rPr>
          <w:color w:val="0D0D0D" w:themeColor="text1" w:themeTint="F2"/>
          <w:sz w:val="24"/>
        </w:rPr>
        <w:t>умственного и физического труда, развитие склонностей, интересов, способностей к социальному</w:t>
      </w:r>
      <w:r w:rsidRPr="00DC21BE">
        <w:rPr>
          <w:color w:val="0D0D0D" w:themeColor="text1" w:themeTint="F2"/>
          <w:spacing w:val="-6"/>
          <w:sz w:val="24"/>
        </w:rPr>
        <w:t xml:space="preserve"> </w:t>
      </w:r>
      <w:r w:rsidRPr="00DC21BE">
        <w:rPr>
          <w:color w:val="0D0D0D" w:themeColor="text1" w:themeTint="F2"/>
          <w:sz w:val="24"/>
        </w:rPr>
        <w:t>самоопределению;</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w:t>
      </w:r>
      <w:r w:rsidRPr="00DC21BE">
        <w:rPr>
          <w:color w:val="0D0D0D" w:themeColor="text1" w:themeTint="F2"/>
          <w:spacing w:val="1"/>
          <w:sz w:val="24"/>
        </w:rPr>
        <w:t xml:space="preserve"> </w:t>
      </w:r>
      <w:r w:rsidRPr="00DC21BE">
        <w:rPr>
          <w:color w:val="0D0D0D" w:themeColor="text1" w:themeTint="F2"/>
          <w:sz w:val="24"/>
        </w:rPr>
        <w:t>общественными, государственными потребностями и возможностями обучающегося, индивидуальными</w:t>
      </w:r>
      <w:r w:rsidRPr="00DC21BE">
        <w:rPr>
          <w:color w:val="0D0D0D" w:themeColor="text1" w:themeTint="F2"/>
          <w:spacing w:val="-1"/>
          <w:sz w:val="24"/>
        </w:rPr>
        <w:t xml:space="preserve"> </w:t>
      </w:r>
      <w:r w:rsidRPr="00DC21BE">
        <w:rPr>
          <w:color w:val="0D0D0D" w:themeColor="text1" w:themeTint="F2"/>
          <w:sz w:val="24"/>
        </w:rPr>
        <w:t>особенностями его</w:t>
      </w:r>
      <w:r w:rsidRPr="00DC21BE">
        <w:rPr>
          <w:color w:val="0D0D0D" w:themeColor="text1" w:themeTint="F2"/>
          <w:spacing w:val="-2"/>
          <w:sz w:val="24"/>
        </w:rPr>
        <w:t xml:space="preserve"> </w:t>
      </w:r>
      <w:r w:rsidRPr="00DC21BE">
        <w:rPr>
          <w:color w:val="0D0D0D" w:themeColor="text1" w:themeTint="F2"/>
          <w:sz w:val="24"/>
        </w:rPr>
        <w:t>развития</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состояния</w:t>
      </w:r>
      <w:r w:rsidRPr="00DC21BE">
        <w:rPr>
          <w:color w:val="0D0D0D" w:themeColor="text1" w:themeTint="F2"/>
          <w:spacing w:val="-1"/>
          <w:sz w:val="24"/>
        </w:rPr>
        <w:t xml:space="preserve"> </w:t>
      </w:r>
      <w:r w:rsidRPr="00DC21BE">
        <w:rPr>
          <w:color w:val="0D0D0D" w:themeColor="text1" w:themeTint="F2"/>
          <w:sz w:val="24"/>
        </w:rPr>
        <w:t>здоровья;</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обеспечение</w:t>
      </w:r>
      <w:r w:rsidRPr="00DC21BE">
        <w:rPr>
          <w:color w:val="0D0D0D" w:themeColor="text1" w:themeTint="F2"/>
          <w:spacing w:val="-3"/>
          <w:sz w:val="24"/>
        </w:rPr>
        <w:t xml:space="preserve"> </w:t>
      </w:r>
      <w:r w:rsidRPr="00DC21BE">
        <w:rPr>
          <w:color w:val="0D0D0D" w:themeColor="text1" w:themeTint="F2"/>
          <w:sz w:val="24"/>
        </w:rPr>
        <w:t>преемственности</w:t>
      </w:r>
      <w:r w:rsidRPr="00DC21BE">
        <w:rPr>
          <w:color w:val="0D0D0D" w:themeColor="text1" w:themeTint="F2"/>
          <w:spacing w:val="-2"/>
          <w:sz w:val="24"/>
        </w:rPr>
        <w:t xml:space="preserve"> </w:t>
      </w:r>
      <w:r w:rsidRPr="00DC21BE">
        <w:rPr>
          <w:color w:val="0D0D0D" w:themeColor="text1" w:themeTint="F2"/>
          <w:sz w:val="24"/>
        </w:rPr>
        <w:t>основного</w:t>
      </w:r>
      <w:r w:rsidRPr="00DC21BE">
        <w:rPr>
          <w:color w:val="0D0D0D" w:themeColor="text1" w:themeTint="F2"/>
          <w:spacing w:val="-2"/>
          <w:sz w:val="24"/>
        </w:rPr>
        <w:t xml:space="preserve"> </w:t>
      </w:r>
      <w:r w:rsidRPr="00DC21BE">
        <w:rPr>
          <w:color w:val="0D0D0D" w:themeColor="text1" w:themeTint="F2"/>
          <w:sz w:val="24"/>
        </w:rPr>
        <w:t>общего</w:t>
      </w:r>
      <w:r w:rsidRPr="00DC21BE">
        <w:rPr>
          <w:color w:val="0D0D0D" w:themeColor="text1" w:themeTint="F2"/>
          <w:spacing w:val="-3"/>
          <w:sz w:val="24"/>
        </w:rPr>
        <w:t xml:space="preserve"> </w:t>
      </w:r>
      <w:r w:rsidRPr="00DC21BE">
        <w:rPr>
          <w:color w:val="0D0D0D" w:themeColor="text1" w:themeTint="F2"/>
          <w:sz w:val="24"/>
        </w:rPr>
        <w:t>образования;</w:t>
      </w:r>
    </w:p>
    <w:p w:rsidR="005D6891" w:rsidRPr="00DC21BE" w:rsidRDefault="005D6891" w:rsidP="007749EF">
      <w:pPr>
        <w:pStyle w:val="a5"/>
        <w:numPr>
          <w:ilvl w:val="0"/>
          <w:numId w:val="3"/>
        </w:numPr>
        <w:tabs>
          <w:tab w:val="left" w:pos="142"/>
        </w:tabs>
        <w:spacing w:before="68" w:line="276" w:lineRule="auto"/>
        <w:ind w:left="-1134" w:firstLine="709"/>
        <w:rPr>
          <w:color w:val="0D0D0D" w:themeColor="text1" w:themeTint="F2"/>
          <w:sz w:val="24"/>
        </w:rPr>
      </w:pPr>
      <w:r w:rsidRPr="00DC21BE">
        <w:rPr>
          <w:color w:val="0D0D0D" w:themeColor="text1" w:themeTint="F2"/>
          <w:sz w:val="24"/>
        </w:rPr>
        <w:t>достижение планируемых результатов освоения ФОП ООО всеми обучающимися,</w:t>
      </w:r>
      <w:r w:rsidRPr="00DC21BE">
        <w:rPr>
          <w:color w:val="0D0D0D" w:themeColor="text1" w:themeTint="F2"/>
          <w:spacing w:val="-57"/>
          <w:sz w:val="24"/>
        </w:rPr>
        <w:t xml:space="preserve"> </w:t>
      </w:r>
      <w:r w:rsidRPr="00DC21BE">
        <w:rPr>
          <w:color w:val="0D0D0D" w:themeColor="text1" w:themeTint="F2"/>
          <w:sz w:val="24"/>
        </w:rPr>
        <w:t>в</w:t>
      </w:r>
      <w:r w:rsidRPr="00DC21BE">
        <w:rPr>
          <w:color w:val="0D0D0D" w:themeColor="text1" w:themeTint="F2"/>
          <w:spacing w:val="-2"/>
          <w:sz w:val="24"/>
        </w:rPr>
        <w:t xml:space="preserve"> </w:t>
      </w:r>
      <w:r w:rsidRPr="00DC21BE">
        <w:rPr>
          <w:color w:val="0D0D0D" w:themeColor="text1" w:themeTint="F2"/>
          <w:sz w:val="24"/>
        </w:rPr>
        <w:t>т.ч.</w:t>
      </w:r>
      <w:r w:rsidRPr="00DC21BE">
        <w:rPr>
          <w:color w:val="0D0D0D" w:themeColor="text1" w:themeTint="F2"/>
          <w:spacing w:val="-1"/>
          <w:sz w:val="24"/>
        </w:rPr>
        <w:t xml:space="preserve"> </w:t>
      </w:r>
      <w:r w:rsidRPr="00DC21BE">
        <w:rPr>
          <w:color w:val="0D0D0D" w:themeColor="text1" w:themeTint="F2"/>
          <w:sz w:val="24"/>
        </w:rPr>
        <w:t>обучающимися</w:t>
      </w:r>
      <w:r w:rsidRPr="00DC21BE">
        <w:rPr>
          <w:color w:val="0D0D0D" w:themeColor="text1" w:themeTint="F2"/>
          <w:spacing w:val="-1"/>
          <w:sz w:val="24"/>
        </w:rPr>
        <w:t xml:space="preserve"> </w:t>
      </w:r>
      <w:r w:rsidRPr="00DC21BE">
        <w:rPr>
          <w:color w:val="0D0D0D" w:themeColor="text1" w:themeTint="F2"/>
          <w:sz w:val="24"/>
        </w:rPr>
        <w:t>с</w:t>
      </w:r>
      <w:r w:rsidRPr="00DC21BE">
        <w:rPr>
          <w:color w:val="0D0D0D" w:themeColor="text1" w:themeTint="F2"/>
          <w:spacing w:val="1"/>
          <w:sz w:val="24"/>
        </w:rPr>
        <w:t xml:space="preserve"> </w:t>
      </w:r>
      <w:r w:rsidRPr="00DC21BE">
        <w:rPr>
          <w:color w:val="0D0D0D" w:themeColor="text1" w:themeTint="F2"/>
          <w:sz w:val="24"/>
        </w:rPr>
        <w:t>ограниченными</w:t>
      </w:r>
      <w:r w:rsidRPr="00DC21BE">
        <w:rPr>
          <w:color w:val="0D0D0D" w:themeColor="text1" w:themeTint="F2"/>
          <w:spacing w:val="-1"/>
          <w:sz w:val="24"/>
        </w:rPr>
        <w:t xml:space="preserve"> </w:t>
      </w:r>
      <w:r w:rsidRPr="00DC21BE">
        <w:rPr>
          <w:color w:val="0D0D0D" w:themeColor="text1" w:themeTint="F2"/>
          <w:sz w:val="24"/>
        </w:rPr>
        <w:t>возможностями здоровья;</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szCs w:val="24"/>
        </w:rPr>
      </w:pPr>
      <w:r w:rsidRPr="00DC21BE">
        <w:rPr>
          <w:color w:val="0D0D0D" w:themeColor="text1" w:themeTint="F2"/>
          <w:sz w:val="24"/>
          <w:szCs w:val="24"/>
        </w:rPr>
        <w:t>обеспечение</w:t>
      </w:r>
      <w:r w:rsidRPr="00DC21BE">
        <w:rPr>
          <w:color w:val="0D0D0D" w:themeColor="text1" w:themeTint="F2"/>
          <w:spacing w:val="30"/>
          <w:sz w:val="24"/>
          <w:szCs w:val="24"/>
        </w:rPr>
        <w:t xml:space="preserve"> </w:t>
      </w:r>
      <w:r w:rsidRPr="00DC21BE">
        <w:rPr>
          <w:color w:val="0D0D0D" w:themeColor="text1" w:themeTint="F2"/>
          <w:sz w:val="24"/>
          <w:szCs w:val="24"/>
        </w:rPr>
        <w:t>доступности</w:t>
      </w:r>
      <w:r w:rsidRPr="00DC21BE">
        <w:rPr>
          <w:color w:val="0D0D0D" w:themeColor="text1" w:themeTint="F2"/>
          <w:spacing w:val="33"/>
          <w:sz w:val="24"/>
          <w:szCs w:val="24"/>
        </w:rPr>
        <w:t xml:space="preserve"> </w:t>
      </w:r>
      <w:r w:rsidRPr="00DC21BE">
        <w:rPr>
          <w:color w:val="0D0D0D" w:themeColor="text1" w:themeTint="F2"/>
          <w:sz w:val="24"/>
          <w:szCs w:val="24"/>
        </w:rPr>
        <w:t>получения</w:t>
      </w:r>
      <w:r w:rsidRPr="00DC21BE">
        <w:rPr>
          <w:color w:val="0D0D0D" w:themeColor="text1" w:themeTint="F2"/>
          <w:spacing w:val="32"/>
          <w:sz w:val="24"/>
          <w:szCs w:val="24"/>
        </w:rPr>
        <w:t xml:space="preserve"> </w:t>
      </w:r>
      <w:r w:rsidRPr="00DC21BE">
        <w:rPr>
          <w:color w:val="0D0D0D" w:themeColor="text1" w:themeTint="F2"/>
          <w:sz w:val="24"/>
          <w:szCs w:val="24"/>
        </w:rPr>
        <w:t>качественного</w:t>
      </w:r>
      <w:r w:rsidRPr="00DC21BE">
        <w:rPr>
          <w:color w:val="0D0D0D" w:themeColor="text1" w:themeTint="F2"/>
          <w:spacing w:val="32"/>
          <w:sz w:val="24"/>
          <w:szCs w:val="24"/>
        </w:rPr>
        <w:t xml:space="preserve"> </w:t>
      </w:r>
      <w:r w:rsidRPr="00DC21BE">
        <w:rPr>
          <w:color w:val="0D0D0D" w:themeColor="text1" w:themeTint="F2"/>
          <w:sz w:val="24"/>
          <w:szCs w:val="24"/>
        </w:rPr>
        <w:t>основного</w:t>
      </w:r>
      <w:r w:rsidRPr="00DC21BE">
        <w:rPr>
          <w:color w:val="0D0D0D" w:themeColor="text1" w:themeTint="F2"/>
          <w:spacing w:val="31"/>
          <w:sz w:val="24"/>
          <w:szCs w:val="24"/>
        </w:rPr>
        <w:t xml:space="preserve"> </w:t>
      </w:r>
      <w:r w:rsidRPr="00DC21BE">
        <w:rPr>
          <w:color w:val="0D0D0D" w:themeColor="text1" w:themeTint="F2"/>
          <w:sz w:val="24"/>
          <w:szCs w:val="24"/>
        </w:rPr>
        <w:t>общего</w:t>
      </w:r>
      <w:r w:rsidRPr="00DC21BE">
        <w:rPr>
          <w:color w:val="0D0D0D" w:themeColor="text1" w:themeTint="F2"/>
          <w:spacing w:val="32"/>
          <w:sz w:val="24"/>
          <w:szCs w:val="24"/>
        </w:rPr>
        <w:t xml:space="preserve"> </w:t>
      </w:r>
      <w:r w:rsidRPr="00DC21BE">
        <w:rPr>
          <w:color w:val="0D0D0D" w:themeColor="text1" w:themeTint="F2"/>
          <w:sz w:val="24"/>
          <w:szCs w:val="24"/>
        </w:rPr>
        <w:t>образования;</w:t>
      </w:r>
    </w:p>
    <w:p w:rsidR="005D6891" w:rsidRPr="00DC21BE" w:rsidRDefault="005D6891" w:rsidP="007749EF">
      <w:pPr>
        <w:pStyle w:val="a5"/>
        <w:numPr>
          <w:ilvl w:val="0"/>
          <w:numId w:val="3"/>
        </w:numPr>
        <w:tabs>
          <w:tab w:val="left" w:pos="142"/>
        </w:tabs>
        <w:spacing w:before="41" w:line="276" w:lineRule="auto"/>
        <w:ind w:left="-1134" w:firstLine="709"/>
        <w:rPr>
          <w:color w:val="0D0D0D" w:themeColor="text1" w:themeTint="F2"/>
          <w:sz w:val="24"/>
          <w:szCs w:val="24"/>
        </w:rPr>
      </w:pPr>
      <w:r w:rsidRPr="00DC21BE">
        <w:rPr>
          <w:color w:val="0D0D0D" w:themeColor="text1" w:themeTint="F2"/>
          <w:sz w:val="24"/>
          <w:szCs w:val="24"/>
        </w:rPr>
        <w:t>выявление</w:t>
      </w:r>
      <w:r w:rsidRPr="00DC21BE">
        <w:rPr>
          <w:color w:val="0D0D0D" w:themeColor="text1" w:themeTint="F2"/>
          <w:spacing w:val="11"/>
          <w:sz w:val="24"/>
          <w:szCs w:val="24"/>
        </w:rPr>
        <w:t xml:space="preserve"> </w:t>
      </w:r>
      <w:r w:rsidRPr="00DC21BE">
        <w:rPr>
          <w:color w:val="0D0D0D" w:themeColor="text1" w:themeTint="F2"/>
          <w:sz w:val="24"/>
          <w:szCs w:val="24"/>
        </w:rPr>
        <w:t>и</w:t>
      </w:r>
      <w:r w:rsidRPr="00DC21BE">
        <w:rPr>
          <w:color w:val="0D0D0D" w:themeColor="text1" w:themeTint="F2"/>
          <w:spacing w:val="12"/>
          <w:sz w:val="24"/>
          <w:szCs w:val="24"/>
        </w:rPr>
        <w:t xml:space="preserve"> </w:t>
      </w:r>
      <w:r w:rsidRPr="00DC21BE">
        <w:rPr>
          <w:color w:val="0D0D0D" w:themeColor="text1" w:themeTint="F2"/>
          <w:sz w:val="24"/>
          <w:szCs w:val="24"/>
        </w:rPr>
        <w:t>развитие</w:t>
      </w:r>
      <w:r w:rsidRPr="00DC21BE">
        <w:rPr>
          <w:color w:val="0D0D0D" w:themeColor="text1" w:themeTint="F2"/>
          <w:spacing w:val="9"/>
          <w:sz w:val="24"/>
          <w:szCs w:val="24"/>
        </w:rPr>
        <w:t xml:space="preserve"> </w:t>
      </w:r>
      <w:r w:rsidRPr="00DC21BE">
        <w:rPr>
          <w:color w:val="0D0D0D" w:themeColor="text1" w:themeTint="F2"/>
          <w:sz w:val="24"/>
          <w:szCs w:val="24"/>
        </w:rPr>
        <w:t>способностей</w:t>
      </w:r>
      <w:r w:rsidRPr="00DC21BE">
        <w:rPr>
          <w:color w:val="0D0D0D" w:themeColor="text1" w:themeTint="F2"/>
          <w:spacing w:val="13"/>
          <w:sz w:val="24"/>
          <w:szCs w:val="24"/>
        </w:rPr>
        <w:t xml:space="preserve"> </w:t>
      </w:r>
      <w:r w:rsidRPr="00DC21BE">
        <w:rPr>
          <w:color w:val="0D0D0D" w:themeColor="text1" w:themeTint="F2"/>
          <w:sz w:val="24"/>
          <w:szCs w:val="24"/>
        </w:rPr>
        <w:t>обучающихся,</w:t>
      </w:r>
      <w:r w:rsidRPr="00DC21BE">
        <w:rPr>
          <w:color w:val="0D0D0D" w:themeColor="text1" w:themeTint="F2"/>
          <w:spacing w:val="13"/>
          <w:sz w:val="24"/>
          <w:szCs w:val="24"/>
        </w:rPr>
        <w:t xml:space="preserve"> </w:t>
      </w:r>
      <w:r w:rsidRPr="00DC21BE">
        <w:rPr>
          <w:color w:val="0D0D0D" w:themeColor="text1" w:themeTint="F2"/>
          <w:sz w:val="24"/>
          <w:szCs w:val="24"/>
        </w:rPr>
        <w:t>в</w:t>
      </w:r>
      <w:r w:rsidRPr="00DC21BE">
        <w:rPr>
          <w:color w:val="0D0D0D" w:themeColor="text1" w:themeTint="F2"/>
          <w:spacing w:val="10"/>
          <w:sz w:val="24"/>
          <w:szCs w:val="24"/>
        </w:rPr>
        <w:t xml:space="preserve"> </w:t>
      </w:r>
      <w:r w:rsidRPr="00DC21BE">
        <w:rPr>
          <w:color w:val="0D0D0D" w:themeColor="text1" w:themeTint="F2"/>
          <w:sz w:val="24"/>
          <w:szCs w:val="24"/>
        </w:rPr>
        <w:t>т.ч.</w:t>
      </w:r>
      <w:r w:rsidRPr="00DC21BE">
        <w:rPr>
          <w:color w:val="0D0D0D" w:themeColor="text1" w:themeTint="F2"/>
          <w:spacing w:val="13"/>
          <w:sz w:val="24"/>
          <w:szCs w:val="24"/>
        </w:rPr>
        <w:t xml:space="preserve"> </w:t>
      </w:r>
      <w:r w:rsidRPr="00DC21BE">
        <w:rPr>
          <w:color w:val="0D0D0D" w:themeColor="text1" w:themeTint="F2"/>
          <w:sz w:val="24"/>
          <w:szCs w:val="24"/>
        </w:rPr>
        <w:t>проявивших</w:t>
      </w:r>
      <w:r w:rsidRPr="00DC21BE">
        <w:rPr>
          <w:color w:val="0D0D0D" w:themeColor="text1" w:themeTint="F2"/>
          <w:spacing w:val="12"/>
          <w:sz w:val="24"/>
          <w:szCs w:val="24"/>
        </w:rPr>
        <w:t xml:space="preserve"> </w:t>
      </w:r>
      <w:r w:rsidRPr="00DC21BE">
        <w:rPr>
          <w:color w:val="0D0D0D" w:themeColor="text1" w:themeTint="F2"/>
          <w:sz w:val="24"/>
          <w:szCs w:val="24"/>
        </w:rPr>
        <w:t>выдающиеся способности, через систему клубов, секций, студий и других, организацию общественно</w:t>
      </w:r>
      <w:r w:rsidRPr="00DC21BE">
        <w:rPr>
          <w:color w:val="0D0D0D" w:themeColor="text1" w:themeTint="F2"/>
          <w:spacing w:val="-1"/>
          <w:sz w:val="24"/>
          <w:szCs w:val="24"/>
        </w:rPr>
        <w:t xml:space="preserve"> </w:t>
      </w:r>
      <w:r w:rsidRPr="00DC21BE">
        <w:rPr>
          <w:color w:val="0D0D0D" w:themeColor="text1" w:themeTint="F2"/>
          <w:sz w:val="24"/>
          <w:szCs w:val="24"/>
        </w:rPr>
        <w:t>полезной деятельности;</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организация интеллектуальных и творческих соревнований, научно-технического</w:t>
      </w:r>
      <w:r w:rsidRPr="00DC21BE">
        <w:rPr>
          <w:color w:val="0D0D0D" w:themeColor="text1" w:themeTint="F2"/>
          <w:spacing w:val="1"/>
          <w:sz w:val="24"/>
        </w:rPr>
        <w:t xml:space="preserve"> </w:t>
      </w:r>
      <w:r w:rsidRPr="00DC21BE">
        <w:rPr>
          <w:color w:val="0D0D0D" w:themeColor="text1" w:themeTint="F2"/>
          <w:sz w:val="24"/>
        </w:rPr>
        <w:t>творчества</w:t>
      </w:r>
      <w:r w:rsidRPr="00DC21BE">
        <w:rPr>
          <w:color w:val="0D0D0D" w:themeColor="text1" w:themeTint="F2"/>
          <w:spacing w:val="-3"/>
          <w:sz w:val="24"/>
        </w:rPr>
        <w:t xml:space="preserve"> </w:t>
      </w:r>
      <w:r w:rsidRPr="00DC21BE">
        <w:rPr>
          <w:color w:val="0D0D0D" w:themeColor="text1" w:themeTint="F2"/>
          <w:sz w:val="24"/>
        </w:rPr>
        <w:t>и проектно-исследовательской деятельности;</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участие обучающихся, их родителей (законных представителей), педагогических</w:t>
      </w:r>
      <w:r w:rsidRPr="00DC21BE">
        <w:rPr>
          <w:color w:val="0D0D0D" w:themeColor="text1" w:themeTint="F2"/>
          <w:spacing w:val="1"/>
          <w:sz w:val="24"/>
        </w:rPr>
        <w:t xml:space="preserve"> </w:t>
      </w:r>
      <w:r w:rsidRPr="00DC21BE">
        <w:rPr>
          <w:color w:val="0D0D0D" w:themeColor="text1" w:themeTint="F2"/>
          <w:sz w:val="24"/>
        </w:rPr>
        <w:t>работников в проектировании и развитии социальной среды образовательной организации;</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w:t>
      </w:r>
      <w:r w:rsidRPr="00DC21BE">
        <w:rPr>
          <w:color w:val="0D0D0D" w:themeColor="text1" w:themeTint="F2"/>
          <w:spacing w:val="1"/>
          <w:sz w:val="24"/>
        </w:rPr>
        <w:t xml:space="preserve"> </w:t>
      </w:r>
      <w:r w:rsidRPr="00DC21BE">
        <w:rPr>
          <w:color w:val="0D0D0D" w:themeColor="text1" w:themeTint="F2"/>
          <w:sz w:val="24"/>
        </w:rPr>
        <w:t>действия;</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w:t>
      </w:r>
      <w:r w:rsidRPr="00DC21BE">
        <w:rPr>
          <w:color w:val="0D0D0D" w:themeColor="text1" w:themeTint="F2"/>
          <w:spacing w:val="1"/>
          <w:sz w:val="24"/>
        </w:rPr>
        <w:t xml:space="preserve"> </w:t>
      </w:r>
      <w:r w:rsidRPr="00DC21BE">
        <w:rPr>
          <w:color w:val="0D0D0D" w:themeColor="text1" w:themeTint="F2"/>
          <w:sz w:val="24"/>
        </w:rPr>
        <w:t>педагогов, сотрудничество с базовыми предприятиями, организациями профессионального</w:t>
      </w:r>
      <w:r w:rsidRPr="00DC21BE">
        <w:rPr>
          <w:color w:val="0D0D0D" w:themeColor="text1" w:themeTint="F2"/>
          <w:spacing w:val="-2"/>
          <w:sz w:val="24"/>
        </w:rPr>
        <w:t xml:space="preserve"> </w:t>
      </w:r>
      <w:r w:rsidRPr="00DC21BE">
        <w:rPr>
          <w:color w:val="0D0D0D" w:themeColor="text1" w:themeTint="F2"/>
          <w:sz w:val="24"/>
        </w:rPr>
        <w:t>образования, центрами профессиональной</w:t>
      </w:r>
      <w:r w:rsidRPr="00DC21BE">
        <w:rPr>
          <w:color w:val="0D0D0D" w:themeColor="text1" w:themeTint="F2"/>
          <w:spacing w:val="-1"/>
          <w:sz w:val="24"/>
        </w:rPr>
        <w:t xml:space="preserve"> </w:t>
      </w:r>
      <w:r w:rsidRPr="00DC21BE">
        <w:rPr>
          <w:color w:val="0D0D0D" w:themeColor="text1" w:themeTint="F2"/>
          <w:sz w:val="24"/>
        </w:rPr>
        <w:t>работы;</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color w:val="0D0D0D" w:themeColor="text1" w:themeTint="F2"/>
          <w:sz w:val="24"/>
        </w:rPr>
        <w:t>создание условий для сохранения и укрепления физического, психологического и</w:t>
      </w:r>
      <w:r w:rsidRPr="00DC21BE">
        <w:rPr>
          <w:color w:val="0D0D0D" w:themeColor="text1" w:themeTint="F2"/>
          <w:spacing w:val="1"/>
          <w:sz w:val="24"/>
        </w:rPr>
        <w:t xml:space="preserve"> </w:t>
      </w:r>
      <w:r w:rsidRPr="00DC21BE">
        <w:rPr>
          <w:color w:val="0D0D0D" w:themeColor="text1" w:themeTint="F2"/>
          <w:sz w:val="24"/>
        </w:rPr>
        <w:t>социального</w:t>
      </w:r>
      <w:r w:rsidRPr="00DC21BE">
        <w:rPr>
          <w:color w:val="0D0D0D" w:themeColor="text1" w:themeTint="F2"/>
          <w:spacing w:val="-4"/>
          <w:sz w:val="24"/>
        </w:rPr>
        <w:t xml:space="preserve"> </w:t>
      </w:r>
      <w:r w:rsidRPr="00DC21BE">
        <w:rPr>
          <w:color w:val="0D0D0D" w:themeColor="text1" w:themeTint="F2"/>
          <w:sz w:val="24"/>
        </w:rPr>
        <w:t>здоровья обучающихся,</w:t>
      </w:r>
      <w:r w:rsidRPr="00DC21BE">
        <w:rPr>
          <w:color w:val="0D0D0D" w:themeColor="text1" w:themeTint="F2"/>
          <w:spacing w:val="-1"/>
          <w:sz w:val="24"/>
        </w:rPr>
        <w:t xml:space="preserve"> </w:t>
      </w:r>
      <w:r w:rsidRPr="00DC21BE">
        <w:rPr>
          <w:color w:val="0D0D0D" w:themeColor="text1" w:themeTint="F2"/>
          <w:sz w:val="24"/>
        </w:rPr>
        <w:t>обеспечение</w:t>
      </w:r>
      <w:r w:rsidRPr="00DC21BE">
        <w:rPr>
          <w:color w:val="0D0D0D" w:themeColor="text1" w:themeTint="F2"/>
          <w:spacing w:val="-1"/>
          <w:sz w:val="24"/>
        </w:rPr>
        <w:t xml:space="preserve"> </w:t>
      </w:r>
      <w:r w:rsidRPr="00DC21BE">
        <w:rPr>
          <w:color w:val="0D0D0D" w:themeColor="text1" w:themeTint="F2"/>
          <w:sz w:val="24"/>
        </w:rPr>
        <w:t>их</w:t>
      </w:r>
      <w:r w:rsidRPr="00DC21BE">
        <w:rPr>
          <w:color w:val="0D0D0D" w:themeColor="text1" w:themeTint="F2"/>
          <w:spacing w:val="2"/>
          <w:sz w:val="24"/>
        </w:rPr>
        <w:t xml:space="preserve"> </w:t>
      </w:r>
      <w:r w:rsidRPr="00DC21BE">
        <w:rPr>
          <w:color w:val="0D0D0D" w:themeColor="text1" w:themeTint="F2"/>
          <w:sz w:val="24"/>
        </w:rPr>
        <w:t>безопасности.</w:t>
      </w:r>
    </w:p>
    <w:p w:rsidR="005D6891" w:rsidRPr="00DC21BE" w:rsidRDefault="005D6891" w:rsidP="007749EF">
      <w:pPr>
        <w:pStyle w:val="21"/>
        <w:numPr>
          <w:ilvl w:val="2"/>
          <w:numId w:val="2"/>
        </w:numPr>
        <w:tabs>
          <w:tab w:val="left" w:pos="142"/>
          <w:tab w:val="left" w:pos="1850"/>
        </w:tabs>
        <w:spacing w:line="276" w:lineRule="auto"/>
        <w:ind w:left="-1134" w:firstLine="709"/>
        <w:jc w:val="both"/>
        <w:rPr>
          <w:color w:val="0D0D0D" w:themeColor="text1" w:themeTint="F2"/>
        </w:rPr>
      </w:pPr>
      <w:r w:rsidRPr="00DC21BE">
        <w:rPr>
          <w:color w:val="0D0D0D" w:themeColor="text1" w:themeTint="F2"/>
        </w:rPr>
        <w:t>Принципы</w:t>
      </w:r>
      <w:r w:rsidRPr="00DC21BE">
        <w:rPr>
          <w:color w:val="0D0D0D" w:themeColor="text1" w:themeTint="F2"/>
          <w:spacing w:val="-5"/>
        </w:rPr>
        <w:t xml:space="preserve"> </w:t>
      </w:r>
      <w:r w:rsidRPr="00DC21BE">
        <w:rPr>
          <w:color w:val="0D0D0D" w:themeColor="text1" w:themeTint="F2"/>
        </w:rPr>
        <w:t>формирования</w:t>
      </w:r>
      <w:r w:rsidRPr="00DC21BE">
        <w:rPr>
          <w:color w:val="0D0D0D" w:themeColor="text1" w:themeTint="F2"/>
          <w:spacing w:val="-7"/>
        </w:rPr>
        <w:t xml:space="preserve"> </w:t>
      </w:r>
      <w:r w:rsidRPr="00DC21BE">
        <w:rPr>
          <w:color w:val="0D0D0D" w:themeColor="text1" w:themeTint="F2"/>
        </w:rPr>
        <w:t>и</w:t>
      </w:r>
      <w:r w:rsidRPr="00DC21BE">
        <w:rPr>
          <w:color w:val="0D0D0D" w:themeColor="text1" w:themeTint="F2"/>
          <w:spacing w:val="-5"/>
        </w:rPr>
        <w:t xml:space="preserve"> </w:t>
      </w:r>
      <w:r w:rsidRPr="00DC21BE">
        <w:rPr>
          <w:color w:val="0D0D0D" w:themeColor="text1" w:themeTint="F2"/>
        </w:rPr>
        <w:t>механизмы</w:t>
      </w:r>
      <w:r w:rsidRPr="00DC21BE">
        <w:rPr>
          <w:color w:val="0D0D0D" w:themeColor="text1" w:themeTint="F2"/>
          <w:spacing w:val="-5"/>
        </w:rPr>
        <w:t xml:space="preserve"> </w:t>
      </w:r>
      <w:r w:rsidRPr="00DC21BE">
        <w:rPr>
          <w:color w:val="0D0D0D" w:themeColor="text1" w:themeTint="F2"/>
        </w:rPr>
        <w:t>реализации</w:t>
      </w:r>
      <w:r w:rsidRPr="00DC21BE">
        <w:rPr>
          <w:color w:val="0D0D0D" w:themeColor="text1" w:themeTint="F2"/>
          <w:spacing w:val="-4"/>
        </w:rPr>
        <w:t xml:space="preserve"> </w:t>
      </w:r>
      <w:r w:rsidRPr="00DC21BE">
        <w:rPr>
          <w:color w:val="0D0D0D" w:themeColor="text1" w:themeTint="F2"/>
        </w:rPr>
        <w:t>Программы</w:t>
      </w:r>
    </w:p>
    <w:p w:rsidR="005D6891" w:rsidRPr="00DC21BE" w:rsidRDefault="005D6891" w:rsidP="007749EF">
      <w:pPr>
        <w:pStyle w:val="31"/>
        <w:tabs>
          <w:tab w:val="left" w:pos="142"/>
        </w:tabs>
        <w:spacing w:before="41" w:line="276" w:lineRule="auto"/>
        <w:ind w:left="-1134" w:firstLine="709"/>
        <w:rPr>
          <w:i w:val="0"/>
          <w:color w:val="0D0D0D" w:themeColor="text1" w:themeTint="F2"/>
        </w:rPr>
      </w:pPr>
      <w:r w:rsidRPr="00DC21BE">
        <w:rPr>
          <w:i w:val="0"/>
          <w:color w:val="0D0D0D" w:themeColor="text1" w:themeTint="F2"/>
        </w:rPr>
        <w:t>Программа</w:t>
      </w:r>
      <w:r w:rsidRPr="00DC21BE">
        <w:rPr>
          <w:i w:val="0"/>
          <w:color w:val="0D0D0D" w:themeColor="text1" w:themeTint="F2"/>
          <w:spacing w:val="-3"/>
        </w:rPr>
        <w:t xml:space="preserve"> </w:t>
      </w:r>
      <w:r w:rsidRPr="00DC21BE">
        <w:rPr>
          <w:i w:val="0"/>
          <w:color w:val="0D0D0D" w:themeColor="text1" w:themeTint="F2"/>
        </w:rPr>
        <w:t>сформирована</w:t>
      </w:r>
      <w:r w:rsidRPr="00DC21BE">
        <w:rPr>
          <w:i w:val="0"/>
          <w:color w:val="0D0D0D" w:themeColor="text1" w:themeTint="F2"/>
          <w:spacing w:val="-2"/>
        </w:rPr>
        <w:t xml:space="preserve"> </w:t>
      </w:r>
      <w:r w:rsidRPr="00DC21BE">
        <w:rPr>
          <w:i w:val="0"/>
          <w:color w:val="0D0D0D" w:themeColor="text1" w:themeTint="F2"/>
        </w:rPr>
        <w:t>с</w:t>
      </w:r>
      <w:r w:rsidRPr="00DC21BE">
        <w:rPr>
          <w:i w:val="0"/>
          <w:color w:val="0D0D0D" w:themeColor="text1" w:themeTint="F2"/>
          <w:spacing w:val="-4"/>
        </w:rPr>
        <w:t xml:space="preserve"> </w:t>
      </w:r>
      <w:r w:rsidRPr="00DC21BE">
        <w:rPr>
          <w:i w:val="0"/>
          <w:color w:val="0D0D0D" w:themeColor="text1" w:themeTint="F2"/>
        </w:rPr>
        <w:t>учетом</w:t>
      </w:r>
      <w:r w:rsidRPr="00DC21BE">
        <w:rPr>
          <w:i w:val="0"/>
          <w:color w:val="0D0D0D" w:themeColor="text1" w:themeTint="F2"/>
          <w:spacing w:val="-2"/>
        </w:rPr>
        <w:t xml:space="preserve"> </w:t>
      </w:r>
      <w:r w:rsidRPr="00DC21BE">
        <w:rPr>
          <w:i w:val="0"/>
          <w:color w:val="0D0D0D" w:themeColor="text1" w:themeTint="F2"/>
        </w:rPr>
        <w:t>следующих</w:t>
      </w:r>
      <w:r w:rsidRPr="00DC21BE">
        <w:rPr>
          <w:i w:val="0"/>
          <w:color w:val="0D0D0D" w:themeColor="text1" w:themeTint="F2"/>
          <w:spacing w:val="-3"/>
        </w:rPr>
        <w:t xml:space="preserve"> </w:t>
      </w:r>
      <w:r w:rsidRPr="00DC21BE">
        <w:rPr>
          <w:i w:val="0"/>
          <w:color w:val="0D0D0D" w:themeColor="text1" w:themeTint="F2"/>
        </w:rPr>
        <w:t>подходов</w:t>
      </w:r>
      <w:r w:rsidRPr="00DC21BE">
        <w:rPr>
          <w:i w:val="0"/>
          <w:color w:val="0D0D0D" w:themeColor="text1" w:themeTint="F2"/>
          <w:spacing w:val="-2"/>
        </w:rPr>
        <w:t xml:space="preserve"> </w:t>
      </w:r>
      <w:r w:rsidRPr="00DC21BE">
        <w:rPr>
          <w:i w:val="0"/>
          <w:color w:val="0D0D0D" w:themeColor="text1" w:themeTint="F2"/>
        </w:rPr>
        <w:t>и</w:t>
      </w:r>
      <w:r w:rsidRPr="00DC21BE">
        <w:rPr>
          <w:i w:val="0"/>
          <w:color w:val="0D0D0D" w:themeColor="text1" w:themeTint="F2"/>
          <w:spacing w:val="-4"/>
        </w:rPr>
        <w:t xml:space="preserve"> </w:t>
      </w:r>
      <w:r w:rsidRPr="00DC21BE">
        <w:rPr>
          <w:i w:val="0"/>
          <w:color w:val="0D0D0D" w:themeColor="text1" w:themeTint="F2"/>
        </w:rPr>
        <w:t>принципов:</w:t>
      </w:r>
    </w:p>
    <w:p w:rsidR="005D6891" w:rsidRPr="00DC21BE" w:rsidRDefault="005D6891" w:rsidP="007749EF">
      <w:pPr>
        <w:pStyle w:val="a5"/>
        <w:numPr>
          <w:ilvl w:val="0"/>
          <w:numId w:val="3"/>
        </w:numPr>
        <w:tabs>
          <w:tab w:val="left" w:pos="142"/>
        </w:tabs>
        <w:spacing w:before="36" w:line="276" w:lineRule="auto"/>
        <w:ind w:left="-1134" w:firstLine="709"/>
        <w:rPr>
          <w:color w:val="0D0D0D" w:themeColor="text1" w:themeTint="F2"/>
          <w:sz w:val="24"/>
        </w:rPr>
      </w:pPr>
      <w:r w:rsidRPr="00DC21BE">
        <w:rPr>
          <w:i/>
          <w:color w:val="0D0D0D" w:themeColor="text1" w:themeTint="F2"/>
          <w:sz w:val="24"/>
        </w:rPr>
        <w:t>системно-деятельностный подход</w:t>
      </w:r>
      <w:r w:rsidRPr="00DC21BE">
        <w:rPr>
          <w:color w:val="0D0D0D" w:themeColor="text1" w:themeTint="F2"/>
          <w:sz w:val="24"/>
        </w:rPr>
        <w:t>: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w:t>
      </w:r>
      <w:r w:rsidRPr="00DC21BE">
        <w:rPr>
          <w:color w:val="0D0D0D" w:themeColor="text1" w:themeTint="F2"/>
          <w:spacing w:val="-2"/>
          <w:sz w:val="24"/>
        </w:rPr>
        <w:t xml:space="preserve"> </w:t>
      </w:r>
      <w:r w:rsidRPr="00DC21BE">
        <w:rPr>
          <w:color w:val="0D0D0D" w:themeColor="text1" w:themeTint="F2"/>
          <w:sz w:val="24"/>
        </w:rPr>
        <w:t>его</w:t>
      </w:r>
      <w:r w:rsidRPr="00DC21BE">
        <w:rPr>
          <w:color w:val="0D0D0D" w:themeColor="text1" w:themeTint="F2"/>
          <w:spacing w:val="-1"/>
          <w:sz w:val="24"/>
        </w:rPr>
        <w:t xml:space="preserve"> </w:t>
      </w:r>
      <w:r w:rsidRPr="00DC21BE">
        <w:rPr>
          <w:color w:val="0D0D0D" w:themeColor="text1" w:themeTint="F2"/>
          <w:sz w:val="24"/>
        </w:rPr>
        <w:t>готовности к</w:t>
      </w:r>
      <w:r w:rsidRPr="00DC21BE">
        <w:rPr>
          <w:color w:val="0D0D0D" w:themeColor="text1" w:themeTint="F2"/>
          <w:spacing w:val="-1"/>
          <w:sz w:val="24"/>
        </w:rPr>
        <w:t xml:space="preserve"> </w:t>
      </w:r>
      <w:r w:rsidRPr="00DC21BE">
        <w:rPr>
          <w:color w:val="0D0D0D" w:themeColor="text1" w:themeTint="F2"/>
          <w:sz w:val="24"/>
        </w:rPr>
        <w:t>саморазвитию</w:t>
      </w:r>
      <w:r w:rsidRPr="00DC21BE">
        <w:rPr>
          <w:color w:val="0D0D0D" w:themeColor="text1" w:themeTint="F2"/>
          <w:spacing w:val="-2"/>
          <w:sz w:val="24"/>
        </w:rPr>
        <w:t xml:space="preserve"> </w:t>
      </w:r>
      <w:r w:rsidRPr="00DC21BE">
        <w:rPr>
          <w:color w:val="0D0D0D" w:themeColor="text1" w:themeTint="F2"/>
          <w:sz w:val="24"/>
        </w:rPr>
        <w:t>и непрерывному</w:t>
      </w:r>
      <w:r w:rsidRPr="00DC21BE">
        <w:rPr>
          <w:color w:val="0D0D0D" w:themeColor="text1" w:themeTint="F2"/>
          <w:spacing w:val="-6"/>
          <w:sz w:val="24"/>
        </w:rPr>
        <w:t xml:space="preserve"> </w:t>
      </w:r>
      <w:r w:rsidRPr="00DC21BE">
        <w:rPr>
          <w:color w:val="0D0D0D" w:themeColor="text1" w:themeTint="F2"/>
          <w:sz w:val="24"/>
        </w:rPr>
        <w:t>образованию;</w:t>
      </w:r>
    </w:p>
    <w:p w:rsidR="005D6891" w:rsidRPr="00DC21BE" w:rsidRDefault="005D6891" w:rsidP="007749EF">
      <w:pPr>
        <w:pStyle w:val="a5"/>
        <w:numPr>
          <w:ilvl w:val="0"/>
          <w:numId w:val="3"/>
        </w:numPr>
        <w:tabs>
          <w:tab w:val="left" w:pos="142"/>
        </w:tabs>
        <w:spacing w:line="276" w:lineRule="auto"/>
        <w:ind w:left="-1134" w:firstLine="709"/>
        <w:rPr>
          <w:color w:val="0D0D0D" w:themeColor="text1" w:themeTint="F2"/>
          <w:sz w:val="24"/>
        </w:rPr>
      </w:pPr>
      <w:r w:rsidRPr="00DC21BE">
        <w:rPr>
          <w:i/>
          <w:color w:val="0D0D0D" w:themeColor="text1" w:themeTint="F2"/>
          <w:sz w:val="24"/>
        </w:rPr>
        <w:t xml:space="preserve">принцип учёта ФГОС ООО: </w:t>
      </w:r>
      <w:r w:rsidRPr="00DC21BE">
        <w:rPr>
          <w:color w:val="0D0D0D" w:themeColor="text1" w:themeTint="F2"/>
          <w:sz w:val="24"/>
        </w:rPr>
        <w:t>Программа базируется на требованиях, предъявляемых</w:t>
      </w:r>
      <w:r w:rsidRPr="00DC21BE">
        <w:rPr>
          <w:color w:val="0D0D0D" w:themeColor="text1" w:themeTint="F2"/>
          <w:spacing w:val="60"/>
          <w:sz w:val="24"/>
        </w:rPr>
        <w:t xml:space="preserve"> </w:t>
      </w:r>
      <w:r w:rsidRPr="00DC21BE">
        <w:rPr>
          <w:color w:val="0D0D0D" w:themeColor="text1" w:themeTint="F2"/>
          <w:sz w:val="24"/>
        </w:rPr>
        <w:t>ФГОС ООО к целям, содержанию, планируемым результатам и условиям обучения</w:t>
      </w:r>
      <w:r w:rsidRPr="00DC21BE">
        <w:rPr>
          <w:color w:val="0D0D0D" w:themeColor="text1" w:themeTint="F2"/>
          <w:spacing w:val="1"/>
          <w:sz w:val="24"/>
        </w:rPr>
        <w:t xml:space="preserve"> </w:t>
      </w:r>
      <w:r w:rsidRPr="00DC21BE">
        <w:rPr>
          <w:color w:val="0D0D0D" w:themeColor="text1" w:themeTint="F2"/>
          <w:sz w:val="24"/>
        </w:rPr>
        <w:t>на уровне</w:t>
      </w:r>
      <w:r w:rsidRPr="00DC21BE">
        <w:rPr>
          <w:color w:val="0D0D0D" w:themeColor="text1" w:themeTint="F2"/>
          <w:spacing w:val="-1"/>
          <w:sz w:val="24"/>
        </w:rPr>
        <w:t xml:space="preserve"> </w:t>
      </w:r>
      <w:r w:rsidRPr="00DC21BE">
        <w:rPr>
          <w:color w:val="0D0D0D" w:themeColor="text1" w:themeTint="F2"/>
          <w:sz w:val="24"/>
        </w:rPr>
        <w:t>основного общего</w:t>
      </w:r>
      <w:r w:rsidRPr="00DC21BE">
        <w:rPr>
          <w:color w:val="0D0D0D" w:themeColor="text1" w:themeTint="F2"/>
          <w:spacing w:val="-1"/>
          <w:sz w:val="24"/>
        </w:rPr>
        <w:t xml:space="preserve"> </w:t>
      </w:r>
      <w:r w:rsidRPr="00DC21BE">
        <w:rPr>
          <w:color w:val="0D0D0D" w:themeColor="text1" w:themeTint="F2"/>
          <w:sz w:val="24"/>
        </w:rPr>
        <w:t>образования;</w:t>
      </w:r>
    </w:p>
    <w:p w:rsidR="005D6891" w:rsidRPr="00DC21BE" w:rsidRDefault="005D6891" w:rsidP="007749EF">
      <w:pPr>
        <w:pStyle w:val="a3"/>
        <w:tabs>
          <w:tab w:val="left" w:pos="142"/>
        </w:tabs>
        <w:spacing w:before="2" w:line="276" w:lineRule="auto"/>
        <w:ind w:left="-1134" w:firstLine="709"/>
        <w:rPr>
          <w:color w:val="0D0D0D" w:themeColor="text1" w:themeTint="F2"/>
        </w:rPr>
      </w:pPr>
      <w:r w:rsidRPr="00DC21BE">
        <w:rPr>
          <w:i/>
          <w:color w:val="0D0D0D" w:themeColor="text1" w:themeTint="F2"/>
        </w:rPr>
        <w:t xml:space="preserve">- принцип учёта языка обучения: </w:t>
      </w:r>
      <w:r w:rsidRPr="00DC21BE">
        <w:rPr>
          <w:color w:val="0D0D0D" w:themeColor="text1" w:themeTint="F2"/>
        </w:rPr>
        <w:t>с учётом условий функционирования образовательной организации Программа характеризует право получения образования на родном</w:t>
      </w:r>
      <w:r w:rsidRPr="00DC21BE">
        <w:rPr>
          <w:color w:val="0D0D0D" w:themeColor="text1" w:themeTint="F2"/>
          <w:spacing w:val="1"/>
        </w:rPr>
        <w:t xml:space="preserve"> </w:t>
      </w:r>
      <w:r w:rsidRPr="00DC21BE">
        <w:rPr>
          <w:color w:val="0D0D0D" w:themeColor="text1" w:themeTint="F2"/>
        </w:rPr>
        <w:t>языке из числа языков народов Российской Федерации и отражает механизмы реализации</w:t>
      </w:r>
      <w:r w:rsidRPr="00DC21BE">
        <w:rPr>
          <w:color w:val="0D0D0D" w:themeColor="text1" w:themeTint="F2"/>
          <w:spacing w:val="1"/>
        </w:rPr>
        <w:t xml:space="preserve"> </w:t>
      </w:r>
      <w:r w:rsidRPr="00DC21BE">
        <w:rPr>
          <w:color w:val="0D0D0D" w:themeColor="text1" w:themeTint="F2"/>
        </w:rPr>
        <w:t>данного</w:t>
      </w:r>
      <w:r w:rsidRPr="00DC21BE">
        <w:rPr>
          <w:color w:val="0D0D0D" w:themeColor="text1" w:themeTint="F2"/>
          <w:spacing w:val="-1"/>
        </w:rPr>
        <w:t xml:space="preserve"> </w:t>
      </w:r>
      <w:r w:rsidRPr="00DC21BE">
        <w:rPr>
          <w:color w:val="0D0D0D" w:themeColor="text1" w:themeTint="F2"/>
        </w:rPr>
        <w:t>принципа</w:t>
      </w:r>
      <w:r w:rsidRPr="00DC21BE">
        <w:rPr>
          <w:color w:val="0D0D0D" w:themeColor="text1" w:themeTint="F2"/>
          <w:spacing w:val="-2"/>
        </w:rPr>
        <w:t xml:space="preserve"> </w:t>
      </w:r>
      <w:r w:rsidRPr="00DC21BE">
        <w:rPr>
          <w:color w:val="0D0D0D" w:themeColor="text1" w:themeTint="F2"/>
        </w:rPr>
        <w:t>в учебных</w:t>
      </w:r>
      <w:r w:rsidRPr="00DC21BE">
        <w:rPr>
          <w:color w:val="0D0D0D" w:themeColor="text1" w:themeTint="F2"/>
          <w:spacing w:val="1"/>
        </w:rPr>
        <w:t xml:space="preserve"> </w:t>
      </w:r>
      <w:r w:rsidRPr="00DC21BE">
        <w:rPr>
          <w:color w:val="0D0D0D" w:themeColor="text1" w:themeTint="F2"/>
        </w:rPr>
        <w:t>планах,</w:t>
      </w:r>
      <w:r w:rsidRPr="00DC21BE">
        <w:rPr>
          <w:color w:val="0D0D0D" w:themeColor="text1" w:themeTint="F2"/>
          <w:spacing w:val="-4"/>
        </w:rPr>
        <w:t xml:space="preserve"> </w:t>
      </w:r>
      <w:r w:rsidRPr="00DC21BE">
        <w:rPr>
          <w:color w:val="0D0D0D" w:themeColor="text1" w:themeTint="F2"/>
        </w:rPr>
        <w:t>планах</w:t>
      </w:r>
      <w:r w:rsidRPr="00DC21BE">
        <w:rPr>
          <w:color w:val="0D0D0D" w:themeColor="text1" w:themeTint="F2"/>
          <w:spacing w:val="1"/>
        </w:rPr>
        <w:t xml:space="preserve"> </w:t>
      </w:r>
      <w:r w:rsidRPr="00DC21BE">
        <w:rPr>
          <w:color w:val="0D0D0D" w:themeColor="text1" w:themeTint="F2"/>
        </w:rPr>
        <w:t>внеурочной деятельности;</w:t>
      </w:r>
    </w:p>
    <w:p w:rsidR="005D6891" w:rsidRPr="00DC21BE" w:rsidRDefault="005D6891" w:rsidP="007749EF">
      <w:pPr>
        <w:pStyle w:val="a5"/>
        <w:numPr>
          <w:ilvl w:val="0"/>
          <w:numId w:val="4"/>
        </w:numPr>
        <w:tabs>
          <w:tab w:val="left" w:pos="142"/>
        </w:tabs>
        <w:spacing w:line="276" w:lineRule="auto"/>
        <w:ind w:left="-1134" w:firstLine="709"/>
        <w:rPr>
          <w:color w:val="0D0D0D" w:themeColor="text1" w:themeTint="F2"/>
          <w:sz w:val="24"/>
        </w:rPr>
      </w:pPr>
      <w:r w:rsidRPr="00DC21BE">
        <w:rPr>
          <w:i/>
          <w:color w:val="0D0D0D" w:themeColor="text1" w:themeTint="F2"/>
          <w:sz w:val="24"/>
        </w:rPr>
        <w:t>принцип учёта ведущей деятельности обучающегося</w:t>
      </w:r>
      <w:r w:rsidRPr="00DC21BE">
        <w:rPr>
          <w:color w:val="0D0D0D" w:themeColor="text1" w:themeTint="F2"/>
          <w:sz w:val="24"/>
        </w:rPr>
        <w:t>: Программа обеспечивает</w:t>
      </w:r>
      <w:r w:rsidRPr="00DC21BE">
        <w:rPr>
          <w:color w:val="0D0D0D" w:themeColor="text1" w:themeTint="F2"/>
          <w:spacing w:val="1"/>
          <w:sz w:val="24"/>
        </w:rPr>
        <w:t xml:space="preserve"> </w:t>
      </w:r>
      <w:r w:rsidRPr="00DC21BE">
        <w:rPr>
          <w:color w:val="0D0D0D" w:themeColor="text1" w:themeTint="F2"/>
          <w:sz w:val="24"/>
        </w:rPr>
        <w:t>конструирование учебного процесса в структуре учебной деятельности МБОУ – Смолевичской ООШ, предусматривает</w:t>
      </w:r>
      <w:r w:rsidRPr="00DC21BE">
        <w:rPr>
          <w:color w:val="0D0D0D" w:themeColor="text1" w:themeTint="F2"/>
          <w:spacing w:val="1"/>
          <w:sz w:val="24"/>
        </w:rPr>
        <w:t xml:space="preserve"> </w:t>
      </w:r>
      <w:r w:rsidRPr="00DC21BE">
        <w:rPr>
          <w:color w:val="0D0D0D" w:themeColor="text1" w:themeTint="F2"/>
          <w:sz w:val="24"/>
        </w:rPr>
        <w:t>механизмы формирования всех компонентов учебной деятельности (мотив, цель, учебная</w:t>
      </w:r>
      <w:r w:rsidRPr="00DC21BE">
        <w:rPr>
          <w:color w:val="0D0D0D" w:themeColor="text1" w:themeTint="F2"/>
          <w:spacing w:val="1"/>
          <w:sz w:val="24"/>
        </w:rPr>
        <w:t xml:space="preserve"> </w:t>
      </w:r>
      <w:r w:rsidRPr="00DC21BE">
        <w:rPr>
          <w:color w:val="0D0D0D" w:themeColor="text1" w:themeTint="F2"/>
          <w:sz w:val="24"/>
        </w:rPr>
        <w:t>задача,</w:t>
      </w:r>
      <w:r w:rsidRPr="00DC21BE">
        <w:rPr>
          <w:color w:val="0D0D0D" w:themeColor="text1" w:themeTint="F2"/>
          <w:spacing w:val="3"/>
          <w:sz w:val="24"/>
        </w:rPr>
        <w:t xml:space="preserve"> </w:t>
      </w:r>
      <w:r w:rsidRPr="00DC21BE">
        <w:rPr>
          <w:color w:val="0D0D0D" w:themeColor="text1" w:themeTint="F2"/>
          <w:sz w:val="24"/>
        </w:rPr>
        <w:t>учебные</w:t>
      </w:r>
      <w:r w:rsidRPr="00DC21BE">
        <w:rPr>
          <w:color w:val="0D0D0D" w:themeColor="text1" w:themeTint="F2"/>
          <w:spacing w:val="-2"/>
          <w:sz w:val="24"/>
        </w:rPr>
        <w:t xml:space="preserve"> </w:t>
      </w:r>
      <w:r w:rsidRPr="00DC21BE">
        <w:rPr>
          <w:color w:val="0D0D0D" w:themeColor="text1" w:themeTint="F2"/>
          <w:sz w:val="24"/>
        </w:rPr>
        <w:t>операции, контроль и</w:t>
      </w:r>
      <w:r w:rsidRPr="00DC21BE">
        <w:rPr>
          <w:color w:val="0D0D0D" w:themeColor="text1" w:themeTint="F2"/>
          <w:spacing w:val="-1"/>
          <w:sz w:val="24"/>
        </w:rPr>
        <w:t xml:space="preserve"> </w:t>
      </w:r>
      <w:r w:rsidRPr="00DC21BE">
        <w:rPr>
          <w:color w:val="0D0D0D" w:themeColor="text1" w:themeTint="F2"/>
          <w:sz w:val="24"/>
        </w:rPr>
        <w:t>самоконтроль);</w:t>
      </w:r>
    </w:p>
    <w:p w:rsidR="005D6891" w:rsidRPr="00DC21BE" w:rsidRDefault="005D6891" w:rsidP="007749EF">
      <w:pPr>
        <w:pStyle w:val="a5"/>
        <w:numPr>
          <w:ilvl w:val="0"/>
          <w:numId w:val="4"/>
        </w:numPr>
        <w:tabs>
          <w:tab w:val="left" w:pos="142"/>
        </w:tabs>
        <w:spacing w:line="276" w:lineRule="auto"/>
        <w:ind w:left="-1134" w:firstLine="709"/>
        <w:rPr>
          <w:color w:val="0D0D0D" w:themeColor="text1" w:themeTint="F2"/>
          <w:sz w:val="24"/>
        </w:rPr>
      </w:pPr>
      <w:r w:rsidRPr="00DC21BE">
        <w:rPr>
          <w:i/>
          <w:color w:val="0D0D0D" w:themeColor="text1" w:themeTint="F2"/>
          <w:sz w:val="24"/>
        </w:rPr>
        <w:t>принцип индивидуализации обучения</w:t>
      </w:r>
      <w:r w:rsidRPr="00DC21BE">
        <w:rPr>
          <w:color w:val="0D0D0D" w:themeColor="text1" w:themeTint="F2"/>
          <w:sz w:val="24"/>
        </w:rPr>
        <w:t>: Программа предусматривает возможность и</w:t>
      </w:r>
      <w:r w:rsidRPr="00DC21BE">
        <w:rPr>
          <w:color w:val="0D0D0D" w:themeColor="text1" w:themeTint="F2"/>
          <w:spacing w:val="1"/>
          <w:sz w:val="24"/>
        </w:rPr>
        <w:t xml:space="preserve"> </w:t>
      </w:r>
      <w:r w:rsidRPr="00DC21BE">
        <w:rPr>
          <w:color w:val="0D0D0D" w:themeColor="text1" w:themeTint="F2"/>
          <w:sz w:val="24"/>
        </w:rPr>
        <w:lastRenderedPageBreak/>
        <w:t>механизмы разработки индивидуальных программ и учебных планов в МБОУ – Смолевичской ООШ для обучения детей с</w:t>
      </w:r>
      <w:r w:rsidRPr="00DC21BE">
        <w:rPr>
          <w:color w:val="0D0D0D" w:themeColor="text1" w:themeTint="F2"/>
          <w:spacing w:val="-57"/>
          <w:sz w:val="24"/>
        </w:rPr>
        <w:t xml:space="preserve"> </w:t>
      </w:r>
      <w:r w:rsidRPr="00DC21BE">
        <w:rPr>
          <w:color w:val="0D0D0D" w:themeColor="text1" w:themeTint="F2"/>
          <w:sz w:val="24"/>
        </w:rPr>
        <w:t>особыми способностями, потребностями и интересами с учетом мнения родителей (законных</w:t>
      </w:r>
      <w:r w:rsidRPr="00DC21BE">
        <w:rPr>
          <w:color w:val="0D0D0D" w:themeColor="text1" w:themeTint="F2"/>
          <w:spacing w:val="-2"/>
          <w:sz w:val="24"/>
        </w:rPr>
        <w:t xml:space="preserve"> </w:t>
      </w:r>
      <w:r w:rsidRPr="00DC21BE">
        <w:rPr>
          <w:color w:val="0D0D0D" w:themeColor="text1" w:themeTint="F2"/>
          <w:sz w:val="24"/>
        </w:rPr>
        <w:t>представителей) обучающегося;</w:t>
      </w:r>
    </w:p>
    <w:p w:rsidR="005D6891" w:rsidRPr="00DC21BE" w:rsidRDefault="005D6891" w:rsidP="007749EF">
      <w:pPr>
        <w:pStyle w:val="a5"/>
        <w:numPr>
          <w:ilvl w:val="0"/>
          <w:numId w:val="4"/>
        </w:numPr>
        <w:tabs>
          <w:tab w:val="left" w:pos="142"/>
        </w:tabs>
        <w:spacing w:line="276" w:lineRule="auto"/>
        <w:ind w:left="-1134" w:firstLine="709"/>
        <w:rPr>
          <w:color w:val="0D0D0D" w:themeColor="text1" w:themeTint="F2"/>
          <w:sz w:val="24"/>
        </w:rPr>
      </w:pPr>
      <w:r w:rsidRPr="00DC21BE">
        <w:rPr>
          <w:i/>
          <w:color w:val="0D0D0D" w:themeColor="text1" w:themeTint="F2"/>
          <w:sz w:val="24"/>
        </w:rPr>
        <w:t>принцип учета индивидуальных возрастных</w:t>
      </w:r>
      <w:r w:rsidRPr="00DC21BE">
        <w:rPr>
          <w:color w:val="0D0D0D" w:themeColor="text1" w:themeTint="F2"/>
          <w:sz w:val="24"/>
        </w:rPr>
        <w:t xml:space="preserve">, </w:t>
      </w:r>
      <w:r w:rsidRPr="00DC21BE">
        <w:rPr>
          <w:i/>
          <w:color w:val="0D0D0D" w:themeColor="text1" w:themeTint="F2"/>
          <w:sz w:val="24"/>
        </w:rPr>
        <w:t>психологических и физиологических</w:t>
      </w:r>
      <w:r w:rsidRPr="00DC21BE">
        <w:rPr>
          <w:i/>
          <w:color w:val="0D0D0D" w:themeColor="text1" w:themeTint="F2"/>
          <w:spacing w:val="1"/>
          <w:sz w:val="24"/>
        </w:rPr>
        <w:t xml:space="preserve"> </w:t>
      </w:r>
      <w:r w:rsidRPr="00DC21BE">
        <w:rPr>
          <w:i/>
          <w:color w:val="0D0D0D" w:themeColor="text1" w:themeTint="F2"/>
          <w:sz w:val="24"/>
        </w:rPr>
        <w:t>особенностей</w:t>
      </w:r>
      <w:r w:rsidRPr="00DC21BE">
        <w:rPr>
          <w:i/>
          <w:color w:val="0D0D0D" w:themeColor="text1" w:themeTint="F2"/>
          <w:spacing w:val="51"/>
          <w:sz w:val="24"/>
        </w:rPr>
        <w:t xml:space="preserve"> </w:t>
      </w:r>
      <w:r w:rsidRPr="00DC21BE">
        <w:rPr>
          <w:i/>
          <w:color w:val="0D0D0D" w:themeColor="text1" w:themeTint="F2"/>
          <w:sz w:val="24"/>
        </w:rPr>
        <w:t>обучающихся</w:t>
      </w:r>
      <w:r w:rsidRPr="00DC21BE">
        <w:rPr>
          <w:i/>
          <w:color w:val="0D0D0D" w:themeColor="text1" w:themeTint="F2"/>
          <w:spacing w:val="52"/>
          <w:sz w:val="24"/>
        </w:rPr>
        <w:t xml:space="preserve"> </w:t>
      </w:r>
      <w:r w:rsidRPr="00DC21BE">
        <w:rPr>
          <w:color w:val="0D0D0D" w:themeColor="text1" w:themeTint="F2"/>
          <w:sz w:val="24"/>
        </w:rPr>
        <w:t>при</w:t>
      </w:r>
      <w:r w:rsidRPr="00DC21BE">
        <w:rPr>
          <w:color w:val="0D0D0D" w:themeColor="text1" w:themeTint="F2"/>
          <w:spacing w:val="51"/>
          <w:sz w:val="24"/>
        </w:rPr>
        <w:t xml:space="preserve"> </w:t>
      </w:r>
      <w:r w:rsidRPr="00DC21BE">
        <w:rPr>
          <w:color w:val="0D0D0D" w:themeColor="text1" w:themeTint="F2"/>
          <w:sz w:val="24"/>
        </w:rPr>
        <w:t>построении</w:t>
      </w:r>
      <w:r w:rsidRPr="00DC21BE">
        <w:rPr>
          <w:color w:val="0D0D0D" w:themeColor="text1" w:themeTint="F2"/>
          <w:spacing w:val="49"/>
          <w:sz w:val="24"/>
        </w:rPr>
        <w:t xml:space="preserve"> </w:t>
      </w:r>
      <w:r w:rsidRPr="00DC21BE">
        <w:rPr>
          <w:color w:val="0D0D0D" w:themeColor="text1" w:themeTint="F2"/>
          <w:sz w:val="24"/>
        </w:rPr>
        <w:t>образовательного</w:t>
      </w:r>
      <w:r w:rsidRPr="00DC21BE">
        <w:rPr>
          <w:color w:val="0D0D0D" w:themeColor="text1" w:themeTint="F2"/>
          <w:spacing w:val="49"/>
          <w:sz w:val="24"/>
        </w:rPr>
        <w:t xml:space="preserve"> </w:t>
      </w:r>
      <w:r w:rsidRPr="00DC21BE">
        <w:rPr>
          <w:color w:val="0D0D0D" w:themeColor="text1" w:themeTint="F2"/>
          <w:sz w:val="24"/>
        </w:rPr>
        <w:t>процесса</w:t>
      </w:r>
      <w:r w:rsidRPr="00DC21BE">
        <w:rPr>
          <w:color w:val="0D0D0D" w:themeColor="text1" w:themeTint="F2"/>
          <w:spacing w:val="49"/>
          <w:sz w:val="24"/>
        </w:rPr>
        <w:t xml:space="preserve"> </w:t>
      </w:r>
      <w:r w:rsidRPr="00DC21BE">
        <w:rPr>
          <w:color w:val="0D0D0D" w:themeColor="text1" w:themeTint="F2"/>
          <w:sz w:val="24"/>
        </w:rPr>
        <w:t>и</w:t>
      </w:r>
      <w:r w:rsidRPr="00DC21BE">
        <w:rPr>
          <w:color w:val="0D0D0D" w:themeColor="text1" w:themeTint="F2"/>
          <w:spacing w:val="51"/>
          <w:sz w:val="24"/>
        </w:rPr>
        <w:t xml:space="preserve"> </w:t>
      </w:r>
      <w:r w:rsidRPr="00DC21BE">
        <w:rPr>
          <w:color w:val="0D0D0D" w:themeColor="text1" w:themeTint="F2"/>
          <w:sz w:val="24"/>
        </w:rPr>
        <w:t xml:space="preserve">определении </w:t>
      </w:r>
      <w:r w:rsidRPr="00DC21BE">
        <w:rPr>
          <w:color w:val="0D0D0D" w:themeColor="text1" w:themeTint="F2"/>
        </w:rPr>
        <w:t>образовательно-воспитательных</w:t>
      </w:r>
      <w:r w:rsidRPr="00DC21BE">
        <w:rPr>
          <w:color w:val="0D0D0D" w:themeColor="text1" w:themeTint="F2"/>
          <w:spacing w:val="-4"/>
        </w:rPr>
        <w:t xml:space="preserve"> </w:t>
      </w:r>
      <w:r w:rsidRPr="00DC21BE">
        <w:rPr>
          <w:color w:val="0D0D0D" w:themeColor="text1" w:themeTint="F2"/>
        </w:rPr>
        <w:t>целей</w:t>
      </w:r>
      <w:r w:rsidRPr="00DC21BE">
        <w:rPr>
          <w:color w:val="0D0D0D" w:themeColor="text1" w:themeTint="F2"/>
          <w:spacing w:val="-4"/>
        </w:rPr>
        <w:t xml:space="preserve"> </w:t>
      </w:r>
      <w:r w:rsidRPr="00DC21BE">
        <w:rPr>
          <w:color w:val="0D0D0D" w:themeColor="text1" w:themeTint="F2"/>
        </w:rPr>
        <w:t>и</w:t>
      </w:r>
      <w:r w:rsidRPr="00DC21BE">
        <w:rPr>
          <w:color w:val="0D0D0D" w:themeColor="text1" w:themeTint="F2"/>
          <w:spacing w:val="-4"/>
        </w:rPr>
        <w:t xml:space="preserve"> </w:t>
      </w:r>
      <w:r w:rsidRPr="00DC21BE">
        <w:rPr>
          <w:color w:val="0D0D0D" w:themeColor="text1" w:themeTint="F2"/>
        </w:rPr>
        <w:t>путей</w:t>
      </w:r>
      <w:r w:rsidRPr="00DC21BE">
        <w:rPr>
          <w:color w:val="0D0D0D" w:themeColor="text1" w:themeTint="F2"/>
          <w:spacing w:val="-3"/>
        </w:rPr>
        <w:t xml:space="preserve"> </w:t>
      </w:r>
      <w:r w:rsidRPr="00DC21BE">
        <w:rPr>
          <w:color w:val="0D0D0D" w:themeColor="text1" w:themeTint="F2"/>
        </w:rPr>
        <w:t>их</w:t>
      </w:r>
      <w:r w:rsidRPr="00DC21BE">
        <w:rPr>
          <w:color w:val="0D0D0D" w:themeColor="text1" w:themeTint="F2"/>
          <w:spacing w:val="-4"/>
        </w:rPr>
        <w:t xml:space="preserve"> </w:t>
      </w:r>
      <w:r w:rsidRPr="00DC21BE">
        <w:rPr>
          <w:color w:val="0D0D0D" w:themeColor="text1" w:themeTint="F2"/>
        </w:rPr>
        <w:t>достижения;</w:t>
      </w:r>
    </w:p>
    <w:p w:rsidR="005D6891" w:rsidRPr="00DC21BE" w:rsidRDefault="005D6891" w:rsidP="007749EF">
      <w:pPr>
        <w:pStyle w:val="a5"/>
        <w:numPr>
          <w:ilvl w:val="0"/>
          <w:numId w:val="4"/>
        </w:numPr>
        <w:tabs>
          <w:tab w:val="left" w:pos="142"/>
        </w:tabs>
        <w:spacing w:before="44" w:line="276" w:lineRule="auto"/>
        <w:ind w:left="-1134" w:firstLine="709"/>
        <w:rPr>
          <w:color w:val="0D0D0D" w:themeColor="text1" w:themeTint="F2"/>
          <w:sz w:val="24"/>
        </w:rPr>
      </w:pPr>
      <w:r w:rsidRPr="00DC21BE">
        <w:rPr>
          <w:i/>
          <w:color w:val="0D0D0D" w:themeColor="text1" w:themeTint="F2"/>
          <w:sz w:val="24"/>
        </w:rPr>
        <w:t>принцип обеспечения фундаментального характера образования</w:t>
      </w:r>
      <w:r w:rsidRPr="00DC21BE">
        <w:rPr>
          <w:color w:val="0D0D0D" w:themeColor="text1" w:themeTint="F2"/>
          <w:sz w:val="24"/>
        </w:rPr>
        <w:t>, учета специфики</w:t>
      </w:r>
      <w:r w:rsidRPr="00DC21BE">
        <w:rPr>
          <w:color w:val="0D0D0D" w:themeColor="text1" w:themeTint="F2"/>
          <w:spacing w:val="-1"/>
          <w:sz w:val="24"/>
        </w:rPr>
        <w:t xml:space="preserve"> </w:t>
      </w:r>
      <w:r w:rsidRPr="00DC21BE">
        <w:rPr>
          <w:color w:val="0D0D0D" w:themeColor="text1" w:themeTint="F2"/>
          <w:sz w:val="24"/>
        </w:rPr>
        <w:t>изучаемых</w:t>
      </w:r>
      <w:r w:rsidRPr="00DC21BE">
        <w:rPr>
          <w:color w:val="0D0D0D" w:themeColor="text1" w:themeTint="F2"/>
          <w:spacing w:val="3"/>
          <w:sz w:val="24"/>
        </w:rPr>
        <w:t xml:space="preserve"> </w:t>
      </w: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предметов;</w:t>
      </w:r>
    </w:p>
    <w:p w:rsidR="005D6891" w:rsidRPr="00DC21BE" w:rsidRDefault="005D6891" w:rsidP="007749EF">
      <w:pPr>
        <w:pStyle w:val="a5"/>
        <w:numPr>
          <w:ilvl w:val="0"/>
          <w:numId w:val="4"/>
        </w:numPr>
        <w:tabs>
          <w:tab w:val="left" w:pos="142"/>
        </w:tabs>
        <w:spacing w:line="276" w:lineRule="auto"/>
        <w:ind w:left="-1134" w:firstLine="709"/>
        <w:rPr>
          <w:color w:val="0D0D0D" w:themeColor="text1" w:themeTint="F2"/>
          <w:sz w:val="24"/>
        </w:rPr>
      </w:pPr>
      <w:r w:rsidRPr="00DC21BE">
        <w:rPr>
          <w:i/>
          <w:color w:val="0D0D0D" w:themeColor="text1" w:themeTint="F2"/>
          <w:sz w:val="24"/>
        </w:rPr>
        <w:t>принцип интеграции обучения и воспитания</w:t>
      </w:r>
      <w:r w:rsidRPr="00DC21BE">
        <w:rPr>
          <w:color w:val="0D0D0D" w:themeColor="text1" w:themeTint="F2"/>
          <w:sz w:val="24"/>
        </w:rPr>
        <w:t>: Программа предусматривает связь</w:t>
      </w:r>
      <w:r w:rsidRPr="00DC21BE">
        <w:rPr>
          <w:color w:val="0D0D0D" w:themeColor="text1" w:themeTint="F2"/>
          <w:spacing w:val="1"/>
          <w:sz w:val="24"/>
        </w:rPr>
        <w:t xml:space="preserve"> </w:t>
      </w:r>
      <w:r w:rsidRPr="00DC21BE">
        <w:rPr>
          <w:color w:val="0D0D0D" w:themeColor="text1" w:themeTint="F2"/>
          <w:sz w:val="24"/>
        </w:rPr>
        <w:t>урочной и внеурочной деятельности, предполагающий направленность учебного процесса</w:t>
      </w:r>
      <w:r w:rsidRPr="00DC21BE">
        <w:rPr>
          <w:color w:val="0D0D0D" w:themeColor="text1" w:themeTint="F2"/>
          <w:spacing w:val="-57"/>
          <w:sz w:val="24"/>
        </w:rPr>
        <w:t xml:space="preserve"> </w:t>
      </w:r>
      <w:r w:rsidRPr="00DC21BE">
        <w:rPr>
          <w:color w:val="0D0D0D" w:themeColor="text1" w:themeTint="F2"/>
          <w:sz w:val="24"/>
        </w:rPr>
        <w:t>на</w:t>
      </w:r>
      <w:r w:rsidRPr="00DC21BE">
        <w:rPr>
          <w:color w:val="0D0D0D" w:themeColor="text1" w:themeTint="F2"/>
          <w:spacing w:val="-2"/>
          <w:sz w:val="24"/>
        </w:rPr>
        <w:t xml:space="preserve"> </w:t>
      </w:r>
      <w:r w:rsidRPr="00DC21BE">
        <w:rPr>
          <w:color w:val="0D0D0D" w:themeColor="text1" w:themeTint="F2"/>
          <w:sz w:val="24"/>
        </w:rPr>
        <w:t>достижение</w:t>
      </w:r>
      <w:r w:rsidRPr="00DC21BE">
        <w:rPr>
          <w:color w:val="0D0D0D" w:themeColor="text1" w:themeTint="F2"/>
          <w:spacing w:val="-2"/>
          <w:sz w:val="24"/>
        </w:rPr>
        <w:t xml:space="preserve"> </w:t>
      </w:r>
      <w:r w:rsidRPr="00DC21BE">
        <w:rPr>
          <w:color w:val="0D0D0D" w:themeColor="text1" w:themeTint="F2"/>
          <w:sz w:val="24"/>
        </w:rPr>
        <w:t>личностных результатов</w:t>
      </w:r>
      <w:r w:rsidRPr="00DC21BE">
        <w:rPr>
          <w:color w:val="0D0D0D" w:themeColor="text1" w:themeTint="F2"/>
          <w:spacing w:val="-1"/>
          <w:sz w:val="24"/>
        </w:rPr>
        <w:t xml:space="preserve"> </w:t>
      </w:r>
      <w:r w:rsidRPr="00DC21BE">
        <w:rPr>
          <w:color w:val="0D0D0D" w:themeColor="text1" w:themeTint="F2"/>
          <w:sz w:val="24"/>
        </w:rPr>
        <w:t>освоения</w:t>
      </w:r>
      <w:r w:rsidRPr="00DC21BE">
        <w:rPr>
          <w:color w:val="0D0D0D" w:themeColor="text1" w:themeTint="F2"/>
          <w:spacing w:val="-1"/>
          <w:sz w:val="24"/>
        </w:rPr>
        <w:t xml:space="preserve"> </w:t>
      </w:r>
      <w:r w:rsidRPr="00DC21BE">
        <w:rPr>
          <w:color w:val="0D0D0D" w:themeColor="text1" w:themeTint="F2"/>
          <w:sz w:val="24"/>
        </w:rPr>
        <w:t>образовательной</w:t>
      </w:r>
      <w:r w:rsidRPr="00DC21BE">
        <w:rPr>
          <w:color w:val="0D0D0D" w:themeColor="text1" w:themeTint="F2"/>
          <w:spacing w:val="-2"/>
          <w:sz w:val="24"/>
        </w:rPr>
        <w:t xml:space="preserve"> </w:t>
      </w:r>
      <w:r w:rsidRPr="00DC21BE">
        <w:rPr>
          <w:color w:val="0D0D0D" w:themeColor="text1" w:themeTint="F2"/>
          <w:sz w:val="24"/>
        </w:rPr>
        <w:t>программы;</w:t>
      </w:r>
    </w:p>
    <w:p w:rsidR="005D6891" w:rsidRPr="00DC21BE" w:rsidRDefault="005D6891" w:rsidP="007749EF">
      <w:pPr>
        <w:pStyle w:val="a5"/>
        <w:numPr>
          <w:ilvl w:val="0"/>
          <w:numId w:val="4"/>
        </w:numPr>
        <w:tabs>
          <w:tab w:val="left" w:pos="142"/>
        </w:tabs>
        <w:spacing w:line="276" w:lineRule="auto"/>
        <w:ind w:left="-1134" w:firstLine="709"/>
        <w:rPr>
          <w:color w:val="0D0D0D" w:themeColor="text1" w:themeTint="F2"/>
          <w:sz w:val="24"/>
        </w:rPr>
      </w:pPr>
      <w:r w:rsidRPr="00DC21BE">
        <w:rPr>
          <w:i/>
          <w:color w:val="0D0D0D" w:themeColor="text1" w:themeTint="F2"/>
          <w:sz w:val="24"/>
        </w:rPr>
        <w:t xml:space="preserve">принцип здоровьесбережения: </w:t>
      </w:r>
      <w:r w:rsidRPr="00DC21BE">
        <w:rPr>
          <w:color w:val="0D0D0D" w:themeColor="text1" w:themeTint="F2"/>
          <w:sz w:val="24"/>
        </w:rPr>
        <w:t>при организации образовательной деятельности в МБОУ – Смолевичской ООШ не</w:t>
      </w:r>
      <w:r w:rsidRPr="00DC21BE">
        <w:rPr>
          <w:color w:val="0D0D0D" w:themeColor="text1" w:themeTint="F2"/>
          <w:spacing w:val="1"/>
          <w:sz w:val="24"/>
        </w:rPr>
        <w:t xml:space="preserve"> </w:t>
      </w:r>
      <w:r w:rsidRPr="00DC21BE">
        <w:rPr>
          <w:color w:val="0D0D0D" w:themeColor="text1" w:themeTint="F2"/>
          <w:sz w:val="24"/>
        </w:rPr>
        <w:t>допускается использование технологий, которые могут нанести вред физическому и (или)</w:t>
      </w:r>
      <w:r w:rsidRPr="00DC21BE">
        <w:rPr>
          <w:color w:val="0D0D0D" w:themeColor="text1" w:themeTint="F2"/>
          <w:spacing w:val="1"/>
          <w:sz w:val="24"/>
        </w:rPr>
        <w:t xml:space="preserve"> </w:t>
      </w:r>
      <w:r w:rsidRPr="00DC21BE">
        <w:rPr>
          <w:color w:val="0D0D0D" w:themeColor="text1" w:themeTint="F2"/>
          <w:sz w:val="24"/>
        </w:rPr>
        <w:t>психическому здоровью обучающихся, приоритет использования здоровьесберегающих</w:t>
      </w:r>
      <w:r w:rsidRPr="00DC21BE">
        <w:rPr>
          <w:color w:val="0D0D0D" w:themeColor="text1" w:themeTint="F2"/>
          <w:spacing w:val="1"/>
          <w:sz w:val="24"/>
        </w:rPr>
        <w:t xml:space="preserve"> </w:t>
      </w:r>
      <w:r w:rsidRPr="00DC21BE">
        <w:rPr>
          <w:color w:val="0D0D0D" w:themeColor="text1" w:themeTint="F2"/>
          <w:sz w:val="24"/>
        </w:rPr>
        <w:t>педагогических технологий. Объём учебной нагрузки, организация учебных и внеурочных</w:t>
      </w:r>
      <w:r w:rsidRPr="00DC21BE">
        <w:rPr>
          <w:color w:val="0D0D0D" w:themeColor="text1" w:themeTint="F2"/>
          <w:spacing w:val="-57"/>
          <w:sz w:val="24"/>
        </w:rPr>
        <w:t xml:space="preserve"> </w:t>
      </w:r>
      <w:r w:rsidRPr="00DC21BE">
        <w:rPr>
          <w:color w:val="0D0D0D" w:themeColor="text1" w:themeTint="F2"/>
          <w:sz w:val="24"/>
        </w:rPr>
        <w:t>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w:t>
      </w:r>
      <w:r w:rsidRPr="00DC21BE">
        <w:rPr>
          <w:color w:val="0D0D0D" w:themeColor="text1" w:themeTint="F2"/>
          <w:spacing w:val="1"/>
          <w:sz w:val="24"/>
        </w:rPr>
        <w:t xml:space="preserve"> </w:t>
      </w:r>
      <w:r w:rsidRPr="00DC21BE">
        <w:rPr>
          <w:color w:val="0D0D0D" w:themeColor="text1" w:themeTint="F2"/>
          <w:sz w:val="24"/>
        </w:rPr>
        <w:t>Федерации от 28.01.2021 г. № 2 (зарегистрировано Министерством юстиции Российской</w:t>
      </w:r>
      <w:r w:rsidRPr="00DC21BE">
        <w:rPr>
          <w:color w:val="0D0D0D" w:themeColor="text1" w:themeTint="F2"/>
          <w:spacing w:val="1"/>
          <w:sz w:val="24"/>
        </w:rPr>
        <w:t xml:space="preserve"> </w:t>
      </w:r>
      <w:r w:rsidRPr="00DC21BE">
        <w:rPr>
          <w:color w:val="0D0D0D" w:themeColor="text1" w:themeTint="F2"/>
          <w:sz w:val="24"/>
        </w:rPr>
        <w:t>Федерации 29.01.2021 г., регистрационный № 62296), действующими до 01.03.2027 г. (да-</w:t>
      </w:r>
      <w:r w:rsidRPr="00DC21BE">
        <w:rPr>
          <w:color w:val="0D0D0D" w:themeColor="text1" w:themeTint="F2"/>
          <w:spacing w:val="1"/>
          <w:sz w:val="24"/>
        </w:rPr>
        <w:t xml:space="preserve"> </w:t>
      </w:r>
      <w:r w:rsidRPr="00DC21BE">
        <w:rPr>
          <w:color w:val="0D0D0D" w:themeColor="text1" w:themeTint="F2"/>
          <w:sz w:val="24"/>
        </w:rPr>
        <w:t>лее - Гигиенические нормативы), и санитарными правилами СП 2.4.3648-20 «Санитарно-</w:t>
      </w:r>
      <w:r w:rsidRPr="00DC21BE">
        <w:rPr>
          <w:color w:val="0D0D0D" w:themeColor="text1" w:themeTint="F2"/>
          <w:spacing w:val="1"/>
          <w:sz w:val="24"/>
        </w:rPr>
        <w:t xml:space="preserve"> </w:t>
      </w:r>
      <w:r w:rsidRPr="00DC21BE">
        <w:rPr>
          <w:color w:val="0D0D0D" w:themeColor="text1" w:themeTint="F2"/>
          <w:sz w:val="24"/>
        </w:rPr>
        <w:t>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w:t>
      </w:r>
      <w:r w:rsidRPr="00DC21BE">
        <w:rPr>
          <w:color w:val="0D0D0D" w:themeColor="text1" w:themeTint="F2"/>
          <w:spacing w:val="1"/>
          <w:sz w:val="24"/>
        </w:rPr>
        <w:t xml:space="preserve"> </w:t>
      </w:r>
      <w:r w:rsidRPr="00DC21BE">
        <w:rPr>
          <w:color w:val="0D0D0D" w:themeColor="text1" w:themeTint="F2"/>
          <w:sz w:val="24"/>
        </w:rPr>
        <w:t>го санитарного врача Российской Федерации от 28.09.2020 г. № 28 (зарегистрировано Министерством юстиции Российской Федерации 18.12.2020 г., регистрационный № 61573),</w:t>
      </w:r>
      <w:r w:rsidRPr="00DC21BE">
        <w:rPr>
          <w:color w:val="0D0D0D" w:themeColor="text1" w:themeTint="F2"/>
          <w:spacing w:val="1"/>
          <w:sz w:val="24"/>
        </w:rPr>
        <w:t xml:space="preserve"> </w:t>
      </w:r>
      <w:r w:rsidRPr="00DC21BE">
        <w:rPr>
          <w:color w:val="0D0D0D" w:themeColor="text1" w:themeTint="F2"/>
          <w:sz w:val="24"/>
        </w:rPr>
        <w:t>действующими</w:t>
      </w:r>
      <w:r w:rsidRPr="00DC21BE">
        <w:rPr>
          <w:color w:val="0D0D0D" w:themeColor="text1" w:themeTint="F2"/>
          <w:spacing w:val="-2"/>
          <w:sz w:val="24"/>
        </w:rPr>
        <w:t xml:space="preserve"> </w:t>
      </w:r>
      <w:r w:rsidRPr="00DC21BE">
        <w:rPr>
          <w:color w:val="0D0D0D" w:themeColor="text1" w:themeTint="F2"/>
          <w:sz w:val="24"/>
        </w:rPr>
        <w:t>до</w:t>
      </w:r>
      <w:r w:rsidRPr="00DC21BE">
        <w:rPr>
          <w:color w:val="0D0D0D" w:themeColor="text1" w:themeTint="F2"/>
          <w:spacing w:val="-1"/>
          <w:sz w:val="24"/>
        </w:rPr>
        <w:t xml:space="preserve"> </w:t>
      </w:r>
      <w:r w:rsidRPr="00DC21BE">
        <w:rPr>
          <w:color w:val="0D0D0D" w:themeColor="text1" w:themeTint="F2"/>
          <w:sz w:val="24"/>
        </w:rPr>
        <w:t>01.01.2027</w:t>
      </w:r>
      <w:r w:rsidRPr="00DC21BE">
        <w:rPr>
          <w:color w:val="0D0D0D" w:themeColor="text1" w:themeTint="F2"/>
          <w:spacing w:val="-1"/>
          <w:sz w:val="24"/>
        </w:rPr>
        <w:t xml:space="preserve"> </w:t>
      </w:r>
      <w:r w:rsidRPr="00DC21BE">
        <w:rPr>
          <w:color w:val="0D0D0D" w:themeColor="text1" w:themeTint="F2"/>
          <w:sz w:val="24"/>
        </w:rPr>
        <w:t>г.</w:t>
      </w:r>
      <w:r w:rsidRPr="00DC21BE">
        <w:rPr>
          <w:color w:val="0D0D0D" w:themeColor="text1" w:themeTint="F2"/>
          <w:spacing w:val="-2"/>
          <w:sz w:val="24"/>
        </w:rPr>
        <w:t xml:space="preserve"> </w:t>
      </w:r>
      <w:r w:rsidRPr="00DC21BE">
        <w:rPr>
          <w:color w:val="0D0D0D" w:themeColor="text1" w:themeTint="F2"/>
          <w:sz w:val="24"/>
        </w:rPr>
        <w:t>(далее -</w:t>
      </w:r>
      <w:r w:rsidRPr="00DC21BE">
        <w:rPr>
          <w:color w:val="0D0D0D" w:themeColor="text1" w:themeTint="F2"/>
          <w:spacing w:val="-2"/>
          <w:sz w:val="24"/>
        </w:rPr>
        <w:t xml:space="preserve"> </w:t>
      </w:r>
      <w:r w:rsidRPr="00DC21BE">
        <w:rPr>
          <w:color w:val="0D0D0D" w:themeColor="text1" w:themeTint="F2"/>
          <w:sz w:val="24"/>
        </w:rPr>
        <w:t>Санитарно-эпидемиологические</w:t>
      </w:r>
      <w:r w:rsidRPr="00DC21BE">
        <w:rPr>
          <w:color w:val="0D0D0D" w:themeColor="text1" w:themeTint="F2"/>
          <w:spacing w:val="-3"/>
          <w:sz w:val="24"/>
        </w:rPr>
        <w:t xml:space="preserve"> </w:t>
      </w:r>
      <w:r w:rsidRPr="00DC21BE">
        <w:rPr>
          <w:color w:val="0D0D0D" w:themeColor="text1" w:themeTint="F2"/>
          <w:sz w:val="24"/>
        </w:rPr>
        <w:t>требования).</w:t>
      </w:r>
    </w:p>
    <w:p w:rsidR="005D6891" w:rsidRPr="00DC21BE" w:rsidRDefault="005D6891" w:rsidP="007749EF">
      <w:pPr>
        <w:pStyle w:val="31"/>
        <w:spacing w:before="6" w:line="276" w:lineRule="auto"/>
        <w:ind w:left="-1134" w:firstLine="709"/>
        <w:rPr>
          <w:i w:val="0"/>
          <w:color w:val="0D0D0D" w:themeColor="text1" w:themeTint="F2"/>
        </w:rPr>
      </w:pPr>
      <w:r w:rsidRPr="00DC21BE">
        <w:rPr>
          <w:i w:val="0"/>
          <w:color w:val="0D0D0D" w:themeColor="text1" w:themeTint="F2"/>
        </w:rPr>
        <w:t>Механизмы</w:t>
      </w:r>
      <w:r w:rsidRPr="00DC21BE">
        <w:rPr>
          <w:i w:val="0"/>
          <w:color w:val="0D0D0D" w:themeColor="text1" w:themeTint="F2"/>
          <w:spacing w:val="-5"/>
        </w:rPr>
        <w:t xml:space="preserve"> </w:t>
      </w:r>
      <w:r w:rsidRPr="00DC21BE">
        <w:rPr>
          <w:i w:val="0"/>
          <w:color w:val="0D0D0D" w:themeColor="text1" w:themeTint="F2"/>
        </w:rPr>
        <w:t>реализации</w:t>
      </w:r>
      <w:r w:rsidRPr="00DC21BE">
        <w:rPr>
          <w:i w:val="0"/>
          <w:color w:val="0D0D0D" w:themeColor="text1" w:themeTint="F2"/>
          <w:spacing w:val="-4"/>
        </w:rPr>
        <w:t xml:space="preserve"> </w:t>
      </w:r>
      <w:r w:rsidRPr="00DC21BE">
        <w:rPr>
          <w:i w:val="0"/>
          <w:color w:val="0D0D0D" w:themeColor="text1" w:themeTint="F2"/>
        </w:rPr>
        <w:t>Программы.</w:t>
      </w:r>
    </w:p>
    <w:p w:rsidR="005D6891" w:rsidRPr="00DC21BE" w:rsidRDefault="005D6891" w:rsidP="007749EF">
      <w:pPr>
        <w:spacing w:before="36" w:line="276" w:lineRule="auto"/>
        <w:ind w:left="-1134" w:firstLine="709"/>
        <w:jc w:val="both"/>
        <w:rPr>
          <w:color w:val="0D0D0D" w:themeColor="text1" w:themeTint="F2"/>
          <w:sz w:val="24"/>
          <w:szCs w:val="24"/>
        </w:rPr>
      </w:pPr>
      <w:r w:rsidRPr="00DC21BE">
        <w:rPr>
          <w:i/>
          <w:color w:val="0D0D0D" w:themeColor="text1" w:themeTint="F2"/>
          <w:sz w:val="24"/>
          <w:szCs w:val="24"/>
        </w:rPr>
        <w:t>Программа учитывает возрастные и психологические особенности обучающихся</w:t>
      </w:r>
      <w:r w:rsidRPr="00DC21BE">
        <w:rPr>
          <w:color w:val="0D0D0D" w:themeColor="text1" w:themeTint="F2"/>
          <w:sz w:val="24"/>
          <w:szCs w:val="24"/>
        </w:rPr>
        <w:t>.</w:t>
      </w:r>
      <w:r w:rsidRPr="00DC21BE">
        <w:rPr>
          <w:color w:val="0D0D0D" w:themeColor="text1" w:themeTint="F2"/>
          <w:spacing w:val="1"/>
          <w:sz w:val="24"/>
          <w:szCs w:val="24"/>
        </w:rPr>
        <w:t xml:space="preserve"> </w:t>
      </w:r>
      <w:r w:rsidRPr="00DC21BE">
        <w:rPr>
          <w:color w:val="0D0D0D" w:themeColor="text1" w:themeTint="F2"/>
          <w:sz w:val="24"/>
          <w:szCs w:val="24"/>
        </w:rPr>
        <w:t>Общий</w:t>
      </w:r>
      <w:r w:rsidRPr="00DC21BE">
        <w:rPr>
          <w:color w:val="0D0D0D" w:themeColor="text1" w:themeTint="F2"/>
          <w:spacing w:val="17"/>
          <w:sz w:val="24"/>
          <w:szCs w:val="24"/>
        </w:rPr>
        <w:t xml:space="preserve"> </w:t>
      </w:r>
      <w:r w:rsidRPr="00DC21BE">
        <w:rPr>
          <w:color w:val="0D0D0D" w:themeColor="text1" w:themeTint="F2"/>
          <w:sz w:val="24"/>
          <w:szCs w:val="24"/>
        </w:rPr>
        <w:t>объем</w:t>
      </w:r>
      <w:r w:rsidRPr="00DC21BE">
        <w:rPr>
          <w:color w:val="0D0D0D" w:themeColor="text1" w:themeTint="F2"/>
          <w:spacing w:val="17"/>
          <w:sz w:val="24"/>
          <w:szCs w:val="24"/>
        </w:rPr>
        <w:t xml:space="preserve"> </w:t>
      </w:r>
      <w:r w:rsidRPr="00DC21BE">
        <w:rPr>
          <w:color w:val="0D0D0D" w:themeColor="text1" w:themeTint="F2"/>
          <w:sz w:val="24"/>
          <w:szCs w:val="24"/>
        </w:rPr>
        <w:t>аудиторной</w:t>
      </w:r>
      <w:r w:rsidRPr="00DC21BE">
        <w:rPr>
          <w:color w:val="0D0D0D" w:themeColor="text1" w:themeTint="F2"/>
          <w:spacing w:val="17"/>
          <w:sz w:val="24"/>
          <w:szCs w:val="24"/>
        </w:rPr>
        <w:t xml:space="preserve"> </w:t>
      </w:r>
      <w:r w:rsidRPr="00DC21BE">
        <w:rPr>
          <w:color w:val="0D0D0D" w:themeColor="text1" w:themeTint="F2"/>
          <w:sz w:val="24"/>
          <w:szCs w:val="24"/>
        </w:rPr>
        <w:t>работы</w:t>
      </w:r>
      <w:r w:rsidRPr="00DC21BE">
        <w:rPr>
          <w:color w:val="0D0D0D" w:themeColor="text1" w:themeTint="F2"/>
          <w:spacing w:val="17"/>
          <w:sz w:val="24"/>
          <w:szCs w:val="24"/>
        </w:rPr>
        <w:t xml:space="preserve"> </w:t>
      </w:r>
      <w:r w:rsidRPr="00DC21BE">
        <w:rPr>
          <w:color w:val="0D0D0D" w:themeColor="text1" w:themeTint="F2"/>
          <w:sz w:val="24"/>
          <w:szCs w:val="24"/>
        </w:rPr>
        <w:t>обучающихся</w:t>
      </w:r>
      <w:r w:rsidRPr="00DC21BE">
        <w:rPr>
          <w:color w:val="0D0D0D" w:themeColor="text1" w:themeTint="F2"/>
          <w:spacing w:val="16"/>
          <w:sz w:val="24"/>
          <w:szCs w:val="24"/>
        </w:rPr>
        <w:t xml:space="preserve"> </w:t>
      </w:r>
      <w:r w:rsidRPr="00DC21BE">
        <w:rPr>
          <w:color w:val="0D0D0D" w:themeColor="text1" w:themeTint="F2"/>
          <w:sz w:val="24"/>
          <w:szCs w:val="24"/>
        </w:rPr>
        <w:t>за</w:t>
      </w:r>
      <w:r w:rsidRPr="00DC21BE">
        <w:rPr>
          <w:color w:val="0D0D0D" w:themeColor="text1" w:themeTint="F2"/>
          <w:spacing w:val="14"/>
          <w:sz w:val="24"/>
          <w:szCs w:val="24"/>
        </w:rPr>
        <w:t xml:space="preserve"> </w:t>
      </w:r>
      <w:r w:rsidRPr="00DC21BE">
        <w:rPr>
          <w:color w:val="0D0D0D" w:themeColor="text1" w:themeTint="F2"/>
          <w:sz w:val="24"/>
          <w:szCs w:val="24"/>
        </w:rPr>
        <w:t>пять</w:t>
      </w:r>
      <w:r w:rsidRPr="00DC21BE">
        <w:rPr>
          <w:color w:val="0D0D0D" w:themeColor="text1" w:themeTint="F2"/>
          <w:spacing w:val="20"/>
          <w:sz w:val="24"/>
          <w:szCs w:val="24"/>
        </w:rPr>
        <w:t xml:space="preserve"> </w:t>
      </w:r>
      <w:r w:rsidRPr="00DC21BE">
        <w:rPr>
          <w:color w:val="0D0D0D" w:themeColor="text1" w:themeTint="F2"/>
          <w:sz w:val="24"/>
          <w:szCs w:val="24"/>
        </w:rPr>
        <w:t>учебных</w:t>
      </w:r>
      <w:r w:rsidRPr="00DC21BE">
        <w:rPr>
          <w:color w:val="0D0D0D" w:themeColor="text1" w:themeTint="F2"/>
          <w:spacing w:val="19"/>
          <w:sz w:val="24"/>
          <w:szCs w:val="24"/>
        </w:rPr>
        <w:t xml:space="preserve"> </w:t>
      </w:r>
      <w:r w:rsidRPr="00DC21BE">
        <w:rPr>
          <w:color w:val="0D0D0D" w:themeColor="text1" w:themeTint="F2"/>
          <w:sz w:val="24"/>
          <w:szCs w:val="24"/>
        </w:rPr>
        <w:t>лет</w:t>
      </w:r>
      <w:r w:rsidRPr="00DC21BE">
        <w:rPr>
          <w:color w:val="0D0D0D" w:themeColor="text1" w:themeTint="F2"/>
          <w:spacing w:val="17"/>
          <w:sz w:val="24"/>
          <w:szCs w:val="24"/>
        </w:rPr>
        <w:t xml:space="preserve"> </w:t>
      </w:r>
      <w:r w:rsidRPr="00DC21BE">
        <w:rPr>
          <w:color w:val="0D0D0D" w:themeColor="text1" w:themeTint="F2"/>
          <w:sz w:val="24"/>
          <w:szCs w:val="24"/>
        </w:rPr>
        <w:t>не</w:t>
      </w:r>
      <w:r w:rsidRPr="00DC21BE">
        <w:rPr>
          <w:color w:val="0D0D0D" w:themeColor="text1" w:themeTint="F2"/>
          <w:spacing w:val="17"/>
          <w:sz w:val="24"/>
          <w:szCs w:val="24"/>
        </w:rPr>
        <w:t xml:space="preserve"> </w:t>
      </w:r>
      <w:r w:rsidRPr="00DC21BE">
        <w:rPr>
          <w:color w:val="0D0D0D" w:themeColor="text1" w:themeTint="F2"/>
          <w:sz w:val="24"/>
          <w:szCs w:val="24"/>
        </w:rPr>
        <w:t>может</w:t>
      </w:r>
      <w:r w:rsidRPr="00DC21BE">
        <w:rPr>
          <w:color w:val="0D0D0D" w:themeColor="text1" w:themeTint="F2"/>
          <w:spacing w:val="17"/>
          <w:sz w:val="24"/>
          <w:szCs w:val="24"/>
        </w:rPr>
        <w:t xml:space="preserve"> </w:t>
      </w:r>
      <w:r w:rsidRPr="00DC21BE">
        <w:rPr>
          <w:color w:val="0D0D0D" w:themeColor="text1" w:themeTint="F2"/>
          <w:sz w:val="24"/>
          <w:szCs w:val="24"/>
        </w:rPr>
        <w:t>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w:t>
      </w:r>
      <w:r w:rsidRPr="00DC21BE">
        <w:rPr>
          <w:color w:val="0D0D0D" w:themeColor="text1" w:themeTint="F2"/>
          <w:spacing w:val="1"/>
          <w:sz w:val="24"/>
          <w:szCs w:val="24"/>
        </w:rPr>
        <w:t xml:space="preserve"> </w:t>
      </w:r>
      <w:r w:rsidRPr="00DC21BE">
        <w:rPr>
          <w:color w:val="0D0D0D" w:themeColor="text1" w:themeTint="F2"/>
          <w:sz w:val="24"/>
          <w:szCs w:val="24"/>
        </w:rPr>
        <w:t>дневной учебной неделе, предусмотренными Гигиеническими нормативами и Санитарно-</w:t>
      </w:r>
      <w:r w:rsidRPr="00DC21BE">
        <w:rPr>
          <w:color w:val="0D0D0D" w:themeColor="text1" w:themeTint="F2"/>
          <w:spacing w:val="1"/>
          <w:sz w:val="24"/>
          <w:szCs w:val="24"/>
        </w:rPr>
        <w:t xml:space="preserve"> </w:t>
      </w:r>
      <w:r w:rsidRPr="00DC21BE">
        <w:rPr>
          <w:color w:val="0D0D0D" w:themeColor="text1" w:themeTint="F2"/>
          <w:sz w:val="24"/>
          <w:szCs w:val="24"/>
        </w:rPr>
        <w:t>эпидемиологическими</w:t>
      </w:r>
      <w:r w:rsidRPr="00DC21BE">
        <w:rPr>
          <w:color w:val="0D0D0D" w:themeColor="text1" w:themeTint="F2"/>
          <w:spacing w:val="-3"/>
          <w:sz w:val="24"/>
          <w:szCs w:val="24"/>
        </w:rPr>
        <w:t xml:space="preserve"> </w:t>
      </w:r>
      <w:r w:rsidRPr="00DC21BE">
        <w:rPr>
          <w:color w:val="0D0D0D" w:themeColor="text1" w:themeTint="F2"/>
          <w:sz w:val="24"/>
          <w:szCs w:val="24"/>
        </w:rPr>
        <w:t>требованиями.</w:t>
      </w:r>
    </w:p>
    <w:p w:rsidR="005D6891" w:rsidRPr="00DC21BE" w:rsidRDefault="005D6891" w:rsidP="007749EF">
      <w:pPr>
        <w:pStyle w:val="a3"/>
        <w:spacing w:line="276" w:lineRule="auto"/>
        <w:ind w:left="-1134" w:firstLine="709"/>
        <w:rPr>
          <w:color w:val="0D0D0D" w:themeColor="text1" w:themeTint="F2"/>
        </w:rPr>
      </w:pPr>
      <w:r w:rsidRPr="00DC21BE">
        <w:rPr>
          <w:color w:val="0D0D0D" w:themeColor="text1" w:themeTint="F2"/>
        </w:rPr>
        <w:t>В целях удовлетворения образовательных потребностей и интересов обучающихся</w:t>
      </w:r>
      <w:r w:rsidRPr="00DC21BE">
        <w:rPr>
          <w:color w:val="0D0D0D" w:themeColor="text1" w:themeTint="F2"/>
          <w:spacing w:val="1"/>
        </w:rPr>
        <w:t xml:space="preserve"> </w:t>
      </w:r>
      <w:r w:rsidRPr="00DC21BE">
        <w:rPr>
          <w:i/>
          <w:color w:val="0D0D0D" w:themeColor="text1" w:themeTint="F2"/>
        </w:rPr>
        <w:t>могут разрабатываться индивидуальные учебные планы</w:t>
      </w:r>
      <w:r w:rsidRPr="00DC21BE">
        <w:rPr>
          <w:color w:val="0D0D0D" w:themeColor="text1" w:themeTint="F2"/>
        </w:rPr>
        <w:t>, в т.ч. для ускоренного обучения,</w:t>
      </w:r>
      <w:r w:rsidRPr="00DC21BE">
        <w:rPr>
          <w:color w:val="0D0D0D" w:themeColor="text1" w:themeTint="F2"/>
          <w:spacing w:val="-57"/>
        </w:rPr>
        <w:t xml:space="preserve"> </w:t>
      </w:r>
      <w:r w:rsidRPr="00DC21BE">
        <w:rPr>
          <w:color w:val="0D0D0D" w:themeColor="text1" w:themeTint="F2"/>
        </w:rPr>
        <w:t>в пределах осваиваемой программы основного общего образования в порядке, установленном</w:t>
      </w:r>
      <w:r w:rsidRPr="00DC21BE">
        <w:rPr>
          <w:color w:val="0D0D0D" w:themeColor="text1" w:themeTint="F2"/>
          <w:spacing w:val="-2"/>
        </w:rPr>
        <w:t xml:space="preserve"> </w:t>
      </w:r>
      <w:r w:rsidRPr="00DC21BE">
        <w:rPr>
          <w:color w:val="0D0D0D" w:themeColor="text1" w:themeTint="F2"/>
        </w:rPr>
        <w:t>локальными</w:t>
      </w:r>
      <w:r w:rsidRPr="00DC21BE">
        <w:rPr>
          <w:color w:val="0D0D0D" w:themeColor="text1" w:themeTint="F2"/>
          <w:spacing w:val="-3"/>
        </w:rPr>
        <w:t xml:space="preserve"> </w:t>
      </w:r>
      <w:r w:rsidRPr="00DC21BE">
        <w:rPr>
          <w:color w:val="0D0D0D" w:themeColor="text1" w:themeTint="F2"/>
        </w:rPr>
        <w:t>нормативными актами</w:t>
      </w:r>
      <w:r w:rsidRPr="00DC21BE">
        <w:rPr>
          <w:color w:val="0D0D0D" w:themeColor="text1" w:themeTint="F2"/>
          <w:spacing w:val="-1"/>
        </w:rPr>
        <w:t xml:space="preserve"> </w:t>
      </w:r>
      <w:r w:rsidRPr="00DC21BE">
        <w:rPr>
          <w:color w:val="0D0D0D" w:themeColor="text1" w:themeTint="F2"/>
        </w:rPr>
        <w:t>образовательной</w:t>
      </w:r>
      <w:r w:rsidRPr="00DC21BE">
        <w:rPr>
          <w:color w:val="0D0D0D" w:themeColor="text1" w:themeTint="F2"/>
          <w:spacing w:val="-1"/>
        </w:rPr>
        <w:t xml:space="preserve"> </w:t>
      </w:r>
      <w:r w:rsidRPr="00DC21BE">
        <w:rPr>
          <w:color w:val="0D0D0D" w:themeColor="text1" w:themeTint="F2"/>
        </w:rPr>
        <w:t>организации.</w:t>
      </w:r>
    </w:p>
    <w:p w:rsidR="005D6891" w:rsidRPr="00DC21BE" w:rsidRDefault="005D6891" w:rsidP="007749EF">
      <w:pPr>
        <w:pStyle w:val="21"/>
        <w:numPr>
          <w:ilvl w:val="2"/>
          <w:numId w:val="2"/>
        </w:numPr>
        <w:tabs>
          <w:tab w:val="left" w:pos="1850"/>
        </w:tabs>
        <w:spacing w:before="1" w:line="276" w:lineRule="auto"/>
        <w:ind w:left="-1134" w:firstLine="709"/>
        <w:jc w:val="both"/>
        <w:rPr>
          <w:color w:val="0D0D0D" w:themeColor="text1" w:themeTint="F2"/>
        </w:rPr>
      </w:pPr>
      <w:r w:rsidRPr="00DC21BE">
        <w:rPr>
          <w:color w:val="0D0D0D" w:themeColor="text1" w:themeTint="F2"/>
        </w:rPr>
        <w:t>Общая</w:t>
      </w:r>
      <w:r w:rsidRPr="00DC21BE">
        <w:rPr>
          <w:color w:val="0D0D0D" w:themeColor="text1" w:themeTint="F2"/>
          <w:spacing w:val="-2"/>
        </w:rPr>
        <w:t xml:space="preserve"> </w:t>
      </w:r>
      <w:r w:rsidRPr="00DC21BE">
        <w:rPr>
          <w:color w:val="0D0D0D" w:themeColor="text1" w:themeTint="F2"/>
        </w:rPr>
        <w:t>характеристика</w:t>
      </w:r>
      <w:r w:rsidRPr="00DC21BE">
        <w:rPr>
          <w:color w:val="0D0D0D" w:themeColor="text1" w:themeTint="F2"/>
          <w:spacing w:val="-2"/>
        </w:rPr>
        <w:t xml:space="preserve"> </w:t>
      </w:r>
      <w:r w:rsidRPr="00DC21BE">
        <w:rPr>
          <w:color w:val="0D0D0D" w:themeColor="text1" w:themeTint="F2"/>
        </w:rPr>
        <w:t>Программы.</w:t>
      </w:r>
    </w:p>
    <w:p w:rsidR="005D6891" w:rsidRPr="00DC21BE" w:rsidRDefault="005D6891" w:rsidP="007749EF">
      <w:pPr>
        <w:pStyle w:val="a3"/>
        <w:spacing w:before="36" w:line="276" w:lineRule="auto"/>
        <w:ind w:left="-1134" w:firstLine="709"/>
        <w:rPr>
          <w:color w:val="0D0D0D" w:themeColor="text1" w:themeTint="F2"/>
        </w:rPr>
      </w:pPr>
      <w:r w:rsidRPr="00DC21BE">
        <w:rPr>
          <w:color w:val="0D0D0D" w:themeColor="text1" w:themeTint="F2"/>
        </w:rPr>
        <w:t>Программа учитывает психолого-педагогические особенности и образовательные</w:t>
      </w:r>
      <w:r w:rsidRPr="00DC21BE">
        <w:rPr>
          <w:color w:val="0D0D0D" w:themeColor="text1" w:themeTint="F2"/>
          <w:spacing w:val="1"/>
        </w:rPr>
        <w:t xml:space="preserve"> </w:t>
      </w:r>
      <w:r w:rsidRPr="00DC21BE">
        <w:rPr>
          <w:color w:val="0D0D0D" w:themeColor="text1" w:themeTint="F2"/>
        </w:rPr>
        <w:t>потребности обучающихся, что способствует созданию комфортных условий организации</w:t>
      </w:r>
      <w:r w:rsidRPr="00DC21BE">
        <w:rPr>
          <w:color w:val="0D0D0D" w:themeColor="text1" w:themeTint="F2"/>
          <w:spacing w:val="-57"/>
        </w:rPr>
        <w:t xml:space="preserve"> </w:t>
      </w:r>
      <w:r w:rsidRPr="00DC21BE">
        <w:rPr>
          <w:color w:val="0D0D0D" w:themeColor="text1" w:themeTint="F2"/>
        </w:rPr>
        <w:t>образовательного процесса без вреда для здоровья и эмоционального благополучия каждого</w:t>
      </w:r>
      <w:r w:rsidRPr="00DC21BE">
        <w:rPr>
          <w:color w:val="0D0D0D" w:themeColor="text1" w:themeTint="F2"/>
          <w:spacing w:val="-1"/>
        </w:rPr>
        <w:t xml:space="preserve"> </w:t>
      </w:r>
      <w:r w:rsidRPr="00DC21BE">
        <w:rPr>
          <w:color w:val="0D0D0D" w:themeColor="text1" w:themeTint="F2"/>
        </w:rPr>
        <w:t>обучающегося.</w:t>
      </w:r>
    </w:p>
    <w:p w:rsidR="005D6891" w:rsidRPr="00DC21BE" w:rsidRDefault="005D6891" w:rsidP="007749EF">
      <w:pPr>
        <w:pStyle w:val="a3"/>
        <w:spacing w:line="276" w:lineRule="auto"/>
        <w:ind w:left="-1134" w:firstLine="709"/>
        <w:rPr>
          <w:color w:val="0D0D0D" w:themeColor="text1" w:themeTint="F2"/>
        </w:rPr>
      </w:pPr>
      <w:r w:rsidRPr="00DC21BE">
        <w:rPr>
          <w:color w:val="0D0D0D" w:themeColor="text1" w:themeTint="F2"/>
        </w:rPr>
        <w:t>Программа учитывает Санитарно-эпидемиологические требования к организации</w:t>
      </w:r>
      <w:r w:rsidRPr="00DC21BE">
        <w:rPr>
          <w:color w:val="0D0D0D" w:themeColor="text1" w:themeTint="F2"/>
          <w:spacing w:val="1"/>
        </w:rPr>
        <w:t xml:space="preserve"> </w:t>
      </w:r>
      <w:r w:rsidRPr="00DC21BE">
        <w:rPr>
          <w:color w:val="0D0D0D" w:themeColor="text1" w:themeTint="F2"/>
        </w:rPr>
        <w:t>воспитания</w:t>
      </w:r>
      <w:r w:rsidRPr="00DC21BE">
        <w:rPr>
          <w:color w:val="0D0D0D" w:themeColor="text1" w:themeTint="F2"/>
          <w:spacing w:val="-4"/>
        </w:rPr>
        <w:t xml:space="preserve"> </w:t>
      </w:r>
      <w:r w:rsidRPr="00DC21BE">
        <w:rPr>
          <w:color w:val="0D0D0D" w:themeColor="text1" w:themeTint="F2"/>
        </w:rPr>
        <w:t>и обучения.</w:t>
      </w:r>
    </w:p>
    <w:p w:rsidR="005D6891" w:rsidRPr="00DC21BE" w:rsidRDefault="005D6891" w:rsidP="007749EF">
      <w:pPr>
        <w:pStyle w:val="a3"/>
        <w:spacing w:line="276" w:lineRule="auto"/>
        <w:ind w:left="-1134" w:firstLine="709"/>
        <w:rPr>
          <w:color w:val="0D0D0D" w:themeColor="text1" w:themeTint="F2"/>
        </w:rPr>
      </w:pPr>
      <w:r w:rsidRPr="00DC21BE">
        <w:rPr>
          <w:color w:val="0D0D0D" w:themeColor="text1" w:themeTint="F2"/>
        </w:rPr>
        <w:t>Структура Программы соответствует требованиям ФГОС ООО и включает целевой,</w:t>
      </w:r>
      <w:r w:rsidRPr="00DC21BE">
        <w:rPr>
          <w:color w:val="0D0D0D" w:themeColor="text1" w:themeTint="F2"/>
          <w:spacing w:val="-1"/>
        </w:rPr>
        <w:t xml:space="preserve"> </w:t>
      </w:r>
      <w:r w:rsidRPr="00DC21BE">
        <w:rPr>
          <w:color w:val="0D0D0D" w:themeColor="text1" w:themeTint="F2"/>
        </w:rPr>
        <w:lastRenderedPageBreak/>
        <w:t>содержательный и</w:t>
      </w:r>
      <w:r w:rsidRPr="00DC21BE">
        <w:rPr>
          <w:color w:val="0D0D0D" w:themeColor="text1" w:themeTint="F2"/>
          <w:spacing w:val="-2"/>
        </w:rPr>
        <w:t xml:space="preserve"> </w:t>
      </w:r>
      <w:r w:rsidRPr="00DC21BE">
        <w:rPr>
          <w:color w:val="0D0D0D" w:themeColor="text1" w:themeTint="F2"/>
        </w:rPr>
        <w:t>организационный</w:t>
      </w:r>
      <w:r w:rsidRPr="00DC21BE">
        <w:rPr>
          <w:color w:val="0D0D0D" w:themeColor="text1" w:themeTint="F2"/>
          <w:spacing w:val="-1"/>
        </w:rPr>
        <w:t xml:space="preserve"> </w:t>
      </w:r>
      <w:r w:rsidRPr="00DC21BE">
        <w:rPr>
          <w:color w:val="0D0D0D" w:themeColor="text1" w:themeTint="F2"/>
        </w:rPr>
        <w:t>разделы.</w:t>
      </w:r>
    </w:p>
    <w:p w:rsidR="005D6891" w:rsidRPr="00DC21BE" w:rsidRDefault="005D6891" w:rsidP="007749EF">
      <w:pPr>
        <w:pStyle w:val="a3"/>
        <w:spacing w:line="276" w:lineRule="auto"/>
        <w:ind w:left="-1134" w:firstLine="709"/>
        <w:rPr>
          <w:color w:val="0D0D0D" w:themeColor="text1" w:themeTint="F2"/>
        </w:rPr>
      </w:pPr>
      <w:r w:rsidRPr="00DC21BE">
        <w:rPr>
          <w:b/>
          <w:i/>
          <w:color w:val="0D0D0D" w:themeColor="text1" w:themeTint="F2"/>
        </w:rPr>
        <w:t xml:space="preserve">Целевой раздел </w:t>
      </w:r>
      <w:r w:rsidRPr="00DC21BE">
        <w:rPr>
          <w:color w:val="0D0D0D" w:themeColor="text1" w:themeTint="F2"/>
        </w:rPr>
        <w:t>определяет общее назначение, цели, задачи и планируемые результаты</w:t>
      </w:r>
      <w:r w:rsidRPr="00DC21BE">
        <w:rPr>
          <w:color w:val="0D0D0D" w:themeColor="text1" w:themeTint="F2"/>
          <w:spacing w:val="16"/>
        </w:rPr>
        <w:t xml:space="preserve"> </w:t>
      </w:r>
      <w:r w:rsidRPr="00DC21BE">
        <w:rPr>
          <w:color w:val="0D0D0D" w:themeColor="text1" w:themeTint="F2"/>
        </w:rPr>
        <w:t>реализации</w:t>
      </w:r>
      <w:r w:rsidRPr="00DC21BE">
        <w:rPr>
          <w:color w:val="0D0D0D" w:themeColor="text1" w:themeTint="F2"/>
          <w:spacing w:val="17"/>
        </w:rPr>
        <w:t xml:space="preserve"> </w:t>
      </w:r>
      <w:r w:rsidRPr="00DC21BE">
        <w:rPr>
          <w:color w:val="0D0D0D" w:themeColor="text1" w:themeTint="F2"/>
        </w:rPr>
        <w:t>Программы,</w:t>
      </w:r>
      <w:r w:rsidRPr="00DC21BE">
        <w:rPr>
          <w:color w:val="0D0D0D" w:themeColor="text1" w:themeTint="F2"/>
          <w:spacing w:val="18"/>
        </w:rPr>
        <w:t xml:space="preserve"> </w:t>
      </w:r>
      <w:r w:rsidRPr="00DC21BE">
        <w:rPr>
          <w:color w:val="0D0D0D" w:themeColor="text1" w:themeTint="F2"/>
        </w:rPr>
        <w:t>а</w:t>
      </w:r>
      <w:r w:rsidRPr="00DC21BE">
        <w:rPr>
          <w:color w:val="0D0D0D" w:themeColor="text1" w:themeTint="F2"/>
          <w:spacing w:val="16"/>
        </w:rPr>
        <w:t xml:space="preserve"> </w:t>
      </w:r>
      <w:r w:rsidRPr="00DC21BE">
        <w:rPr>
          <w:color w:val="0D0D0D" w:themeColor="text1" w:themeTint="F2"/>
        </w:rPr>
        <w:t>также</w:t>
      </w:r>
      <w:r w:rsidRPr="00DC21BE">
        <w:rPr>
          <w:color w:val="0D0D0D" w:themeColor="text1" w:themeTint="F2"/>
          <w:spacing w:val="18"/>
        </w:rPr>
        <w:t xml:space="preserve"> </w:t>
      </w:r>
      <w:r w:rsidRPr="00DC21BE">
        <w:rPr>
          <w:color w:val="0D0D0D" w:themeColor="text1" w:themeTint="F2"/>
        </w:rPr>
        <w:t>способы</w:t>
      </w:r>
      <w:r w:rsidRPr="00DC21BE">
        <w:rPr>
          <w:color w:val="0D0D0D" w:themeColor="text1" w:themeTint="F2"/>
          <w:spacing w:val="18"/>
        </w:rPr>
        <w:t xml:space="preserve"> </w:t>
      </w:r>
      <w:r w:rsidRPr="00DC21BE">
        <w:rPr>
          <w:color w:val="0D0D0D" w:themeColor="text1" w:themeTint="F2"/>
        </w:rPr>
        <w:t>определения</w:t>
      </w:r>
      <w:r w:rsidRPr="00DC21BE">
        <w:rPr>
          <w:color w:val="0D0D0D" w:themeColor="text1" w:themeTint="F2"/>
          <w:spacing w:val="16"/>
        </w:rPr>
        <w:t xml:space="preserve"> </w:t>
      </w:r>
      <w:r w:rsidRPr="00DC21BE">
        <w:rPr>
          <w:color w:val="0D0D0D" w:themeColor="text1" w:themeTint="F2"/>
        </w:rPr>
        <w:t>достижения</w:t>
      </w:r>
      <w:r w:rsidRPr="00DC21BE">
        <w:rPr>
          <w:color w:val="0D0D0D" w:themeColor="text1" w:themeTint="F2"/>
          <w:spacing w:val="16"/>
        </w:rPr>
        <w:t xml:space="preserve"> </w:t>
      </w:r>
      <w:r w:rsidRPr="00DC21BE">
        <w:rPr>
          <w:color w:val="0D0D0D" w:themeColor="text1" w:themeTint="F2"/>
        </w:rPr>
        <w:t>этих</w:t>
      </w:r>
      <w:r w:rsidRPr="00DC21BE">
        <w:rPr>
          <w:color w:val="0D0D0D" w:themeColor="text1" w:themeTint="F2"/>
          <w:spacing w:val="16"/>
        </w:rPr>
        <w:t xml:space="preserve"> </w:t>
      </w:r>
      <w:r w:rsidRPr="00DC21BE">
        <w:rPr>
          <w:color w:val="0D0D0D" w:themeColor="text1" w:themeTint="F2"/>
        </w:rPr>
        <w:t>целей</w:t>
      </w:r>
      <w:r w:rsidRPr="00DC21BE">
        <w:rPr>
          <w:color w:val="0D0D0D" w:themeColor="text1" w:themeTint="F2"/>
          <w:spacing w:val="17"/>
        </w:rPr>
        <w:t xml:space="preserve"> </w:t>
      </w:r>
      <w:r w:rsidRPr="00DC21BE">
        <w:rPr>
          <w:color w:val="0D0D0D" w:themeColor="text1" w:themeTint="F2"/>
        </w:rPr>
        <w:t>и</w:t>
      </w:r>
      <w:r w:rsidRPr="00DC21BE">
        <w:rPr>
          <w:color w:val="0D0D0D" w:themeColor="text1" w:themeTint="F2"/>
          <w:spacing w:val="17"/>
        </w:rPr>
        <w:t xml:space="preserve"> </w:t>
      </w:r>
      <w:r w:rsidRPr="00DC21BE">
        <w:rPr>
          <w:color w:val="0D0D0D" w:themeColor="text1" w:themeTint="F2"/>
        </w:rPr>
        <w:t>результатов.</w:t>
      </w:r>
    </w:p>
    <w:p w:rsidR="005D6891" w:rsidRPr="00DC21BE" w:rsidRDefault="005D6891" w:rsidP="007749EF">
      <w:pPr>
        <w:pStyle w:val="a3"/>
        <w:spacing w:before="44" w:line="276" w:lineRule="auto"/>
        <w:ind w:left="-1134" w:firstLine="709"/>
        <w:rPr>
          <w:color w:val="0D0D0D" w:themeColor="text1" w:themeTint="F2"/>
        </w:rPr>
      </w:pPr>
      <w:r w:rsidRPr="00DC21BE">
        <w:rPr>
          <w:color w:val="0D0D0D" w:themeColor="text1" w:themeTint="F2"/>
        </w:rPr>
        <w:t>Целевой</w:t>
      </w:r>
      <w:r w:rsidRPr="00DC21BE">
        <w:rPr>
          <w:color w:val="0D0D0D" w:themeColor="text1" w:themeTint="F2"/>
          <w:spacing w:val="9"/>
        </w:rPr>
        <w:t xml:space="preserve"> </w:t>
      </w:r>
      <w:r w:rsidRPr="00DC21BE">
        <w:rPr>
          <w:color w:val="0D0D0D" w:themeColor="text1" w:themeTint="F2"/>
        </w:rPr>
        <w:t>раздел</w:t>
      </w:r>
      <w:r w:rsidRPr="00DC21BE">
        <w:rPr>
          <w:color w:val="0D0D0D" w:themeColor="text1" w:themeTint="F2"/>
          <w:spacing w:val="9"/>
        </w:rPr>
        <w:t xml:space="preserve"> </w:t>
      </w:r>
      <w:r w:rsidRPr="00DC21BE">
        <w:rPr>
          <w:color w:val="0D0D0D" w:themeColor="text1" w:themeTint="F2"/>
        </w:rPr>
        <w:t>отражает</w:t>
      </w:r>
      <w:r w:rsidRPr="00DC21BE">
        <w:rPr>
          <w:color w:val="0D0D0D" w:themeColor="text1" w:themeTint="F2"/>
          <w:spacing w:val="10"/>
        </w:rPr>
        <w:t xml:space="preserve"> </w:t>
      </w:r>
      <w:r w:rsidRPr="00DC21BE">
        <w:rPr>
          <w:color w:val="0D0D0D" w:themeColor="text1" w:themeTint="F2"/>
        </w:rPr>
        <w:t>основные</w:t>
      </w:r>
      <w:r w:rsidRPr="00DC21BE">
        <w:rPr>
          <w:color w:val="0D0D0D" w:themeColor="text1" w:themeTint="F2"/>
          <w:spacing w:val="8"/>
        </w:rPr>
        <w:t xml:space="preserve"> </w:t>
      </w:r>
      <w:r w:rsidRPr="00DC21BE">
        <w:rPr>
          <w:color w:val="0D0D0D" w:themeColor="text1" w:themeTint="F2"/>
        </w:rPr>
        <w:t>цели,</w:t>
      </w:r>
      <w:r w:rsidRPr="00DC21BE">
        <w:rPr>
          <w:color w:val="0D0D0D" w:themeColor="text1" w:themeTint="F2"/>
          <w:spacing w:val="9"/>
        </w:rPr>
        <w:t xml:space="preserve"> </w:t>
      </w:r>
      <w:r w:rsidRPr="00DC21BE">
        <w:rPr>
          <w:color w:val="0D0D0D" w:themeColor="text1" w:themeTint="F2"/>
        </w:rPr>
        <w:t>принципы</w:t>
      </w:r>
      <w:r w:rsidRPr="00DC21BE">
        <w:rPr>
          <w:color w:val="0D0D0D" w:themeColor="text1" w:themeTint="F2"/>
          <w:spacing w:val="9"/>
        </w:rPr>
        <w:t xml:space="preserve"> </w:t>
      </w:r>
      <w:r w:rsidRPr="00DC21BE">
        <w:rPr>
          <w:color w:val="0D0D0D" w:themeColor="text1" w:themeTint="F2"/>
        </w:rPr>
        <w:t>и</w:t>
      </w:r>
      <w:r w:rsidRPr="00DC21BE">
        <w:rPr>
          <w:color w:val="0D0D0D" w:themeColor="text1" w:themeTint="F2"/>
          <w:spacing w:val="9"/>
        </w:rPr>
        <w:t xml:space="preserve"> </w:t>
      </w:r>
      <w:r w:rsidRPr="00DC21BE">
        <w:rPr>
          <w:color w:val="0D0D0D" w:themeColor="text1" w:themeTint="F2"/>
        </w:rPr>
        <w:t>механизмы</w:t>
      </w:r>
      <w:r w:rsidRPr="00DC21BE">
        <w:rPr>
          <w:color w:val="0D0D0D" w:themeColor="text1" w:themeTint="F2"/>
          <w:spacing w:val="9"/>
        </w:rPr>
        <w:t xml:space="preserve"> </w:t>
      </w:r>
      <w:r w:rsidRPr="00DC21BE">
        <w:rPr>
          <w:color w:val="0D0D0D" w:themeColor="text1" w:themeTint="F2"/>
        </w:rPr>
        <w:t>реализации</w:t>
      </w:r>
      <w:r w:rsidRPr="00DC21BE">
        <w:rPr>
          <w:color w:val="0D0D0D" w:themeColor="text1" w:themeTint="F2"/>
          <w:spacing w:val="9"/>
        </w:rPr>
        <w:t xml:space="preserve"> </w:t>
      </w:r>
      <w:r w:rsidR="00A367C2" w:rsidRPr="00DC21BE">
        <w:rPr>
          <w:color w:val="0D0D0D" w:themeColor="text1" w:themeTint="F2"/>
        </w:rPr>
        <w:t>Про</w:t>
      </w:r>
      <w:r w:rsidRPr="00DC21BE">
        <w:rPr>
          <w:color w:val="0D0D0D" w:themeColor="text1" w:themeTint="F2"/>
        </w:rPr>
        <w:t>граммы.</w:t>
      </w:r>
      <w:r w:rsidRPr="00DC21BE">
        <w:rPr>
          <w:color w:val="0D0D0D" w:themeColor="text1" w:themeTint="F2"/>
          <w:spacing w:val="53"/>
        </w:rPr>
        <w:t xml:space="preserve"> </w:t>
      </w:r>
      <w:r w:rsidRPr="00DC21BE">
        <w:rPr>
          <w:color w:val="0D0D0D" w:themeColor="text1" w:themeTint="F2"/>
        </w:rPr>
        <w:t>В</w:t>
      </w:r>
      <w:r w:rsidRPr="00DC21BE">
        <w:rPr>
          <w:color w:val="0D0D0D" w:themeColor="text1" w:themeTint="F2"/>
          <w:spacing w:val="50"/>
        </w:rPr>
        <w:t xml:space="preserve"> </w:t>
      </w:r>
      <w:r w:rsidRPr="00DC21BE">
        <w:rPr>
          <w:color w:val="0D0D0D" w:themeColor="text1" w:themeTint="F2"/>
        </w:rPr>
        <w:t>разделе</w:t>
      </w:r>
      <w:r w:rsidRPr="00DC21BE">
        <w:rPr>
          <w:color w:val="0D0D0D" w:themeColor="text1" w:themeTint="F2"/>
          <w:spacing w:val="51"/>
        </w:rPr>
        <w:t xml:space="preserve"> </w:t>
      </w:r>
      <w:r w:rsidRPr="00DC21BE">
        <w:rPr>
          <w:color w:val="0D0D0D" w:themeColor="text1" w:themeTint="F2"/>
        </w:rPr>
        <w:t>приведены</w:t>
      </w:r>
      <w:r w:rsidRPr="00DC21BE">
        <w:rPr>
          <w:color w:val="0D0D0D" w:themeColor="text1" w:themeTint="F2"/>
          <w:spacing w:val="52"/>
        </w:rPr>
        <w:t xml:space="preserve"> </w:t>
      </w:r>
      <w:r w:rsidRPr="00DC21BE">
        <w:rPr>
          <w:color w:val="0D0D0D" w:themeColor="text1" w:themeTint="F2"/>
        </w:rPr>
        <w:t>планируемые</w:t>
      </w:r>
      <w:r w:rsidRPr="00DC21BE">
        <w:rPr>
          <w:color w:val="0D0D0D" w:themeColor="text1" w:themeTint="F2"/>
          <w:spacing w:val="52"/>
        </w:rPr>
        <w:t xml:space="preserve"> </w:t>
      </w:r>
      <w:r w:rsidRPr="00DC21BE">
        <w:rPr>
          <w:color w:val="0D0D0D" w:themeColor="text1" w:themeTint="F2"/>
        </w:rPr>
        <w:t>результаты</w:t>
      </w:r>
      <w:r w:rsidRPr="00DC21BE">
        <w:rPr>
          <w:color w:val="0D0D0D" w:themeColor="text1" w:themeTint="F2"/>
          <w:spacing w:val="51"/>
        </w:rPr>
        <w:t xml:space="preserve"> </w:t>
      </w:r>
      <w:r w:rsidRPr="00DC21BE">
        <w:rPr>
          <w:color w:val="0D0D0D" w:themeColor="text1" w:themeTint="F2"/>
        </w:rPr>
        <w:t>освоения</w:t>
      </w:r>
      <w:r w:rsidRPr="00DC21BE">
        <w:rPr>
          <w:color w:val="0D0D0D" w:themeColor="text1" w:themeTint="F2"/>
          <w:spacing w:val="51"/>
        </w:rPr>
        <w:t xml:space="preserve"> </w:t>
      </w:r>
      <w:r w:rsidRPr="00DC21BE">
        <w:rPr>
          <w:color w:val="0D0D0D" w:themeColor="text1" w:themeTint="F2"/>
        </w:rPr>
        <w:t>обучающимися</w:t>
      </w:r>
      <w:r w:rsidRPr="00DC21BE">
        <w:rPr>
          <w:color w:val="0D0D0D" w:themeColor="text1" w:themeTint="F2"/>
          <w:spacing w:val="52"/>
        </w:rPr>
        <w:t xml:space="preserve"> </w:t>
      </w:r>
      <w:r w:rsidR="00A367C2" w:rsidRPr="00DC21BE">
        <w:rPr>
          <w:color w:val="0D0D0D" w:themeColor="text1" w:themeTint="F2"/>
        </w:rPr>
        <w:t>Про</w:t>
      </w:r>
      <w:r w:rsidRPr="00DC21BE">
        <w:rPr>
          <w:color w:val="0D0D0D" w:themeColor="text1" w:themeTint="F2"/>
        </w:rPr>
        <w:t>граммы</w:t>
      </w:r>
      <w:r w:rsidRPr="00DC21BE">
        <w:rPr>
          <w:color w:val="0D0D0D" w:themeColor="text1" w:themeTint="F2"/>
          <w:spacing w:val="-2"/>
        </w:rPr>
        <w:t xml:space="preserve"> </w:t>
      </w:r>
      <w:r w:rsidRPr="00DC21BE">
        <w:rPr>
          <w:color w:val="0D0D0D" w:themeColor="text1" w:themeTint="F2"/>
        </w:rPr>
        <w:t>(личностные,метапредметные,</w:t>
      </w:r>
      <w:r w:rsidRPr="00DC21BE">
        <w:rPr>
          <w:color w:val="0D0D0D" w:themeColor="text1" w:themeTint="F2"/>
          <w:spacing w:val="-2"/>
        </w:rPr>
        <w:t xml:space="preserve"> </w:t>
      </w:r>
      <w:r w:rsidRPr="00DC21BE">
        <w:rPr>
          <w:color w:val="0D0D0D" w:themeColor="text1" w:themeTint="F2"/>
        </w:rPr>
        <w:t>предметные),</w:t>
      </w:r>
      <w:r w:rsidRPr="00DC21BE">
        <w:rPr>
          <w:color w:val="0D0D0D" w:themeColor="text1" w:themeTint="F2"/>
          <w:spacing w:val="-2"/>
        </w:rPr>
        <w:t xml:space="preserve"> </w:t>
      </w:r>
      <w:r w:rsidRPr="00DC21BE">
        <w:rPr>
          <w:color w:val="0D0D0D" w:themeColor="text1" w:themeTint="F2"/>
        </w:rPr>
        <w:t>а</w:t>
      </w:r>
      <w:r w:rsidRPr="00DC21BE">
        <w:rPr>
          <w:color w:val="0D0D0D" w:themeColor="text1" w:themeTint="F2"/>
          <w:spacing w:val="-4"/>
        </w:rPr>
        <w:t xml:space="preserve"> </w:t>
      </w:r>
      <w:r w:rsidRPr="00DC21BE">
        <w:rPr>
          <w:color w:val="0D0D0D" w:themeColor="text1" w:themeTint="F2"/>
        </w:rPr>
        <w:t>также</w:t>
      </w:r>
      <w:r w:rsidRPr="00DC21BE">
        <w:rPr>
          <w:color w:val="0D0D0D" w:themeColor="text1" w:themeTint="F2"/>
          <w:spacing w:val="-2"/>
        </w:rPr>
        <w:t xml:space="preserve"> </w:t>
      </w:r>
      <w:r w:rsidRPr="00DC21BE">
        <w:rPr>
          <w:color w:val="0D0D0D" w:themeColor="text1" w:themeTint="F2"/>
        </w:rPr>
        <w:t>раскрыта</w:t>
      </w:r>
      <w:r w:rsidRPr="00DC21BE">
        <w:rPr>
          <w:color w:val="0D0D0D" w:themeColor="text1" w:themeTint="F2"/>
          <w:spacing w:val="-3"/>
        </w:rPr>
        <w:t xml:space="preserve"> </w:t>
      </w:r>
      <w:r w:rsidRPr="00DC21BE">
        <w:rPr>
          <w:color w:val="0D0D0D" w:themeColor="text1" w:themeTint="F2"/>
        </w:rPr>
        <w:t>система</w:t>
      </w:r>
      <w:r w:rsidRPr="00DC21BE">
        <w:rPr>
          <w:color w:val="0D0D0D" w:themeColor="text1" w:themeTint="F2"/>
          <w:spacing w:val="-3"/>
        </w:rPr>
        <w:t xml:space="preserve"> </w:t>
      </w:r>
      <w:r w:rsidRPr="00DC21BE">
        <w:rPr>
          <w:color w:val="0D0D0D" w:themeColor="text1" w:themeTint="F2"/>
        </w:rPr>
        <w:t>их оценки.</w:t>
      </w:r>
    </w:p>
    <w:p w:rsidR="005D6891" w:rsidRPr="00DC21BE" w:rsidRDefault="005D6891" w:rsidP="007749EF">
      <w:pPr>
        <w:pStyle w:val="a3"/>
        <w:spacing w:line="276" w:lineRule="auto"/>
        <w:ind w:left="-1134" w:firstLine="709"/>
        <w:rPr>
          <w:color w:val="0D0D0D" w:themeColor="text1" w:themeTint="F2"/>
        </w:rPr>
      </w:pPr>
      <w:r w:rsidRPr="00DC21BE">
        <w:rPr>
          <w:b/>
          <w:i/>
          <w:color w:val="0D0D0D" w:themeColor="text1" w:themeTint="F2"/>
        </w:rPr>
        <w:t>Содержательный</w:t>
      </w:r>
      <w:r w:rsidRPr="00DC21BE">
        <w:rPr>
          <w:b/>
          <w:i/>
          <w:color w:val="0D0D0D" w:themeColor="text1" w:themeTint="F2"/>
          <w:spacing w:val="38"/>
        </w:rPr>
        <w:t xml:space="preserve"> </w:t>
      </w:r>
      <w:r w:rsidRPr="00DC21BE">
        <w:rPr>
          <w:b/>
          <w:i/>
          <w:color w:val="0D0D0D" w:themeColor="text1" w:themeTint="F2"/>
        </w:rPr>
        <w:t>раздел</w:t>
      </w:r>
      <w:r w:rsidRPr="00DC21BE">
        <w:rPr>
          <w:b/>
          <w:i/>
          <w:color w:val="0D0D0D" w:themeColor="text1" w:themeTint="F2"/>
          <w:spacing w:val="39"/>
        </w:rPr>
        <w:t xml:space="preserve"> </w:t>
      </w:r>
      <w:r w:rsidRPr="00DC21BE">
        <w:rPr>
          <w:color w:val="0D0D0D" w:themeColor="text1" w:themeTint="F2"/>
        </w:rPr>
        <w:t>включает</w:t>
      </w:r>
      <w:r w:rsidRPr="00DC21BE">
        <w:rPr>
          <w:color w:val="0D0D0D" w:themeColor="text1" w:themeTint="F2"/>
          <w:spacing w:val="38"/>
        </w:rPr>
        <w:t xml:space="preserve"> </w:t>
      </w:r>
      <w:r w:rsidRPr="00DC21BE">
        <w:rPr>
          <w:color w:val="0D0D0D" w:themeColor="text1" w:themeTint="F2"/>
        </w:rPr>
        <w:t>следующие</w:t>
      </w:r>
      <w:r w:rsidRPr="00DC21BE">
        <w:rPr>
          <w:color w:val="0D0D0D" w:themeColor="text1" w:themeTint="F2"/>
          <w:spacing w:val="37"/>
        </w:rPr>
        <w:t xml:space="preserve"> </w:t>
      </w:r>
      <w:r w:rsidRPr="00DC21BE">
        <w:rPr>
          <w:color w:val="0D0D0D" w:themeColor="text1" w:themeTint="F2"/>
        </w:rPr>
        <w:t>программы,</w:t>
      </w:r>
      <w:r w:rsidRPr="00DC21BE">
        <w:rPr>
          <w:color w:val="0D0D0D" w:themeColor="text1" w:themeTint="F2"/>
          <w:spacing w:val="37"/>
        </w:rPr>
        <w:t xml:space="preserve"> </w:t>
      </w:r>
      <w:r w:rsidRPr="00DC21BE">
        <w:rPr>
          <w:color w:val="0D0D0D" w:themeColor="text1" w:themeTint="F2"/>
        </w:rPr>
        <w:t>ориентированные</w:t>
      </w:r>
      <w:r w:rsidRPr="00DC21BE">
        <w:rPr>
          <w:color w:val="0D0D0D" w:themeColor="text1" w:themeTint="F2"/>
          <w:spacing w:val="36"/>
        </w:rPr>
        <w:t xml:space="preserve"> </w:t>
      </w:r>
      <w:r w:rsidRPr="00DC21BE">
        <w:rPr>
          <w:color w:val="0D0D0D" w:themeColor="text1" w:themeTint="F2"/>
        </w:rPr>
        <w:t>на</w:t>
      </w:r>
      <w:r w:rsidRPr="00DC21BE">
        <w:rPr>
          <w:color w:val="0D0D0D" w:themeColor="text1" w:themeTint="F2"/>
          <w:spacing w:val="-57"/>
        </w:rPr>
        <w:t xml:space="preserve"> </w:t>
      </w:r>
      <w:r w:rsidRPr="00DC21BE">
        <w:rPr>
          <w:color w:val="0D0D0D" w:themeColor="text1" w:themeTint="F2"/>
        </w:rPr>
        <w:t>достижение</w:t>
      </w:r>
      <w:r w:rsidRPr="00DC21BE">
        <w:rPr>
          <w:color w:val="0D0D0D" w:themeColor="text1" w:themeTint="F2"/>
          <w:spacing w:val="-2"/>
        </w:rPr>
        <w:t xml:space="preserve"> </w:t>
      </w:r>
      <w:r w:rsidRPr="00DC21BE">
        <w:rPr>
          <w:color w:val="0D0D0D" w:themeColor="text1" w:themeTint="F2"/>
        </w:rPr>
        <w:t>предметных,</w:t>
      </w:r>
      <w:r w:rsidRPr="00DC21BE">
        <w:rPr>
          <w:color w:val="0D0D0D" w:themeColor="text1" w:themeTint="F2"/>
          <w:spacing w:val="-1"/>
        </w:rPr>
        <w:t xml:space="preserve"> </w:t>
      </w:r>
      <w:r w:rsidRPr="00DC21BE">
        <w:rPr>
          <w:color w:val="0D0D0D" w:themeColor="text1" w:themeTint="F2"/>
        </w:rPr>
        <w:t>метапредметных</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личностных</w:t>
      </w:r>
      <w:r w:rsidRPr="00DC21BE">
        <w:rPr>
          <w:color w:val="0D0D0D" w:themeColor="text1" w:themeTint="F2"/>
          <w:spacing w:val="2"/>
        </w:rPr>
        <w:t xml:space="preserve"> </w:t>
      </w:r>
      <w:r w:rsidRPr="00DC21BE">
        <w:rPr>
          <w:color w:val="0D0D0D" w:themeColor="text1" w:themeTint="F2"/>
        </w:rPr>
        <w:t>результатов:</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рабочие</w:t>
      </w:r>
      <w:r w:rsidRPr="00DC21BE">
        <w:rPr>
          <w:color w:val="0D0D0D" w:themeColor="text1" w:themeTint="F2"/>
          <w:spacing w:val="-2"/>
          <w:sz w:val="24"/>
        </w:rPr>
        <w:t xml:space="preserve"> </w:t>
      </w:r>
      <w:r w:rsidRPr="00DC21BE">
        <w:rPr>
          <w:color w:val="0D0D0D" w:themeColor="text1" w:themeTint="F2"/>
          <w:sz w:val="24"/>
        </w:rPr>
        <w:t>программы</w:t>
      </w:r>
      <w:r w:rsidRPr="00DC21BE">
        <w:rPr>
          <w:color w:val="0D0D0D" w:themeColor="text1" w:themeTint="F2"/>
          <w:spacing w:val="2"/>
          <w:sz w:val="24"/>
        </w:rPr>
        <w:t xml:space="preserve"> </w:t>
      </w: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предметов;</w:t>
      </w:r>
    </w:p>
    <w:p w:rsidR="005D6891" w:rsidRPr="00DC21BE" w:rsidRDefault="005D6891" w:rsidP="007749EF">
      <w:pPr>
        <w:pStyle w:val="a5"/>
        <w:numPr>
          <w:ilvl w:val="0"/>
          <w:numId w:val="4"/>
        </w:numPr>
        <w:tabs>
          <w:tab w:val="left" w:pos="0"/>
        </w:tabs>
        <w:spacing w:before="39" w:line="276" w:lineRule="auto"/>
        <w:ind w:left="-1134" w:firstLine="709"/>
        <w:rPr>
          <w:color w:val="0D0D0D" w:themeColor="text1" w:themeTint="F2"/>
          <w:sz w:val="24"/>
        </w:rPr>
      </w:pPr>
      <w:r w:rsidRPr="00DC21BE">
        <w:rPr>
          <w:color w:val="0D0D0D" w:themeColor="text1" w:themeTint="F2"/>
          <w:sz w:val="24"/>
        </w:rPr>
        <w:t>программу</w:t>
      </w:r>
      <w:r w:rsidRPr="00DC21BE">
        <w:rPr>
          <w:color w:val="0D0D0D" w:themeColor="text1" w:themeTint="F2"/>
          <w:spacing w:val="-7"/>
          <w:sz w:val="24"/>
        </w:rPr>
        <w:t xml:space="preserve"> </w:t>
      </w:r>
      <w:r w:rsidRPr="00DC21BE">
        <w:rPr>
          <w:color w:val="0D0D0D" w:themeColor="text1" w:themeTint="F2"/>
          <w:sz w:val="24"/>
        </w:rPr>
        <w:t>формирования</w:t>
      </w:r>
      <w:r w:rsidRPr="00DC21BE">
        <w:rPr>
          <w:color w:val="0D0D0D" w:themeColor="text1" w:themeTint="F2"/>
          <w:spacing w:val="-1"/>
          <w:sz w:val="24"/>
        </w:rPr>
        <w:t xml:space="preserve"> </w:t>
      </w:r>
      <w:r w:rsidRPr="00DC21BE">
        <w:rPr>
          <w:color w:val="0D0D0D" w:themeColor="text1" w:themeTint="F2"/>
          <w:sz w:val="24"/>
        </w:rPr>
        <w:t>универсальных</w:t>
      </w:r>
      <w:r w:rsidRPr="00DC21BE">
        <w:rPr>
          <w:color w:val="0D0D0D" w:themeColor="text1" w:themeTint="F2"/>
          <w:spacing w:val="1"/>
          <w:sz w:val="24"/>
        </w:rPr>
        <w:t xml:space="preserve"> </w:t>
      </w:r>
      <w:r w:rsidRPr="00DC21BE">
        <w:rPr>
          <w:color w:val="0D0D0D" w:themeColor="text1" w:themeTint="F2"/>
          <w:sz w:val="24"/>
        </w:rPr>
        <w:t>учебных</w:t>
      </w:r>
      <w:r w:rsidRPr="00DC21BE">
        <w:rPr>
          <w:color w:val="0D0D0D" w:themeColor="text1" w:themeTint="F2"/>
          <w:spacing w:val="-3"/>
          <w:sz w:val="24"/>
        </w:rPr>
        <w:t xml:space="preserve"> </w:t>
      </w:r>
      <w:r w:rsidRPr="00DC21BE">
        <w:rPr>
          <w:color w:val="0D0D0D" w:themeColor="text1" w:themeTint="F2"/>
          <w:sz w:val="24"/>
        </w:rPr>
        <w:t>действий</w:t>
      </w:r>
      <w:r w:rsidRPr="00DC21BE">
        <w:rPr>
          <w:color w:val="0D0D0D" w:themeColor="text1" w:themeTint="F2"/>
          <w:spacing w:val="1"/>
          <w:sz w:val="24"/>
        </w:rPr>
        <w:t xml:space="preserve"> </w:t>
      </w:r>
      <w:r w:rsidRPr="00DC21BE">
        <w:rPr>
          <w:color w:val="0D0D0D" w:themeColor="text1" w:themeTint="F2"/>
          <w:sz w:val="24"/>
        </w:rPr>
        <w:t>у</w:t>
      </w:r>
      <w:r w:rsidRPr="00DC21BE">
        <w:rPr>
          <w:color w:val="0D0D0D" w:themeColor="text1" w:themeTint="F2"/>
          <w:spacing w:val="-10"/>
          <w:sz w:val="24"/>
        </w:rPr>
        <w:t xml:space="preserve"> </w:t>
      </w:r>
      <w:r w:rsidRPr="00DC21BE">
        <w:rPr>
          <w:color w:val="0D0D0D" w:themeColor="text1" w:themeTint="F2"/>
          <w:sz w:val="24"/>
        </w:rPr>
        <w:t>обучающихся;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рабочую</w:t>
      </w:r>
      <w:r w:rsidRPr="00DC21BE">
        <w:rPr>
          <w:color w:val="0D0D0D" w:themeColor="text1" w:themeTint="F2"/>
          <w:spacing w:val="-1"/>
          <w:sz w:val="24"/>
        </w:rPr>
        <w:t xml:space="preserve"> </w:t>
      </w:r>
      <w:r w:rsidRPr="00DC21BE">
        <w:rPr>
          <w:color w:val="0D0D0D" w:themeColor="text1" w:themeTint="F2"/>
          <w:sz w:val="24"/>
        </w:rPr>
        <w:t>программу</w:t>
      </w:r>
      <w:r w:rsidRPr="00DC21BE">
        <w:rPr>
          <w:color w:val="0D0D0D" w:themeColor="text1" w:themeTint="F2"/>
          <w:spacing w:val="-6"/>
          <w:sz w:val="24"/>
        </w:rPr>
        <w:t xml:space="preserve"> </w:t>
      </w:r>
      <w:r w:rsidRPr="00DC21BE">
        <w:rPr>
          <w:color w:val="0D0D0D" w:themeColor="text1" w:themeTint="F2"/>
          <w:sz w:val="24"/>
        </w:rPr>
        <w:t>воспитания.</w:t>
      </w:r>
    </w:p>
    <w:p w:rsidR="005D6891" w:rsidRPr="00DC21BE" w:rsidRDefault="005D6891" w:rsidP="007749EF">
      <w:pPr>
        <w:pStyle w:val="a3"/>
        <w:tabs>
          <w:tab w:val="left" w:pos="0"/>
        </w:tabs>
        <w:spacing w:before="43" w:line="276" w:lineRule="auto"/>
        <w:ind w:left="-1134" w:firstLine="709"/>
        <w:rPr>
          <w:color w:val="0D0D0D" w:themeColor="text1" w:themeTint="F2"/>
        </w:rPr>
      </w:pPr>
      <w:r w:rsidRPr="00DC21BE">
        <w:rPr>
          <w:color w:val="0D0D0D" w:themeColor="text1" w:themeTint="F2"/>
        </w:rPr>
        <w:t>Для</w:t>
      </w:r>
      <w:r w:rsidRPr="00DC21BE">
        <w:rPr>
          <w:color w:val="0D0D0D" w:themeColor="text1" w:themeTint="F2"/>
          <w:spacing w:val="18"/>
        </w:rPr>
        <w:t xml:space="preserve"> </w:t>
      </w:r>
      <w:r w:rsidRPr="00DC21BE">
        <w:rPr>
          <w:color w:val="0D0D0D" w:themeColor="text1" w:themeTint="F2"/>
        </w:rPr>
        <w:t>преподавания</w:t>
      </w:r>
      <w:r w:rsidRPr="00DC21BE">
        <w:rPr>
          <w:color w:val="0D0D0D" w:themeColor="text1" w:themeTint="F2"/>
          <w:spacing w:val="21"/>
        </w:rPr>
        <w:t xml:space="preserve"> </w:t>
      </w:r>
      <w:r w:rsidRPr="00DC21BE">
        <w:rPr>
          <w:color w:val="0D0D0D" w:themeColor="text1" w:themeTint="F2"/>
        </w:rPr>
        <w:t>учебных</w:t>
      </w:r>
      <w:r w:rsidRPr="00DC21BE">
        <w:rPr>
          <w:color w:val="0D0D0D" w:themeColor="text1" w:themeTint="F2"/>
          <w:spacing w:val="18"/>
        </w:rPr>
        <w:t xml:space="preserve"> </w:t>
      </w:r>
      <w:r w:rsidRPr="00DC21BE">
        <w:rPr>
          <w:color w:val="0D0D0D" w:themeColor="text1" w:themeTint="F2"/>
        </w:rPr>
        <w:t>предметов</w:t>
      </w:r>
      <w:r w:rsidRPr="00DC21BE">
        <w:rPr>
          <w:color w:val="0D0D0D" w:themeColor="text1" w:themeTint="F2"/>
          <w:spacing w:val="27"/>
        </w:rPr>
        <w:t xml:space="preserve"> </w:t>
      </w:r>
      <w:r w:rsidRPr="00DC21BE">
        <w:rPr>
          <w:color w:val="0D0D0D" w:themeColor="text1" w:themeTint="F2"/>
        </w:rPr>
        <w:t>«Русский</w:t>
      </w:r>
      <w:r w:rsidRPr="00DC21BE">
        <w:rPr>
          <w:color w:val="0D0D0D" w:themeColor="text1" w:themeTint="F2"/>
          <w:spacing w:val="20"/>
        </w:rPr>
        <w:t xml:space="preserve"> </w:t>
      </w:r>
      <w:r w:rsidRPr="00DC21BE">
        <w:rPr>
          <w:color w:val="0D0D0D" w:themeColor="text1" w:themeTint="F2"/>
        </w:rPr>
        <w:t>язык»,</w:t>
      </w:r>
      <w:r w:rsidRPr="00DC21BE">
        <w:rPr>
          <w:color w:val="0D0D0D" w:themeColor="text1" w:themeTint="F2"/>
          <w:spacing w:val="23"/>
        </w:rPr>
        <w:t xml:space="preserve"> </w:t>
      </w:r>
      <w:r w:rsidRPr="00DC21BE">
        <w:rPr>
          <w:color w:val="0D0D0D" w:themeColor="text1" w:themeTint="F2"/>
        </w:rPr>
        <w:t>«Литература»,</w:t>
      </w:r>
      <w:r w:rsidRPr="00DC21BE">
        <w:rPr>
          <w:color w:val="0D0D0D" w:themeColor="text1" w:themeTint="F2"/>
          <w:spacing w:val="26"/>
        </w:rPr>
        <w:t xml:space="preserve"> </w:t>
      </w:r>
      <w:r w:rsidRPr="00DC21BE">
        <w:rPr>
          <w:color w:val="0D0D0D" w:themeColor="text1" w:themeTint="F2"/>
        </w:rPr>
        <w:t>«История»,</w:t>
      </w:r>
    </w:p>
    <w:p w:rsidR="005D6891" w:rsidRPr="00DC21BE" w:rsidRDefault="005D6891" w:rsidP="007749EF">
      <w:pPr>
        <w:pStyle w:val="a3"/>
        <w:tabs>
          <w:tab w:val="left" w:pos="0"/>
        </w:tabs>
        <w:spacing w:before="41" w:line="276" w:lineRule="auto"/>
        <w:ind w:left="-1134" w:firstLine="709"/>
        <w:rPr>
          <w:color w:val="0D0D0D" w:themeColor="text1" w:themeTint="F2"/>
        </w:rPr>
      </w:pPr>
      <w:r w:rsidRPr="00DC21BE">
        <w:rPr>
          <w:color w:val="0D0D0D" w:themeColor="text1" w:themeTint="F2"/>
        </w:rPr>
        <w:t>«Обществознание»,</w:t>
      </w:r>
      <w:r w:rsidRPr="00DC21BE">
        <w:rPr>
          <w:color w:val="0D0D0D" w:themeColor="text1" w:themeTint="F2"/>
          <w:spacing w:val="35"/>
        </w:rPr>
        <w:t xml:space="preserve"> </w:t>
      </w:r>
      <w:r w:rsidRPr="00DC21BE">
        <w:rPr>
          <w:color w:val="0D0D0D" w:themeColor="text1" w:themeTint="F2"/>
        </w:rPr>
        <w:t>«География»,</w:t>
      </w:r>
      <w:r w:rsidRPr="00DC21BE">
        <w:rPr>
          <w:color w:val="0D0D0D" w:themeColor="text1" w:themeTint="F2"/>
          <w:spacing w:val="36"/>
        </w:rPr>
        <w:t xml:space="preserve"> </w:t>
      </w:r>
      <w:r w:rsidRPr="00DC21BE">
        <w:rPr>
          <w:color w:val="0D0D0D" w:themeColor="text1" w:themeTint="F2"/>
        </w:rPr>
        <w:t>«Основы</w:t>
      </w:r>
      <w:r w:rsidRPr="00DC21BE">
        <w:rPr>
          <w:color w:val="0D0D0D" w:themeColor="text1" w:themeTint="F2"/>
          <w:spacing w:val="31"/>
        </w:rPr>
        <w:t xml:space="preserve"> </w:t>
      </w:r>
      <w:r w:rsidRPr="00DC21BE">
        <w:rPr>
          <w:color w:val="0D0D0D" w:themeColor="text1" w:themeTint="F2"/>
        </w:rPr>
        <w:t>безопасности</w:t>
      </w:r>
      <w:r w:rsidRPr="00DC21BE">
        <w:rPr>
          <w:color w:val="0D0D0D" w:themeColor="text1" w:themeTint="F2"/>
          <w:spacing w:val="33"/>
        </w:rPr>
        <w:t xml:space="preserve"> </w:t>
      </w:r>
      <w:r w:rsidRPr="00DC21BE">
        <w:rPr>
          <w:color w:val="0D0D0D" w:themeColor="text1" w:themeTint="F2"/>
        </w:rPr>
        <w:t>жизнедеятельности»</w:t>
      </w:r>
      <w:r w:rsidRPr="00DC21BE">
        <w:rPr>
          <w:color w:val="0D0D0D" w:themeColor="text1" w:themeTint="F2"/>
          <w:spacing w:val="7"/>
        </w:rPr>
        <w:t xml:space="preserve"> </w:t>
      </w:r>
      <w:r w:rsidRPr="00DC21BE">
        <w:rPr>
          <w:color w:val="0D0D0D" w:themeColor="text1" w:themeTint="F2"/>
        </w:rPr>
        <w:t>применяются</w:t>
      </w:r>
      <w:r w:rsidRPr="00DC21BE">
        <w:rPr>
          <w:color w:val="0D0D0D" w:themeColor="text1" w:themeTint="F2"/>
          <w:spacing w:val="-1"/>
        </w:rPr>
        <w:t xml:space="preserve"> </w:t>
      </w:r>
      <w:r w:rsidRPr="00DC21BE">
        <w:rPr>
          <w:color w:val="0D0D0D" w:themeColor="text1" w:themeTint="F2"/>
        </w:rPr>
        <w:t>федеральные</w:t>
      </w:r>
      <w:r w:rsidRPr="00DC21BE">
        <w:rPr>
          <w:color w:val="0D0D0D" w:themeColor="text1" w:themeTint="F2"/>
          <w:spacing w:val="-2"/>
        </w:rPr>
        <w:t xml:space="preserve"> </w:t>
      </w:r>
      <w:r w:rsidRPr="00DC21BE">
        <w:rPr>
          <w:color w:val="0D0D0D" w:themeColor="text1" w:themeTint="F2"/>
        </w:rPr>
        <w:t>рабочие</w:t>
      </w:r>
      <w:r w:rsidRPr="00DC21BE">
        <w:rPr>
          <w:color w:val="0D0D0D" w:themeColor="text1" w:themeTint="F2"/>
          <w:spacing w:val="-1"/>
        </w:rPr>
        <w:t xml:space="preserve"> </w:t>
      </w:r>
      <w:r w:rsidRPr="00DC21BE">
        <w:rPr>
          <w:color w:val="0D0D0D" w:themeColor="text1" w:themeTint="F2"/>
        </w:rPr>
        <w:t>программы.</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i/>
          <w:color w:val="0D0D0D" w:themeColor="text1" w:themeTint="F2"/>
          <w:sz w:val="24"/>
        </w:rPr>
        <w:t>Программа</w:t>
      </w:r>
      <w:r w:rsidRPr="00DC21BE">
        <w:rPr>
          <w:i/>
          <w:color w:val="0D0D0D" w:themeColor="text1" w:themeTint="F2"/>
          <w:spacing w:val="52"/>
          <w:sz w:val="24"/>
        </w:rPr>
        <w:t xml:space="preserve"> </w:t>
      </w:r>
      <w:r w:rsidRPr="00DC21BE">
        <w:rPr>
          <w:i/>
          <w:color w:val="0D0D0D" w:themeColor="text1" w:themeTint="F2"/>
          <w:sz w:val="24"/>
        </w:rPr>
        <w:t>формирования</w:t>
      </w:r>
      <w:r w:rsidRPr="00DC21BE">
        <w:rPr>
          <w:i/>
          <w:color w:val="0D0D0D" w:themeColor="text1" w:themeTint="F2"/>
          <w:spacing w:val="51"/>
          <w:sz w:val="24"/>
        </w:rPr>
        <w:t xml:space="preserve"> </w:t>
      </w:r>
      <w:r w:rsidRPr="00DC21BE">
        <w:rPr>
          <w:i/>
          <w:color w:val="0D0D0D" w:themeColor="text1" w:themeTint="F2"/>
          <w:sz w:val="24"/>
        </w:rPr>
        <w:t>универсальных</w:t>
      </w:r>
      <w:r w:rsidRPr="00DC21BE">
        <w:rPr>
          <w:i/>
          <w:color w:val="0D0D0D" w:themeColor="text1" w:themeTint="F2"/>
          <w:spacing w:val="52"/>
          <w:sz w:val="24"/>
        </w:rPr>
        <w:t xml:space="preserve"> </w:t>
      </w:r>
      <w:r w:rsidRPr="00DC21BE">
        <w:rPr>
          <w:i/>
          <w:color w:val="0D0D0D" w:themeColor="text1" w:themeTint="F2"/>
          <w:sz w:val="24"/>
        </w:rPr>
        <w:t>учебных</w:t>
      </w:r>
      <w:r w:rsidRPr="00DC21BE">
        <w:rPr>
          <w:i/>
          <w:color w:val="0D0D0D" w:themeColor="text1" w:themeTint="F2"/>
          <w:spacing w:val="51"/>
          <w:sz w:val="24"/>
        </w:rPr>
        <w:t xml:space="preserve"> </w:t>
      </w:r>
      <w:r w:rsidRPr="00DC21BE">
        <w:rPr>
          <w:i/>
          <w:color w:val="0D0D0D" w:themeColor="text1" w:themeTint="F2"/>
          <w:sz w:val="24"/>
        </w:rPr>
        <w:t>действий</w:t>
      </w:r>
      <w:r w:rsidRPr="00DC21BE">
        <w:rPr>
          <w:i/>
          <w:color w:val="0D0D0D" w:themeColor="text1" w:themeTint="F2"/>
          <w:spacing w:val="3"/>
          <w:sz w:val="24"/>
        </w:rPr>
        <w:t xml:space="preserve"> </w:t>
      </w:r>
      <w:r w:rsidRPr="00DC21BE">
        <w:rPr>
          <w:color w:val="0D0D0D" w:themeColor="text1" w:themeTint="F2"/>
          <w:sz w:val="24"/>
        </w:rPr>
        <w:t>у</w:t>
      </w:r>
      <w:r w:rsidRPr="00DC21BE">
        <w:rPr>
          <w:color w:val="0D0D0D" w:themeColor="text1" w:themeTint="F2"/>
          <w:spacing w:val="48"/>
          <w:sz w:val="24"/>
        </w:rPr>
        <w:t xml:space="preserve"> </w:t>
      </w:r>
      <w:r w:rsidRPr="00DC21BE">
        <w:rPr>
          <w:color w:val="0D0D0D" w:themeColor="text1" w:themeTint="F2"/>
          <w:sz w:val="24"/>
        </w:rPr>
        <w:t>обучающихся</w:t>
      </w:r>
      <w:r w:rsidRPr="00DC21BE">
        <w:rPr>
          <w:color w:val="0D0D0D" w:themeColor="text1" w:themeTint="F2"/>
          <w:spacing w:val="51"/>
          <w:sz w:val="24"/>
        </w:rPr>
        <w:t xml:space="preserve"> </w:t>
      </w:r>
      <w:r w:rsidRPr="00DC21BE">
        <w:rPr>
          <w:color w:val="0D0D0D" w:themeColor="text1" w:themeTint="F2"/>
          <w:sz w:val="24"/>
        </w:rPr>
        <w:t>содержит:</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описание</w:t>
      </w:r>
      <w:r w:rsidRPr="00DC21BE">
        <w:rPr>
          <w:color w:val="0D0D0D" w:themeColor="text1" w:themeTint="F2"/>
          <w:spacing w:val="10"/>
          <w:sz w:val="24"/>
        </w:rPr>
        <w:t xml:space="preserve"> </w:t>
      </w:r>
      <w:r w:rsidRPr="00DC21BE">
        <w:rPr>
          <w:color w:val="0D0D0D" w:themeColor="text1" w:themeTint="F2"/>
          <w:sz w:val="24"/>
        </w:rPr>
        <w:t>взаимосвязи</w:t>
      </w:r>
      <w:r w:rsidRPr="00DC21BE">
        <w:rPr>
          <w:color w:val="0D0D0D" w:themeColor="text1" w:themeTint="F2"/>
          <w:spacing w:val="12"/>
          <w:sz w:val="24"/>
        </w:rPr>
        <w:t xml:space="preserve"> </w:t>
      </w:r>
      <w:r w:rsidRPr="00DC21BE">
        <w:rPr>
          <w:color w:val="0D0D0D" w:themeColor="text1" w:themeTint="F2"/>
          <w:sz w:val="24"/>
        </w:rPr>
        <w:t>универсальных</w:t>
      </w:r>
      <w:r w:rsidRPr="00DC21BE">
        <w:rPr>
          <w:color w:val="0D0D0D" w:themeColor="text1" w:themeTint="F2"/>
          <w:spacing w:val="15"/>
          <w:sz w:val="24"/>
        </w:rPr>
        <w:t xml:space="preserve"> </w:t>
      </w:r>
      <w:r w:rsidRPr="00DC21BE">
        <w:rPr>
          <w:color w:val="0D0D0D" w:themeColor="text1" w:themeTint="F2"/>
          <w:sz w:val="24"/>
        </w:rPr>
        <w:t>учебных</w:t>
      </w:r>
      <w:r w:rsidRPr="00DC21BE">
        <w:rPr>
          <w:color w:val="0D0D0D" w:themeColor="text1" w:themeTint="F2"/>
          <w:spacing w:val="13"/>
          <w:sz w:val="24"/>
        </w:rPr>
        <w:t xml:space="preserve"> </w:t>
      </w:r>
      <w:r w:rsidRPr="00DC21BE">
        <w:rPr>
          <w:color w:val="0D0D0D" w:themeColor="text1" w:themeTint="F2"/>
          <w:sz w:val="24"/>
        </w:rPr>
        <w:t>действий</w:t>
      </w:r>
      <w:r w:rsidRPr="00DC21BE">
        <w:rPr>
          <w:color w:val="0D0D0D" w:themeColor="text1" w:themeTint="F2"/>
          <w:spacing w:val="12"/>
          <w:sz w:val="24"/>
        </w:rPr>
        <w:t xml:space="preserve"> </w:t>
      </w:r>
      <w:r w:rsidRPr="00DC21BE">
        <w:rPr>
          <w:color w:val="0D0D0D" w:themeColor="text1" w:themeTint="F2"/>
          <w:sz w:val="24"/>
        </w:rPr>
        <w:t>с</w:t>
      </w:r>
      <w:r w:rsidRPr="00DC21BE">
        <w:rPr>
          <w:color w:val="0D0D0D" w:themeColor="text1" w:themeTint="F2"/>
          <w:spacing w:val="10"/>
          <w:sz w:val="24"/>
        </w:rPr>
        <w:t xml:space="preserve"> </w:t>
      </w:r>
      <w:r w:rsidRPr="00DC21BE">
        <w:rPr>
          <w:color w:val="0D0D0D" w:themeColor="text1" w:themeTint="F2"/>
          <w:sz w:val="24"/>
        </w:rPr>
        <w:t>содержанием</w:t>
      </w:r>
      <w:r w:rsidRPr="00DC21BE">
        <w:rPr>
          <w:color w:val="0D0D0D" w:themeColor="text1" w:themeTint="F2"/>
          <w:spacing w:val="13"/>
          <w:sz w:val="24"/>
        </w:rPr>
        <w:t xml:space="preserve"> </w:t>
      </w:r>
      <w:r w:rsidRPr="00DC21BE">
        <w:rPr>
          <w:color w:val="0D0D0D" w:themeColor="text1" w:themeTint="F2"/>
          <w:sz w:val="24"/>
        </w:rPr>
        <w:t>учебных</w:t>
      </w:r>
      <w:r w:rsidRPr="00DC21BE">
        <w:rPr>
          <w:color w:val="0D0D0D" w:themeColor="text1" w:themeTint="F2"/>
          <w:spacing w:val="-57"/>
          <w:sz w:val="24"/>
        </w:rPr>
        <w:t xml:space="preserve"> </w:t>
      </w:r>
      <w:r w:rsidRPr="00DC21BE">
        <w:rPr>
          <w:color w:val="0D0D0D" w:themeColor="text1" w:themeTint="F2"/>
          <w:sz w:val="24"/>
        </w:rPr>
        <w:t>предметов;</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характеристики</w:t>
      </w:r>
      <w:r w:rsidRPr="00DC21BE">
        <w:rPr>
          <w:color w:val="0D0D0D" w:themeColor="text1" w:themeTint="F2"/>
          <w:spacing w:val="11"/>
          <w:sz w:val="24"/>
        </w:rPr>
        <w:t xml:space="preserve"> </w:t>
      </w:r>
      <w:r w:rsidRPr="00DC21BE">
        <w:rPr>
          <w:color w:val="0D0D0D" w:themeColor="text1" w:themeTint="F2"/>
          <w:sz w:val="24"/>
        </w:rPr>
        <w:t>регулятивных,</w:t>
      </w:r>
      <w:r w:rsidRPr="00DC21BE">
        <w:rPr>
          <w:color w:val="0D0D0D" w:themeColor="text1" w:themeTint="F2"/>
          <w:spacing w:val="8"/>
          <w:sz w:val="24"/>
        </w:rPr>
        <w:t xml:space="preserve"> </w:t>
      </w:r>
      <w:r w:rsidRPr="00DC21BE">
        <w:rPr>
          <w:color w:val="0D0D0D" w:themeColor="text1" w:themeTint="F2"/>
          <w:sz w:val="24"/>
        </w:rPr>
        <w:t>познавательных,</w:t>
      </w:r>
      <w:r w:rsidRPr="00DC21BE">
        <w:rPr>
          <w:color w:val="0D0D0D" w:themeColor="text1" w:themeTint="F2"/>
          <w:spacing w:val="10"/>
          <w:sz w:val="24"/>
        </w:rPr>
        <w:t xml:space="preserve"> </w:t>
      </w:r>
      <w:r w:rsidRPr="00DC21BE">
        <w:rPr>
          <w:color w:val="0D0D0D" w:themeColor="text1" w:themeTint="F2"/>
          <w:sz w:val="24"/>
        </w:rPr>
        <w:t>коммуникативных</w:t>
      </w:r>
      <w:r w:rsidRPr="00DC21BE">
        <w:rPr>
          <w:color w:val="0D0D0D" w:themeColor="text1" w:themeTint="F2"/>
          <w:spacing w:val="12"/>
          <w:sz w:val="24"/>
        </w:rPr>
        <w:t xml:space="preserve"> </w:t>
      </w:r>
      <w:r w:rsidRPr="00DC21BE">
        <w:rPr>
          <w:color w:val="0D0D0D" w:themeColor="text1" w:themeTint="F2"/>
          <w:sz w:val="24"/>
        </w:rPr>
        <w:t>универсальных</w:t>
      </w:r>
      <w:r w:rsidRPr="00DC21BE">
        <w:rPr>
          <w:color w:val="0D0D0D" w:themeColor="text1" w:themeTint="F2"/>
          <w:spacing w:val="2"/>
          <w:sz w:val="24"/>
        </w:rPr>
        <w:t xml:space="preserve"> </w:t>
      </w: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действий</w:t>
      </w:r>
      <w:r w:rsidRPr="00DC21BE">
        <w:rPr>
          <w:color w:val="0D0D0D" w:themeColor="text1" w:themeTint="F2"/>
          <w:spacing w:val="-2"/>
          <w:sz w:val="24"/>
        </w:rPr>
        <w:t xml:space="preserve"> </w:t>
      </w:r>
      <w:r w:rsidRPr="00DC21BE">
        <w:rPr>
          <w:color w:val="0D0D0D" w:themeColor="text1" w:themeTint="F2"/>
          <w:sz w:val="24"/>
        </w:rPr>
        <w:t>обучающихся</w:t>
      </w:r>
      <w:r w:rsidRPr="00DC21BE">
        <w:rPr>
          <w:color w:val="0D0D0D" w:themeColor="text1" w:themeTint="F2"/>
          <w:sz w:val="24"/>
          <w:vertAlign w:val="superscript"/>
        </w:rPr>
        <w:t>.</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i/>
          <w:color w:val="0D0D0D" w:themeColor="text1" w:themeTint="F2"/>
        </w:rPr>
        <w:t xml:space="preserve">Рабочая программа воспитания </w:t>
      </w:r>
      <w:r w:rsidRPr="00DC21BE">
        <w:rPr>
          <w:color w:val="0D0D0D" w:themeColor="text1" w:themeTint="F2"/>
        </w:rPr>
        <w:t>разработана на основе федеральной рабочей программы воспитания и направлена</w:t>
      </w:r>
      <w:r w:rsidRPr="00DC21BE">
        <w:rPr>
          <w:color w:val="0D0D0D" w:themeColor="text1" w:themeTint="F2"/>
          <w:spacing w:val="1"/>
        </w:rPr>
        <w:t xml:space="preserve"> </w:t>
      </w:r>
      <w:r w:rsidRPr="00DC21BE">
        <w:rPr>
          <w:color w:val="0D0D0D" w:themeColor="text1" w:themeTint="F2"/>
        </w:rPr>
        <w:t>на сохранение и укрепление традиционных российских духовно-нравственных ценностей,</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4"/>
        </w:rPr>
        <w:t xml:space="preserve"> </w:t>
      </w:r>
      <w:r w:rsidRPr="00DC21BE">
        <w:rPr>
          <w:color w:val="0D0D0D" w:themeColor="text1" w:themeTint="F2"/>
        </w:rPr>
        <w:t>развитие</w:t>
      </w:r>
      <w:r w:rsidRPr="00DC21BE">
        <w:rPr>
          <w:color w:val="0D0D0D" w:themeColor="text1" w:themeTint="F2"/>
          <w:spacing w:val="-4"/>
        </w:rPr>
        <w:t xml:space="preserve"> </w:t>
      </w:r>
      <w:r w:rsidRPr="00DC21BE">
        <w:rPr>
          <w:color w:val="0D0D0D" w:themeColor="text1" w:themeTint="F2"/>
        </w:rPr>
        <w:t>личности</w:t>
      </w:r>
      <w:r w:rsidRPr="00DC21BE">
        <w:rPr>
          <w:color w:val="0D0D0D" w:themeColor="text1" w:themeTint="F2"/>
          <w:spacing w:val="-2"/>
        </w:rPr>
        <w:t xml:space="preserve"> </w:t>
      </w:r>
      <w:r w:rsidRPr="00DC21BE">
        <w:rPr>
          <w:color w:val="0D0D0D" w:themeColor="text1" w:themeTint="F2"/>
        </w:rPr>
        <w:t>обучающихся, достижение</w:t>
      </w:r>
      <w:r w:rsidRPr="00DC21BE">
        <w:rPr>
          <w:color w:val="0D0D0D" w:themeColor="text1" w:themeTint="F2"/>
          <w:spacing w:val="-4"/>
        </w:rPr>
        <w:t xml:space="preserve"> </w:t>
      </w:r>
      <w:r w:rsidRPr="00DC21BE">
        <w:rPr>
          <w:color w:val="0D0D0D" w:themeColor="text1" w:themeTint="F2"/>
        </w:rPr>
        <w:t>ими</w:t>
      </w:r>
      <w:r w:rsidRPr="00DC21BE">
        <w:rPr>
          <w:color w:val="0D0D0D" w:themeColor="text1" w:themeTint="F2"/>
          <w:spacing w:val="-3"/>
        </w:rPr>
        <w:t xml:space="preserve"> </w:t>
      </w:r>
      <w:r w:rsidRPr="00DC21BE">
        <w:rPr>
          <w:color w:val="0D0D0D" w:themeColor="text1" w:themeTint="F2"/>
        </w:rPr>
        <w:t>результатов</w:t>
      </w:r>
      <w:r w:rsidRPr="00DC21BE">
        <w:rPr>
          <w:color w:val="0D0D0D" w:themeColor="text1" w:themeTint="F2"/>
          <w:spacing w:val="-2"/>
        </w:rPr>
        <w:t xml:space="preserve"> </w:t>
      </w:r>
      <w:r w:rsidRPr="00DC21BE">
        <w:rPr>
          <w:color w:val="0D0D0D" w:themeColor="text1" w:themeTint="F2"/>
        </w:rPr>
        <w:t>освоения Программы.</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w:t>
      </w:r>
      <w:r w:rsidRPr="00DC21BE">
        <w:rPr>
          <w:color w:val="0D0D0D" w:themeColor="text1" w:themeTint="F2"/>
          <w:spacing w:val="-1"/>
        </w:rPr>
        <w:t xml:space="preserve"> </w:t>
      </w:r>
      <w:r w:rsidRPr="00DC21BE">
        <w:rPr>
          <w:color w:val="0D0D0D" w:themeColor="text1" w:themeTint="F2"/>
        </w:rPr>
        <w:t>разделы.</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b/>
          <w:i/>
          <w:color w:val="0D0D0D" w:themeColor="text1" w:themeTint="F2"/>
        </w:rPr>
        <w:t xml:space="preserve">Организационный раздел </w:t>
      </w:r>
      <w:r w:rsidRPr="00DC21BE">
        <w:rPr>
          <w:color w:val="0D0D0D" w:themeColor="text1" w:themeTint="F2"/>
        </w:rPr>
        <w:t>содержит учебный план, план внеурочной деятельности,</w:t>
      </w:r>
      <w:r w:rsidRPr="00DC21BE">
        <w:rPr>
          <w:color w:val="0D0D0D" w:themeColor="text1" w:themeTint="F2"/>
          <w:spacing w:val="1"/>
        </w:rPr>
        <w:t xml:space="preserve"> </w:t>
      </w:r>
      <w:r w:rsidRPr="00DC21BE">
        <w:rPr>
          <w:color w:val="0D0D0D" w:themeColor="text1" w:themeTint="F2"/>
        </w:rPr>
        <w:t>календарный учебный график, план воспитательной работы. Все перечисленные планы</w:t>
      </w:r>
      <w:r w:rsidRPr="00DC21BE">
        <w:rPr>
          <w:color w:val="0D0D0D" w:themeColor="text1" w:themeTint="F2"/>
          <w:spacing w:val="1"/>
        </w:rPr>
        <w:t xml:space="preserve"> </w:t>
      </w:r>
      <w:r w:rsidRPr="00DC21BE">
        <w:rPr>
          <w:color w:val="0D0D0D" w:themeColor="text1" w:themeTint="F2"/>
        </w:rPr>
        <w:t>разработаны</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1"/>
        </w:rPr>
        <w:t xml:space="preserve"> </w:t>
      </w:r>
      <w:r w:rsidRPr="00DC21BE">
        <w:rPr>
          <w:color w:val="0D0D0D" w:themeColor="text1" w:themeTint="F2"/>
        </w:rPr>
        <w:t>основе</w:t>
      </w:r>
      <w:r w:rsidRPr="00DC21BE">
        <w:rPr>
          <w:color w:val="0D0D0D" w:themeColor="text1" w:themeTint="F2"/>
          <w:spacing w:val="-2"/>
        </w:rPr>
        <w:t xml:space="preserve"> </w:t>
      </w:r>
      <w:r w:rsidRPr="00DC21BE">
        <w:rPr>
          <w:color w:val="0D0D0D" w:themeColor="text1" w:themeTint="F2"/>
        </w:rPr>
        <w:t>соответствующих</w:t>
      </w:r>
      <w:r w:rsidRPr="00DC21BE">
        <w:rPr>
          <w:color w:val="0D0D0D" w:themeColor="text1" w:themeTint="F2"/>
          <w:spacing w:val="1"/>
        </w:rPr>
        <w:t xml:space="preserve"> </w:t>
      </w:r>
      <w:r w:rsidRPr="00DC21BE">
        <w:rPr>
          <w:color w:val="0D0D0D" w:themeColor="text1" w:themeTint="F2"/>
        </w:rPr>
        <w:t>федеральных</w:t>
      </w:r>
      <w:r w:rsidRPr="00DC21BE">
        <w:rPr>
          <w:color w:val="0D0D0D" w:themeColor="text1" w:themeTint="F2"/>
          <w:spacing w:val="-1"/>
        </w:rPr>
        <w:t xml:space="preserve"> </w:t>
      </w:r>
      <w:r w:rsidRPr="00DC21BE">
        <w:rPr>
          <w:color w:val="0D0D0D" w:themeColor="text1" w:themeTint="F2"/>
        </w:rPr>
        <w:t>планов.</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В разделе дана характеристика условий, имеющихся для реализации Программы.</w:t>
      </w:r>
      <w:r w:rsidRPr="00DC21BE">
        <w:rPr>
          <w:color w:val="0D0D0D" w:themeColor="text1" w:themeTint="F2"/>
          <w:spacing w:val="1"/>
        </w:rPr>
        <w:t xml:space="preserve"> </w:t>
      </w:r>
      <w:r w:rsidRPr="00DC21BE">
        <w:rPr>
          <w:color w:val="0D0D0D" w:themeColor="text1" w:themeTint="F2"/>
        </w:rPr>
        <w:t>Программа</w:t>
      </w:r>
      <w:r w:rsidRPr="00DC21BE">
        <w:rPr>
          <w:color w:val="0D0D0D" w:themeColor="text1" w:themeTint="F2"/>
          <w:spacing w:val="24"/>
        </w:rPr>
        <w:t xml:space="preserve"> </w:t>
      </w:r>
      <w:r w:rsidRPr="00DC21BE">
        <w:rPr>
          <w:color w:val="0D0D0D" w:themeColor="text1" w:themeTint="F2"/>
        </w:rPr>
        <w:t>является</w:t>
      </w:r>
      <w:r w:rsidRPr="00DC21BE">
        <w:rPr>
          <w:color w:val="0D0D0D" w:themeColor="text1" w:themeTint="F2"/>
          <w:spacing w:val="25"/>
        </w:rPr>
        <w:t xml:space="preserve"> </w:t>
      </w:r>
      <w:r w:rsidRPr="00DC21BE">
        <w:rPr>
          <w:color w:val="0D0D0D" w:themeColor="text1" w:themeTint="F2"/>
        </w:rPr>
        <w:t>основой</w:t>
      </w:r>
      <w:r w:rsidRPr="00DC21BE">
        <w:rPr>
          <w:color w:val="0D0D0D" w:themeColor="text1" w:themeTint="F2"/>
          <w:spacing w:val="26"/>
        </w:rPr>
        <w:t xml:space="preserve"> </w:t>
      </w:r>
      <w:r w:rsidRPr="00DC21BE">
        <w:rPr>
          <w:color w:val="0D0D0D" w:themeColor="text1" w:themeTint="F2"/>
        </w:rPr>
        <w:t>для</w:t>
      </w:r>
      <w:r w:rsidRPr="00DC21BE">
        <w:rPr>
          <w:color w:val="0D0D0D" w:themeColor="text1" w:themeTint="F2"/>
          <w:spacing w:val="23"/>
        </w:rPr>
        <w:t xml:space="preserve"> </w:t>
      </w:r>
      <w:r w:rsidRPr="00DC21BE">
        <w:rPr>
          <w:color w:val="0D0D0D" w:themeColor="text1" w:themeTint="F2"/>
        </w:rPr>
        <w:t>разработки</w:t>
      </w:r>
      <w:r w:rsidRPr="00DC21BE">
        <w:rPr>
          <w:color w:val="0D0D0D" w:themeColor="text1" w:themeTint="F2"/>
          <w:spacing w:val="24"/>
        </w:rPr>
        <w:t xml:space="preserve"> </w:t>
      </w:r>
      <w:r w:rsidRPr="00DC21BE">
        <w:rPr>
          <w:color w:val="0D0D0D" w:themeColor="text1" w:themeTint="F2"/>
        </w:rPr>
        <w:t>и</w:t>
      </w:r>
      <w:r w:rsidRPr="00DC21BE">
        <w:rPr>
          <w:color w:val="0D0D0D" w:themeColor="text1" w:themeTint="F2"/>
          <w:spacing w:val="26"/>
        </w:rPr>
        <w:t xml:space="preserve"> </w:t>
      </w:r>
      <w:r w:rsidRPr="00DC21BE">
        <w:rPr>
          <w:color w:val="0D0D0D" w:themeColor="text1" w:themeTint="F2"/>
        </w:rPr>
        <w:t>реализации</w:t>
      </w:r>
      <w:r w:rsidRPr="00DC21BE">
        <w:rPr>
          <w:color w:val="0D0D0D" w:themeColor="text1" w:themeTint="F2"/>
          <w:spacing w:val="24"/>
        </w:rPr>
        <w:t xml:space="preserve"> </w:t>
      </w:r>
      <w:r w:rsidRPr="00DC21BE">
        <w:rPr>
          <w:color w:val="0D0D0D" w:themeColor="text1" w:themeTint="F2"/>
        </w:rPr>
        <w:t>индивидуальных</w:t>
      </w:r>
      <w:r w:rsidRPr="00DC21BE">
        <w:rPr>
          <w:color w:val="0D0D0D" w:themeColor="text1" w:themeTint="F2"/>
          <w:spacing w:val="29"/>
        </w:rPr>
        <w:t xml:space="preserve"> </w:t>
      </w:r>
      <w:r w:rsidRPr="00DC21BE">
        <w:rPr>
          <w:color w:val="0D0D0D" w:themeColor="text1" w:themeTint="F2"/>
        </w:rPr>
        <w:t>учебных</w:t>
      </w:r>
      <w:r w:rsidRPr="00DC21BE">
        <w:rPr>
          <w:color w:val="0D0D0D" w:themeColor="text1" w:themeTint="F2"/>
          <w:spacing w:val="-4"/>
        </w:rPr>
        <w:t xml:space="preserve"> </w:t>
      </w:r>
      <w:r w:rsidRPr="00DC21BE">
        <w:rPr>
          <w:color w:val="0D0D0D" w:themeColor="text1" w:themeTint="F2"/>
        </w:rPr>
        <w:t>планов</w:t>
      </w:r>
      <w:r w:rsidRPr="00DC21BE">
        <w:rPr>
          <w:color w:val="0D0D0D" w:themeColor="text1" w:themeTint="F2"/>
          <w:spacing w:val="-3"/>
        </w:rPr>
        <w:t xml:space="preserve"> </w:t>
      </w:r>
      <w:r w:rsidRPr="00DC21BE">
        <w:rPr>
          <w:color w:val="0D0D0D" w:themeColor="text1" w:themeTint="F2"/>
        </w:rPr>
        <w:t>обучающихся.</w:t>
      </w:r>
    </w:p>
    <w:p w:rsidR="005D6891" w:rsidRPr="00DC21BE" w:rsidRDefault="005D6891" w:rsidP="007749EF">
      <w:pPr>
        <w:pStyle w:val="a3"/>
        <w:tabs>
          <w:tab w:val="left" w:pos="0"/>
        </w:tabs>
        <w:spacing w:before="33" w:line="276" w:lineRule="auto"/>
        <w:ind w:left="-1134" w:firstLine="709"/>
        <w:rPr>
          <w:color w:val="0D0D0D" w:themeColor="text1" w:themeTint="F2"/>
        </w:rPr>
      </w:pPr>
      <w:r w:rsidRPr="00DC21BE">
        <w:rPr>
          <w:color w:val="0D0D0D" w:themeColor="text1" w:themeTint="F2"/>
        </w:rPr>
        <w:t>Программа может быть реализована с использованием электронного обучения и</w:t>
      </w:r>
      <w:r w:rsidRPr="00DC21BE">
        <w:rPr>
          <w:color w:val="0D0D0D" w:themeColor="text1" w:themeTint="F2"/>
          <w:spacing w:val="1"/>
        </w:rPr>
        <w:t xml:space="preserve"> </w:t>
      </w:r>
      <w:r w:rsidRPr="00DC21BE">
        <w:rPr>
          <w:color w:val="0D0D0D" w:themeColor="text1" w:themeTint="F2"/>
        </w:rPr>
        <w:t>дистанционных образовательных</w:t>
      </w:r>
      <w:r w:rsidRPr="00DC21BE">
        <w:rPr>
          <w:color w:val="0D0D0D" w:themeColor="text1" w:themeTint="F2"/>
          <w:spacing w:val="1"/>
        </w:rPr>
        <w:t xml:space="preserve"> </w:t>
      </w:r>
      <w:r w:rsidRPr="00DC21BE">
        <w:rPr>
          <w:color w:val="0D0D0D" w:themeColor="text1" w:themeTint="F2"/>
        </w:rPr>
        <w:t>технологий.</w:t>
      </w:r>
    </w:p>
    <w:p w:rsidR="005D6891" w:rsidRPr="00DC21BE" w:rsidRDefault="005D6891" w:rsidP="007749EF">
      <w:pPr>
        <w:pStyle w:val="21"/>
        <w:numPr>
          <w:ilvl w:val="1"/>
          <w:numId w:val="2"/>
        </w:numPr>
        <w:tabs>
          <w:tab w:val="left" w:pos="0"/>
          <w:tab w:val="left" w:pos="1670"/>
        </w:tabs>
        <w:spacing w:before="73" w:line="276" w:lineRule="auto"/>
        <w:ind w:left="-1134" w:firstLine="709"/>
        <w:jc w:val="both"/>
        <w:rPr>
          <w:color w:val="0D0D0D" w:themeColor="text1" w:themeTint="F2"/>
        </w:rPr>
      </w:pPr>
      <w:r w:rsidRPr="00DC21BE">
        <w:rPr>
          <w:color w:val="0D0D0D" w:themeColor="text1" w:themeTint="F2"/>
        </w:rPr>
        <w:t>ПЛАНИРУЕМЫЕ</w:t>
      </w:r>
      <w:r w:rsidRPr="00DC21BE">
        <w:rPr>
          <w:color w:val="0D0D0D" w:themeColor="text1" w:themeTint="F2"/>
          <w:spacing w:val="1"/>
        </w:rPr>
        <w:t xml:space="preserve"> </w:t>
      </w:r>
      <w:r w:rsidRPr="00DC21BE">
        <w:rPr>
          <w:color w:val="0D0D0D" w:themeColor="text1" w:themeTint="F2"/>
        </w:rPr>
        <w:t>РЕЗУЛЬТАТЫ</w:t>
      </w:r>
      <w:r w:rsidRPr="00DC21BE">
        <w:rPr>
          <w:color w:val="0D0D0D" w:themeColor="text1" w:themeTint="F2"/>
          <w:spacing w:val="1"/>
        </w:rPr>
        <w:t xml:space="preserve"> </w:t>
      </w:r>
      <w:r w:rsidRPr="00DC21BE">
        <w:rPr>
          <w:color w:val="0D0D0D" w:themeColor="text1" w:themeTint="F2"/>
        </w:rPr>
        <w:t>ОСВОЕНИЯ</w:t>
      </w:r>
      <w:r w:rsidRPr="00DC21BE">
        <w:rPr>
          <w:color w:val="0D0D0D" w:themeColor="text1" w:themeTint="F2"/>
          <w:spacing w:val="1"/>
        </w:rPr>
        <w:t xml:space="preserve"> </w:t>
      </w:r>
      <w:r w:rsidRPr="00DC21BE">
        <w:rPr>
          <w:color w:val="0D0D0D" w:themeColor="text1" w:themeTint="F2"/>
        </w:rPr>
        <w:t>ОБУЧАЮЩИМИСЯ</w:t>
      </w:r>
      <w:r w:rsidRPr="00DC21BE">
        <w:rPr>
          <w:color w:val="0D0D0D" w:themeColor="text1" w:themeTint="F2"/>
          <w:spacing w:val="-57"/>
        </w:rPr>
        <w:t xml:space="preserve"> </w:t>
      </w:r>
      <w:r w:rsidRPr="00DC21BE">
        <w:rPr>
          <w:color w:val="0D0D0D" w:themeColor="text1" w:themeTint="F2"/>
        </w:rPr>
        <w:t>ПРОГРАММЫ.</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Планируемые результаты освоения ФОП ООО соответствуют современным целям</w:t>
      </w:r>
      <w:r w:rsidRPr="00DC21BE">
        <w:rPr>
          <w:color w:val="0D0D0D" w:themeColor="text1" w:themeTint="F2"/>
          <w:spacing w:val="1"/>
        </w:rPr>
        <w:t xml:space="preserve"> </w:t>
      </w:r>
      <w:r w:rsidRPr="00DC21BE">
        <w:rPr>
          <w:color w:val="0D0D0D" w:themeColor="text1" w:themeTint="F2"/>
        </w:rPr>
        <w:t>основного общего образования, представленным во ФГОС ООО как система личностных,</w:t>
      </w:r>
      <w:r w:rsidRPr="00DC21BE">
        <w:rPr>
          <w:color w:val="0D0D0D" w:themeColor="text1" w:themeTint="F2"/>
          <w:spacing w:val="1"/>
        </w:rPr>
        <w:t xml:space="preserve"> </w:t>
      </w:r>
      <w:r w:rsidRPr="00DC21BE">
        <w:rPr>
          <w:color w:val="0D0D0D" w:themeColor="text1" w:themeTint="F2"/>
        </w:rPr>
        <w:t>метапредметных</w:t>
      </w:r>
      <w:r w:rsidRPr="00DC21BE">
        <w:rPr>
          <w:color w:val="0D0D0D" w:themeColor="text1" w:themeTint="F2"/>
          <w:spacing w:val="1"/>
        </w:rPr>
        <w:t xml:space="preserve"> </w:t>
      </w:r>
      <w:r w:rsidRPr="00DC21BE">
        <w:rPr>
          <w:color w:val="0D0D0D" w:themeColor="text1" w:themeTint="F2"/>
        </w:rPr>
        <w:t>и предметных достижений обучающегося.</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b/>
          <w:color w:val="0D0D0D" w:themeColor="text1" w:themeTint="F2"/>
        </w:rPr>
        <w:t>Личностные результаты освоения ФОП ООО</w:t>
      </w:r>
      <w:r w:rsidRPr="00DC21BE">
        <w:rPr>
          <w:b/>
          <w:i/>
          <w:color w:val="0D0D0D" w:themeColor="text1" w:themeTint="F2"/>
        </w:rPr>
        <w:t xml:space="preserve"> </w:t>
      </w:r>
      <w:r w:rsidRPr="00DC21BE">
        <w:rPr>
          <w:color w:val="0D0D0D" w:themeColor="text1" w:themeTint="F2"/>
        </w:rPr>
        <w:t>достигаются в единстве учебной и</w:t>
      </w:r>
      <w:r w:rsidRPr="00DC21BE">
        <w:rPr>
          <w:color w:val="0D0D0D" w:themeColor="text1" w:themeTint="F2"/>
          <w:spacing w:val="1"/>
        </w:rPr>
        <w:t xml:space="preserve"> </w:t>
      </w:r>
      <w:r w:rsidRPr="00DC21BE">
        <w:rPr>
          <w:color w:val="0D0D0D" w:themeColor="text1" w:themeTint="F2"/>
        </w:rPr>
        <w:t>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w:t>
      </w:r>
      <w:r w:rsidRPr="00DC21BE">
        <w:rPr>
          <w:color w:val="0D0D0D" w:themeColor="text1" w:themeTint="F2"/>
          <w:spacing w:val="-57"/>
        </w:rPr>
        <w:t xml:space="preserve"> </w:t>
      </w:r>
      <w:r w:rsidRPr="00DC21BE">
        <w:rPr>
          <w:color w:val="0D0D0D" w:themeColor="text1" w:themeTint="F2"/>
        </w:rPr>
        <w:t>в обществе правилами и нормами поведения и способствуют процессам самопознания,</w:t>
      </w:r>
      <w:r w:rsidRPr="00DC21BE">
        <w:rPr>
          <w:color w:val="0D0D0D" w:themeColor="text1" w:themeTint="F2"/>
          <w:spacing w:val="1"/>
        </w:rPr>
        <w:t xml:space="preserve"> </w:t>
      </w:r>
      <w:r w:rsidRPr="00DC21BE">
        <w:rPr>
          <w:color w:val="0D0D0D" w:themeColor="text1" w:themeTint="F2"/>
        </w:rPr>
        <w:t>самовоспитания</w:t>
      </w:r>
      <w:r w:rsidRPr="00DC21BE">
        <w:rPr>
          <w:color w:val="0D0D0D" w:themeColor="text1" w:themeTint="F2"/>
          <w:spacing w:val="-5"/>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саморазвития,</w:t>
      </w:r>
      <w:r w:rsidRPr="00DC21BE">
        <w:rPr>
          <w:color w:val="0D0D0D" w:themeColor="text1" w:themeTint="F2"/>
          <w:spacing w:val="-1"/>
        </w:rPr>
        <w:t xml:space="preserve"> </w:t>
      </w:r>
      <w:r w:rsidRPr="00DC21BE">
        <w:rPr>
          <w:color w:val="0D0D0D" w:themeColor="text1" w:themeTint="F2"/>
        </w:rPr>
        <w:t>формирования</w:t>
      </w:r>
      <w:r w:rsidRPr="00DC21BE">
        <w:rPr>
          <w:color w:val="0D0D0D" w:themeColor="text1" w:themeTint="F2"/>
          <w:spacing w:val="-1"/>
        </w:rPr>
        <w:t xml:space="preserve"> </w:t>
      </w:r>
      <w:r w:rsidRPr="00DC21BE">
        <w:rPr>
          <w:color w:val="0D0D0D" w:themeColor="text1" w:themeTint="F2"/>
        </w:rPr>
        <w:t>внутренней</w:t>
      </w:r>
      <w:r w:rsidRPr="00DC21BE">
        <w:rPr>
          <w:color w:val="0D0D0D" w:themeColor="text1" w:themeTint="F2"/>
          <w:spacing w:val="-1"/>
        </w:rPr>
        <w:t xml:space="preserve"> </w:t>
      </w:r>
      <w:r w:rsidRPr="00DC21BE">
        <w:rPr>
          <w:color w:val="0D0D0D" w:themeColor="text1" w:themeTint="F2"/>
        </w:rPr>
        <w:t>позиции</w:t>
      </w:r>
      <w:r w:rsidRPr="00DC21BE">
        <w:rPr>
          <w:color w:val="0D0D0D" w:themeColor="text1" w:themeTint="F2"/>
          <w:spacing w:val="-1"/>
        </w:rPr>
        <w:t xml:space="preserve"> </w:t>
      </w:r>
      <w:r w:rsidRPr="00DC21BE">
        <w:rPr>
          <w:color w:val="0D0D0D" w:themeColor="text1" w:themeTint="F2"/>
        </w:rPr>
        <w:t>личности.</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Личностные результаты освоения ФОП ООО отражают готовность обучающихся</w:t>
      </w:r>
      <w:r w:rsidRPr="00DC21BE">
        <w:rPr>
          <w:color w:val="0D0D0D" w:themeColor="text1" w:themeTint="F2"/>
          <w:spacing w:val="1"/>
        </w:rPr>
        <w:t xml:space="preserve"> </w:t>
      </w:r>
      <w:r w:rsidRPr="00DC21BE">
        <w:rPr>
          <w:color w:val="0D0D0D" w:themeColor="text1" w:themeTint="F2"/>
        </w:rPr>
        <w:t>руководствоваться системой позитивных ценностных ориентаций и расширение опыта</w:t>
      </w:r>
      <w:r w:rsidRPr="00DC21BE">
        <w:rPr>
          <w:color w:val="0D0D0D" w:themeColor="text1" w:themeTint="F2"/>
          <w:spacing w:val="1"/>
        </w:rPr>
        <w:t xml:space="preserve"> </w:t>
      </w:r>
      <w:r w:rsidRPr="00DC21BE">
        <w:rPr>
          <w:color w:val="0D0D0D" w:themeColor="text1" w:themeTint="F2"/>
        </w:rPr>
        <w:t xml:space="preserve">деятельности </w:t>
      </w:r>
      <w:r w:rsidRPr="00DC21BE">
        <w:rPr>
          <w:color w:val="0D0D0D" w:themeColor="text1" w:themeTint="F2"/>
        </w:rPr>
        <w:lastRenderedPageBreak/>
        <w:t xml:space="preserve">на ее основе и в процессе реализации основных направлений </w:t>
      </w:r>
      <w:r w:rsidR="00117556" w:rsidRPr="00DC21BE">
        <w:rPr>
          <w:color w:val="0D0D0D" w:themeColor="text1" w:themeTint="F2"/>
        </w:rPr>
        <w:t>воспитательной</w:t>
      </w:r>
      <w:r w:rsidRPr="00DC21BE">
        <w:rPr>
          <w:color w:val="0D0D0D" w:themeColor="text1" w:themeTint="F2"/>
          <w:spacing w:val="-1"/>
        </w:rPr>
        <w:t xml:space="preserve"> </w:t>
      </w:r>
      <w:r w:rsidRPr="00DC21BE">
        <w:rPr>
          <w:color w:val="0D0D0D" w:themeColor="text1" w:themeTint="F2"/>
        </w:rPr>
        <w:t>деятельности,</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т.ч.</w:t>
      </w:r>
      <w:r w:rsidRPr="00DC21BE">
        <w:rPr>
          <w:color w:val="0D0D0D" w:themeColor="text1" w:themeTint="F2"/>
          <w:spacing w:val="-3"/>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части:</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гражданского</w:t>
      </w:r>
      <w:r w:rsidRPr="00DC21BE">
        <w:rPr>
          <w:color w:val="0D0D0D" w:themeColor="text1" w:themeTint="F2"/>
          <w:spacing w:val="-5"/>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патриотического</w:t>
      </w:r>
      <w:r w:rsidRPr="00DC21BE">
        <w:rPr>
          <w:color w:val="0D0D0D" w:themeColor="text1" w:themeTint="F2"/>
          <w:spacing w:val="-5"/>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t>духовно-нравственного</w:t>
      </w:r>
      <w:r w:rsidRPr="00DC21BE">
        <w:rPr>
          <w:color w:val="0D0D0D" w:themeColor="text1" w:themeTint="F2"/>
          <w:spacing w:val="-7"/>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эстетического</w:t>
      </w:r>
      <w:r w:rsidRPr="00DC21BE">
        <w:rPr>
          <w:color w:val="0D0D0D" w:themeColor="text1" w:themeTint="F2"/>
          <w:spacing w:val="-5"/>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физического</w:t>
      </w:r>
      <w:r w:rsidRPr="00DC21BE">
        <w:rPr>
          <w:color w:val="0D0D0D" w:themeColor="text1" w:themeTint="F2"/>
          <w:spacing w:val="-4"/>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формирования</w:t>
      </w:r>
      <w:r w:rsidRPr="00DC21BE">
        <w:rPr>
          <w:color w:val="0D0D0D" w:themeColor="text1" w:themeTint="F2"/>
          <w:spacing w:val="-4"/>
          <w:sz w:val="24"/>
        </w:rPr>
        <w:t xml:space="preserve"> </w:t>
      </w:r>
      <w:r w:rsidRPr="00DC21BE">
        <w:rPr>
          <w:color w:val="0D0D0D" w:themeColor="text1" w:themeTint="F2"/>
          <w:sz w:val="24"/>
        </w:rPr>
        <w:t>культуры</w:t>
      </w:r>
      <w:r w:rsidRPr="00DC21BE">
        <w:rPr>
          <w:color w:val="0D0D0D" w:themeColor="text1" w:themeTint="F2"/>
          <w:spacing w:val="-4"/>
          <w:sz w:val="24"/>
        </w:rPr>
        <w:t xml:space="preserve"> </w:t>
      </w:r>
      <w:r w:rsidRPr="00DC21BE">
        <w:rPr>
          <w:color w:val="0D0D0D" w:themeColor="text1" w:themeTint="F2"/>
          <w:sz w:val="24"/>
        </w:rPr>
        <w:t>здоровья</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4"/>
          <w:sz w:val="24"/>
        </w:rPr>
        <w:t xml:space="preserve"> </w:t>
      </w:r>
      <w:r w:rsidRPr="00DC21BE">
        <w:rPr>
          <w:color w:val="0D0D0D" w:themeColor="text1" w:themeTint="F2"/>
          <w:sz w:val="24"/>
        </w:rPr>
        <w:t>эмоционального</w:t>
      </w:r>
      <w:r w:rsidRPr="00DC21BE">
        <w:rPr>
          <w:color w:val="0D0D0D" w:themeColor="text1" w:themeTint="F2"/>
          <w:spacing w:val="-4"/>
          <w:sz w:val="24"/>
        </w:rPr>
        <w:t xml:space="preserve"> </w:t>
      </w:r>
      <w:r w:rsidRPr="00DC21BE">
        <w:rPr>
          <w:color w:val="0D0D0D" w:themeColor="text1" w:themeTint="F2"/>
          <w:sz w:val="24"/>
        </w:rPr>
        <w:t>благополучия,</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t>трудового</w:t>
      </w:r>
      <w:r w:rsidRPr="00DC21BE">
        <w:rPr>
          <w:color w:val="0D0D0D" w:themeColor="text1" w:themeTint="F2"/>
          <w:spacing w:val="-4"/>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экологического</w:t>
      </w:r>
      <w:r w:rsidRPr="00DC21BE">
        <w:rPr>
          <w:color w:val="0D0D0D" w:themeColor="text1" w:themeTint="F2"/>
          <w:spacing w:val="-4"/>
          <w:sz w:val="24"/>
        </w:rPr>
        <w:t xml:space="preserve"> </w:t>
      </w:r>
      <w:r w:rsidRPr="00DC21BE">
        <w:rPr>
          <w:color w:val="0D0D0D" w:themeColor="text1" w:themeTint="F2"/>
          <w:sz w:val="24"/>
        </w:rPr>
        <w:t>воспитания,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осознание</w:t>
      </w:r>
      <w:r w:rsidRPr="00DC21BE">
        <w:rPr>
          <w:color w:val="0D0D0D" w:themeColor="text1" w:themeTint="F2"/>
          <w:spacing w:val="-5"/>
          <w:sz w:val="24"/>
        </w:rPr>
        <w:t xml:space="preserve"> </w:t>
      </w:r>
      <w:r w:rsidRPr="00DC21BE">
        <w:rPr>
          <w:color w:val="0D0D0D" w:themeColor="text1" w:themeTint="F2"/>
          <w:sz w:val="24"/>
        </w:rPr>
        <w:t>ценности</w:t>
      </w:r>
      <w:r w:rsidRPr="00DC21BE">
        <w:rPr>
          <w:color w:val="0D0D0D" w:themeColor="text1" w:themeTint="F2"/>
          <w:spacing w:val="-3"/>
          <w:sz w:val="24"/>
        </w:rPr>
        <w:t xml:space="preserve"> </w:t>
      </w:r>
      <w:r w:rsidRPr="00DC21BE">
        <w:rPr>
          <w:color w:val="0D0D0D" w:themeColor="text1" w:themeTint="F2"/>
          <w:sz w:val="24"/>
        </w:rPr>
        <w:t>научного</w:t>
      </w:r>
      <w:r w:rsidRPr="00DC21BE">
        <w:rPr>
          <w:color w:val="0D0D0D" w:themeColor="text1" w:themeTint="F2"/>
          <w:spacing w:val="-3"/>
          <w:sz w:val="24"/>
        </w:rPr>
        <w:t xml:space="preserve"> </w:t>
      </w:r>
      <w:r w:rsidRPr="00DC21BE">
        <w:rPr>
          <w:color w:val="0D0D0D" w:themeColor="text1" w:themeTint="F2"/>
          <w:sz w:val="24"/>
        </w:rPr>
        <w:t>познания,</w:t>
      </w:r>
      <w:r w:rsidR="00A367C2" w:rsidRPr="00DC21BE">
        <w:rPr>
          <w:color w:val="0D0D0D" w:themeColor="text1" w:themeTint="F2"/>
          <w:sz w:val="24"/>
        </w:rPr>
        <w:t xml:space="preserve"> </w:t>
      </w:r>
      <w:r w:rsidRPr="00DC21BE">
        <w:rPr>
          <w:color w:val="0D0D0D" w:themeColor="text1" w:themeTint="F2"/>
        </w:rPr>
        <w:t>а также результаты, обеспечивающие адаптацию обучающегося к изменяющимся</w:t>
      </w:r>
      <w:r w:rsidRPr="00DC21BE">
        <w:rPr>
          <w:color w:val="0D0D0D" w:themeColor="text1" w:themeTint="F2"/>
          <w:spacing w:val="1"/>
        </w:rPr>
        <w:t xml:space="preserve"> </w:t>
      </w:r>
      <w:r w:rsidRPr="00DC21BE">
        <w:rPr>
          <w:color w:val="0D0D0D" w:themeColor="text1" w:themeTint="F2"/>
        </w:rPr>
        <w:t>условиям</w:t>
      </w:r>
      <w:r w:rsidRPr="00DC21BE">
        <w:rPr>
          <w:color w:val="0D0D0D" w:themeColor="text1" w:themeTint="F2"/>
          <w:spacing w:val="-2"/>
        </w:rPr>
        <w:t xml:space="preserve"> </w:t>
      </w:r>
      <w:r w:rsidRPr="00DC21BE">
        <w:rPr>
          <w:color w:val="0D0D0D" w:themeColor="text1" w:themeTint="F2"/>
        </w:rPr>
        <w:t>социальной</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природной среды.</w:t>
      </w:r>
    </w:p>
    <w:p w:rsidR="005D6891" w:rsidRPr="00DC21BE" w:rsidRDefault="005D6891" w:rsidP="007749EF">
      <w:pPr>
        <w:pStyle w:val="31"/>
        <w:tabs>
          <w:tab w:val="left" w:pos="0"/>
        </w:tabs>
        <w:spacing w:before="6" w:line="276" w:lineRule="auto"/>
        <w:ind w:left="-1134" w:firstLine="709"/>
        <w:rPr>
          <w:i w:val="0"/>
          <w:color w:val="0D0D0D" w:themeColor="text1" w:themeTint="F2"/>
        </w:rPr>
      </w:pPr>
      <w:r w:rsidRPr="00DC21BE">
        <w:rPr>
          <w:i w:val="0"/>
          <w:color w:val="0D0D0D" w:themeColor="text1" w:themeTint="F2"/>
        </w:rPr>
        <w:t>Метапредметные</w:t>
      </w:r>
      <w:r w:rsidRPr="00DC21BE">
        <w:rPr>
          <w:i w:val="0"/>
          <w:color w:val="0D0D0D" w:themeColor="text1" w:themeTint="F2"/>
          <w:spacing w:val="-5"/>
        </w:rPr>
        <w:t xml:space="preserve"> </w:t>
      </w:r>
      <w:r w:rsidRPr="00DC21BE">
        <w:rPr>
          <w:i w:val="0"/>
          <w:color w:val="0D0D0D" w:themeColor="text1" w:themeTint="F2"/>
        </w:rPr>
        <w:t>результаты</w:t>
      </w:r>
      <w:r w:rsidRPr="00DC21BE">
        <w:rPr>
          <w:i w:val="0"/>
          <w:color w:val="0D0D0D" w:themeColor="text1" w:themeTint="F2"/>
          <w:spacing w:val="-5"/>
        </w:rPr>
        <w:t xml:space="preserve"> </w:t>
      </w:r>
      <w:r w:rsidRPr="00DC21BE">
        <w:rPr>
          <w:i w:val="0"/>
          <w:color w:val="0D0D0D" w:themeColor="text1" w:themeTint="F2"/>
        </w:rPr>
        <w:t>включают:</w:t>
      </w:r>
    </w:p>
    <w:p w:rsidR="005D6891" w:rsidRPr="00DC21BE" w:rsidRDefault="005D6891" w:rsidP="007749EF">
      <w:pPr>
        <w:pStyle w:val="a5"/>
        <w:numPr>
          <w:ilvl w:val="0"/>
          <w:numId w:val="4"/>
        </w:numPr>
        <w:tabs>
          <w:tab w:val="left" w:pos="0"/>
        </w:tabs>
        <w:spacing w:before="36" w:line="276" w:lineRule="auto"/>
        <w:ind w:left="-1134" w:firstLine="709"/>
        <w:rPr>
          <w:color w:val="0D0D0D" w:themeColor="text1" w:themeTint="F2"/>
          <w:sz w:val="24"/>
        </w:rPr>
      </w:pPr>
      <w:r w:rsidRPr="00DC21BE">
        <w:rPr>
          <w:color w:val="0D0D0D" w:themeColor="text1" w:themeTint="F2"/>
          <w:sz w:val="24"/>
        </w:rPr>
        <w:t>освоение обучающимися межпредметных понятий (используются в нескольких</w:t>
      </w:r>
      <w:r w:rsidRPr="00DC21BE">
        <w:rPr>
          <w:color w:val="0D0D0D" w:themeColor="text1" w:themeTint="F2"/>
          <w:spacing w:val="1"/>
          <w:sz w:val="24"/>
        </w:rPr>
        <w:t xml:space="preserve"> </w:t>
      </w:r>
      <w:r w:rsidRPr="00DC21BE">
        <w:rPr>
          <w:color w:val="0D0D0D" w:themeColor="text1" w:themeTint="F2"/>
          <w:sz w:val="24"/>
        </w:rPr>
        <w:t>предметных областях и позволяют связывать знания из различных учебных предметов,</w:t>
      </w:r>
      <w:r w:rsidRPr="00DC21BE">
        <w:rPr>
          <w:color w:val="0D0D0D" w:themeColor="text1" w:themeTint="F2"/>
          <w:spacing w:val="1"/>
          <w:sz w:val="24"/>
        </w:rPr>
        <w:t xml:space="preserve"> </w:t>
      </w:r>
      <w:r w:rsidRPr="00DC21BE">
        <w:rPr>
          <w:color w:val="0D0D0D" w:themeColor="text1" w:themeTint="F2"/>
          <w:sz w:val="24"/>
        </w:rPr>
        <w:t>учебных курсов, модулей в целостную научную картину мира) и универсальных учебных</w:t>
      </w:r>
      <w:r w:rsidRPr="00DC21BE">
        <w:rPr>
          <w:color w:val="0D0D0D" w:themeColor="text1" w:themeTint="F2"/>
          <w:spacing w:val="1"/>
          <w:sz w:val="24"/>
        </w:rPr>
        <w:t xml:space="preserve"> </w:t>
      </w:r>
      <w:r w:rsidRPr="00DC21BE">
        <w:rPr>
          <w:color w:val="0D0D0D" w:themeColor="text1" w:themeTint="F2"/>
          <w:sz w:val="24"/>
        </w:rPr>
        <w:t>действий</w:t>
      </w:r>
      <w:r w:rsidRPr="00DC21BE">
        <w:rPr>
          <w:color w:val="0D0D0D" w:themeColor="text1" w:themeTint="F2"/>
          <w:spacing w:val="-1"/>
          <w:sz w:val="24"/>
        </w:rPr>
        <w:t xml:space="preserve"> </w:t>
      </w:r>
      <w:r w:rsidRPr="00DC21BE">
        <w:rPr>
          <w:color w:val="0D0D0D" w:themeColor="text1" w:themeTint="F2"/>
          <w:sz w:val="24"/>
        </w:rPr>
        <w:t>(познавательные,</w:t>
      </w:r>
      <w:r w:rsidRPr="00DC21BE">
        <w:rPr>
          <w:color w:val="0D0D0D" w:themeColor="text1" w:themeTint="F2"/>
          <w:spacing w:val="-1"/>
          <w:sz w:val="24"/>
        </w:rPr>
        <w:t xml:space="preserve"> </w:t>
      </w:r>
      <w:r w:rsidRPr="00DC21BE">
        <w:rPr>
          <w:color w:val="0D0D0D" w:themeColor="text1" w:themeTint="F2"/>
          <w:sz w:val="24"/>
        </w:rPr>
        <w:t>коммуникативные, регулятивные);</w:t>
      </w:r>
    </w:p>
    <w:p w:rsidR="005D6891" w:rsidRPr="00DC21BE" w:rsidRDefault="005D6891" w:rsidP="007749EF">
      <w:pPr>
        <w:pStyle w:val="a5"/>
        <w:numPr>
          <w:ilvl w:val="0"/>
          <w:numId w:val="4"/>
        </w:numPr>
        <w:tabs>
          <w:tab w:val="left" w:pos="0"/>
        </w:tabs>
        <w:spacing w:before="1" w:line="276" w:lineRule="auto"/>
        <w:ind w:left="-1134" w:firstLine="709"/>
        <w:rPr>
          <w:color w:val="0D0D0D" w:themeColor="text1" w:themeTint="F2"/>
          <w:sz w:val="24"/>
        </w:rPr>
      </w:pPr>
      <w:r w:rsidRPr="00DC21BE">
        <w:rPr>
          <w:color w:val="0D0D0D" w:themeColor="text1" w:themeTint="F2"/>
          <w:sz w:val="24"/>
        </w:rPr>
        <w:t>способность</w:t>
      </w:r>
      <w:r w:rsidRPr="00DC21BE">
        <w:rPr>
          <w:color w:val="0D0D0D" w:themeColor="text1" w:themeTint="F2"/>
          <w:spacing w:val="-4"/>
          <w:sz w:val="24"/>
        </w:rPr>
        <w:t xml:space="preserve"> </w:t>
      </w:r>
      <w:r w:rsidRPr="00DC21BE">
        <w:rPr>
          <w:color w:val="0D0D0D" w:themeColor="text1" w:themeTint="F2"/>
          <w:sz w:val="24"/>
        </w:rPr>
        <w:t>их</w:t>
      </w:r>
      <w:r w:rsidRPr="00DC21BE">
        <w:rPr>
          <w:color w:val="0D0D0D" w:themeColor="text1" w:themeTint="F2"/>
          <w:spacing w:val="-2"/>
          <w:sz w:val="24"/>
        </w:rPr>
        <w:t xml:space="preserve"> </w:t>
      </w:r>
      <w:r w:rsidRPr="00DC21BE">
        <w:rPr>
          <w:color w:val="0D0D0D" w:themeColor="text1" w:themeTint="F2"/>
          <w:sz w:val="24"/>
        </w:rPr>
        <w:t>использовать</w:t>
      </w:r>
      <w:r w:rsidRPr="00DC21BE">
        <w:rPr>
          <w:color w:val="0D0D0D" w:themeColor="text1" w:themeTint="F2"/>
          <w:spacing w:val="-4"/>
          <w:sz w:val="24"/>
        </w:rPr>
        <w:t xml:space="preserve"> </w:t>
      </w:r>
      <w:r w:rsidRPr="00DC21BE">
        <w:rPr>
          <w:color w:val="0D0D0D" w:themeColor="text1" w:themeTint="F2"/>
          <w:sz w:val="24"/>
        </w:rPr>
        <w:t>в</w:t>
      </w:r>
      <w:r w:rsidRPr="00DC21BE">
        <w:rPr>
          <w:color w:val="0D0D0D" w:themeColor="text1" w:themeTint="F2"/>
          <w:spacing w:val="-2"/>
          <w:sz w:val="24"/>
        </w:rPr>
        <w:t xml:space="preserve"> </w:t>
      </w:r>
      <w:r w:rsidRPr="00DC21BE">
        <w:rPr>
          <w:color w:val="0D0D0D" w:themeColor="text1" w:themeTint="F2"/>
          <w:sz w:val="24"/>
        </w:rPr>
        <w:t>учебной,</w:t>
      </w:r>
      <w:r w:rsidRPr="00DC21BE">
        <w:rPr>
          <w:color w:val="0D0D0D" w:themeColor="text1" w:themeTint="F2"/>
          <w:spacing w:val="-4"/>
          <w:sz w:val="24"/>
        </w:rPr>
        <w:t xml:space="preserve"> </w:t>
      </w:r>
      <w:r w:rsidRPr="00DC21BE">
        <w:rPr>
          <w:color w:val="0D0D0D" w:themeColor="text1" w:themeTint="F2"/>
          <w:sz w:val="24"/>
        </w:rPr>
        <w:t>познавательной</w:t>
      </w:r>
      <w:r w:rsidRPr="00DC21BE">
        <w:rPr>
          <w:color w:val="0D0D0D" w:themeColor="text1" w:themeTint="F2"/>
          <w:spacing w:val="-4"/>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социальной</w:t>
      </w:r>
      <w:r w:rsidRPr="00DC21BE">
        <w:rPr>
          <w:color w:val="0D0D0D" w:themeColor="text1" w:themeTint="F2"/>
          <w:spacing w:val="-4"/>
          <w:sz w:val="24"/>
        </w:rPr>
        <w:t xml:space="preserve"> </w:t>
      </w:r>
      <w:r w:rsidRPr="00DC21BE">
        <w:rPr>
          <w:color w:val="0D0D0D" w:themeColor="text1" w:themeTint="F2"/>
          <w:sz w:val="24"/>
        </w:rPr>
        <w:t>практике;</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готовность</w:t>
      </w:r>
      <w:r w:rsidRPr="00DC21BE">
        <w:rPr>
          <w:color w:val="0D0D0D" w:themeColor="text1" w:themeTint="F2"/>
          <w:spacing w:val="1"/>
          <w:sz w:val="24"/>
        </w:rPr>
        <w:t xml:space="preserve"> </w:t>
      </w:r>
      <w:r w:rsidRPr="00DC21BE">
        <w:rPr>
          <w:color w:val="0D0D0D" w:themeColor="text1" w:themeTint="F2"/>
          <w:sz w:val="24"/>
        </w:rPr>
        <w:t>к</w:t>
      </w:r>
      <w:r w:rsidRPr="00DC21BE">
        <w:rPr>
          <w:color w:val="0D0D0D" w:themeColor="text1" w:themeTint="F2"/>
          <w:spacing w:val="1"/>
          <w:sz w:val="24"/>
        </w:rPr>
        <w:t xml:space="preserve"> </w:t>
      </w:r>
      <w:r w:rsidRPr="00DC21BE">
        <w:rPr>
          <w:color w:val="0D0D0D" w:themeColor="text1" w:themeTint="F2"/>
          <w:sz w:val="24"/>
        </w:rPr>
        <w:t>самостоятельному планированию</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осуществлению</w:t>
      </w:r>
      <w:r w:rsidRPr="00DC21BE">
        <w:rPr>
          <w:color w:val="0D0D0D" w:themeColor="text1" w:themeTint="F2"/>
          <w:spacing w:val="1"/>
          <w:sz w:val="24"/>
        </w:rPr>
        <w:t xml:space="preserve"> </w:t>
      </w:r>
      <w:r w:rsidRPr="00DC21BE">
        <w:rPr>
          <w:color w:val="0D0D0D" w:themeColor="text1" w:themeTint="F2"/>
          <w:sz w:val="24"/>
        </w:rPr>
        <w:t>учебной</w:t>
      </w:r>
      <w:r w:rsidRPr="00DC21BE">
        <w:rPr>
          <w:color w:val="0D0D0D" w:themeColor="text1" w:themeTint="F2"/>
          <w:spacing w:val="1"/>
          <w:sz w:val="24"/>
        </w:rPr>
        <w:t xml:space="preserve"> </w:t>
      </w:r>
      <w:r w:rsidRPr="00DC21BE">
        <w:rPr>
          <w:color w:val="0D0D0D" w:themeColor="text1" w:themeTint="F2"/>
          <w:sz w:val="24"/>
        </w:rPr>
        <w:t>деятельности</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организации</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1"/>
          <w:sz w:val="24"/>
        </w:rPr>
        <w:t xml:space="preserve"> </w:t>
      </w:r>
      <w:r w:rsidRPr="00DC21BE">
        <w:rPr>
          <w:color w:val="0D0D0D" w:themeColor="text1" w:themeTint="F2"/>
          <w:sz w:val="24"/>
        </w:rPr>
        <w:t>сотрудничества</w:t>
      </w:r>
      <w:r w:rsidRPr="00DC21BE">
        <w:rPr>
          <w:color w:val="0D0D0D" w:themeColor="text1" w:themeTint="F2"/>
          <w:spacing w:val="1"/>
          <w:sz w:val="24"/>
        </w:rPr>
        <w:t xml:space="preserve"> </w:t>
      </w:r>
      <w:r w:rsidRPr="00DC21BE">
        <w:rPr>
          <w:color w:val="0D0D0D" w:themeColor="text1" w:themeTint="F2"/>
          <w:sz w:val="24"/>
        </w:rPr>
        <w:t>с</w:t>
      </w:r>
      <w:r w:rsidRPr="00DC21BE">
        <w:rPr>
          <w:color w:val="0D0D0D" w:themeColor="text1" w:themeTint="F2"/>
          <w:spacing w:val="1"/>
          <w:sz w:val="24"/>
        </w:rPr>
        <w:t xml:space="preserve"> </w:t>
      </w:r>
      <w:r w:rsidRPr="00DC21BE">
        <w:rPr>
          <w:color w:val="0D0D0D" w:themeColor="text1" w:themeTint="F2"/>
          <w:sz w:val="24"/>
        </w:rPr>
        <w:t>педагогическими</w:t>
      </w:r>
      <w:r w:rsidRPr="00DC21BE">
        <w:rPr>
          <w:color w:val="0D0D0D" w:themeColor="text1" w:themeTint="F2"/>
          <w:spacing w:val="1"/>
          <w:sz w:val="24"/>
        </w:rPr>
        <w:t xml:space="preserve"> </w:t>
      </w:r>
      <w:r w:rsidRPr="00DC21BE">
        <w:rPr>
          <w:color w:val="0D0D0D" w:themeColor="text1" w:themeTint="F2"/>
          <w:sz w:val="24"/>
        </w:rPr>
        <w:t>работниками</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сверстниками,</w:t>
      </w:r>
      <w:r w:rsidRPr="00DC21BE">
        <w:rPr>
          <w:color w:val="0D0D0D" w:themeColor="text1" w:themeTint="F2"/>
          <w:spacing w:val="-2"/>
          <w:sz w:val="24"/>
        </w:rPr>
        <w:t xml:space="preserve"> </w:t>
      </w:r>
      <w:r w:rsidRPr="00DC21BE">
        <w:rPr>
          <w:color w:val="0D0D0D" w:themeColor="text1" w:themeTint="F2"/>
          <w:sz w:val="24"/>
        </w:rPr>
        <w:t>к участию</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3"/>
          <w:sz w:val="24"/>
        </w:rPr>
        <w:t xml:space="preserve"> </w:t>
      </w:r>
      <w:r w:rsidRPr="00DC21BE">
        <w:rPr>
          <w:color w:val="0D0D0D" w:themeColor="text1" w:themeTint="F2"/>
          <w:sz w:val="24"/>
        </w:rPr>
        <w:t>построении</w:t>
      </w:r>
      <w:r w:rsidRPr="00DC21BE">
        <w:rPr>
          <w:color w:val="0D0D0D" w:themeColor="text1" w:themeTint="F2"/>
          <w:spacing w:val="-4"/>
          <w:sz w:val="24"/>
        </w:rPr>
        <w:t xml:space="preserve"> </w:t>
      </w:r>
      <w:r w:rsidRPr="00DC21BE">
        <w:rPr>
          <w:color w:val="0D0D0D" w:themeColor="text1" w:themeTint="F2"/>
          <w:sz w:val="24"/>
        </w:rPr>
        <w:t>индивидуальной</w:t>
      </w:r>
      <w:r w:rsidRPr="00DC21BE">
        <w:rPr>
          <w:color w:val="0D0D0D" w:themeColor="text1" w:themeTint="F2"/>
          <w:spacing w:val="-1"/>
          <w:sz w:val="24"/>
        </w:rPr>
        <w:t xml:space="preserve"> </w:t>
      </w:r>
      <w:r w:rsidRPr="00DC21BE">
        <w:rPr>
          <w:color w:val="0D0D0D" w:themeColor="text1" w:themeTint="F2"/>
          <w:sz w:val="24"/>
        </w:rPr>
        <w:t>образовательной</w:t>
      </w:r>
      <w:r w:rsidRPr="00DC21BE">
        <w:rPr>
          <w:color w:val="0D0D0D" w:themeColor="text1" w:themeTint="F2"/>
          <w:spacing w:val="-2"/>
          <w:sz w:val="24"/>
        </w:rPr>
        <w:t xml:space="preserve"> </w:t>
      </w:r>
      <w:r w:rsidRPr="00DC21BE">
        <w:rPr>
          <w:color w:val="0D0D0D" w:themeColor="text1" w:themeTint="F2"/>
          <w:sz w:val="24"/>
        </w:rPr>
        <w:t>траектории;</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овладение навыками работы с информацией: восприятие и создание информационных</w:t>
      </w:r>
      <w:r w:rsidRPr="00DC21BE">
        <w:rPr>
          <w:color w:val="0D0D0D" w:themeColor="text1" w:themeTint="F2"/>
          <w:spacing w:val="13"/>
          <w:sz w:val="24"/>
        </w:rPr>
        <w:t xml:space="preserve"> </w:t>
      </w:r>
      <w:r w:rsidRPr="00DC21BE">
        <w:rPr>
          <w:color w:val="0D0D0D" w:themeColor="text1" w:themeTint="F2"/>
          <w:sz w:val="24"/>
        </w:rPr>
        <w:t>текстов</w:t>
      </w:r>
      <w:r w:rsidRPr="00DC21BE">
        <w:rPr>
          <w:color w:val="0D0D0D" w:themeColor="text1" w:themeTint="F2"/>
          <w:spacing w:val="10"/>
          <w:sz w:val="24"/>
        </w:rPr>
        <w:t xml:space="preserve"> </w:t>
      </w:r>
      <w:r w:rsidRPr="00DC21BE">
        <w:rPr>
          <w:color w:val="0D0D0D" w:themeColor="text1" w:themeTint="F2"/>
          <w:sz w:val="24"/>
        </w:rPr>
        <w:t>в</w:t>
      </w:r>
      <w:r w:rsidRPr="00DC21BE">
        <w:rPr>
          <w:color w:val="0D0D0D" w:themeColor="text1" w:themeTint="F2"/>
          <w:spacing w:val="10"/>
          <w:sz w:val="24"/>
        </w:rPr>
        <w:t xml:space="preserve"> </w:t>
      </w:r>
      <w:r w:rsidRPr="00DC21BE">
        <w:rPr>
          <w:color w:val="0D0D0D" w:themeColor="text1" w:themeTint="F2"/>
          <w:sz w:val="24"/>
        </w:rPr>
        <w:t>различных</w:t>
      </w:r>
      <w:r w:rsidRPr="00DC21BE">
        <w:rPr>
          <w:color w:val="0D0D0D" w:themeColor="text1" w:themeTint="F2"/>
          <w:spacing w:val="13"/>
          <w:sz w:val="24"/>
        </w:rPr>
        <w:t xml:space="preserve"> </w:t>
      </w:r>
      <w:r w:rsidRPr="00DC21BE">
        <w:rPr>
          <w:color w:val="0D0D0D" w:themeColor="text1" w:themeTint="F2"/>
          <w:sz w:val="24"/>
        </w:rPr>
        <w:t>форматах,</w:t>
      </w:r>
      <w:r w:rsidRPr="00DC21BE">
        <w:rPr>
          <w:color w:val="0D0D0D" w:themeColor="text1" w:themeTint="F2"/>
          <w:spacing w:val="15"/>
          <w:sz w:val="24"/>
        </w:rPr>
        <w:t xml:space="preserve"> </w:t>
      </w:r>
      <w:r w:rsidRPr="00DC21BE">
        <w:rPr>
          <w:color w:val="0D0D0D" w:themeColor="text1" w:themeTint="F2"/>
          <w:sz w:val="24"/>
        </w:rPr>
        <w:t>в</w:t>
      </w:r>
      <w:r w:rsidRPr="00DC21BE">
        <w:rPr>
          <w:color w:val="0D0D0D" w:themeColor="text1" w:themeTint="F2"/>
          <w:spacing w:val="10"/>
          <w:sz w:val="24"/>
        </w:rPr>
        <w:t xml:space="preserve"> </w:t>
      </w:r>
      <w:r w:rsidRPr="00DC21BE">
        <w:rPr>
          <w:color w:val="0D0D0D" w:themeColor="text1" w:themeTint="F2"/>
          <w:sz w:val="24"/>
        </w:rPr>
        <w:t>т.ч.</w:t>
      </w:r>
      <w:r w:rsidRPr="00DC21BE">
        <w:rPr>
          <w:color w:val="0D0D0D" w:themeColor="text1" w:themeTint="F2"/>
          <w:spacing w:val="10"/>
          <w:sz w:val="24"/>
        </w:rPr>
        <w:t xml:space="preserve"> </w:t>
      </w:r>
      <w:r w:rsidRPr="00DC21BE">
        <w:rPr>
          <w:color w:val="0D0D0D" w:themeColor="text1" w:themeTint="F2"/>
          <w:sz w:val="24"/>
        </w:rPr>
        <w:t>цифровых,</w:t>
      </w:r>
      <w:r w:rsidRPr="00DC21BE">
        <w:rPr>
          <w:color w:val="0D0D0D" w:themeColor="text1" w:themeTint="F2"/>
          <w:spacing w:val="11"/>
          <w:sz w:val="24"/>
        </w:rPr>
        <w:t xml:space="preserve"> </w:t>
      </w:r>
      <w:r w:rsidRPr="00DC21BE">
        <w:rPr>
          <w:color w:val="0D0D0D" w:themeColor="text1" w:themeTint="F2"/>
          <w:sz w:val="24"/>
        </w:rPr>
        <w:t>с</w:t>
      </w:r>
      <w:r w:rsidRPr="00DC21BE">
        <w:rPr>
          <w:color w:val="0D0D0D" w:themeColor="text1" w:themeTint="F2"/>
          <w:spacing w:val="12"/>
          <w:sz w:val="24"/>
        </w:rPr>
        <w:t xml:space="preserve"> </w:t>
      </w:r>
      <w:r w:rsidRPr="00DC21BE">
        <w:rPr>
          <w:color w:val="0D0D0D" w:themeColor="text1" w:themeTint="F2"/>
          <w:sz w:val="24"/>
        </w:rPr>
        <w:t>учетом</w:t>
      </w:r>
      <w:r w:rsidRPr="00DC21BE">
        <w:rPr>
          <w:color w:val="0D0D0D" w:themeColor="text1" w:themeTint="F2"/>
          <w:spacing w:val="11"/>
          <w:sz w:val="24"/>
        </w:rPr>
        <w:t xml:space="preserve"> </w:t>
      </w:r>
      <w:r w:rsidRPr="00DC21BE">
        <w:rPr>
          <w:color w:val="0D0D0D" w:themeColor="text1" w:themeTint="F2"/>
          <w:sz w:val="24"/>
        </w:rPr>
        <w:t>назначения</w:t>
      </w:r>
      <w:r w:rsidRPr="00DC21BE">
        <w:rPr>
          <w:color w:val="0D0D0D" w:themeColor="text1" w:themeTint="F2"/>
          <w:spacing w:val="8"/>
          <w:sz w:val="24"/>
        </w:rPr>
        <w:t xml:space="preserve"> </w:t>
      </w:r>
      <w:r w:rsidRPr="00DC21BE">
        <w:rPr>
          <w:color w:val="0D0D0D" w:themeColor="text1" w:themeTint="F2"/>
          <w:sz w:val="24"/>
        </w:rPr>
        <w:t>информации</w:t>
      </w:r>
      <w:r w:rsidRPr="00DC21BE">
        <w:rPr>
          <w:color w:val="0D0D0D" w:themeColor="text1" w:themeTint="F2"/>
          <w:spacing w:val="-58"/>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ее</w:t>
      </w:r>
      <w:r w:rsidRPr="00DC21BE">
        <w:rPr>
          <w:color w:val="0D0D0D" w:themeColor="text1" w:themeTint="F2"/>
          <w:spacing w:val="-1"/>
          <w:sz w:val="24"/>
        </w:rPr>
        <w:t xml:space="preserve"> </w:t>
      </w:r>
      <w:r w:rsidRPr="00DC21BE">
        <w:rPr>
          <w:color w:val="0D0D0D" w:themeColor="text1" w:themeTint="F2"/>
          <w:sz w:val="24"/>
        </w:rPr>
        <w:t>целевой аудитории.</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Метапредметные результаты сгруппированы</w:t>
      </w:r>
      <w:r w:rsidRPr="00DC21BE">
        <w:rPr>
          <w:color w:val="0D0D0D" w:themeColor="text1" w:themeTint="F2"/>
          <w:spacing w:val="1"/>
        </w:rPr>
        <w:t xml:space="preserve"> </w:t>
      </w:r>
      <w:r w:rsidRPr="00DC21BE">
        <w:rPr>
          <w:color w:val="0D0D0D" w:themeColor="text1" w:themeTint="F2"/>
        </w:rPr>
        <w:t>по трем направлениям и отражают</w:t>
      </w:r>
      <w:r w:rsidRPr="00DC21BE">
        <w:rPr>
          <w:color w:val="0D0D0D" w:themeColor="text1" w:themeTint="F2"/>
          <w:spacing w:val="1"/>
        </w:rPr>
        <w:t xml:space="preserve"> </w:t>
      </w:r>
      <w:r w:rsidRPr="00DC21BE">
        <w:rPr>
          <w:color w:val="0D0D0D" w:themeColor="text1" w:themeTint="F2"/>
        </w:rPr>
        <w:t>способность обучающихся использовать на практике универсальные учебные действия,</w:t>
      </w:r>
      <w:r w:rsidRPr="00DC21BE">
        <w:rPr>
          <w:color w:val="0D0D0D" w:themeColor="text1" w:themeTint="F2"/>
          <w:spacing w:val="1"/>
        </w:rPr>
        <w:t xml:space="preserve"> </w:t>
      </w:r>
      <w:r w:rsidRPr="00DC21BE">
        <w:rPr>
          <w:color w:val="0D0D0D" w:themeColor="text1" w:themeTint="F2"/>
        </w:rPr>
        <w:t>составляющие</w:t>
      </w:r>
      <w:r w:rsidRPr="00DC21BE">
        <w:rPr>
          <w:color w:val="0D0D0D" w:themeColor="text1" w:themeTint="F2"/>
          <w:spacing w:val="2"/>
        </w:rPr>
        <w:t xml:space="preserve"> </w:t>
      </w:r>
      <w:r w:rsidRPr="00DC21BE">
        <w:rPr>
          <w:color w:val="0D0D0D" w:themeColor="text1" w:themeTint="F2"/>
        </w:rPr>
        <w:t>умение</w:t>
      </w:r>
      <w:r w:rsidRPr="00DC21BE">
        <w:rPr>
          <w:color w:val="0D0D0D" w:themeColor="text1" w:themeTint="F2"/>
          <w:spacing w:val="1"/>
        </w:rPr>
        <w:t xml:space="preserve"> </w:t>
      </w:r>
      <w:r w:rsidRPr="00DC21BE">
        <w:rPr>
          <w:color w:val="0D0D0D" w:themeColor="text1" w:themeTint="F2"/>
        </w:rPr>
        <w:t>овладевать:</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познавательными</w:t>
      </w:r>
      <w:r w:rsidRPr="00DC21BE">
        <w:rPr>
          <w:color w:val="0D0D0D" w:themeColor="text1" w:themeTint="F2"/>
          <w:spacing w:val="-4"/>
          <w:sz w:val="24"/>
        </w:rPr>
        <w:t xml:space="preserve"> </w:t>
      </w:r>
      <w:r w:rsidRPr="00DC21BE">
        <w:rPr>
          <w:color w:val="0D0D0D" w:themeColor="text1" w:themeTint="F2"/>
          <w:sz w:val="24"/>
        </w:rPr>
        <w:t>УУД;</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t>коммуникативными</w:t>
      </w:r>
      <w:r w:rsidRPr="00DC21BE">
        <w:rPr>
          <w:color w:val="0D0D0D" w:themeColor="text1" w:themeTint="F2"/>
          <w:spacing w:val="-3"/>
          <w:sz w:val="24"/>
        </w:rPr>
        <w:t xml:space="preserve"> </w:t>
      </w:r>
      <w:r w:rsidRPr="00DC21BE">
        <w:rPr>
          <w:color w:val="0D0D0D" w:themeColor="text1" w:themeTint="F2"/>
          <w:sz w:val="24"/>
        </w:rPr>
        <w:t>УУД;</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регулятивными</w:t>
      </w:r>
      <w:r w:rsidRPr="00DC21BE">
        <w:rPr>
          <w:color w:val="0D0D0D" w:themeColor="text1" w:themeTint="F2"/>
          <w:spacing w:val="-1"/>
          <w:sz w:val="24"/>
        </w:rPr>
        <w:t xml:space="preserve"> </w:t>
      </w:r>
      <w:r w:rsidRPr="00DC21BE">
        <w:rPr>
          <w:color w:val="0D0D0D" w:themeColor="text1" w:themeTint="F2"/>
          <w:sz w:val="24"/>
        </w:rPr>
        <w:t>УУД.</w:t>
      </w:r>
    </w:p>
    <w:p w:rsidR="005D6891" w:rsidRPr="00DC21BE" w:rsidRDefault="005D6891" w:rsidP="007749EF">
      <w:pPr>
        <w:pStyle w:val="a3"/>
        <w:tabs>
          <w:tab w:val="left" w:pos="0"/>
        </w:tabs>
        <w:spacing w:before="41" w:line="276" w:lineRule="auto"/>
        <w:ind w:left="-1134" w:firstLine="709"/>
        <w:rPr>
          <w:color w:val="0D0D0D" w:themeColor="text1" w:themeTint="F2"/>
        </w:rPr>
      </w:pPr>
      <w:r w:rsidRPr="00DC21BE">
        <w:rPr>
          <w:color w:val="0D0D0D" w:themeColor="text1" w:themeTint="F2"/>
        </w:rPr>
        <w:t>Овладение</w:t>
      </w:r>
      <w:r w:rsidRPr="00DC21BE">
        <w:rPr>
          <w:color w:val="0D0D0D" w:themeColor="text1" w:themeTint="F2"/>
          <w:spacing w:val="21"/>
        </w:rPr>
        <w:t xml:space="preserve"> </w:t>
      </w:r>
      <w:r w:rsidRPr="00DC21BE">
        <w:rPr>
          <w:color w:val="0D0D0D" w:themeColor="text1" w:themeTint="F2"/>
        </w:rPr>
        <w:t>познавательными</w:t>
      </w:r>
      <w:r w:rsidRPr="00DC21BE">
        <w:rPr>
          <w:color w:val="0D0D0D" w:themeColor="text1" w:themeTint="F2"/>
          <w:spacing w:val="26"/>
        </w:rPr>
        <w:t xml:space="preserve"> </w:t>
      </w:r>
      <w:r w:rsidRPr="00DC21BE">
        <w:rPr>
          <w:color w:val="0D0D0D" w:themeColor="text1" w:themeTint="F2"/>
        </w:rPr>
        <w:t>УУД</w:t>
      </w:r>
      <w:r w:rsidRPr="00DC21BE">
        <w:rPr>
          <w:color w:val="0D0D0D" w:themeColor="text1" w:themeTint="F2"/>
          <w:spacing w:val="22"/>
        </w:rPr>
        <w:t xml:space="preserve"> </w:t>
      </w:r>
      <w:r w:rsidRPr="00DC21BE">
        <w:rPr>
          <w:color w:val="0D0D0D" w:themeColor="text1" w:themeTint="F2"/>
        </w:rPr>
        <w:t>предполагает</w:t>
      </w:r>
      <w:r w:rsidRPr="00DC21BE">
        <w:rPr>
          <w:color w:val="0D0D0D" w:themeColor="text1" w:themeTint="F2"/>
          <w:spacing w:val="25"/>
        </w:rPr>
        <w:t xml:space="preserve"> </w:t>
      </w:r>
      <w:r w:rsidRPr="00DC21BE">
        <w:rPr>
          <w:color w:val="0D0D0D" w:themeColor="text1" w:themeTint="F2"/>
        </w:rPr>
        <w:t>умение</w:t>
      </w:r>
      <w:r w:rsidRPr="00DC21BE">
        <w:rPr>
          <w:color w:val="0D0D0D" w:themeColor="text1" w:themeTint="F2"/>
          <w:spacing w:val="23"/>
        </w:rPr>
        <w:t xml:space="preserve"> </w:t>
      </w:r>
      <w:r w:rsidRPr="00DC21BE">
        <w:rPr>
          <w:color w:val="0D0D0D" w:themeColor="text1" w:themeTint="F2"/>
        </w:rPr>
        <w:t>использовать</w:t>
      </w:r>
      <w:r w:rsidRPr="00DC21BE">
        <w:rPr>
          <w:color w:val="0D0D0D" w:themeColor="text1" w:themeTint="F2"/>
          <w:spacing w:val="22"/>
        </w:rPr>
        <w:t xml:space="preserve"> </w:t>
      </w:r>
      <w:r w:rsidRPr="00DC21BE">
        <w:rPr>
          <w:color w:val="0D0D0D" w:themeColor="text1" w:themeTint="F2"/>
        </w:rPr>
        <w:t>базовые</w:t>
      </w:r>
      <w:r w:rsidRPr="00DC21BE">
        <w:rPr>
          <w:color w:val="0D0D0D" w:themeColor="text1" w:themeTint="F2"/>
          <w:spacing w:val="21"/>
        </w:rPr>
        <w:t xml:space="preserve"> </w:t>
      </w:r>
      <w:r w:rsidRPr="00DC21BE">
        <w:rPr>
          <w:color w:val="0D0D0D" w:themeColor="text1" w:themeTint="F2"/>
        </w:rPr>
        <w:t>логические</w:t>
      </w:r>
      <w:r w:rsidRPr="00DC21BE">
        <w:rPr>
          <w:color w:val="0D0D0D" w:themeColor="text1" w:themeTint="F2"/>
          <w:spacing w:val="-4"/>
        </w:rPr>
        <w:t xml:space="preserve"> </w:t>
      </w:r>
      <w:r w:rsidRPr="00DC21BE">
        <w:rPr>
          <w:color w:val="0D0D0D" w:themeColor="text1" w:themeTint="F2"/>
        </w:rPr>
        <w:t>действия,</w:t>
      </w:r>
      <w:r w:rsidRPr="00DC21BE">
        <w:rPr>
          <w:color w:val="0D0D0D" w:themeColor="text1" w:themeTint="F2"/>
          <w:spacing w:val="-3"/>
        </w:rPr>
        <w:t xml:space="preserve"> </w:t>
      </w:r>
      <w:r w:rsidRPr="00DC21BE">
        <w:rPr>
          <w:color w:val="0D0D0D" w:themeColor="text1" w:themeTint="F2"/>
        </w:rPr>
        <w:t>базовые</w:t>
      </w:r>
      <w:r w:rsidRPr="00DC21BE">
        <w:rPr>
          <w:color w:val="0D0D0D" w:themeColor="text1" w:themeTint="F2"/>
          <w:spacing w:val="-4"/>
        </w:rPr>
        <w:t xml:space="preserve"> </w:t>
      </w:r>
      <w:r w:rsidRPr="00DC21BE">
        <w:rPr>
          <w:color w:val="0D0D0D" w:themeColor="text1" w:themeTint="F2"/>
        </w:rPr>
        <w:t>исследовательские</w:t>
      </w:r>
      <w:r w:rsidRPr="00DC21BE">
        <w:rPr>
          <w:color w:val="0D0D0D" w:themeColor="text1" w:themeTint="F2"/>
          <w:spacing w:val="-4"/>
        </w:rPr>
        <w:t xml:space="preserve"> </w:t>
      </w:r>
      <w:r w:rsidRPr="00DC21BE">
        <w:rPr>
          <w:color w:val="0D0D0D" w:themeColor="text1" w:themeTint="F2"/>
        </w:rPr>
        <w:t>действия,</w:t>
      </w:r>
      <w:r w:rsidRPr="00DC21BE">
        <w:rPr>
          <w:color w:val="0D0D0D" w:themeColor="text1" w:themeTint="F2"/>
          <w:spacing w:val="-3"/>
        </w:rPr>
        <w:t xml:space="preserve"> </w:t>
      </w:r>
      <w:r w:rsidRPr="00DC21BE">
        <w:rPr>
          <w:color w:val="0D0D0D" w:themeColor="text1" w:themeTint="F2"/>
        </w:rPr>
        <w:t>работать</w:t>
      </w:r>
      <w:r w:rsidRPr="00DC21BE">
        <w:rPr>
          <w:color w:val="0D0D0D" w:themeColor="text1" w:themeTint="F2"/>
          <w:spacing w:val="-3"/>
        </w:rPr>
        <w:t xml:space="preserve"> </w:t>
      </w:r>
      <w:r w:rsidRPr="00DC21BE">
        <w:rPr>
          <w:color w:val="0D0D0D" w:themeColor="text1" w:themeTint="F2"/>
        </w:rPr>
        <w:t>с</w:t>
      </w:r>
      <w:r w:rsidRPr="00DC21BE">
        <w:rPr>
          <w:color w:val="0D0D0D" w:themeColor="text1" w:themeTint="F2"/>
          <w:spacing w:val="-4"/>
        </w:rPr>
        <w:t xml:space="preserve"> </w:t>
      </w:r>
      <w:r w:rsidRPr="00DC21BE">
        <w:rPr>
          <w:color w:val="0D0D0D" w:themeColor="text1" w:themeTint="F2"/>
        </w:rPr>
        <w:t>информацией.</w:t>
      </w:r>
    </w:p>
    <w:p w:rsidR="005D6891" w:rsidRPr="00DC21BE" w:rsidRDefault="005D6891" w:rsidP="007749EF">
      <w:pPr>
        <w:pStyle w:val="a3"/>
        <w:tabs>
          <w:tab w:val="left" w:pos="0"/>
        </w:tabs>
        <w:spacing w:before="44" w:line="276" w:lineRule="auto"/>
        <w:ind w:left="-1134" w:firstLine="709"/>
        <w:rPr>
          <w:color w:val="0D0D0D" w:themeColor="text1" w:themeTint="F2"/>
        </w:rPr>
      </w:pPr>
      <w:r w:rsidRPr="00DC21BE">
        <w:rPr>
          <w:color w:val="0D0D0D" w:themeColor="text1" w:themeTint="F2"/>
        </w:rPr>
        <w:t>Овладение</w:t>
      </w:r>
      <w:r w:rsidRPr="00DC21BE">
        <w:rPr>
          <w:color w:val="0D0D0D" w:themeColor="text1" w:themeTint="F2"/>
          <w:spacing w:val="28"/>
        </w:rPr>
        <w:t xml:space="preserve"> </w:t>
      </w:r>
      <w:r w:rsidRPr="00DC21BE">
        <w:rPr>
          <w:color w:val="0D0D0D" w:themeColor="text1" w:themeTint="F2"/>
        </w:rPr>
        <w:t>системой</w:t>
      </w:r>
      <w:r w:rsidRPr="00DC21BE">
        <w:rPr>
          <w:color w:val="0D0D0D" w:themeColor="text1" w:themeTint="F2"/>
          <w:spacing w:val="30"/>
        </w:rPr>
        <w:t xml:space="preserve"> </w:t>
      </w:r>
      <w:r w:rsidRPr="00DC21BE">
        <w:rPr>
          <w:color w:val="0D0D0D" w:themeColor="text1" w:themeTint="F2"/>
        </w:rPr>
        <w:t>коммуникативных</w:t>
      </w:r>
      <w:r w:rsidRPr="00DC21BE">
        <w:rPr>
          <w:color w:val="0D0D0D" w:themeColor="text1" w:themeTint="F2"/>
          <w:spacing w:val="34"/>
        </w:rPr>
        <w:t xml:space="preserve"> </w:t>
      </w:r>
      <w:r w:rsidRPr="00DC21BE">
        <w:rPr>
          <w:color w:val="0D0D0D" w:themeColor="text1" w:themeTint="F2"/>
        </w:rPr>
        <w:t>УУД</w:t>
      </w:r>
      <w:r w:rsidRPr="00DC21BE">
        <w:rPr>
          <w:color w:val="0D0D0D" w:themeColor="text1" w:themeTint="F2"/>
          <w:spacing w:val="26"/>
        </w:rPr>
        <w:t xml:space="preserve"> </w:t>
      </w:r>
      <w:r w:rsidRPr="00DC21BE">
        <w:rPr>
          <w:color w:val="0D0D0D" w:themeColor="text1" w:themeTint="F2"/>
        </w:rPr>
        <w:t>обеспечивает</w:t>
      </w:r>
      <w:r w:rsidRPr="00DC21BE">
        <w:rPr>
          <w:color w:val="0D0D0D" w:themeColor="text1" w:themeTint="F2"/>
          <w:spacing w:val="29"/>
        </w:rPr>
        <w:t xml:space="preserve"> </w:t>
      </w:r>
      <w:r w:rsidRPr="00DC21BE">
        <w:rPr>
          <w:color w:val="0D0D0D" w:themeColor="text1" w:themeTint="F2"/>
        </w:rPr>
        <w:t>сформированность</w:t>
      </w:r>
      <w:r w:rsidRPr="00DC21BE">
        <w:rPr>
          <w:color w:val="0D0D0D" w:themeColor="text1" w:themeTint="F2"/>
          <w:spacing w:val="31"/>
        </w:rPr>
        <w:t xml:space="preserve"> </w:t>
      </w:r>
      <w:r w:rsidRPr="00DC21BE">
        <w:rPr>
          <w:color w:val="0D0D0D" w:themeColor="text1" w:themeTint="F2"/>
        </w:rPr>
        <w:t>социальных</w:t>
      </w:r>
      <w:r w:rsidRPr="00DC21BE">
        <w:rPr>
          <w:color w:val="0D0D0D" w:themeColor="text1" w:themeTint="F2"/>
          <w:spacing w:val="-2"/>
        </w:rPr>
        <w:t xml:space="preserve"> </w:t>
      </w:r>
      <w:r w:rsidRPr="00DC21BE">
        <w:rPr>
          <w:color w:val="0D0D0D" w:themeColor="text1" w:themeTint="F2"/>
        </w:rPr>
        <w:t>навыков общения, совместной деятельности.</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Овладение</w:t>
      </w:r>
      <w:r w:rsidRPr="00DC21BE">
        <w:rPr>
          <w:color w:val="0D0D0D" w:themeColor="text1" w:themeTint="F2"/>
          <w:spacing w:val="1"/>
        </w:rPr>
        <w:t xml:space="preserve"> </w:t>
      </w:r>
      <w:r w:rsidRPr="00DC21BE">
        <w:rPr>
          <w:color w:val="0D0D0D" w:themeColor="text1" w:themeTint="F2"/>
        </w:rPr>
        <w:t>регулятивными</w:t>
      </w:r>
      <w:r w:rsidRPr="00DC21BE">
        <w:rPr>
          <w:color w:val="0D0D0D" w:themeColor="text1" w:themeTint="F2"/>
          <w:spacing w:val="5"/>
        </w:rPr>
        <w:t xml:space="preserve"> </w:t>
      </w:r>
      <w:r w:rsidRPr="00DC21BE">
        <w:rPr>
          <w:color w:val="0D0D0D" w:themeColor="text1" w:themeTint="F2"/>
        </w:rPr>
        <w:t>УУД</w:t>
      </w:r>
      <w:r w:rsidRPr="00DC21BE">
        <w:rPr>
          <w:color w:val="0D0D0D" w:themeColor="text1" w:themeTint="F2"/>
          <w:spacing w:val="2"/>
        </w:rPr>
        <w:t xml:space="preserve"> </w:t>
      </w:r>
      <w:r w:rsidRPr="00DC21BE">
        <w:rPr>
          <w:color w:val="0D0D0D" w:themeColor="text1" w:themeTint="F2"/>
        </w:rPr>
        <w:t>включает</w:t>
      </w:r>
      <w:r w:rsidRPr="00DC21BE">
        <w:rPr>
          <w:color w:val="0D0D0D" w:themeColor="text1" w:themeTint="F2"/>
          <w:spacing w:val="4"/>
        </w:rPr>
        <w:t xml:space="preserve"> </w:t>
      </w:r>
      <w:r w:rsidRPr="00DC21BE">
        <w:rPr>
          <w:color w:val="0D0D0D" w:themeColor="text1" w:themeTint="F2"/>
        </w:rPr>
        <w:t>умения</w:t>
      </w:r>
      <w:r w:rsidRPr="00DC21BE">
        <w:rPr>
          <w:color w:val="0D0D0D" w:themeColor="text1" w:themeTint="F2"/>
          <w:spacing w:val="2"/>
        </w:rPr>
        <w:t xml:space="preserve"> </w:t>
      </w:r>
      <w:r w:rsidRPr="00DC21BE">
        <w:rPr>
          <w:color w:val="0D0D0D" w:themeColor="text1" w:themeTint="F2"/>
        </w:rPr>
        <w:t>самоорганизации, самоконтроля,</w:t>
      </w:r>
      <w:r w:rsidRPr="00DC21BE">
        <w:rPr>
          <w:color w:val="0D0D0D" w:themeColor="text1" w:themeTint="F2"/>
          <w:spacing w:val="-57"/>
        </w:rPr>
        <w:t xml:space="preserve"> </w:t>
      </w:r>
      <w:r w:rsidRPr="00DC21BE">
        <w:rPr>
          <w:color w:val="0D0D0D" w:themeColor="text1" w:themeTint="F2"/>
        </w:rPr>
        <w:t>развитие</w:t>
      </w:r>
      <w:r w:rsidRPr="00DC21BE">
        <w:rPr>
          <w:color w:val="0D0D0D" w:themeColor="text1" w:themeTint="F2"/>
          <w:spacing w:val="-2"/>
        </w:rPr>
        <w:t xml:space="preserve"> </w:t>
      </w:r>
      <w:r w:rsidRPr="00DC21BE">
        <w:rPr>
          <w:color w:val="0D0D0D" w:themeColor="text1" w:themeTint="F2"/>
        </w:rPr>
        <w:t>эмоционального</w:t>
      </w:r>
      <w:r w:rsidRPr="00DC21BE">
        <w:rPr>
          <w:color w:val="0D0D0D" w:themeColor="text1" w:themeTint="F2"/>
          <w:spacing w:val="-1"/>
        </w:rPr>
        <w:t xml:space="preserve"> </w:t>
      </w:r>
      <w:r w:rsidRPr="00DC21BE">
        <w:rPr>
          <w:color w:val="0D0D0D" w:themeColor="text1" w:themeTint="F2"/>
        </w:rPr>
        <w:t>интеллекта.</w:t>
      </w:r>
    </w:p>
    <w:p w:rsidR="005D6891" w:rsidRPr="00DC21BE" w:rsidRDefault="005D6891" w:rsidP="007749EF">
      <w:pPr>
        <w:pStyle w:val="31"/>
        <w:tabs>
          <w:tab w:val="left" w:pos="0"/>
        </w:tabs>
        <w:spacing w:before="5" w:line="276" w:lineRule="auto"/>
        <w:ind w:left="-1134" w:firstLine="709"/>
        <w:rPr>
          <w:i w:val="0"/>
          <w:color w:val="0D0D0D" w:themeColor="text1" w:themeTint="F2"/>
        </w:rPr>
      </w:pPr>
      <w:r w:rsidRPr="00DC21BE">
        <w:rPr>
          <w:i w:val="0"/>
          <w:color w:val="0D0D0D" w:themeColor="text1" w:themeTint="F2"/>
        </w:rPr>
        <w:t>Предметные</w:t>
      </w:r>
      <w:r w:rsidRPr="00DC21BE">
        <w:rPr>
          <w:i w:val="0"/>
          <w:color w:val="0D0D0D" w:themeColor="text1" w:themeTint="F2"/>
          <w:spacing w:val="-4"/>
        </w:rPr>
        <w:t xml:space="preserve"> </w:t>
      </w:r>
      <w:r w:rsidRPr="00DC21BE">
        <w:rPr>
          <w:i w:val="0"/>
          <w:color w:val="0D0D0D" w:themeColor="text1" w:themeTint="F2"/>
        </w:rPr>
        <w:t>результаты</w:t>
      </w:r>
      <w:r w:rsidRPr="00DC21BE">
        <w:rPr>
          <w:i w:val="0"/>
          <w:color w:val="0D0D0D" w:themeColor="text1" w:themeTint="F2"/>
          <w:spacing w:val="-3"/>
        </w:rPr>
        <w:t xml:space="preserve"> </w:t>
      </w:r>
      <w:r w:rsidRPr="00DC21BE">
        <w:rPr>
          <w:i w:val="0"/>
          <w:color w:val="0D0D0D" w:themeColor="text1" w:themeTint="F2"/>
        </w:rPr>
        <w:t>включают:</w:t>
      </w:r>
    </w:p>
    <w:p w:rsidR="005D6891" w:rsidRPr="00DC21BE" w:rsidRDefault="005D6891" w:rsidP="007749EF">
      <w:pPr>
        <w:pStyle w:val="a5"/>
        <w:numPr>
          <w:ilvl w:val="0"/>
          <w:numId w:val="4"/>
        </w:numPr>
        <w:tabs>
          <w:tab w:val="left" w:pos="0"/>
        </w:tabs>
        <w:spacing w:before="36" w:line="276" w:lineRule="auto"/>
        <w:ind w:left="-1134" w:firstLine="709"/>
        <w:rPr>
          <w:color w:val="0D0D0D" w:themeColor="text1" w:themeTint="F2"/>
          <w:sz w:val="24"/>
        </w:rPr>
      </w:pPr>
      <w:r w:rsidRPr="00DC21BE">
        <w:rPr>
          <w:color w:val="0D0D0D" w:themeColor="text1" w:themeTint="F2"/>
          <w:sz w:val="24"/>
        </w:rPr>
        <w:t>освоение обучающимися в ходе изучения учебного предмета научных знаний,</w:t>
      </w:r>
      <w:r w:rsidRPr="00DC21BE">
        <w:rPr>
          <w:color w:val="0D0D0D" w:themeColor="text1" w:themeTint="F2"/>
          <w:spacing w:val="1"/>
          <w:sz w:val="24"/>
        </w:rPr>
        <w:t xml:space="preserve"> </w:t>
      </w:r>
      <w:r w:rsidRPr="00DC21BE">
        <w:rPr>
          <w:color w:val="0D0D0D" w:themeColor="text1" w:themeTint="F2"/>
          <w:sz w:val="24"/>
        </w:rPr>
        <w:t>умений и способов действий, специфических для соответствующей предметной области;</w:t>
      </w:r>
      <w:r w:rsidRPr="00DC21BE">
        <w:rPr>
          <w:color w:val="0D0D0D" w:themeColor="text1" w:themeTint="F2"/>
          <w:spacing w:val="1"/>
          <w:sz w:val="24"/>
        </w:rPr>
        <w:t xml:space="preserve"> </w:t>
      </w:r>
      <w:r w:rsidRPr="00DC21BE">
        <w:rPr>
          <w:color w:val="0D0D0D" w:themeColor="text1" w:themeTint="F2"/>
          <w:sz w:val="24"/>
        </w:rPr>
        <w:t>предпосылки</w:t>
      </w:r>
      <w:r w:rsidRPr="00DC21BE">
        <w:rPr>
          <w:color w:val="0D0D0D" w:themeColor="text1" w:themeTint="F2"/>
          <w:spacing w:val="-3"/>
          <w:sz w:val="24"/>
        </w:rPr>
        <w:t xml:space="preserve"> </w:t>
      </w:r>
      <w:r w:rsidRPr="00DC21BE">
        <w:rPr>
          <w:color w:val="0D0D0D" w:themeColor="text1" w:themeTint="F2"/>
          <w:sz w:val="24"/>
        </w:rPr>
        <w:t>научного</w:t>
      </w:r>
      <w:r w:rsidRPr="00DC21BE">
        <w:rPr>
          <w:color w:val="0D0D0D" w:themeColor="text1" w:themeTint="F2"/>
          <w:spacing w:val="2"/>
          <w:sz w:val="24"/>
        </w:rPr>
        <w:t xml:space="preserve"> </w:t>
      </w:r>
      <w:r w:rsidRPr="00DC21BE">
        <w:rPr>
          <w:color w:val="0D0D0D" w:themeColor="text1" w:themeTint="F2"/>
          <w:sz w:val="24"/>
        </w:rPr>
        <w:t>типа</w:t>
      </w:r>
      <w:r w:rsidRPr="00DC21BE">
        <w:rPr>
          <w:color w:val="0D0D0D" w:themeColor="text1" w:themeTint="F2"/>
          <w:spacing w:val="-1"/>
          <w:sz w:val="24"/>
        </w:rPr>
        <w:t xml:space="preserve"> </w:t>
      </w:r>
      <w:r w:rsidRPr="00DC21BE">
        <w:rPr>
          <w:color w:val="0D0D0D" w:themeColor="text1" w:themeTint="F2"/>
          <w:sz w:val="24"/>
        </w:rPr>
        <w:t>мышления;</w:t>
      </w:r>
    </w:p>
    <w:p w:rsidR="005D6891" w:rsidRPr="00DC21BE" w:rsidRDefault="005D6891" w:rsidP="007749EF">
      <w:pPr>
        <w:pStyle w:val="a5"/>
        <w:numPr>
          <w:ilvl w:val="0"/>
          <w:numId w:val="4"/>
        </w:numPr>
        <w:tabs>
          <w:tab w:val="left" w:pos="0"/>
        </w:tabs>
        <w:spacing w:before="1" w:line="276" w:lineRule="auto"/>
        <w:ind w:left="-1134" w:firstLine="709"/>
        <w:rPr>
          <w:color w:val="0D0D0D" w:themeColor="text1" w:themeTint="F2"/>
          <w:sz w:val="24"/>
        </w:rPr>
      </w:pPr>
      <w:r w:rsidRPr="00DC21BE">
        <w:rPr>
          <w:color w:val="0D0D0D" w:themeColor="text1" w:themeTint="F2"/>
          <w:sz w:val="24"/>
        </w:rPr>
        <w:t>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w:t>
      </w:r>
      <w:r w:rsidRPr="00DC21BE">
        <w:rPr>
          <w:color w:val="0D0D0D" w:themeColor="text1" w:themeTint="F2"/>
          <w:spacing w:val="-2"/>
          <w:sz w:val="24"/>
        </w:rPr>
        <w:t xml:space="preserve"> </w:t>
      </w:r>
      <w:r w:rsidRPr="00DC21BE">
        <w:rPr>
          <w:color w:val="0D0D0D" w:themeColor="text1" w:themeTint="F2"/>
          <w:sz w:val="24"/>
        </w:rPr>
        <w:t>проектов.</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Предметные</w:t>
      </w:r>
      <w:r w:rsidRPr="00DC21BE">
        <w:rPr>
          <w:color w:val="0D0D0D" w:themeColor="text1" w:themeTint="F2"/>
          <w:spacing w:val="-5"/>
        </w:rPr>
        <w:t xml:space="preserve"> </w:t>
      </w:r>
      <w:r w:rsidRPr="00DC21BE">
        <w:rPr>
          <w:color w:val="0D0D0D" w:themeColor="text1" w:themeTint="F2"/>
        </w:rPr>
        <w:t>результаты:</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lastRenderedPageBreak/>
        <w:t>сформулированы в деятельностной форме с усилением акцента на применение</w:t>
      </w:r>
      <w:r w:rsidRPr="00DC21BE">
        <w:rPr>
          <w:color w:val="0D0D0D" w:themeColor="text1" w:themeTint="F2"/>
          <w:spacing w:val="1"/>
          <w:sz w:val="24"/>
        </w:rPr>
        <w:t xml:space="preserve"> </w:t>
      </w:r>
      <w:r w:rsidRPr="00DC21BE">
        <w:rPr>
          <w:color w:val="0D0D0D" w:themeColor="text1" w:themeTint="F2"/>
          <w:sz w:val="24"/>
        </w:rPr>
        <w:t>знаний</w:t>
      </w:r>
      <w:r w:rsidRPr="00DC21BE">
        <w:rPr>
          <w:color w:val="0D0D0D" w:themeColor="text1" w:themeTint="F2"/>
          <w:spacing w:val="-3"/>
          <w:sz w:val="24"/>
        </w:rPr>
        <w:t xml:space="preserve"> </w:t>
      </w:r>
      <w:r w:rsidRPr="00DC21BE">
        <w:rPr>
          <w:color w:val="0D0D0D" w:themeColor="text1" w:themeTint="F2"/>
          <w:sz w:val="24"/>
        </w:rPr>
        <w:t>и конкретные умения;</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определяют минимум содержания гарантированного государством основного общего</w:t>
      </w:r>
      <w:r w:rsidRPr="00DC21BE">
        <w:rPr>
          <w:color w:val="0D0D0D" w:themeColor="text1" w:themeTint="F2"/>
          <w:spacing w:val="-2"/>
          <w:sz w:val="24"/>
        </w:rPr>
        <w:t xml:space="preserve"> </w:t>
      </w:r>
      <w:r w:rsidRPr="00DC21BE">
        <w:rPr>
          <w:color w:val="0D0D0D" w:themeColor="text1" w:themeTint="F2"/>
          <w:sz w:val="24"/>
        </w:rPr>
        <w:t>образования,</w:t>
      </w:r>
      <w:r w:rsidRPr="00DC21BE">
        <w:rPr>
          <w:color w:val="0D0D0D" w:themeColor="text1" w:themeTint="F2"/>
          <w:spacing w:val="-1"/>
          <w:sz w:val="24"/>
        </w:rPr>
        <w:t xml:space="preserve"> </w:t>
      </w:r>
      <w:r w:rsidRPr="00DC21BE">
        <w:rPr>
          <w:color w:val="0D0D0D" w:themeColor="text1" w:themeTint="F2"/>
          <w:sz w:val="24"/>
        </w:rPr>
        <w:t>построенного</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2"/>
          <w:sz w:val="24"/>
        </w:rPr>
        <w:t xml:space="preserve"> </w:t>
      </w:r>
      <w:r w:rsidRPr="00DC21BE">
        <w:rPr>
          <w:color w:val="0D0D0D" w:themeColor="text1" w:themeTint="F2"/>
          <w:sz w:val="24"/>
        </w:rPr>
        <w:t>логике</w:t>
      </w:r>
      <w:r w:rsidRPr="00DC21BE">
        <w:rPr>
          <w:color w:val="0D0D0D" w:themeColor="text1" w:themeTint="F2"/>
          <w:spacing w:val="-1"/>
          <w:sz w:val="24"/>
        </w:rPr>
        <w:t xml:space="preserve"> </w:t>
      </w:r>
      <w:r w:rsidRPr="00DC21BE">
        <w:rPr>
          <w:color w:val="0D0D0D" w:themeColor="text1" w:themeTint="F2"/>
          <w:sz w:val="24"/>
        </w:rPr>
        <w:t>изучения</w:t>
      </w:r>
      <w:r w:rsidRPr="00DC21BE">
        <w:rPr>
          <w:color w:val="0D0D0D" w:themeColor="text1" w:themeTint="F2"/>
          <w:spacing w:val="-1"/>
          <w:sz w:val="24"/>
        </w:rPr>
        <w:t xml:space="preserve"> </w:t>
      </w:r>
      <w:r w:rsidRPr="00DC21BE">
        <w:rPr>
          <w:color w:val="0D0D0D" w:themeColor="text1" w:themeTint="F2"/>
          <w:sz w:val="24"/>
        </w:rPr>
        <w:t>каждого</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1"/>
          <w:sz w:val="24"/>
        </w:rPr>
        <w:t xml:space="preserve"> </w:t>
      </w:r>
      <w:r w:rsidRPr="00DC21BE">
        <w:rPr>
          <w:color w:val="0D0D0D" w:themeColor="text1" w:themeTint="F2"/>
          <w:sz w:val="24"/>
        </w:rPr>
        <w:t>предмета;</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w:t>
      </w:r>
      <w:r w:rsidRPr="00DC21BE">
        <w:rPr>
          <w:color w:val="0D0D0D" w:themeColor="text1" w:themeTint="F2"/>
          <w:spacing w:val="3"/>
          <w:sz w:val="24"/>
        </w:rPr>
        <w:t xml:space="preserve"> </w:t>
      </w:r>
      <w:r w:rsidRPr="00DC21BE">
        <w:rPr>
          <w:color w:val="0D0D0D" w:themeColor="text1" w:themeTint="F2"/>
          <w:sz w:val="24"/>
        </w:rPr>
        <w:t>«Основы</w:t>
      </w:r>
      <w:r w:rsidRPr="00DC21BE">
        <w:rPr>
          <w:color w:val="0D0D0D" w:themeColor="text1" w:themeTint="F2"/>
          <w:spacing w:val="-3"/>
          <w:sz w:val="24"/>
        </w:rPr>
        <w:t xml:space="preserve"> </w:t>
      </w:r>
      <w:r w:rsidRPr="00DC21BE">
        <w:rPr>
          <w:color w:val="0D0D0D" w:themeColor="text1" w:themeTint="F2"/>
          <w:sz w:val="24"/>
        </w:rPr>
        <w:t>безопасности</w:t>
      </w:r>
      <w:r w:rsidRPr="00DC21BE">
        <w:rPr>
          <w:color w:val="0D0D0D" w:themeColor="text1" w:themeTint="F2"/>
          <w:spacing w:val="-1"/>
          <w:sz w:val="24"/>
        </w:rPr>
        <w:t xml:space="preserve"> </w:t>
      </w:r>
      <w:r w:rsidRPr="00DC21BE">
        <w:rPr>
          <w:color w:val="0D0D0D" w:themeColor="text1" w:themeTint="F2"/>
          <w:sz w:val="24"/>
        </w:rPr>
        <w:t>жизнедеятельности»</w:t>
      </w:r>
      <w:r w:rsidRPr="00DC21BE">
        <w:rPr>
          <w:color w:val="0D0D0D" w:themeColor="text1" w:themeTint="F2"/>
          <w:spacing w:val="-8"/>
          <w:sz w:val="24"/>
        </w:rPr>
        <w:t xml:space="preserve"> </w:t>
      </w:r>
      <w:r w:rsidRPr="00DC21BE">
        <w:rPr>
          <w:color w:val="0D0D0D" w:themeColor="text1" w:themeTint="F2"/>
          <w:sz w:val="24"/>
        </w:rPr>
        <w:t>на</w:t>
      </w:r>
      <w:r w:rsidRPr="00DC21BE">
        <w:rPr>
          <w:color w:val="0D0D0D" w:themeColor="text1" w:themeTint="F2"/>
          <w:spacing w:val="-5"/>
          <w:sz w:val="24"/>
        </w:rPr>
        <w:t xml:space="preserve"> </w:t>
      </w:r>
      <w:r w:rsidRPr="00DC21BE">
        <w:rPr>
          <w:color w:val="0D0D0D" w:themeColor="text1" w:themeTint="F2"/>
          <w:sz w:val="24"/>
        </w:rPr>
        <w:t>базовом</w:t>
      </w:r>
      <w:r w:rsidRPr="00DC21BE">
        <w:rPr>
          <w:color w:val="0D0D0D" w:themeColor="text1" w:themeTint="F2"/>
          <w:spacing w:val="-3"/>
          <w:sz w:val="24"/>
        </w:rPr>
        <w:t xml:space="preserve"> </w:t>
      </w:r>
      <w:r w:rsidRPr="00DC21BE">
        <w:rPr>
          <w:color w:val="0D0D0D" w:themeColor="text1" w:themeTint="F2"/>
          <w:sz w:val="24"/>
        </w:rPr>
        <w:t>уровне;</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усиливают акценты на изучение явлений и процессов современной России и мира</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2"/>
          <w:sz w:val="24"/>
        </w:rPr>
        <w:t xml:space="preserve"> </w:t>
      </w:r>
      <w:r w:rsidRPr="00DC21BE">
        <w:rPr>
          <w:color w:val="0D0D0D" w:themeColor="text1" w:themeTint="F2"/>
          <w:sz w:val="24"/>
        </w:rPr>
        <w:t>целом,</w:t>
      </w:r>
      <w:r w:rsidRPr="00DC21BE">
        <w:rPr>
          <w:color w:val="0D0D0D" w:themeColor="text1" w:themeTint="F2"/>
          <w:spacing w:val="-1"/>
          <w:sz w:val="24"/>
        </w:rPr>
        <w:t xml:space="preserve"> </w:t>
      </w:r>
      <w:r w:rsidRPr="00DC21BE">
        <w:rPr>
          <w:color w:val="0D0D0D" w:themeColor="text1" w:themeTint="F2"/>
          <w:sz w:val="24"/>
        </w:rPr>
        <w:t>современного состояния науки.</w:t>
      </w:r>
    </w:p>
    <w:p w:rsidR="005D6891" w:rsidRPr="00DC21BE" w:rsidRDefault="005D6891" w:rsidP="007749EF">
      <w:pPr>
        <w:pStyle w:val="21"/>
        <w:numPr>
          <w:ilvl w:val="1"/>
          <w:numId w:val="2"/>
        </w:numPr>
        <w:tabs>
          <w:tab w:val="left" w:pos="0"/>
          <w:tab w:val="left" w:pos="1670"/>
        </w:tabs>
        <w:spacing w:before="73" w:line="276" w:lineRule="auto"/>
        <w:ind w:left="-1134" w:firstLine="709"/>
        <w:jc w:val="both"/>
        <w:rPr>
          <w:color w:val="0D0D0D" w:themeColor="text1" w:themeTint="F2"/>
        </w:rPr>
      </w:pPr>
      <w:r w:rsidRPr="00DC21BE">
        <w:rPr>
          <w:color w:val="0D0D0D" w:themeColor="text1" w:themeTint="F2"/>
        </w:rPr>
        <w:t>СИСТЕМА ОЦЕНКИ ДОСТИЖЕНИЯ ПЛАНИРУЕМЫХ РЕЗУЛЬТАТОВ</w:t>
      </w:r>
      <w:r w:rsidRPr="00DC21BE">
        <w:rPr>
          <w:color w:val="0D0D0D" w:themeColor="text1" w:themeTint="F2"/>
          <w:spacing w:val="-57"/>
        </w:rPr>
        <w:t xml:space="preserve"> </w:t>
      </w:r>
      <w:r w:rsidRPr="00DC21BE">
        <w:rPr>
          <w:color w:val="0D0D0D" w:themeColor="text1" w:themeTint="F2"/>
        </w:rPr>
        <w:t>ОСВОЕНИЯ</w:t>
      </w:r>
      <w:r w:rsidRPr="00DC21BE">
        <w:rPr>
          <w:color w:val="0D0D0D" w:themeColor="text1" w:themeTint="F2"/>
          <w:spacing w:val="-2"/>
        </w:rPr>
        <w:t xml:space="preserve"> </w:t>
      </w:r>
      <w:r w:rsidRPr="00DC21BE">
        <w:rPr>
          <w:color w:val="0D0D0D" w:themeColor="text1" w:themeTint="F2"/>
        </w:rPr>
        <w:t>ПРОГРАММЫ.</w:t>
      </w:r>
    </w:p>
    <w:p w:rsidR="005D6891" w:rsidRPr="00DC21BE" w:rsidRDefault="005D6891" w:rsidP="007749EF">
      <w:pPr>
        <w:pStyle w:val="a5"/>
        <w:numPr>
          <w:ilvl w:val="2"/>
          <w:numId w:val="2"/>
        </w:numPr>
        <w:tabs>
          <w:tab w:val="left" w:pos="0"/>
          <w:tab w:val="left" w:pos="1850"/>
        </w:tabs>
        <w:spacing w:line="276" w:lineRule="auto"/>
        <w:ind w:left="-1134" w:firstLine="709"/>
        <w:rPr>
          <w:b/>
          <w:color w:val="0D0D0D" w:themeColor="text1" w:themeTint="F2"/>
          <w:sz w:val="24"/>
        </w:rPr>
      </w:pPr>
      <w:r w:rsidRPr="00DC21BE">
        <w:rPr>
          <w:b/>
          <w:color w:val="0D0D0D" w:themeColor="text1" w:themeTint="F2"/>
          <w:sz w:val="24"/>
        </w:rPr>
        <w:t>Общие</w:t>
      </w:r>
      <w:r w:rsidRPr="00DC21BE">
        <w:rPr>
          <w:b/>
          <w:color w:val="0D0D0D" w:themeColor="text1" w:themeTint="F2"/>
          <w:spacing w:val="-2"/>
          <w:sz w:val="24"/>
        </w:rPr>
        <w:t xml:space="preserve"> </w:t>
      </w:r>
      <w:r w:rsidRPr="00DC21BE">
        <w:rPr>
          <w:b/>
          <w:color w:val="0D0D0D" w:themeColor="text1" w:themeTint="F2"/>
          <w:sz w:val="24"/>
        </w:rPr>
        <w:t>положения</w:t>
      </w:r>
    </w:p>
    <w:p w:rsidR="005D6891" w:rsidRPr="00DC21BE" w:rsidRDefault="005D6891" w:rsidP="007749EF">
      <w:pPr>
        <w:tabs>
          <w:tab w:val="left" w:pos="0"/>
        </w:tabs>
        <w:spacing w:before="36" w:line="276" w:lineRule="auto"/>
        <w:ind w:left="-1134" w:firstLine="709"/>
        <w:jc w:val="both"/>
        <w:rPr>
          <w:color w:val="0D0D0D" w:themeColor="text1" w:themeTint="F2"/>
          <w:sz w:val="24"/>
        </w:rPr>
      </w:pPr>
      <w:r w:rsidRPr="00DC21BE">
        <w:rPr>
          <w:i/>
          <w:color w:val="0D0D0D" w:themeColor="text1" w:themeTint="F2"/>
          <w:sz w:val="24"/>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w:t>
      </w:r>
      <w:r w:rsidRPr="00DC21BE">
        <w:rPr>
          <w:i/>
          <w:color w:val="0D0D0D" w:themeColor="text1" w:themeTint="F2"/>
          <w:spacing w:val="1"/>
          <w:sz w:val="24"/>
        </w:rPr>
        <w:t xml:space="preserve"> </w:t>
      </w:r>
      <w:r w:rsidRPr="00DC21BE">
        <w:rPr>
          <w:i/>
          <w:color w:val="0D0D0D" w:themeColor="text1" w:themeTint="F2"/>
          <w:sz w:val="24"/>
        </w:rPr>
        <w:t xml:space="preserve">ФГОС ООО </w:t>
      </w:r>
      <w:r w:rsidRPr="00DC21BE">
        <w:rPr>
          <w:color w:val="0D0D0D" w:themeColor="text1" w:themeTint="F2"/>
          <w:sz w:val="24"/>
        </w:rPr>
        <w:t>независимо от формы получения ООО и формы обучения. Таким образом,</w:t>
      </w:r>
      <w:r w:rsidRPr="00DC21BE">
        <w:rPr>
          <w:color w:val="0D0D0D" w:themeColor="text1" w:themeTint="F2"/>
          <w:spacing w:val="1"/>
          <w:sz w:val="24"/>
        </w:rPr>
        <w:t xml:space="preserve"> </w:t>
      </w:r>
      <w:r w:rsidRPr="00DC21BE">
        <w:rPr>
          <w:color w:val="0D0D0D" w:themeColor="text1" w:themeTint="F2"/>
          <w:sz w:val="24"/>
        </w:rPr>
        <w:t>ФГОС ООО определяет основные требования к образовательным результатам обучающихся</w:t>
      </w:r>
      <w:r w:rsidRPr="00DC21BE">
        <w:rPr>
          <w:color w:val="0D0D0D" w:themeColor="text1" w:themeTint="F2"/>
          <w:spacing w:val="-4"/>
          <w:sz w:val="24"/>
        </w:rPr>
        <w:t xml:space="preserve"> </w:t>
      </w:r>
      <w:r w:rsidRPr="00DC21BE">
        <w:rPr>
          <w:color w:val="0D0D0D" w:themeColor="text1" w:themeTint="F2"/>
          <w:sz w:val="24"/>
        </w:rPr>
        <w:t>и средствам</w:t>
      </w:r>
      <w:r w:rsidRPr="00DC21BE">
        <w:rPr>
          <w:color w:val="0D0D0D" w:themeColor="text1" w:themeTint="F2"/>
          <w:spacing w:val="-1"/>
          <w:sz w:val="24"/>
        </w:rPr>
        <w:t xml:space="preserve"> </w:t>
      </w:r>
      <w:r w:rsidRPr="00DC21BE">
        <w:rPr>
          <w:color w:val="0D0D0D" w:themeColor="text1" w:themeTint="F2"/>
          <w:sz w:val="24"/>
        </w:rPr>
        <w:t>оценки</w:t>
      </w:r>
      <w:r w:rsidRPr="00DC21BE">
        <w:rPr>
          <w:color w:val="0D0D0D" w:themeColor="text1" w:themeTint="F2"/>
          <w:spacing w:val="-2"/>
          <w:sz w:val="24"/>
        </w:rPr>
        <w:t xml:space="preserve"> </w:t>
      </w:r>
      <w:r w:rsidRPr="00DC21BE">
        <w:rPr>
          <w:color w:val="0D0D0D" w:themeColor="text1" w:themeTint="F2"/>
          <w:sz w:val="24"/>
        </w:rPr>
        <w:t>их</w:t>
      </w:r>
      <w:r w:rsidRPr="00DC21BE">
        <w:rPr>
          <w:color w:val="0D0D0D" w:themeColor="text1" w:themeTint="F2"/>
          <w:spacing w:val="2"/>
          <w:sz w:val="24"/>
        </w:rPr>
        <w:t xml:space="preserve"> </w:t>
      </w:r>
      <w:r w:rsidRPr="00DC21BE">
        <w:rPr>
          <w:color w:val="0D0D0D" w:themeColor="text1" w:themeTint="F2"/>
          <w:sz w:val="24"/>
        </w:rPr>
        <w:t>достижения.</w:t>
      </w:r>
    </w:p>
    <w:p w:rsidR="005D6891" w:rsidRPr="00DC21BE" w:rsidRDefault="005D6891" w:rsidP="007749EF">
      <w:pPr>
        <w:pStyle w:val="a3"/>
        <w:tabs>
          <w:tab w:val="left" w:pos="0"/>
        </w:tabs>
        <w:spacing w:before="2" w:line="276" w:lineRule="auto"/>
        <w:ind w:left="-1134" w:firstLine="709"/>
        <w:rPr>
          <w:color w:val="0D0D0D" w:themeColor="text1" w:themeTint="F2"/>
        </w:rPr>
      </w:pPr>
      <w:r w:rsidRPr="00DC21BE">
        <w:rPr>
          <w:color w:val="0D0D0D" w:themeColor="text1" w:themeTint="F2"/>
        </w:rPr>
        <w:t>Система оценки достижения планируемых результатов (далее - система оценки)</w:t>
      </w:r>
      <w:r w:rsidRPr="00DC21BE">
        <w:rPr>
          <w:color w:val="0D0D0D" w:themeColor="text1" w:themeTint="F2"/>
          <w:spacing w:val="1"/>
        </w:rPr>
        <w:t xml:space="preserve"> </w:t>
      </w:r>
      <w:r w:rsidRPr="00DC21BE">
        <w:rPr>
          <w:color w:val="0D0D0D" w:themeColor="text1" w:themeTint="F2"/>
        </w:rPr>
        <w:t>является частью системы оценки и управления качеством образования в МБОУ-Смолевичской ООШ и</w:t>
      </w:r>
      <w:r w:rsidRPr="00DC21BE">
        <w:rPr>
          <w:color w:val="0D0D0D" w:themeColor="text1" w:themeTint="F2"/>
          <w:spacing w:val="-1"/>
        </w:rPr>
        <w:t xml:space="preserve"> </w:t>
      </w:r>
      <w:r w:rsidRPr="00DC21BE">
        <w:rPr>
          <w:color w:val="0D0D0D" w:themeColor="text1" w:themeTint="F2"/>
        </w:rPr>
        <w:t>служит</w:t>
      </w:r>
      <w:r w:rsidRPr="00DC21BE">
        <w:rPr>
          <w:color w:val="0D0D0D" w:themeColor="text1" w:themeTint="F2"/>
          <w:spacing w:val="-1"/>
        </w:rPr>
        <w:t xml:space="preserve"> </w:t>
      </w:r>
      <w:r w:rsidRPr="00DC21BE">
        <w:rPr>
          <w:color w:val="0D0D0D" w:themeColor="text1" w:themeTint="F2"/>
        </w:rPr>
        <w:t>основой</w:t>
      </w:r>
      <w:r w:rsidRPr="00DC21BE">
        <w:rPr>
          <w:color w:val="0D0D0D" w:themeColor="text1" w:themeTint="F2"/>
          <w:spacing w:val="-1"/>
        </w:rPr>
        <w:t xml:space="preserve"> </w:t>
      </w:r>
      <w:r w:rsidRPr="00DC21BE">
        <w:rPr>
          <w:color w:val="0D0D0D" w:themeColor="text1" w:themeTint="F2"/>
        </w:rPr>
        <w:t>при</w:t>
      </w:r>
      <w:r w:rsidRPr="00DC21BE">
        <w:rPr>
          <w:color w:val="0D0D0D" w:themeColor="text1" w:themeTint="F2"/>
          <w:spacing w:val="-4"/>
        </w:rPr>
        <w:t xml:space="preserve"> </w:t>
      </w:r>
      <w:r w:rsidRPr="00DC21BE">
        <w:rPr>
          <w:color w:val="0D0D0D" w:themeColor="text1" w:themeTint="F2"/>
        </w:rPr>
        <w:t>разработке</w:t>
      </w:r>
      <w:r w:rsidRPr="00DC21BE">
        <w:rPr>
          <w:color w:val="0D0D0D" w:themeColor="text1" w:themeTint="F2"/>
          <w:spacing w:val="-2"/>
        </w:rPr>
        <w:t xml:space="preserve"> </w:t>
      </w:r>
      <w:r w:rsidRPr="00DC21BE">
        <w:rPr>
          <w:color w:val="0D0D0D" w:themeColor="text1" w:themeTint="F2"/>
        </w:rPr>
        <w:t>соответствующего</w:t>
      </w:r>
      <w:r w:rsidRPr="00DC21BE">
        <w:rPr>
          <w:color w:val="0D0D0D" w:themeColor="text1" w:themeTint="F2"/>
          <w:spacing w:val="-2"/>
        </w:rPr>
        <w:t xml:space="preserve"> </w:t>
      </w:r>
      <w:r w:rsidRPr="00DC21BE">
        <w:rPr>
          <w:color w:val="0D0D0D" w:themeColor="text1" w:themeTint="F2"/>
        </w:rPr>
        <w:t>локального</w:t>
      </w:r>
      <w:r w:rsidRPr="00DC21BE">
        <w:rPr>
          <w:color w:val="0D0D0D" w:themeColor="text1" w:themeTint="F2"/>
          <w:spacing w:val="-1"/>
        </w:rPr>
        <w:t xml:space="preserve"> </w:t>
      </w:r>
      <w:r w:rsidRPr="00DC21BE">
        <w:rPr>
          <w:color w:val="0D0D0D" w:themeColor="text1" w:themeTint="F2"/>
        </w:rPr>
        <w:t>нормативного</w:t>
      </w:r>
      <w:r w:rsidRPr="00DC21BE">
        <w:rPr>
          <w:color w:val="0D0D0D" w:themeColor="text1" w:themeTint="F2"/>
          <w:spacing w:val="-2"/>
        </w:rPr>
        <w:t xml:space="preserve"> </w:t>
      </w:r>
      <w:r w:rsidRPr="00DC21BE">
        <w:rPr>
          <w:color w:val="0D0D0D" w:themeColor="text1" w:themeTint="F2"/>
        </w:rPr>
        <w:t>акта.</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w:t>
      </w:r>
      <w:r w:rsidRPr="00DC21BE">
        <w:rPr>
          <w:color w:val="0D0D0D" w:themeColor="text1" w:themeTint="F2"/>
          <w:spacing w:val="1"/>
        </w:rPr>
        <w:t xml:space="preserve"> </w:t>
      </w:r>
      <w:r w:rsidRPr="00DC21BE">
        <w:rPr>
          <w:color w:val="0D0D0D" w:themeColor="text1" w:themeTint="F2"/>
        </w:rPr>
        <w:t>функциями</w:t>
      </w:r>
      <w:r w:rsidRPr="00DC21BE">
        <w:rPr>
          <w:color w:val="0D0D0D" w:themeColor="text1" w:themeTint="F2"/>
          <w:spacing w:val="1"/>
        </w:rPr>
        <w:t xml:space="preserve"> </w:t>
      </w:r>
      <w:r w:rsidRPr="00DC21BE">
        <w:rPr>
          <w:color w:val="0D0D0D" w:themeColor="text1" w:themeTint="F2"/>
        </w:rPr>
        <w:t>являются</w:t>
      </w:r>
      <w:r w:rsidRPr="00DC21BE">
        <w:rPr>
          <w:color w:val="0D0D0D" w:themeColor="text1" w:themeTint="F2"/>
          <w:spacing w:val="1"/>
        </w:rPr>
        <w:t xml:space="preserve"> </w:t>
      </w:r>
      <w:r w:rsidRPr="00DC21BE">
        <w:rPr>
          <w:color w:val="0D0D0D" w:themeColor="text1" w:themeTint="F2"/>
        </w:rPr>
        <w:t>ориентация</w:t>
      </w:r>
      <w:r w:rsidRPr="00DC21BE">
        <w:rPr>
          <w:color w:val="0D0D0D" w:themeColor="text1" w:themeTint="F2"/>
          <w:spacing w:val="1"/>
        </w:rPr>
        <w:t xml:space="preserve"> </w:t>
      </w:r>
      <w:r w:rsidRPr="00DC21BE">
        <w:rPr>
          <w:color w:val="0D0D0D" w:themeColor="text1" w:themeTint="F2"/>
        </w:rPr>
        <w:t>образовательного</w:t>
      </w:r>
      <w:r w:rsidRPr="00DC21BE">
        <w:rPr>
          <w:color w:val="0D0D0D" w:themeColor="text1" w:themeTint="F2"/>
          <w:spacing w:val="1"/>
        </w:rPr>
        <w:t xml:space="preserve"> </w:t>
      </w:r>
      <w:r w:rsidRPr="00DC21BE">
        <w:rPr>
          <w:color w:val="0D0D0D" w:themeColor="text1" w:themeTint="F2"/>
        </w:rPr>
        <w:t>процесса</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1"/>
        </w:rPr>
        <w:t xml:space="preserve"> </w:t>
      </w:r>
      <w:r w:rsidRPr="00DC21BE">
        <w:rPr>
          <w:color w:val="0D0D0D" w:themeColor="text1" w:themeTint="F2"/>
        </w:rPr>
        <w:t>достижение</w:t>
      </w:r>
      <w:r w:rsidRPr="00DC21BE">
        <w:rPr>
          <w:color w:val="0D0D0D" w:themeColor="text1" w:themeTint="F2"/>
          <w:spacing w:val="1"/>
        </w:rPr>
        <w:t xml:space="preserve"> </w:t>
      </w:r>
      <w:r w:rsidRPr="00DC21BE">
        <w:rPr>
          <w:color w:val="0D0D0D" w:themeColor="text1" w:themeTint="F2"/>
        </w:rPr>
        <w:t>планируемых</w:t>
      </w:r>
      <w:r w:rsidRPr="00DC21BE">
        <w:rPr>
          <w:color w:val="0D0D0D" w:themeColor="text1" w:themeTint="F2"/>
          <w:spacing w:val="1"/>
        </w:rPr>
        <w:t xml:space="preserve"> </w:t>
      </w:r>
      <w:r w:rsidRPr="00DC21BE">
        <w:rPr>
          <w:color w:val="0D0D0D" w:themeColor="text1" w:themeTint="F2"/>
        </w:rPr>
        <w:t>результатов</w:t>
      </w:r>
      <w:r w:rsidRPr="00DC21BE">
        <w:rPr>
          <w:color w:val="0D0D0D" w:themeColor="text1" w:themeTint="F2"/>
          <w:spacing w:val="1"/>
        </w:rPr>
        <w:t xml:space="preserve"> </w:t>
      </w:r>
      <w:r w:rsidRPr="00DC21BE">
        <w:rPr>
          <w:color w:val="0D0D0D" w:themeColor="text1" w:themeTint="F2"/>
        </w:rPr>
        <w:t>освоения</w:t>
      </w:r>
      <w:r w:rsidRPr="00DC21BE">
        <w:rPr>
          <w:color w:val="0D0D0D" w:themeColor="text1" w:themeTint="F2"/>
          <w:spacing w:val="1"/>
        </w:rPr>
        <w:t xml:space="preserve"> </w:t>
      </w:r>
      <w:r w:rsidRPr="00DC21BE">
        <w:rPr>
          <w:color w:val="0D0D0D" w:themeColor="text1" w:themeTint="F2"/>
        </w:rPr>
        <w:t>Программы</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обеспечение</w:t>
      </w:r>
      <w:r w:rsidRPr="00DC21BE">
        <w:rPr>
          <w:color w:val="0D0D0D" w:themeColor="text1" w:themeTint="F2"/>
          <w:spacing w:val="1"/>
        </w:rPr>
        <w:t xml:space="preserve"> </w:t>
      </w:r>
      <w:r w:rsidRPr="00DC21BE">
        <w:rPr>
          <w:color w:val="0D0D0D" w:themeColor="text1" w:themeTint="F2"/>
        </w:rPr>
        <w:t>эффективной</w:t>
      </w:r>
      <w:r w:rsidRPr="00DC21BE">
        <w:rPr>
          <w:color w:val="0D0D0D" w:themeColor="text1" w:themeTint="F2"/>
          <w:spacing w:val="1"/>
        </w:rPr>
        <w:t xml:space="preserve"> </w:t>
      </w:r>
      <w:r w:rsidRPr="00DC21BE">
        <w:rPr>
          <w:color w:val="0D0D0D" w:themeColor="text1" w:themeTint="F2"/>
        </w:rPr>
        <w:t>обратной</w:t>
      </w:r>
      <w:r w:rsidRPr="00DC21BE">
        <w:rPr>
          <w:color w:val="0D0D0D" w:themeColor="text1" w:themeTint="F2"/>
          <w:spacing w:val="-57"/>
        </w:rPr>
        <w:t xml:space="preserve"> </w:t>
      </w:r>
      <w:r w:rsidRPr="00DC21BE">
        <w:rPr>
          <w:color w:val="0D0D0D" w:themeColor="text1" w:themeTint="F2"/>
        </w:rPr>
        <w:t>связи,</w:t>
      </w:r>
      <w:r w:rsidRPr="00DC21BE">
        <w:rPr>
          <w:color w:val="0D0D0D" w:themeColor="text1" w:themeTint="F2"/>
          <w:spacing w:val="-2"/>
        </w:rPr>
        <w:t xml:space="preserve"> </w:t>
      </w:r>
      <w:r w:rsidRPr="00DC21BE">
        <w:rPr>
          <w:color w:val="0D0D0D" w:themeColor="text1" w:themeTint="F2"/>
        </w:rPr>
        <w:t>позволяющей</w:t>
      </w:r>
      <w:r w:rsidRPr="00DC21BE">
        <w:rPr>
          <w:color w:val="0D0D0D" w:themeColor="text1" w:themeTint="F2"/>
          <w:spacing w:val="-1"/>
        </w:rPr>
        <w:t xml:space="preserve"> </w:t>
      </w:r>
      <w:r w:rsidRPr="00DC21BE">
        <w:rPr>
          <w:color w:val="0D0D0D" w:themeColor="text1" w:themeTint="F2"/>
        </w:rPr>
        <w:t>осуществлять</w:t>
      </w:r>
      <w:r w:rsidRPr="00DC21BE">
        <w:rPr>
          <w:color w:val="0D0D0D" w:themeColor="text1" w:themeTint="F2"/>
          <w:spacing w:val="1"/>
        </w:rPr>
        <w:t xml:space="preserve"> </w:t>
      </w:r>
      <w:r w:rsidRPr="00DC21BE">
        <w:rPr>
          <w:color w:val="0D0D0D" w:themeColor="text1" w:themeTint="F2"/>
        </w:rPr>
        <w:t>управление образовательным</w:t>
      </w:r>
      <w:r w:rsidRPr="00DC21BE">
        <w:rPr>
          <w:color w:val="0D0D0D" w:themeColor="text1" w:themeTint="F2"/>
          <w:spacing w:val="-3"/>
        </w:rPr>
        <w:t xml:space="preserve"> </w:t>
      </w:r>
      <w:r w:rsidRPr="00DC21BE">
        <w:rPr>
          <w:color w:val="0D0D0D" w:themeColor="text1" w:themeTint="F2"/>
        </w:rPr>
        <w:t>процессом.</w:t>
      </w:r>
    </w:p>
    <w:p w:rsidR="005D6891" w:rsidRPr="00DC21BE" w:rsidRDefault="005D6891" w:rsidP="007749EF">
      <w:pPr>
        <w:tabs>
          <w:tab w:val="left" w:pos="0"/>
        </w:tabs>
        <w:spacing w:line="276" w:lineRule="auto"/>
        <w:ind w:left="-1134" w:firstLine="709"/>
        <w:jc w:val="both"/>
        <w:rPr>
          <w:i/>
          <w:color w:val="0D0D0D" w:themeColor="text1" w:themeTint="F2"/>
          <w:sz w:val="24"/>
        </w:rPr>
      </w:pPr>
      <w:r w:rsidRPr="00DC21BE">
        <w:rPr>
          <w:i/>
          <w:color w:val="0D0D0D" w:themeColor="text1" w:themeTint="F2"/>
          <w:sz w:val="24"/>
        </w:rPr>
        <w:t>Основными</w:t>
      </w:r>
      <w:r w:rsidRPr="00DC21BE">
        <w:rPr>
          <w:i/>
          <w:color w:val="0D0D0D" w:themeColor="text1" w:themeTint="F2"/>
          <w:spacing w:val="-5"/>
          <w:sz w:val="24"/>
        </w:rPr>
        <w:t xml:space="preserve"> </w:t>
      </w:r>
      <w:r w:rsidRPr="00DC21BE">
        <w:rPr>
          <w:i/>
          <w:color w:val="0D0D0D" w:themeColor="text1" w:themeTint="F2"/>
          <w:sz w:val="24"/>
        </w:rPr>
        <w:t>направлениями</w:t>
      </w:r>
      <w:r w:rsidRPr="00DC21BE">
        <w:rPr>
          <w:i/>
          <w:color w:val="0D0D0D" w:themeColor="text1" w:themeTint="F2"/>
          <w:spacing w:val="-4"/>
          <w:sz w:val="24"/>
        </w:rPr>
        <w:t xml:space="preserve"> </w:t>
      </w:r>
      <w:r w:rsidRPr="00DC21BE">
        <w:rPr>
          <w:i/>
          <w:color w:val="0D0D0D" w:themeColor="text1" w:themeTint="F2"/>
          <w:sz w:val="24"/>
        </w:rPr>
        <w:t>и</w:t>
      </w:r>
      <w:r w:rsidRPr="00DC21BE">
        <w:rPr>
          <w:i/>
          <w:color w:val="0D0D0D" w:themeColor="text1" w:themeTint="F2"/>
          <w:spacing w:val="-3"/>
          <w:sz w:val="24"/>
        </w:rPr>
        <w:t xml:space="preserve"> </w:t>
      </w:r>
      <w:r w:rsidRPr="00DC21BE">
        <w:rPr>
          <w:i/>
          <w:color w:val="0D0D0D" w:themeColor="text1" w:themeTint="F2"/>
          <w:sz w:val="24"/>
        </w:rPr>
        <w:t>целями</w:t>
      </w:r>
      <w:r w:rsidRPr="00DC21BE">
        <w:rPr>
          <w:i/>
          <w:color w:val="0D0D0D" w:themeColor="text1" w:themeTint="F2"/>
          <w:spacing w:val="-5"/>
          <w:sz w:val="24"/>
        </w:rPr>
        <w:t xml:space="preserve"> </w:t>
      </w:r>
      <w:r w:rsidRPr="00DC21BE">
        <w:rPr>
          <w:i/>
          <w:color w:val="0D0D0D" w:themeColor="text1" w:themeTint="F2"/>
          <w:sz w:val="24"/>
        </w:rPr>
        <w:t>оценочной</w:t>
      </w:r>
      <w:r w:rsidRPr="00DC21BE">
        <w:rPr>
          <w:i/>
          <w:color w:val="0D0D0D" w:themeColor="text1" w:themeTint="F2"/>
          <w:spacing w:val="-3"/>
          <w:sz w:val="24"/>
        </w:rPr>
        <w:t xml:space="preserve"> </w:t>
      </w:r>
      <w:r w:rsidRPr="00DC21BE">
        <w:rPr>
          <w:i/>
          <w:color w:val="0D0D0D" w:themeColor="text1" w:themeTint="F2"/>
          <w:sz w:val="24"/>
        </w:rPr>
        <w:t>деятельности</w:t>
      </w:r>
      <w:r w:rsidRPr="00DC21BE">
        <w:rPr>
          <w:i/>
          <w:color w:val="0D0D0D" w:themeColor="text1" w:themeTint="F2"/>
          <w:spacing w:val="-4"/>
          <w:sz w:val="24"/>
        </w:rPr>
        <w:t xml:space="preserve"> </w:t>
      </w:r>
      <w:r w:rsidRPr="00DC21BE">
        <w:rPr>
          <w:i/>
          <w:color w:val="0D0D0D" w:themeColor="text1" w:themeTint="F2"/>
          <w:sz w:val="24"/>
        </w:rPr>
        <w:t>являются: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Pr="00DC21BE">
        <w:rPr>
          <w:color w:val="0D0D0D" w:themeColor="text1" w:themeTint="F2"/>
          <w:spacing w:val="-1"/>
          <w:sz w:val="24"/>
        </w:rPr>
        <w:t xml:space="preserve"> </w:t>
      </w:r>
      <w:r w:rsidRPr="00DC21BE">
        <w:rPr>
          <w:color w:val="0D0D0D" w:themeColor="text1" w:themeTint="F2"/>
          <w:sz w:val="24"/>
        </w:rPr>
        <w:t>регионального и</w:t>
      </w:r>
      <w:r w:rsidRPr="00DC21BE">
        <w:rPr>
          <w:color w:val="0D0D0D" w:themeColor="text1" w:themeTint="F2"/>
          <w:spacing w:val="-2"/>
          <w:sz w:val="24"/>
        </w:rPr>
        <w:t xml:space="preserve"> </w:t>
      </w:r>
      <w:r w:rsidRPr="00DC21BE">
        <w:rPr>
          <w:color w:val="0D0D0D" w:themeColor="text1" w:themeTint="F2"/>
          <w:sz w:val="24"/>
        </w:rPr>
        <w:t>федерального</w:t>
      </w:r>
      <w:r w:rsidRPr="00DC21BE">
        <w:rPr>
          <w:color w:val="0D0D0D" w:themeColor="text1" w:themeTint="F2"/>
          <w:spacing w:val="-1"/>
          <w:sz w:val="24"/>
        </w:rPr>
        <w:t xml:space="preserve"> </w:t>
      </w:r>
      <w:r w:rsidRPr="00DC21BE">
        <w:rPr>
          <w:color w:val="0D0D0D" w:themeColor="text1" w:themeTint="F2"/>
          <w:sz w:val="24"/>
        </w:rPr>
        <w:t>уровней;</w:t>
      </w:r>
    </w:p>
    <w:p w:rsidR="005D6891" w:rsidRPr="00DC21BE" w:rsidRDefault="005D6891" w:rsidP="007749EF">
      <w:pPr>
        <w:pStyle w:val="a5"/>
        <w:numPr>
          <w:ilvl w:val="0"/>
          <w:numId w:val="4"/>
        </w:numPr>
        <w:tabs>
          <w:tab w:val="left" w:pos="0"/>
        </w:tabs>
        <w:spacing w:before="1" w:line="276" w:lineRule="auto"/>
        <w:ind w:left="-1134" w:firstLine="709"/>
        <w:rPr>
          <w:color w:val="0D0D0D" w:themeColor="text1" w:themeTint="F2"/>
          <w:sz w:val="24"/>
        </w:rPr>
      </w:pPr>
      <w:r w:rsidRPr="00DC21BE">
        <w:rPr>
          <w:color w:val="0D0D0D" w:themeColor="text1" w:themeTint="F2"/>
          <w:sz w:val="24"/>
        </w:rPr>
        <w:t>оценка результатов деятельности педагогических работников как основа аттестационных</w:t>
      </w:r>
      <w:r w:rsidRPr="00DC21BE">
        <w:rPr>
          <w:color w:val="0D0D0D" w:themeColor="text1" w:themeTint="F2"/>
          <w:spacing w:val="1"/>
          <w:sz w:val="24"/>
        </w:rPr>
        <w:t xml:space="preserve"> </w:t>
      </w:r>
      <w:r w:rsidRPr="00DC21BE">
        <w:rPr>
          <w:color w:val="0D0D0D" w:themeColor="text1" w:themeTint="F2"/>
          <w:sz w:val="24"/>
        </w:rPr>
        <w:t>процедур;</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оценка результатов деятельности образовательной организации как основа аккредитационных</w:t>
      </w:r>
      <w:r w:rsidRPr="00DC21BE">
        <w:rPr>
          <w:color w:val="0D0D0D" w:themeColor="text1" w:themeTint="F2"/>
          <w:spacing w:val="-2"/>
          <w:sz w:val="24"/>
        </w:rPr>
        <w:t xml:space="preserve"> </w:t>
      </w:r>
      <w:r w:rsidRPr="00DC21BE">
        <w:rPr>
          <w:color w:val="0D0D0D" w:themeColor="text1" w:themeTint="F2"/>
          <w:sz w:val="24"/>
        </w:rPr>
        <w:t>процедур.</w:t>
      </w:r>
    </w:p>
    <w:p w:rsidR="005D6891" w:rsidRPr="00DC21BE" w:rsidRDefault="005D6891" w:rsidP="007749EF">
      <w:pPr>
        <w:pStyle w:val="31"/>
        <w:tabs>
          <w:tab w:val="left" w:pos="0"/>
        </w:tabs>
        <w:spacing w:before="5" w:line="276" w:lineRule="auto"/>
        <w:ind w:left="-1134" w:firstLine="709"/>
        <w:rPr>
          <w:i w:val="0"/>
          <w:color w:val="0D0D0D" w:themeColor="text1" w:themeTint="F2"/>
        </w:rPr>
      </w:pPr>
      <w:r w:rsidRPr="00DC21BE">
        <w:rPr>
          <w:i w:val="0"/>
          <w:color w:val="0D0D0D" w:themeColor="text1" w:themeTint="F2"/>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w:t>
      </w:r>
      <w:r w:rsidRPr="00DC21BE">
        <w:rPr>
          <w:i w:val="0"/>
          <w:color w:val="0D0D0D" w:themeColor="text1" w:themeTint="F2"/>
          <w:spacing w:val="-1"/>
        </w:rPr>
        <w:t xml:space="preserve"> </w:t>
      </w:r>
      <w:r w:rsidRPr="00DC21BE">
        <w:rPr>
          <w:i w:val="0"/>
          <w:color w:val="0D0D0D" w:themeColor="text1" w:themeTint="F2"/>
        </w:rPr>
        <w:t>освоения обучающимися Программы.</w:t>
      </w:r>
    </w:p>
    <w:p w:rsidR="005D6891" w:rsidRPr="00DC21BE" w:rsidRDefault="005D6891" w:rsidP="007749EF">
      <w:pPr>
        <w:tabs>
          <w:tab w:val="left" w:pos="0"/>
        </w:tabs>
        <w:spacing w:line="276" w:lineRule="auto"/>
        <w:ind w:left="-1134" w:firstLine="709"/>
        <w:jc w:val="both"/>
        <w:rPr>
          <w:b/>
          <w:color w:val="0D0D0D" w:themeColor="text1" w:themeTint="F2"/>
          <w:sz w:val="24"/>
        </w:rPr>
      </w:pPr>
      <w:r w:rsidRPr="00DC21BE">
        <w:rPr>
          <w:b/>
          <w:color w:val="0D0D0D" w:themeColor="text1" w:themeTint="F2"/>
          <w:sz w:val="24"/>
        </w:rPr>
        <w:t>Система</w:t>
      </w:r>
      <w:r w:rsidRPr="00DC21BE">
        <w:rPr>
          <w:b/>
          <w:color w:val="0D0D0D" w:themeColor="text1" w:themeTint="F2"/>
          <w:spacing w:val="-3"/>
          <w:sz w:val="24"/>
        </w:rPr>
        <w:t xml:space="preserve"> </w:t>
      </w:r>
      <w:r w:rsidRPr="00DC21BE">
        <w:rPr>
          <w:b/>
          <w:color w:val="0D0D0D" w:themeColor="text1" w:themeTint="F2"/>
          <w:sz w:val="24"/>
        </w:rPr>
        <w:t>оценки</w:t>
      </w:r>
      <w:r w:rsidRPr="00DC21BE">
        <w:rPr>
          <w:b/>
          <w:color w:val="0D0D0D" w:themeColor="text1" w:themeTint="F2"/>
          <w:spacing w:val="-2"/>
          <w:sz w:val="24"/>
        </w:rPr>
        <w:t xml:space="preserve"> </w:t>
      </w:r>
      <w:r w:rsidRPr="00DC21BE">
        <w:rPr>
          <w:b/>
          <w:color w:val="0D0D0D" w:themeColor="text1" w:themeTint="F2"/>
          <w:sz w:val="24"/>
        </w:rPr>
        <w:t>включает</w:t>
      </w:r>
      <w:r w:rsidRPr="00DC21BE">
        <w:rPr>
          <w:b/>
          <w:color w:val="0D0D0D" w:themeColor="text1" w:themeTint="F2"/>
          <w:spacing w:val="-1"/>
          <w:sz w:val="24"/>
        </w:rPr>
        <w:t xml:space="preserve"> </w:t>
      </w:r>
      <w:r w:rsidRPr="00DC21BE">
        <w:rPr>
          <w:b/>
          <w:color w:val="0D0D0D" w:themeColor="text1" w:themeTint="F2"/>
          <w:sz w:val="24"/>
        </w:rPr>
        <w:t>процедуры</w:t>
      </w:r>
      <w:r w:rsidRPr="00DC21BE">
        <w:rPr>
          <w:b/>
          <w:color w:val="0D0D0D" w:themeColor="text1" w:themeTint="F2"/>
          <w:spacing w:val="-3"/>
          <w:sz w:val="24"/>
        </w:rPr>
        <w:t xml:space="preserve"> </w:t>
      </w:r>
      <w:r w:rsidRPr="00DC21BE">
        <w:rPr>
          <w:b/>
          <w:color w:val="0D0D0D" w:themeColor="text1" w:themeTint="F2"/>
          <w:sz w:val="24"/>
        </w:rPr>
        <w:t>внутренней</w:t>
      </w:r>
      <w:r w:rsidRPr="00DC21BE">
        <w:rPr>
          <w:b/>
          <w:color w:val="0D0D0D" w:themeColor="text1" w:themeTint="F2"/>
          <w:spacing w:val="-3"/>
          <w:sz w:val="24"/>
        </w:rPr>
        <w:t xml:space="preserve"> </w:t>
      </w:r>
      <w:r w:rsidRPr="00DC21BE">
        <w:rPr>
          <w:b/>
          <w:color w:val="0D0D0D" w:themeColor="text1" w:themeTint="F2"/>
          <w:sz w:val="24"/>
        </w:rPr>
        <w:t>и</w:t>
      </w:r>
      <w:r w:rsidRPr="00DC21BE">
        <w:rPr>
          <w:b/>
          <w:color w:val="0D0D0D" w:themeColor="text1" w:themeTint="F2"/>
          <w:spacing w:val="-2"/>
          <w:sz w:val="24"/>
        </w:rPr>
        <w:t xml:space="preserve"> </w:t>
      </w:r>
      <w:r w:rsidRPr="00DC21BE">
        <w:rPr>
          <w:b/>
          <w:color w:val="0D0D0D" w:themeColor="text1" w:themeTint="F2"/>
          <w:sz w:val="24"/>
        </w:rPr>
        <w:t>внешней</w:t>
      </w:r>
      <w:r w:rsidRPr="00DC21BE">
        <w:rPr>
          <w:b/>
          <w:color w:val="0D0D0D" w:themeColor="text1" w:themeTint="F2"/>
          <w:spacing w:val="-2"/>
          <w:sz w:val="24"/>
        </w:rPr>
        <w:t xml:space="preserve"> </w:t>
      </w:r>
      <w:r w:rsidRPr="00DC21BE">
        <w:rPr>
          <w:b/>
          <w:color w:val="0D0D0D" w:themeColor="text1" w:themeTint="F2"/>
          <w:sz w:val="24"/>
        </w:rPr>
        <w:t>оценки.</w:t>
      </w:r>
    </w:p>
    <w:p w:rsidR="005D6891" w:rsidRPr="00DC21BE" w:rsidRDefault="005D6891" w:rsidP="007749EF">
      <w:pPr>
        <w:tabs>
          <w:tab w:val="left" w:pos="0"/>
        </w:tabs>
        <w:spacing w:before="38" w:line="276" w:lineRule="auto"/>
        <w:ind w:left="-1134" w:firstLine="709"/>
        <w:jc w:val="both"/>
        <w:rPr>
          <w:i/>
          <w:color w:val="0D0D0D" w:themeColor="text1" w:themeTint="F2"/>
          <w:sz w:val="24"/>
        </w:rPr>
      </w:pPr>
      <w:r w:rsidRPr="00DC21BE">
        <w:rPr>
          <w:i/>
          <w:color w:val="0D0D0D" w:themeColor="text1" w:themeTint="F2"/>
          <w:sz w:val="24"/>
        </w:rPr>
        <w:t>Внутренняя</w:t>
      </w:r>
      <w:r w:rsidRPr="00DC21BE">
        <w:rPr>
          <w:i/>
          <w:color w:val="0D0D0D" w:themeColor="text1" w:themeTint="F2"/>
          <w:spacing w:val="-7"/>
          <w:sz w:val="24"/>
        </w:rPr>
        <w:t xml:space="preserve"> </w:t>
      </w:r>
      <w:r w:rsidRPr="00DC21BE">
        <w:rPr>
          <w:i/>
          <w:color w:val="0D0D0D" w:themeColor="text1" w:themeTint="F2"/>
          <w:sz w:val="24"/>
        </w:rPr>
        <w:t>оценка</w:t>
      </w:r>
      <w:r w:rsidRPr="00DC21BE">
        <w:rPr>
          <w:i/>
          <w:color w:val="0D0D0D" w:themeColor="text1" w:themeTint="F2"/>
          <w:spacing w:val="-5"/>
          <w:sz w:val="24"/>
        </w:rPr>
        <w:t xml:space="preserve"> </w:t>
      </w:r>
      <w:r w:rsidRPr="00DC21BE">
        <w:rPr>
          <w:i/>
          <w:color w:val="0D0D0D" w:themeColor="text1" w:themeTint="F2"/>
          <w:sz w:val="24"/>
        </w:rPr>
        <w:t>включает:</w:t>
      </w:r>
    </w:p>
    <w:p w:rsidR="005D6891" w:rsidRPr="00DC21BE" w:rsidRDefault="005D6891" w:rsidP="007749EF">
      <w:pPr>
        <w:pStyle w:val="a5"/>
        <w:numPr>
          <w:ilvl w:val="0"/>
          <w:numId w:val="4"/>
        </w:numPr>
        <w:tabs>
          <w:tab w:val="left" w:pos="0"/>
        </w:tabs>
        <w:spacing w:before="42" w:line="276" w:lineRule="auto"/>
        <w:ind w:left="-1134" w:firstLine="709"/>
        <w:rPr>
          <w:color w:val="0D0D0D" w:themeColor="text1" w:themeTint="F2"/>
          <w:sz w:val="24"/>
        </w:rPr>
      </w:pPr>
      <w:r w:rsidRPr="00DC21BE">
        <w:rPr>
          <w:color w:val="0D0D0D" w:themeColor="text1" w:themeTint="F2"/>
          <w:sz w:val="24"/>
        </w:rPr>
        <w:t>стартовую</w:t>
      </w:r>
      <w:r w:rsidRPr="00DC21BE">
        <w:rPr>
          <w:color w:val="0D0D0D" w:themeColor="text1" w:themeTint="F2"/>
          <w:spacing w:val="-13"/>
          <w:sz w:val="24"/>
        </w:rPr>
        <w:t xml:space="preserve"> </w:t>
      </w:r>
      <w:r w:rsidRPr="00DC21BE">
        <w:rPr>
          <w:color w:val="0D0D0D" w:themeColor="text1" w:themeTint="F2"/>
          <w:sz w:val="24"/>
        </w:rPr>
        <w:t>диагностику;</w:t>
      </w:r>
    </w:p>
    <w:p w:rsidR="005D6891" w:rsidRPr="00DC21BE" w:rsidRDefault="005D6891" w:rsidP="007749EF">
      <w:pPr>
        <w:pStyle w:val="a5"/>
        <w:numPr>
          <w:ilvl w:val="0"/>
          <w:numId w:val="4"/>
        </w:numPr>
        <w:tabs>
          <w:tab w:val="left" w:pos="0"/>
        </w:tabs>
        <w:spacing w:before="40" w:line="276" w:lineRule="auto"/>
        <w:ind w:left="-1134" w:firstLine="709"/>
        <w:rPr>
          <w:color w:val="0D0D0D" w:themeColor="text1" w:themeTint="F2"/>
          <w:sz w:val="24"/>
        </w:rPr>
      </w:pPr>
      <w:r w:rsidRPr="00DC21BE">
        <w:rPr>
          <w:color w:val="0D0D0D" w:themeColor="text1" w:themeTint="F2"/>
          <w:sz w:val="24"/>
        </w:rPr>
        <w:t>текущую</w:t>
      </w:r>
      <w:r w:rsidRPr="00DC21BE">
        <w:rPr>
          <w:color w:val="0D0D0D" w:themeColor="text1" w:themeTint="F2"/>
          <w:spacing w:val="-4"/>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тематическую</w:t>
      </w:r>
      <w:r w:rsidRPr="00DC21BE">
        <w:rPr>
          <w:color w:val="0D0D0D" w:themeColor="text1" w:themeTint="F2"/>
          <w:spacing w:val="-4"/>
          <w:sz w:val="24"/>
        </w:rPr>
        <w:t xml:space="preserve"> </w:t>
      </w:r>
      <w:r w:rsidRPr="00DC21BE">
        <w:rPr>
          <w:color w:val="0D0D0D" w:themeColor="text1" w:themeTint="F2"/>
          <w:sz w:val="24"/>
        </w:rPr>
        <w:t>оценку;</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психолого-педагогическое</w:t>
      </w:r>
      <w:r w:rsidRPr="00DC21BE">
        <w:rPr>
          <w:color w:val="0D0D0D" w:themeColor="text1" w:themeTint="F2"/>
          <w:spacing w:val="-7"/>
          <w:sz w:val="24"/>
        </w:rPr>
        <w:t xml:space="preserve"> </w:t>
      </w:r>
      <w:r w:rsidRPr="00DC21BE">
        <w:rPr>
          <w:color w:val="0D0D0D" w:themeColor="text1" w:themeTint="F2"/>
          <w:sz w:val="24"/>
        </w:rPr>
        <w:t>наблюдение;</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t>внутренний</w:t>
      </w:r>
      <w:r w:rsidRPr="00DC21BE">
        <w:rPr>
          <w:color w:val="0D0D0D" w:themeColor="text1" w:themeTint="F2"/>
          <w:spacing w:val="-5"/>
          <w:sz w:val="24"/>
        </w:rPr>
        <w:t xml:space="preserve"> </w:t>
      </w:r>
      <w:r w:rsidRPr="00DC21BE">
        <w:rPr>
          <w:color w:val="0D0D0D" w:themeColor="text1" w:themeTint="F2"/>
          <w:sz w:val="24"/>
        </w:rPr>
        <w:t>мониторинг</w:t>
      </w:r>
      <w:r w:rsidRPr="00DC21BE">
        <w:rPr>
          <w:color w:val="0D0D0D" w:themeColor="text1" w:themeTint="F2"/>
          <w:spacing w:val="-6"/>
          <w:sz w:val="24"/>
        </w:rPr>
        <w:t xml:space="preserve"> </w:t>
      </w:r>
      <w:r w:rsidRPr="00DC21BE">
        <w:rPr>
          <w:color w:val="0D0D0D" w:themeColor="text1" w:themeTint="F2"/>
          <w:sz w:val="24"/>
        </w:rPr>
        <w:t>образовательных</w:t>
      </w:r>
      <w:r w:rsidRPr="00DC21BE">
        <w:rPr>
          <w:color w:val="0D0D0D" w:themeColor="text1" w:themeTint="F2"/>
          <w:spacing w:val="-3"/>
          <w:sz w:val="24"/>
        </w:rPr>
        <w:t xml:space="preserve"> </w:t>
      </w:r>
      <w:r w:rsidRPr="00DC21BE">
        <w:rPr>
          <w:color w:val="0D0D0D" w:themeColor="text1" w:themeTint="F2"/>
          <w:sz w:val="24"/>
        </w:rPr>
        <w:t>достижений</w:t>
      </w:r>
      <w:r w:rsidRPr="00DC21BE">
        <w:rPr>
          <w:color w:val="0D0D0D" w:themeColor="text1" w:themeTint="F2"/>
          <w:spacing w:val="-4"/>
          <w:sz w:val="24"/>
        </w:rPr>
        <w:t xml:space="preserve"> </w:t>
      </w:r>
      <w:r w:rsidRPr="00DC21BE">
        <w:rPr>
          <w:color w:val="0D0D0D" w:themeColor="text1" w:themeTint="F2"/>
          <w:sz w:val="24"/>
        </w:rPr>
        <w:t>обучающихся.</w:t>
      </w:r>
    </w:p>
    <w:p w:rsidR="005D6891" w:rsidRPr="00DC21BE" w:rsidRDefault="005D6891" w:rsidP="007749EF">
      <w:pPr>
        <w:tabs>
          <w:tab w:val="left" w:pos="0"/>
        </w:tabs>
        <w:spacing w:before="41" w:line="276" w:lineRule="auto"/>
        <w:ind w:left="-1134" w:firstLine="709"/>
        <w:jc w:val="both"/>
        <w:rPr>
          <w:i/>
          <w:color w:val="0D0D0D" w:themeColor="text1" w:themeTint="F2"/>
          <w:sz w:val="24"/>
        </w:rPr>
      </w:pPr>
      <w:r w:rsidRPr="00DC21BE">
        <w:rPr>
          <w:i/>
          <w:color w:val="0D0D0D" w:themeColor="text1" w:themeTint="F2"/>
          <w:sz w:val="24"/>
        </w:rPr>
        <w:t>Внешняя</w:t>
      </w:r>
      <w:r w:rsidRPr="00DC21BE">
        <w:rPr>
          <w:i/>
          <w:color w:val="0D0D0D" w:themeColor="text1" w:themeTint="F2"/>
          <w:spacing w:val="-5"/>
          <w:sz w:val="24"/>
        </w:rPr>
        <w:t xml:space="preserve"> </w:t>
      </w:r>
      <w:r w:rsidRPr="00DC21BE">
        <w:rPr>
          <w:i/>
          <w:color w:val="0D0D0D" w:themeColor="text1" w:themeTint="F2"/>
          <w:sz w:val="24"/>
        </w:rPr>
        <w:t>оценка</w:t>
      </w:r>
      <w:r w:rsidRPr="00DC21BE">
        <w:rPr>
          <w:i/>
          <w:color w:val="0D0D0D" w:themeColor="text1" w:themeTint="F2"/>
          <w:spacing w:val="-3"/>
          <w:sz w:val="24"/>
        </w:rPr>
        <w:t xml:space="preserve"> </w:t>
      </w:r>
      <w:r w:rsidRPr="00DC21BE">
        <w:rPr>
          <w:i/>
          <w:color w:val="0D0D0D" w:themeColor="text1" w:themeTint="F2"/>
          <w:sz w:val="24"/>
        </w:rPr>
        <w:t>включает:</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независимую</w:t>
      </w:r>
      <w:r w:rsidRPr="00DC21BE">
        <w:rPr>
          <w:color w:val="0D0D0D" w:themeColor="text1" w:themeTint="F2"/>
          <w:spacing w:val="-3"/>
          <w:sz w:val="24"/>
        </w:rPr>
        <w:t xml:space="preserve"> </w:t>
      </w:r>
      <w:r w:rsidRPr="00DC21BE">
        <w:rPr>
          <w:color w:val="0D0D0D" w:themeColor="text1" w:themeTint="F2"/>
          <w:sz w:val="24"/>
        </w:rPr>
        <w:t>оценку</w:t>
      </w:r>
      <w:r w:rsidRPr="00DC21BE">
        <w:rPr>
          <w:color w:val="0D0D0D" w:themeColor="text1" w:themeTint="F2"/>
          <w:spacing w:val="-6"/>
          <w:sz w:val="24"/>
        </w:rPr>
        <w:t xml:space="preserve"> </w:t>
      </w:r>
      <w:r w:rsidRPr="00DC21BE">
        <w:rPr>
          <w:color w:val="0D0D0D" w:themeColor="text1" w:themeTint="F2"/>
          <w:sz w:val="24"/>
        </w:rPr>
        <w:t>качества</w:t>
      </w:r>
      <w:r w:rsidRPr="00DC21BE">
        <w:rPr>
          <w:color w:val="0D0D0D" w:themeColor="text1" w:themeTint="F2"/>
          <w:spacing w:val="-5"/>
          <w:sz w:val="24"/>
        </w:rPr>
        <w:t xml:space="preserve"> </w:t>
      </w:r>
      <w:r w:rsidRPr="00DC21BE">
        <w:rPr>
          <w:color w:val="0D0D0D" w:themeColor="text1" w:themeTint="F2"/>
          <w:sz w:val="24"/>
        </w:rPr>
        <w:t>образования;</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lastRenderedPageBreak/>
        <w:t>мониторинговые исследования муниципального, регионального и федерального</w:t>
      </w:r>
      <w:r w:rsidRPr="00DC21BE">
        <w:rPr>
          <w:color w:val="0D0D0D" w:themeColor="text1" w:themeTint="F2"/>
          <w:spacing w:val="1"/>
          <w:sz w:val="24"/>
        </w:rPr>
        <w:t xml:space="preserve"> </w:t>
      </w:r>
      <w:r w:rsidRPr="00DC21BE">
        <w:rPr>
          <w:color w:val="0D0D0D" w:themeColor="text1" w:themeTint="F2"/>
          <w:sz w:val="24"/>
        </w:rPr>
        <w:t>уровней.</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color w:val="0D0D0D" w:themeColor="text1" w:themeTint="F2"/>
          <w:sz w:val="24"/>
        </w:rPr>
        <w:t xml:space="preserve">В соответствии с ФГОС ООО система оценки МБОУ- Смолевичской ООШ </w:t>
      </w:r>
      <w:r w:rsidRPr="00DC21BE">
        <w:rPr>
          <w:i/>
          <w:color w:val="0D0D0D" w:themeColor="text1" w:themeTint="F2"/>
          <w:sz w:val="24"/>
        </w:rPr>
        <w:t>реализует системно-деятельностный, уровневый и комплексный подходы к оценке образовательных</w:t>
      </w:r>
      <w:r w:rsidRPr="00DC21BE">
        <w:rPr>
          <w:i/>
          <w:color w:val="0D0D0D" w:themeColor="text1" w:themeTint="F2"/>
          <w:spacing w:val="1"/>
          <w:sz w:val="24"/>
        </w:rPr>
        <w:t xml:space="preserve"> </w:t>
      </w:r>
      <w:r w:rsidRPr="00DC21BE">
        <w:rPr>
          <w:i/>
          <w:color w:val="0D0D0D" w:themeColor="text1" w:themeTint="F2"/>
          <w:sz w:val="24"/>
        </w:rPr>
        <w:t>достижений.</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i/>
          <w:color w:val="0D0D0D" w:themeColor="text1" w:themeTint="F2"/>
        </w:rPr>
        <w:t>Системно-деятельностный</w:t>
      </w:r>
      <w:r w:rsidRPr="00DC21BE">
        <w:rPr>
          <w:i/>
          <w:color w:val="0D0D0D" w:themeColor="text1" w:themeTint="F2"/>
          <w:spacing w:val="1"/>
        </w:rPr>
        <w:t xml:space="preserve"> </w:t>
      </w:r>
      <w:r w:rsidRPr="00DC21BE">
        <w:rPr>
          <w:i/>
          <w:color w:val="0D0D0D" w:themeColor="text1" w:themeTint="F2"/>
        </w:rPr>
        <w:t>подход</w:t>
      </w:r>
      <w:r w:rsidRPr="00DC21BE">
        <w:rPr>
          <w:i/>
          <w:color w:val="0D0D0D" w:themeColor="text1" w:themeTint="F2"/>
          <w:spacing w:val="1"/>
        </w:rPr>
        <w:t xml:space="preserve"> </w:t>
      </w:r>
      <w:r w:rsidRPr="00DC21BE">
        <w:rPr>
          <w:color w:val="0D0D0D" w:themeColor="text1" w:themeTint="F2"/>
        </w:rPr>
        <w:t>к</w:t>
      </w:r>
      <w:r w:rsidRPr="00DC21BE">
        <w:rPr>
          <w:color w:val="0D0D0D" w:themeColor="text1" w:themeTint="F2"/>
          <w:spacing w:val="1"/>
        </w:rPr>
        <w:t xml:space="preserve"> </w:t>
      </w:r>
      <w:r w:rsidRPr="00DC21BE">
        <w:rPr>
          <w:color w:val="0D0D0D" w:themeColor="text1" w:themeTint="F2"/>
        </w:rPr>
        <w:t>оценке</w:t>
      </w:r>
      <w:r w:rsidRPr="00DC21BE">
        <w:rPr>
          <w:color w:val="0D0D0D" w:themeColor="text1" w:themeTint="F2"/>
          <w:spacing w:val="1"/>
        </w:rPr>
        <w:t xml:space="preserve"> </w:t>
      </w:r>
      <w:r w:rsidRPr="00DC21BE">
        <w:rPr>
          <w:color w:val="0D0D0D" w:themeColor="text1" w:themeTint="F2"/>
        </w:rPr>
        <w:t>образовательных</w:t>
      </w:r>
      <w:r w:rsidRPr="00DC21BE">
        <w:rPr>
          <w:color w:val="0D0D0D" w:themeColor="text1" w:themeTint="F2"/>
          <w:spacing w:val="1"/>
        </w:rPr>
        <w:t xml:space="preserve"> </w:t>
      </w:r>
      <w:r w:rsidRPr="00DC21BE">
        <w:rPr>
          <w:color w:val="0D0D0D" w:themeColor="text1" w:themeTint="F2"/>
        </w:rPr>
        <w:t>достижений</w:t>
      </w:r>
      <w:r w:rsidRPr="00DC21BE">
        <w:rPr>
          <w:color w:val="0D0D0D" w:themeColor="text1" w:themeTint="F2"/>
          <w:spacing w:val="1"/>
        </w:rPr>
        <w:t xml:space="preserve"> </w:t>
      </w:r>
      <w:r w:rsidRPr="00DC21BE">
        <w:rPr>
          <w:color w:val="0D0D0D" w:themeColor="text1" w:themeTint="F2"/>
        </w:rPr>
        <w:t>обучающихся</w:t>
      </w:r>
      <w:r w:rsidRPr="00DC21BE">
        <w:rPr>
          <w:color w:val="0D0D0D" w:themeColor="text1" w:themeTint="F2"/>
          <w:spacing w:val="1"/>
        </w:rPr>
        <w:t xml:space="preserve"> </w:t>
      </w:r>
      <w:r w:rsidRPr="00DC21BE">
        <w:rPr>
          <w:color w:val="0D0D0D" w:themeColor="text1" w:themeTint="F2"/>
        </w:rPr>
        <w:t>проявляется</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оценке</w:t>
      </w:r>
      <w:r w:rsidRPr="00DC21BE">
        <w:rPr>
          <w:color w:val="0D0D0D" w:themeColor="text1" w:themeTint="F2"/>
          <w:spacing w:val="1"/>
        </w:rPr>
        <w:t xml:space="preserve"> </w:t>
      </w:r>
      <w:r w:rsidRPr="00DC21BE">
        <w:rPr>
          <w:color w:val="0D0D0D" w:themeColor="text1" w:themeTint="F2"/>
        </w:rPr>
        <w:t>способности</w:t>
      </w:r>
      <w:r w:rsidRPr="00DC21BE">
        <w:rPr>
          <w:color w:val="0D0D0D" w:themeColor="text1" w:themeTint="F2"/>
          <w:spacing w:val="1"/>
        </w:rPr>
        <w:t xml:space="preserve"> </w:t>
      </w:r>
      <w:r w:rsidRPr="00DC21BE">
        <w:rPr>
          <w:color w:val="0D0D0D" w:themeColor="text1" w:themeTint="F2"/>
        </w:rPr>
        <w:t>обучающихся</w:t>
      </w:r>
      <w:r w:rsidRPr="00DC21BE">
        <w:rPr>
          <w:color w:val="0D0D0D" w:themeColor="text1" w:themeTint="F2"/>
          <w:spacing w:val="1"/>
        </w:rPr>
        <w:t xml:space="preserve"> </w:t>
      </w:r>
      <w:r w:rsidRPr="00DC21BE">
        <w:rPr>
          <w:color w:val="0D0D0D" w:themeColor="text1" w:themeTint="F2"/>
        </w:rPr>
        <w:t>к</w:t>
      </w:r>
      <w:r w:rsidRPr="00DC21BE">
        <w:rPr>
          <w:color w:val="0D0D0D" w:themeColor="text1" w:themeTint="F2"/>
          <w:spacing w:val="1"/>
        </w:rPr>
        <w:t xml:space="preserve"> </w:t>
      </w:r>
      <w:r w:rsidRPr="00DC21BE">
        <w:rPr>
          <w:color w:val="0D0D0D" w:themeColor="text1" w:themeTint="F2"/>
        </w:rPr>
        <w:t>решению</w:t>
      </w:r>
      <w:r w:rsidRPr="00DC21BE">
        <w:rPr>
          <w:color w:val="0D0D0D" w:themeColor="text1" w:themeTint="F2"/>
          <w:spacing w:val="1"/>
        </w:rPr>
        <w:t xml:space="preserve"> </w:t>
      </w:r>
      <w:r w:rsidRPr="00DC21BE">
        <w:rPr>
          <w:color w:val="0D0D0D" w:themeColor="text1" w:themeTint="F2"/>
        </w:rPr>
        <w:t>учебно-познавательных</w:t>
      </w:r>
      <w:r w:rsidRPr="00DC21BE">
        <w:rPr>
          <w:color w:val="0D0D0D" w:themeColor="text1" w:themeTint="F2"/>
          <w:spacing w:val="23"/>
        </w:rPr>
        <w:t xml:space="preserve"> </w:t>
      </w:r>
      <w:r w:rsidRPr="00DC21BE">
        <w:rPr>
          <w:color w:val="0D0D0D" w:themeColor="text1" w:themeTint="F2"/>
        </w:rPr>
        <w:t>и</w:t>
      </w:r>
      <w:r w:rsidRPr="00DC21BE">
        <w:rPr>
          <w:color w:val="0D0D0D" w:themeColor="text1" w:themeTint="F2"/>
          <w:spacing w:val="24"/>
        </w:rPr>
        <w:t xml:space="preserve"> </w:t>
      </w:r>
      <w:r w:rsidRPr="00DC21BE">
        <w:rPr>
          <w:color w:val="0D0D0D" w:themeColor="text1" w:themeTint="F2"/>
        </w:rPr>
        <w:t>учебно-практических</w:t>
      </w:r>
      <w:r w:rsidRPr="00DC21BE">
        <w:rPr>
          <w:color w:val="0D0D0D" w:themeColor="text1" w:themeTint="F2"/>
          <w:spacing w:val="25"/>
        </w:rPr>
        <w:t xml:space="preserve"> </w:t>
      </w:r>
      <w:r w:rsidRPr="00DC21BE">
        <w:rPr>
          <w:color w:val="0D0D0D" w:themeColor="text1" w:themeTint="F2"/>
        </w:rPr>
        <w:t>задач,</w:t>
      </w:r>
      <w:r w:rsidRPr="00DC21BE">
        <w:rPr>
          <w:color w:val="0D0D0D" w:themeColor="text1" w:themeTint="F2"/>
          <w:spacing w:val="23"/>
        </w:rPr>
        <w:t xml:space="preserve"> </w:t>
      </w:r>
      <w:r w:rsidRPr="00DC21BE">
        <w:rPr>
          <w:color w:val="0D0D0D" w:themeColor="text1" w:themeTint="F2"/>
        </w:rPr>
        <w:t>а</w:t>
      </w:r>
      <w:r w:rsidRPr="00DC21BE">
        <w:rPr>
          <w:color w:val="0D0D0D" w:themeColor="text1" w:themeTint="F2"/>
          <w:spacing w:val="22"/>
        </w:rPr>
        <w:t xml:space="preserve"> </w:t>
      </w:r>
      <w:r w:rsidRPr="00DC21BE">
        <w:rPr>
          <w:color w:val="0D0D0D" w:themeColor="text1" w:themeTint="F2"/>
        </w:rPr>
        <w:t>также</w:t>
      </w:r>
      <w:r w:rsidRPr="00DC21BE">
        <w:rPr>
          <w:color w:val="0D0D0D" w:themeColor="text1" w:themeTint="F2"/>
          <w:spacing w:val="23"/>
        </w:rPr>
        <w:t xml:space="preserve"> </w:t>
      </w:r>
      <w:r w:rsidRPr="00DC21BE">
        <w:rPr>
          <w:color w:val="0D0D0D" w:themeColor="text1" w:themeTint="F2"/>
        </w:rPr>
        <w:t>в</w:t>
      </w:r>
      <w:r w:rsidRPr="00DC21BE">
        <w:rPr>
          <w:color w:val="0D0D0D" w:themeColor="text1" w:themeTint="F2"/>
          <w:spacing w:val="23"/>
        </w:rPr>
        <w:t xml:space="preserve"> </w:t>
      </w:r>
      <w:r w:rsidRPr="00DC21BE">
        <w:rPr>
          <w:color w:val="0D0D0D" w:themeColor="text1" w:themeTint="F2"/>
        </w:rPr>
        <w:t>оценке</w:t>
      </w:r>
      <w:r w:rsidRPr="00DC21BE">
        <w:rPr>
          <w:color w:val="0D0D0D" w:themeColor="text1" w:themeTint="F2"/>
          <w:spacing w:val="25"/>
        </w:rPr>
        <w:t xml:space="preserve"> </w:t>
      </w:r>
      <w:r w:rsidRPr="00DC21BE">
        <w:rPr>
          <w:color w:val="0D0D0D" w:themeColor="text1" w:themeTint="F2"/>
        </w:rPr>
        <w:t>уровня</w:t>
      </w:r>
      <w:r w:rsidRPr="00DC21BE">
        <w:rPr>
          <w:color w:val="0D0D0D" w:themeColor="text1" w:themeTint="F2"/>
          <w:spacing w:val="23"/>
        </w:rPr>
        <w:t xml:space="preserve"> </w:t>
      </w:r>
      <w:r w:rsidRPr="00DC21BE">
        <w:rPr>
          <w:color w:val="0D0D0D" w:themeColor="text1" w:themeTint="F2"/>
        </w:rPr>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w:t>
      </w:r>
      <w:r w:rsidRPr="00DC21BE">
        <w:rPr>
          <w:color w:val="0D0D0D" w:themeColor="text1" w:themeTint="F2"/>
          <w:spacing w:val="-1"/>
        </w:rPr>
        <w:t xml:space="preserve"> </w:t>
      </w:r>
      <w:r w:rsidRPr="00DC21BE">
        <w:rPr>
          <w:color w:val="0D0D0D" w:themeColor="text1" w:themeTint="F2"/>
        </w:rPr>
        <w:t>форме.</w:t>
      </w:r>
    </w:p>
    <w:p w:rsidR="005D6891" w:rsidRPr="00DC21BE" w:rsidRDefault="005D6891" w:rsidP="007749EF">
      <w:pPr>
        <w:pStyle w:val="a3"/>
        <w:tabs>
          <w:tab w:val="left" w:pos="0"/>
        </w:tabs>
        <w:spacing w:before="2" w:line="276" w:lineRule="auto"/>
        <w:ind w:left="-1134" w:firstLine="709"/>
        <w:rPr>
          <w:color w:val="0D0D0D" w:themeColor="text1" w:themeTint="F2"/>
        </w:rPr>
      </w:pPr>
      <w:r w:rsidRPr="00DC21BE">
        <w:rPr>
          <w:i/>
          <w:color w:val="0D0D0D" w:themeColor="text1" w:themeTint="F2"/>
        </w:rPr>
        <w:t xml:space="preserve">Уровневый подход </w:t>
      </w:r>
      <w:r w:rsidRPr="00DC21BE">
        <w:rPr>
          <w:color w:val="0D0D0D" w:themeColor="text1" w:themeTint="F2"/>
        </w:rPr>
        <w:t>служит важнейшей основой для организации индивидуальной</w:t>
      </w:r>
      <w:r w:rsidRPr="00DC21BE">
        <w:rPr>
          <w:color w:val="0D0D0D" w:themeColor="text1" w:themeTint="F2"/>
          <w:spacing w:val="1"/>
        </w:rPr>
        <w:t xml:space="preserve"> </w:t>
      </w:r>
      <w:r w:rsidRPr="00DC21BE">
        <w:rPr>
          <w:color w:val="0D0D0D" w:themeColor="text1" w:themeTint="F2"/>
        </w:rPr>
        <w:t>работы с обучающимися. Он реализуется как по отношению к содержанию оценки, так и к</w:t>
      </w:r>
      <w:r w:rsidRPr="00DC21BE">
        <w:rPr>
          <w:color w:val="0D0D0D" w:themeColor="text1" w:themeTint="F2"/>
          <w:spacing w:val="-57"/>
        </w:rPr>
        <w:t xml:space="preserve"> </w:t>
      </w:r>
      <w:r w:rsidRPr="00DC21BE">
        <w:rPr>
          <w:color w:val="0D0D0D" w:themeColor="text1" w:themeTint="F2"/>
        </w:rPr>
        <w:t>представлению</w:t>
      </w:r>
      <w:r w:rsidRPr="00DC21BE">
        <w:rPr>
          <w:color w:val="0D0D0D" w:themeColor="text1" w:themeTint="F2"/>
          <w:spacing w:val="-1"/>
        </w:rPr>
        <w:t xml:space="preserve"> </w:t>
      </w:r>
      <w:r w:rsidRPr="00DC21BE">
        <w:rPr>
          <w:color w:val="0D0D0D" w:themeColor="text1" w:themeTint="F2"/>
        </w:rPr>
        <w:t>и интерпретации результатов</w:t>
      </w:r>
      <w:r w:rsidRPr="00DC21BE">
        <w:rPr>
          <w:color w:val="0D0D0D" w:themeColor="text1" w:themeTint="F2"/>
          <w:spacing w:val="-1"/>
        </w:rPr>
        <w:t xml:space="preserve"> </w:t>
      </w:r>
      <w:r w:rsidRPr="00DC21BE">
        <w:rPr>
          <w:color w:val="0D0D0D" w:themeColor="text1" w:themeTint="F2"/>
        </w:rPr>
        <w:t>измерений.</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Уровневый подход реализуется за счёт фиксации различных уровней достижения</w:t>
      </w:r>
      <w:r w:rsidRPr="00DC21BE">
        <w:rPr>
          <w:color w:val="0D0D0D" w:themeColor="text1" w:themeTint="F2"/>
          <w:spacing w:val="1"/>
        </w:rPr>
        <w:t xml:space="preserve"> </w:t>
      </w:r>
      <w:r w:rsidRPr="00DC21BE">
        <w:rPr>
          <w:color w:val="0D0D0D" w:themeColor="text1" w:themeTint="F2"/>
        </w:rPr>
        <w:t>обучающимися планируемых результатов базового уровня и уровней выше и ниже базового.</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Достижение базового уровня свидетельствует о способности обучающихся решать</w:t>
      </w:r>
      <w:r w:rsidRPr="00DC21BE">
        <w:rPr>
          <w:color w:val="0D0D0D" w:themeColor="text1" w:themeTint="F2"/>
          <w:spacing w:val="1"/>
        </w:rPr>
        <w:t xml:space="preserve"> </w:t>
      </w:r>
      <w:r w:rsidRPr="00DC21BE">
        <w:rPr>
          <w:color w:val="0D0D0D" w:themeColor="text1" w:themeTint="F2"/>
        </w:rPr>
        <w:t>типовые учебные задачи, целенаправленно отрабатываемые со всеми обучающимися в</w:t>
      </w:r>
      <w:r w:rsidRPr="00DC21BE">
        <w:rPr>
          <w:color w:val="0D0D0D" w:themeColor="text1" w:themeTint="F2"/>
          <w:spacing w:val="1"/>
        </w:rPr>
        <w:t xml:space="preserve"> </w:t>
      </w:r>
      <w:r w:rsidRPr="00DC21BE">
        <w:rPr>
          <w:color w:val="0D0D0D" w:themeColor="text1" w:themeTint="F2"/>
        </w:rPr>
        <w:t>ходе учебного процесса.</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Овладение базовым уровнем является границей, отделяющей знание от незнания,</w:t>
      </w:r>
      <w:r w:rsidRPr="00DC21BE">
        <w:rPr>
          <w:color w:val="0D0D0D" w:themeColor="text1" w:themeTint="F2"/>
          <w:spacing w:val="1"/>
        </w:rPr>
        <w:t xml:space="preserve"> </w:t>
      </w:r>
      <w:r w:rsidRPr="00DC21BE">
        <w:rPr>
          <w:color w:val="0D0D0D" w:themeColor="text1" w:themeTint="F2"/>
        </w:rPr>
        <w:t>выступает достаточным для продолжения обучения и усвоения последующего учебного</w:t>
      </w:r>
      <w:r w:rsidRPr="00DC21BE">
        <w:rPr>
          <w:color w:val="0D0D0D" w:themeColor="text1" w:themeTint="F2"/>
          <w:spacing w:val="1"/>
        </w:rPr>
        <w:t xml:space="preserve"> </w:t>
      </w:r>
      <w:r w:rsidRPr="00DC21BE">
        <w:rPr>
          <w:color w:val="0D0D0D" w:themeColor="text1" w:themeTint="F2"/>
        </w:rPr>
        <w:t>материала.</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i/>
          <w:color w:val="0D0D0D" w:themeColor="text1" w:themeTint="F2"/>
          <w:sz w:val="24"/>
        </w:rPr>
        <w:t>Комплексный</w:t>
      </w:r>
      <w:r w:rsidRPr="00DC21BE">
        <w:rPr>
          <w:i/>
          <w:color w:val="0D0D0D" w:themeColor="text1" w:themeTint="F2"/>
          <w:spacing w:val="-3"/>
          <w:sz w:val="24"/>
        </w:rPr>
        <w:t xml:space="preserve"> </w:t>
      </w:r>
      <w:r w:rsidRPr="00DC21BE">
        <w:rPr>
          <w:i/>
          <w:color w:val="0D0D0D" w:themeColor="text1" w:themeTint="F2"/>
          <w:sz w:val="24"/>
        </w:rPr>
        <w:t xml:space="preserve">подход </w:t>
      </w:r>
      <w:r w:rsidRPr="00DC21BE">
        <w:rPr>
          <w:color w:val="0D0D0D" w:themeColor="text1" w:themeTint="F2"/>
          <w:sz w:val="24"/>
        </w:rPr>
        <w:t>к</w:t>
      </w:r>
      <w:r w:rsidRPr="00DC21BE">
        <w:rPr>
          <w:color w:val="0D0D0D" w:themeColor="text1" w:themeTint="F2"/>
          <w:spacing w:val="-4"/>
          <w:sz w:val="24"/>
        </w:rPr>
        <w:t xml:space="preserve"> </w:t>
      </w:r>
      <w:r w:rsidRPr="00DC21BE">
        <w:rPr>
          <w:color w:val="0D0D0D" w:themeColor="text1" w:themeTint="F2"/>
          <w:sz w:val="24"/>
        </w:rPr>
        <w:t>оценке</w:t>
      </w:r>
      <w:r w:rsidRPr="00DC21BE">
        <w:rPr>
          <w:color w:val="0D0D0D" w:themeColor="text1" w:themeTint="F2"/>
          <w:spacing w:val="-3"/>
          <w:sz w:val="24"/>
        </w:rPr>
        <w:t xml:space="preserve"> </w:t>
      </w:r>
      <w:r w:rsidRPr="00DC21BE">
        <w:rPr>
          <w:color w:val="0D0D0D" w:themeColor="text1" w:themeTint="F2"/>
          <w:sz w:val="24"/>
        </w:rPr>
        <w:t>образовательных достижений</w:t>
      </w:r>
      <w:r w:rsidRPr="00DC21BE">
        <w:rPr>
          <w:color w:val="0D0D0D" w:themeColor="text1" w:themeTint="F2"/>
          <w:spacing w:val="-2"/>
          <w:sz w:val="24"/>
        </w:rPr>
        <w:t xml:space="preserve"> </w:t>
      </w:r>
      <w:r w:rsidRPr="00DC21BE">
        <w:rPr>
          <w:color w:val="0D0D0D" w:themeColor="text1" w:themeTint="F2"/>
          <w:sz w:val="24"/>
        </w:rPr>
        <w:t>реализуется</w:t>
      </w:r>
      <w:r w:rsidRPr="00DC21BE">
        <w:rPr>
          <w:color w:val="0D0D0D" w:themeColor="text1" w:themeTint="F2"/>
          <w:spacing w:val="-2"/>
          <w:sz w:val="24"/>
        </w:rPr>
        <w:t xml:space="preserve"> </w:t>
      </w:r>
      <w:r w:rsidRPr="00DC21BE">
        <w:rPr>
          <w:color w:val="0D0D0D" w:themeColor="text1" w:themeTint="F2"/>
          <w:sz w:val="24"/>
        </w:rPr>
        <w:t>через:</w:t>
      </w:r>
    </w:p>
    <w:p w:rsidR="005D6891" w:rsidRPr="00DC21BE" w:rsidRDefault="005D6891" w:rsidP="007749EF">
      <w:pPr>
        <w:pStyle w:val="a5"/>
        <w:numPr>
          <w:ilvl w:val="0"/>
          <w:numId w:val="4"/>
        </w:numPr>
        <w:tabs>
          <w:tab w:val="left" w:pos="0"/>
        </w:tabs>
        <w:spacing w:before="40" w:line="276" w:lineRule="auto"/>
        <w:ind w:left="-1134" w:firstLine="709"/>
        <w:rPr>
          <w:color w:val="0D0D0D" w:themeColor="text1" w:themeTint="F2"/>
          <w:sz w:val="24"/>
        </w:rPr>
      </w:pPr>
      <w:r w:rsidRPr="00DC21BE">
        <w:rPr>
          <w:color w:val="0D0D0D" w:themeColor="text1" w:themeTint="F2"/>
          <w:sz w:val="24"/>
        </w:rPr>
        <w:t>оценку</w:t>
      </w:r>
      <w:r w:rsidRPr="00DC21BE">
        <w:rPr>
          <w:color w:val="0D0D0D" w:themeColor="text1" w:themeTint="F2"/>
          <w:spacing w:val="-10"/>
          <w:sz w:val="24"/>
        </w:rPr>
        <w:t xml:space="preserve"> </w:t>
      </w:r>
      <w:r w:rsidRPr="00DC21BE">
        <w:rPr>
          <w:color w:val="0D0D0D" w:themeColor="text1" w:themeTint="F2"/>
          <w:sz w:val="24"/>
        </w:rPr>
        <w:t>предметных</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метапредметных</w:t>
      </w:r>
      <w:r w:rsidRPr="00DC21BE">
        <w:rPr>
          <w:color w:val="0D0D0D" w:themeColor="text1" w:themeTint="F2"/>
          <w:spacing w:val="-1"/>
          <w:sz w:val="24"/>
        </w:rPr>
        <w:t xml:space="preserve"> </w:t>
      </w:r>
      <w:r w:rsidRPr="00DC21BE">
        <w:rPr>
          <w:color w:val="0D0D0D" w:themeColor="text1" w:themeTint="F2"/>
          <w:sz w:val="24"/>
        </w:rPr>
        <w:t>результатов;</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t>использования комплекса оценочных процедур как основы для оценки динамики</w:t>
      </w:r>
      <w:r w:rsidRPr="00DC21BE">
        <w:rPr>
          <w:color w:val="0D0D0D" w:themeColor="text1" w:themeTint="F2"/>
          <w:spacing w:val="1"/>
          <w:sz w:val="24"/>
        </w:rPr>
        <w:t xml:space="preserve"> </w:t>
      </w:r>
      <w:r w:rsidRPr="00DC21BE">
        <w:rPr>
          <w:color w:val="0D0D0D" w:themeColor="text1" w:themeTint="F2"/>
          <w:sz w:val="24"/>
        </w:rPr>
        <w:t>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w:t>
      </w:r>
      <w:r w:rsidRPr="00DC21BE">
        <w:rPr>
          <w:color w:val="0D0D0D" w:themeColor="text1" w:themeTint="F2"/>
          <w:spacing w:val="1"/>
          <w:sz w:val="24"/>
        </w:rPr>
        <w:t xml:space="preserve"> </w:t>
      </w:r>
      <w:r w:rsidRPr="00DC21BE">
        <w:rPr>
          <w:color w:val="0D0D0D" w:themeColor="text1" w:themeTint="F2"/>
          <w:sz w:val="24"/>
        </w:rPr>
        <w:t>качеством</w:t>
      </w:r>
      <w:r w:rsidRPr="00DC21BE">
        <w:rPr>
          <w:color w:val="0D0D0D" w:themeColor="text1" w:themeTint="F2"/>
          <w:spacing w:val="-3"/>
          <w:sz w:val="24"/>
        </w:rPr>
        <w:t xml:space="preserve"> </w:t>
      </w:r>
      <w:r w:rsidRPr="00DC21BE">
        <w:rPr>
          <w:color w:val="0D0D0D" w:themeColor="text1" w:themeTint="F2"/>
          <w:sz w:val="24"/>
        </w:rPr>
        <w:t>образования;</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использования разнообразных</w:t>
      </w:r>
      <w:r w:rsidRPr="00DC21BE">
        <w:rPr>
          <w:color w:val="0D0D0D" w:themeColor="text1" w:themeTint="F2"/>
          <w:spacing w:val="1"/>
          <w:sz w:val="24"/>
        </w:rPr>
        <w:t xml:space="preserve"> </w:t>
      </w:r>
      <w:r w:rsidRPr="00DC21BE">
        <w:rPr>
          <w:color w:val="0D0D0D" w:themeColor="text1" w:themeTint="F2"/>
          <w:sz w:val="24"/>
        </w:rPr>
        <w:t>методов и</w:t>
      </w:r>
      <w:r w:rsidRPr="00DC21BE">
        <w:rPr>
          <w:color w:val="0D0D0D" w:themeColor="text1" w:themeTint="F2"/>
          <w:spacing w:val="1"/>
          <w:sz w:val="24"/>
        </w:rPr>
        <w:t xml:space="preserve"> </w:t>
      </w:r>
      <w:r w:rsidRPr="00DC21BE">
        <w:rPr>
          <w:color w:val="0D0D0D" w:themeColor="text1" w:themeTint="F2"/>
          <w:sz w:val="24"/>
        </w:rPr>
        <w:t>форм оценки, взаимно дополняющих</w:t>
      </w:r>
      <w:r w:rsidRPr="00DC21BE">
        <w:rPr>
          <w:color w:val="0D0D0D" w:themeColor="text1" w:themeTint="F2"/>
          <w:spacing w:val="1"/>
          <w:sz w:val="24"/>
        </w:rPr>
        <w:t xml:space="preserve"> </w:t>
      </w:r>
      <w:r w:rsidRPr="00DC21BE">
        <w:rPr>
          <w:color w:val="0D0D0D" w:themeColor="text1" w:themeTint="F2"/>
          <w:sz w:val="24"/>
        </w:rPr>
        <w:t>друг друга: стандартизированных устных и письменных работ, проектов, практических (в</w:t>
      </w:r>
      <w:r w:rsidRPr="00DC21BE">
        <w:rPr>
          <w:color w:val="0D0D0D" w:themeColor="text1" w:themeTint="F2"/>
          <w:spacing w:val="1"/>
          <w:sz w:val="24"/>
        </w:rPr>
        <w:t xml:space="preserve"> </w:t>
      </w:r>
      <w:r w:rsidRPr="00DC21BE">
        <w:rPr>
          <w:color w:val="0D0D0D" w:themeColor="text1" w:themeTint="F2"/>
          <w:sz w:val="24"/>
        </w:rPr>
        <w:t>т.ч.</w:t>
      </w:r>
      <w:r w:rsidRPr="00DC21BE">
        <w:rPr>
          <w:color w:val="0D0D0D" w:themeColor="text1" w:themeTint="F2"/>
          <w:spacing w:val="-1"/>
          <w:sz w:val="24"/>
        </w:rPr>
        <w:t xml:space="preserve"> </w:t>
      </w:r>
      <w:r w:rsidRPr="00DC21BE">
        <w:rPr>
          <w:color w:val="0D0D0D" w:themeColor="text1" w:themeTint="F2"/>
          <w:sz w:val="24"/>
        </w:rPr>
        <w:t>исследовательских) и</w:t>
      </w:r>
      <w:r w:rsidRPr="00DC21BE">
        <w:rPr>
          <w:color w:val="0D0D0D" w:themeColor="text1" w:themeTint="F2"/>
          <w:spacing w:val="-1"/>
          <w:sz w:val="24"/>
        </w:rPr>
        <w:t xml:space="preserve"> </w:t>
      </w:r>
      <w:r w:rsidRPr="00DC21BE">
        <w:rPr>
          <w:color w:val="0D0D0D" w:themeColor="text1" w:themeTint="F2"/>
          <w:sz w:val="24"/>
        </w:rPr>
        <w:t>творческих</w:t>
      </w:r>
      <w:r w:rsidRPr="00DC21BE">
        <w:rPr>
          <w:color w:val="0D0D0D" w:themeColor="text1" w:themeTint="F2"/>
          <w:spacing w:val="2"/>
          <w:sz w:val="24"/>
        </w:rPr>
        <w:t xml:space="preserve"> </w:t>
      </w:r>
      <w:r w:rsidRPr="00DC21BE">
        <w:rPr>
          <w:color w:val="0D0D0D" w:themeColor="text1" w:themeTint="F2"/>
          <w:sz w:val="24"/>
        </w:rPr>
        <w:t>работ;</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использования форм работы, обеспечивающих возможность включения обучающихся</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самостоятельную</w:t>
      </w:r>
      <w:r w:rsidRPr="00DC21BE">
        <w:rPr>
          <w:color w:val="0D0D0D" w:themeColor="text1" w:themeTint="F2"/>
          <w:spacing w:val="1"/>
          <w:sz w:val="24"/>
        </w:rPr>
        <w:t xml:space="preserve"> </w:t>
      </w:r>
      <w:r w:rsidRPr="00DC21BE">
        <w:rPr>
          <w:color w:val="0D0D0D" w:themeColor="text1" w:themeTint="F2"/>
          <w:sz w:val="24"/>
        </w:rPr>
        <w:t>оценочную</w:t>
      </w:r>
      <w:r w:rsidRPr="00DC21BE">
        <w:rPr>
          <w:color w:val="0D0D0D" w:themeColor="text1" w:themeTint="F2"/>
          <w:spacing w:val="1"/>
          <w:sz w:val="24"/>
        </w:rPr>
        <w:t xml:space="preserve"> </w:t>
      </w:r>
      <w:r w:rsidRPr="00DC21BE">
        <w:rPr>
          <w:color w:val="0D0D0D" w:themeColor="text1" w:themeTint="F2"/>
          <w:sz w:val="24"/>
        </w:rPr>
        <w:t>деятельность</w:t>
      </w:r>
      <w:r w:rsidRPr="00DC21BE">
        <w:rPr>
          <w:color w:val="0D0D0D" w:themeColor="text1" w:themeTint="F2"/>
          <w:spacing w:val="1"/>
          <w:sz w:val="24"/>
        </w:rPr>
        <w:t xml:space="preserve"> </w:t>
      </w:r>
      <w:r w:rsidRPr="00DC21BE">
        <w:rPr>
          <w:color w:val="0D0D0D" w:themeColor="text1" w:themeTint="F2"/>
          <w:sz w:val="24"/>
        </w:rPr>
        <w:t>(самоанализ,</w:t>
      </w:r>
      <w:r w:rsidRPr="00DC21BE">
        <w:rPr>
          <w:color w:val="0D0D0D" w:themeColor="text1" w:themeTint="F2"/>
          <w:spacing w:val="1"/>
          <w:sz w:val="24"/>
        </w:rPr>
        <w:t xml:space="preserve"> </w:t>
      </w:r>
      <w:r w:rsidRPr="00DC21BE">
        <w:rPr>
          <w:color w:val="0D0D0D" w:themeColor="text1" w:themeTint="F2"/>
          <w:sz w:val="24"/>
        </w:rPr>
        <w:t>самооценка,</w:t>
      </w:r>
      <w:r w:rsidRPr="00DC21BE">
        <w:rPr>
          <w:color w:val="0D0D0D" w:themeColor="text1" w:themeTint="F2"/>
          <w:spacing w:val="1"/>
          <w:sz w:val="24"/>
        </w:rPr>
        <w:t xml:space="preserve"> </w:t>
      </w:r>
      <w:r w:rsidRPr="00DC21BE">
        <w:rPr>
          <w:color w:val="0D0D0D" w:themeColor="text1" w:themeTint="F2"/>
          <w:sz w:val="24"/>
        </w:rPr>
        <w:t>взаимооценка);</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w:t>
      </w:r>
      <w:r w:rsidRPr="00DC21BE">
        <w:rPr>
          <w:color w:val="0D0D0D" w:themeColor="text1" w:themeTint="F2"/>
          <w:spacing w:val="-1"/>
          <w:sz w:val="24"/>
        </w:rPr>
        <w:t xml:space="preserve"> </w:t>
      </w:r>
      <w:r w:rsidRPr="00DC21BE">
        <w:rPr>
          <w:color w:val="0D0D0D" w:themeColor="text1" w:themeTint="F2"/>
          <w:sz w:val="24"/>
        </w:rPr>
        <w:t>технологий.</w:t>
      </w:r>
    </w:p>
    <w:p w:rsidR="005D6891" w:rsidRPr="00DC21BE" w:rsidRDefault="005D6891" w:rsidP="007749EF">
      <w:pPr>
        <w:pStyle w:val="21"/>
        <w:numPr>
          <w:ilvl w:val="2"/>
          <w:numId w:val="2"/>
        </w:numPr>
        <w:tabs>
          <w:tab w:val="left" w:pos="0"/>
        </w:tabs>
        <w:spacing w:line="276" w:lineRule="auto"/>
        <w:ind w:left="-1134" w:firstLine="709"/>
        <w:jc w:val="both"/>
        <w:rPr>
          <w:color w:val="0D0D0D" w:themeColor="text1" w:themeTint="F2"/>
        </w:rPr>
      </w:pPr>
      <w:r w:rsidRPr="00DC21BE">
        <w:rPr>
          <w:color w:val="0D0D0D" w:themeColor="text1" w:themeTint="F2"/>
        </w:rPr>
        <w:t>Особенности</w:t>
      </w:r>
      <w:r w:rsidRPr="00DC21BE">
        <w:rPr>
          <w:color w:val="0D0D0D" w:themeColor="text1" w:themeTint="F2"/>
          <w:spacing w:val="-3"/>
        </w:rPr>
        <w:t xml:space="preserve"> </w:t>
      </w:r>
      <w:r w:rsidRPr="00DC21BE">
        <w:rPr>
          <w:color w:val="0D0D0D" w:themeColor="text1" w:themeTint="F2"/>
        </w:rPr>
        <w:t>оценки</w:t>
      </w:r>
      <w:r w:rsidRPr="00DC21BE">
        <w:rPr>
          <w:color w:val="0D0D0D" w:themeColor="text1" w:themeTint="F2"/>
          <w:spacing w:val="-3"/>
        </w:rPr>
        <w:t xml:space="preserve"> </w:t>
      </w:r>
      <w:r w:rsidRPr="00DC21BE">
        <w:rPr>
          <w:color w:val="0D0D0D" w:themeColor="text1" w:themeTint="F2"/>
        </w:rPr>
        <w:t>личностных</w:t>
      </w:r>
      <w:r w:rsidRPr="00DC21BE">
        <w:rPr>
          <w:color w:val="0D0D0D" w:themeColor="text1" w:themeTint="F2"/>
          <w:spacing w:val="-5"/>
        </w:rPr>
        <w:t xml:space="preserve"> </w:t>
      </w:r>
      <w:r w:rsidRPr="00DC21BE">
        <w:rPr>
          <w:color w:val="0D0D0D" w:themeColor="text1" w:themeTint="F2"/>
        </w:rPr>
        <w:t>достижений.</w:t>
      </w:r>
    </w:p>
    <w:p w:rsidR="005D6891" w:rsidRPr="00DC21BE" w:rsidRDefault="005D6891" w:rsidP="007749EF">
      <w:pPr>
        <w:pStyle w:val="a3"/>
        <w:tabs>
          <w:tab w:val="left" w:pos="0"/>
        </w:tabs>
        <w:spacing w:before="36" w:line="276" w:lineRule="auto"/>
        <w:ind w:left="-1134" w:firstLine="709"/>
        <w:rPr>
          <w:b/>
          <w:color w:val="0D0D0D" w:themeColor="text1" w:themeTint="F2"/>
        </w:rPr>
      </w:pPr>
      <w:r w:rsidRPr="00DC21BE">
        <w:rPr>
          <w:color w:val="0D0D0D" w:themeColor="text1" w:themeTint="F2"/>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МБОУ – Смолевичской ООШ, которые</w:t>
      </w:r>
      <w:r w:rsidRPr="00DC21BE">
        <w:rPr>
          <w:color w:val="0D0D0D" w:themeColor="text1" w:themeTint="F2"/>
          <w:spacing w:val="2"/>
        </w:rPr>
        <w:t xml:space="preserve"> </w:t>
      </w:r>
      <w:r w:rsidRPr="00DC21BE">
        <w:rPr>
          <w:color w:val="0D0D0D" w:themeColor="text1" w:themeTint="F2"/>
        </w:rPr>
        <w:t>устанавливаются требованиями</w:t>
      </w:r>
      <w:r w:rsidRPr="00DC21BE">
        <w:rPr>
          <w:color w:val="0D0D0D" w:themeColor="text1" w:themeTint="F2"/>
          <w:spacing w:val="3"/>
        </w:rPr>
        <w:t xml:space="preserve"> </w:t>
      </w:r>
      <w:r w:rsidRPr="00DC21BE">
        <w:rPr>
          <w:color w:val="0D0D0D" w:themeColor="text1" w:themeTint="F2"/>
        </w:rPr>
        <w:t>ФГОС ООО</w:t>
      </w:r>
      <w:r w:rsidRPr="00DC21BE">
        <w:rPr>
          <w:b/>
          <w:color w:val="0D0D0D" w:themeColor="text1" w:themeTint="F2"/>
        </w:rPr>
        <w:t>.</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Формирование</w:t>
      </w:r>
      <w:r w:rsidRPr="00DC21BE">
        <w:rPr>
          <w:color w:val="0D0D0D" w:themeColor="text1" w:themeTint="F2"/>
          <w:spacing w:val="1"/>
        </w:rPr>
        <w:t xml:space="preserve"> </w:t>
      </w:r>
      <w:r w:rsidRPr="00DC21BE">
        <w:rPr>
          <w:color w:val="0D0D0D" w:themeColor="text1" w:themeTint="F2"/>
        </w:rPr>
        <w:t>личностных</w:t>
      </w:r>
      <w:r w:rsidRPr="00DC21BE">
        <w:rPr>
          <w:color w:val="0D0D0D" w:themeColor="text1" w:themeTint="F2"/>
          <w:spacing w:val="1"/>
        </w:rPr>
        <w:t xml:space="preserve"> </w:t>
      </w:r>
      <w:r w:rsidRPr="00DC21BE">
        <w:rPr>
          <w:color w:val="0D0D0D" w:themeColor="text1" w:themeTint="F2"/>
        </w:rPr>
        <w:t>результатов</w:t>
      </w:r>
      <w:r w:rsidRPr="00DC21BE">
        <w:rPr>
          <w:color w:val="0D0D0D" w:themeColor="text1" w:themeTint="F2"/>
          <w:spacing w:val="1"/>
        </w:rPr>
        <w:t xml:space="preserve"> </w:t>
      </w:r>
      <w:r w:rsidRPr="00DC21BE">
        <w:rPr>
          <w:color w:val="0D0D0D" w:themeColor="text1" w:themeTint="F2"/>
        </w:rPr>
        <w:t>обеспечивается</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ходе</w:t>
      </w:r>
      <w:r w:rsidRPr="00DC21BE">
        <w:rPr>
          <w:color w:val="0D0D0D" w:themeColor="text1" w:themeTint="F2"/>
          <w:spacing w:val="1"/>
        </w:rPr>
        <w:t xml:space="preserve"> </w:t>
      </w:r>
      <w:r w:rsidRPr="00DC21BE">
        <w:rPr>
          <w:color w:val="0D0D0D" w:themeColor="text1" w:themeTint="F2"/>
        </w:rPr>
        <w:t>реализации</w:t>
      </w:r>
      <w:r w:rsidRPr="00DC21BE">
        <w:rPr>
          <w:color w:val="0D0D0D" w:themeColor="text1" w:themeTint="F2"/>
          <w:spacing w:val="1"/>
        </w:rPr>
        <w:t xml:space="preserve"> </w:t>
      </w:r>
      <w:r w:rsidRPr="00DC21BE">
        <w:rPr>
          <w:color w:val="0D0D0D" w:themeColor="text1" w:themeTint="F2"/>
        </w:rPr>
        <w:t>всех</w:t>
      </w:r>
      <w:r w:rsidRPr="00DC21BE">
        <w:rPr>
          <w:color w:val="0D0D0D" w:themeColor="text1" w:themeTint="F2"/>
          <w:spacing w:val="-57"/>
        </w:rPr>
        <w:t xml:space="preserve"> </w:t>
      </w:r>
      <w:r w:rsidRPr="00DC21BE">
        <w:rPr>
          <w:color w:val="0D0D0D" w:themeColor="text1" w:themeTint="F2"/>
        </w:rPr>
        <w:t>компонентов</w:t>
      </w:r>
      <w:r w:rsidRPr="00DC21BE">
        <w:rPr>
          <w:color w:val="0D0D0D" w:themeColor="text1" w:themeTint="F2"/>
          <w:spacing w:val="-1"/>
        </w:rPr>
        <w:t xml:space="preserve"> </w:t>
      </w:r>
      <w:r w:rsidRPr="00DC21BE">
        <w:rPr>
          <w:color w:val="0D0D0D" w:themeColor="text1" w:themeTint="F2"/>
        </w:rPr>
        <w:t>образовательной</w:t>
      </w:r>
      <w:r w:rsidRPr="00DC21BE">
        <w:rPr>
          <w:color w:val="0D0D0D" w:themeColor="text1" w:themeTint="F2"/>
          <w:spacing w:val="-1"/>
        </w:rPr>
        <w:t xml:space="preserve"> </w:t>
      </w:r>
      <w:r w:rsidRPr="00DC21BE">
        <w:rPr>
          <w:color w:val="0D0D0D" w:themeColor="text1" w:themeTint="F2"/>
        </w:rPr>
        <w:t>деятельности,</w:t>
      </w:r>
      <w:r w:rsidRPr="00DC21BE">
        <w:rPr>
          <w:color w:val="0D0D0D" w:themeColor="text1" w:themeTint="F2"/>
          <w:spacing w:val="-1"/>
        </w:rPr>
        <w:t xml:space="preserve"> </w:t>
      </w:r>
      <w:r w:rsidRPr="00DC21BE">
        <w:rPr>
          <w:color w:val="0D0D0D" w:themeColor="text1" w:themeTint="F2"/>
        </w:rPr>
        <w:t>включая</w:t>
      </w:r>
      <w:r w:rsidRPr="00DC21BE">
        <w:rPr>
          <w:color w:val="0D0D0D" w:themeColor="text1" w:themeTint="F2"/>
          <w:spacing w:val="-1"/>
        </w:rPr>
        <w:t xml:space="preserve"> </w:t>
      </w:r>
      <w:r w:rsidRPr="00DC21BE">
        <w:rPr>
          <w:color w:val="0D0D0D" w:themeColor="text1" w:themeTint="F2"/>
        </w:rPr>
        <w:t>внеурочную</w:t>
      </w:r>
      <w:r w:rsidRPr="00DC21BE">
        <w:rPr>
          <w:color w:val="0D0D0D" w:themeColor="text1" w:themeTint="F2"/>
          <w:spacing w:val="-1"/>
        </w:rPr>
        <w:t xml:space="preserve"> </w:t>
      </w:r>
      <w:r w:rsidRPr="00DC21BE">
        <w:rPr>
          <w:color w:val="0D0D0D" w:themeColor="text1" w:themeTint="F2"/>
        </w:rPr>
        <w:t>деятельность.</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Во внутреннем мониторинге возможна оценка сформированности отдельных личностных</w:t>
      </w:r>
      <w:r w:rsidRPr="00DC21BE">
        <w:rPr>
          <w:color w:val="0D0D0D" w:themeColor="text1" w:themeTint="F2"/>
          <w:spacing w:val="1"/>
        </w:rPr>
        <w:t xml:space="preserve"> </w:t>
      </w:r>
      <w:r w:rsidRPr="00DC21BE">
        <w:rPr>
          <w:color w:val="0D0D0D" w:themeColor="text1" w:themeTint="F2"/>
        </w:rPr>
        <w:t>результатов, проявляющихся:</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в</w:t>
      </w:r>
      <w:r w:rsidRPr="00DC21BE">
        <w:rPr>
          <w:color w:val="0D0D0D" w:themeColor="text1" w:themeTint="F2"/>
          <w:spacing w:val="28"/>
          <w:sz w:val="24"/>
        </w:rPr>
        <w:t xml:space="preserve"> </w:t>
      </w:r>
      <w:r w:rsidRPr="00DC21BE">
        <w:rPr>
          <w:color w:val="0D0D0D" w:themeColor="text1" w:themeTint="F2"/>
          <w:sz w:val="24"/>
        </w:rPr>
        <w:t>соблюдении</w:t>
      </w:r>
      <w:r w:rsidRPr="00DC21BE">
        <w:rPr>
          <w:color w:val="0D0D0D" w:themeColor="text1" w:themeTint="F2"/>
          <w:spacing w:val="27"/>
          <w:sz w:val="24"/>
        </w:rPr>
        <w:t xml:space="preserve"> </w:t>
      </w:r>
      <w:r w:rsidRPr="00DC21BE">
        <w:rPr>
          <w:color w:val="0D0D0D" w:themeColor="text1" w:themeTint="F2"/>
          <w:sz w:val="24"/>
        </w:rPr>
        <w:t>норм</w:t>
      </w:r>
      <w:r w:rsidRPr="00DC21BE">
        <w:rPr>
          <w:color w:val="0D0D0D" w:themeColor="text1" w:themeTint="F2"/>
          <w:spacing w:val="26"/>
          <w:sz w:val="24"/>
        </w:rPr>
        <w:t xml:space="preserve"> </w:t>
      </w:r>
      <w:r w:rsidRPr="00DC21BE">
        <w:rPr>
          <w:color w:val="0D0D0D" w:themeColor="text1" w:themeTint="F2"/>
          <w:sz w:val="24"/>
        </w:rPr>
        <w:t>и</w:t>
      </w:r>
      <w:r w:rsidRPr="00DC21BE">
        <w:rPr>
          <w:color w:val="0D0D0D" w:themeColor="text1" w:themeTint="F2"/>
          <w:spacing w:val="27"/>
          <w:sz w:val="24"/>
        </w:rPr>
        <w:t xml:space="preserve"> </w:t>
      </w:r>
      <w:r w:rsidRPr="00DC21BE">
        <w:rPr>
          <w:color w:val="0D0D0D" w:themeColor="text1" w:themeTint="F2"/>
          <w:sz w:val="24"/>
        </w:rPr>
        <w:t>правил</w:t>
      </w:r>
      <w:r w:rsidRPr="00DC21BE">
        <w:rPr>
          <w:color w:val="0D0D0D" w:themeColor="text1" w:themeTint="F2"/>
          <w:spacing w:val="27"/>
          <w:sz w:val="24"/>
        </w:rPr>
        <w:t xml:space="preserve"> </w:t>
      </w:r>
      <w:r w:rsidRPr="00DC21BE">
        <w:rPr>
          <w:color w:val="0D0D0D" w:themeColor="text1" w:themeTint="F2"/>
          <w:sz w:val="24"/>
        </w:rPr>
        <w:t>поведения,</w:t>
      </w:r>
      <w:r w:rsidRPr="00DC21BE">
        <w:rPr>
          <w:color w:val="0D0D0D" w:themeColor="text1" w:themeTint="F2"/>
          <w:spacing w:val="26"/>
          <w:sz w:val="24"/>
        </w:rPr>
        <w:t xml:space="preserve"> </w:t>
      </w:r>
      <w:r w:rsidRPr="00DC21BE">
        <w:rPr>
          <w:color w:val="0D0D0D" w:themeColor="text1" w:themeTint="F2"/>
          <w:sz w:val="24"/>
        </w:rPr>
        <w:t>принятых</w:t>
      </w:r>
      <w:r w:rsidRPr="00DC21BE">
        <w:rPr>
          <w:color w:val="0D0D0D" w:themeColor="text1" w:themeTint="F2"/>
          <w:spacing w:val="32"/>
          <w:sz w:val="24"/>
        </w:rPr>
        <w:t xml:space="preserve"> </w:t>
      </w:r>
      <w:r w:rsidRPr="00DC21BE">
        <w:rPr>
          <w:color w:val="0D0D0D" w:themeColor="text1" w:themeTint="F2"/>
          <w:sz w:val="24"/>
        </w:rPr>
        <w:t>в</w:t>
      </w:r>
      <w:r w:rsidRPr="00DC21BE">
        <w:rPr>
          <w:color w:val="0D0D0D" w:themeColor="text1" w:themeTint="F2"/>
          <w:spacing w:val="26"/>
          <w:sz w:val="24"/>
        </w:rPr>
        <w:t xml:space="preserve"> </w:t>
      </w:r>
      <w:r w:rsidRPr="00DC21BE">
        <w:rPr>
          <w:color w:val="0D0D0D" w:themeColor="text1" w:themeTint="F2"/>
          <w:sz w:val="24"/>
        </w:rPr>
        <w:t>образовательной</w:t>
      </w:r>
      <w:r w:rsidRPr="00DC21BE">
        <w:rPr>
          <w:color w:val="0D0D0D" w:themeColor="text1" w:themeTint="F2"/>
          <w:spacing w:val="30"/>
          <w:sz w:val="24"/>
        </w:rPr>
        <w:t xml:space="preserve"> </w:t>
      </w:r>
      <w:r w:rsidRPr="00DC21BE">
        <w:rPr>
          <w:color w:val="0D0D0D" w:themeColor="text1" w:themeTint="F2"/>
          <w:sz w:val="24"/>
        </w:rPr>
        <w:t>организа</w:t>
      </w:r>
      <w:r w:rsidRPr="00DC21BE">
        <w:rPr>
          <w:color w:val="0D0D0D" w:themeColor="text1" w:themeTint="F2"/>
        </w:rPr>
        <w:t>ции;</w:t>
      </w:r>
    </w:p>
    <w:p w:rsidR="005D6891" w:rsidRPr="00DC21BE" w:rsidRDefault="005D6891" w:rsidP="007749EF">
      <w:pPr>
        <w:pStyle w:val="a5"/>
        <w:numPr>
          <w:ilvl w:val="0"/>
          <w:numId w:val="4"/>
        </w:numPr>
        <w:tabs>
          <w:tab w:val="left" w:pos="0"/>
        </w:tabs>
        <w:spacing w:before="44" w:line="276" w:lineRule="auto"/>
        <w:ind w:left="-1134" w:firstLine="709"/>
        <w:rPr>
          <w:color w:val="0D0D0D" w:themeColor="text1" w:themeTint="F2"/>
          <w:sz w:val="24"/>
        </w:rPr>
      </w:pPr>
      <w:r w:rsidRPr="00DC21BE">
        <w:rPr>
          <w:color w:val="0D0D0D" w:themeColor="text1" w:themeTint="F2"/>
          <w:sz w:val="24"/>
        </w:rPr>
        <w:t>участии</w:t>
      </w:r>
      <w:r w:rsidRPr="00DC21BE">
        <w:rPr>
          <w:color w:val="0D0D0D" w:themeColor="text1" w:themeTint="F2"/>
          <w:spacing w:val="14"/>
          <w:sz w:val="24"/>
        </w:rPr>
        <w:t xml:space="preserve"> </w:t>
      </w:r>
      <w:r w:rsidRPr="00DC21BE">
        <w:rPr>
          <w:color w:val="0D0D0D" w:themeColor="text1" w:themeTint="F2"/>
          <w:sz w:val="24"/>
        </w:rPr>
        <w:t>в</w:t>
      </w:r>
      <w:r w:rsidRPr="00DC21BE">
        <w:rPr>
          <w:color w:val="0D0D0D" w:themeColor="text1" w:themeTint="F2"/>
          <w:spacing w:val="13"/>
          <w:sz w:val="24"/>
        </w:rPr>
        <w:t xml:space="preserve"> </w:t>
      </w:r>
      <w:r w:rsidRPr="00DC21BE">
        <w:rPr>
          <w:color w:val="0D0D0D" w:themeColor="text1" w:themeTint="F2"/>
          <w:sz w:val="24"/>
        </w:rPr>
        <w:t>общественной</w:t>
      </w:r>
      <w:r w:rsidRPr="00DC21BE">
        <w:rPr>
          <w:color w:val="0D0D0D" w:themeColor="text1" w:themeTint="F2"/>
          <w:spacing w:val="14"/>
          <w:sz w:val="24"/>
        </w:rPr>
        <w:t xml:space="preserve"> </w:t>
      </w:r>
      <w:r w:rsidRPr="00DC21BE">
        <w:rPr>
          <w:color w:val="0D0D0D" w:themeColor="text1" w:themeTint="F2"/>
          <w:sz w:val="24"/>
        </w:rPr>
        <w:t>жизни</w:t>
      </w:r>
      <w:r w:rsidRPr="00DC21BE">
        <w:rPr>
          <w:color w:val="0D0D0D" w:themeColor="text1" w:themeTint="F2"/>
          <w:spacing w:val="14"/>
          <w:sz w:val="24"/>
        </w:rPr>
        <w:t xml:space="preserve"> </w:t>
      </w:r>
      <w:r w:rsidRPr="00DC21BE">
        <w:rPr>
          <w:color w:val="0D0D0D" w:themeColor="text1" w:themeTint="F2"/>
          <w:sz w:val="24"/>
        </w:rPr>
        <w:t>образовательной</w:t>
      </w:r>
      <w:r w:rsidRPr="00DC21BE">
        <w:rPr>
          <w:color w:val="0D0D0D" w:themeColor="text1" w:themeTint="F2"/>
          <w:spacing w:val="14"/>
          <w:sz w:val="24"/>
        </w:rPr>
        <w:t xml:space="preserve"> </w:t>
      </w:r>
      <w:r w:rsidRPr="00DC21BE">
        <w:rPr>
          <w:color w:val="0D0D0D" w:themeColor="text1" w:themeTint="F2"/>
          <w:sz w:val="24"/>
        </w:rPr>
        <w:t>организации,</w:t>
      </w:r>
      <w:r w:rsidRPr="00DC21BE">
        <w:rPr>
          <w:color w:val="0D0D0D" w:themeColor="text1" w:themeTint="F2"/>
          <w:spacing w:val="13"/>
          <w:sz w:val="24"/>
        </w:rPr>
        <w:t xml:space="preserve"> </w:t>
      </w:r>
      <w:r w:rsidRPr="00DC21BE">
        <w:rPr>
          <w:color w:val="0D0D0D" w:themeColor="text1" w:themeTint="F2"/>
          <w:sz w:val="24"/>
        </w:rPr>
        <w:t>ближайшего</w:t>
      </w:r>
      <w:r w:rsidRPr="00DC21BE">
        <w:rPr>
          <w:color w:val="0D0D0D" w:themeColor="text1" w:themeTint="F2"/>
          <w:spacing w:val="13"/>
          <w:sz w:val="24"/>
        </w:rPr>
        <w:t xml:space="preserve"> </w:t>
      </w:r>
      <w:r w:rsidRPr="00DC21BE">
        <w:rPr>
          <w:color w:val="0D0D0D" w:themeColor="text1" w:themeTint="F2"/>
          <w:sz w:val="24"/>
        </w:rPr>
        <w:t>соци</w:t>
      </w:r>
      <w:r w:rsidRPr="00DC21BE">
        <w:rPr>
          <w:color w:val="0D0D0D" w:themeColor="text1" w:themeTint="F2"/>
        </w:rPr>
        <w:t>ального</w:t>
      </w:r>
      <w:r w:rsidRPr="00DC21BE">
        <w:rPr>
          <w:color w:val="0D0D0D" w:themeColor="text1" w:themeTint="F2"/>
          <w:spacing w:val="-5"/>
        </w:rPr>
        <w:t xml:space="preserve"> </w:t>
      </w:r>
      <w:r w:rsidRPr="00DC21BE">
        <w:rPr>
          <w:color w:val="0D0D0D" w:themeColor="text1" w:themeTint="F2"/>
        </w:rPr>
        <w:t>окружения,</w:t>
      </w:r>
      <w:r w:rsidRPr="00DC21BE">
        <w:rPr>
          <w:color w:val="0D0D0D" w:themeColor="text1" w:themeTint="F2"/>
          <w:spacing w:val="-4"/>
        </w:rPr>
        <w:t xml:space="preserve"> </w:t>
      </w:r>
      <w:r w:rsidRPr="00DC21BE">
        <w:rPr>
          <w:color w:val="0D0D0D" w:themeColor="text1" w:themeTint="F2"/>
        </w:rPr>
        <w:t>Российской</w:t>
      </w:r>
      <w:r w:rsidRPr="00DC21BE">
        <w:rPr>
          <w:color w:val="0D0D0D" w:themeColor="text1" w:themeTint="F2"/>
          <w:spacing w:val="-4"/>
        </w:rPr>
        <w:t xml:space="preserve"> </w:t>
      </w:r>
      <w:r w:rsidRPr="00DC21BE">
        <w:rPr>
          <w:color w:val="0D0D0D" w:themeColor="text1" w:themeTint="F2"/>
        </w:rPr>
        <w:t>Федерации,</w:t>
      </w:r>
      <w:r w:rsidRPr="00DC21BE">
        <w:rPr>
          <w:color w:val="0D0D0D" w:themeColor="text1" w:themeTint="F2"/>
          <w:spacing w:val="-5"/>
        </w:rPr>
        <w:t xml:space="preserve"> </w:t>
      </w:r>
      <w:r w:rsidRPr="00DC21BE">
        <w:rPr>
          <w:color w:val="0D0D0D" w:themeColor="text1" w:themeTint="F2"/>
        </w:rPr>
        <w:t>общественно-полезной</w:t>
      </w:r>
      <w:r w:rsidRPr="00DC21BE">
        <w:rPr>
          <w:color w:val="0D0D0D" w:themeColor="text1" w:themeTint="F2"/>
          <w:spacing w:val="-4"/>
        </w:rPr>
        <w:t xml:space="preserve"> </w:t>
      </w:r>
      <w:r w:rsidRPr="00DC21BE">
        <w:rPr>
          <w:color w:val="0D0D0D" w:themeColor="text1" w:themeTint="F2"/>
        </w:rPr>
        <w:t>деятельности;</w:t>
      </w:r>
    </w:p>
    <w:p w:rsidR="005D6891" w:rsidRPr="00DC21BE" w:rsidRDefault="005D6891" w:rsidP="007749EF">
      <w:pPr>
        <w:pStyle w:val="a5"/>
        <w:numPr>
          <w:ilvl w:val="0"/>
          <w:numId w:val="4"/>
        </w:numPr>
        <w:tabs>
          <w:tab w:val="left" w:pos="0"/>
        </w:tabs>
        <w:spacing w:before="40" w:line="276" w:lineRule="auto"/>
        <w:ind w:left="-1134" w:firstLine="709"/>
        <w:rPr>
          <w:color w:val="0D0D0D" w:themeColor="text1" w:themeTint="F2"/>
          <w:sz w:val="24"/>
        </w:rPr>
      </w:pPr>
      <w:r w:rsidRPr="00DC21BE">
        <w:rPr>
          <w:color w:val="0D0D0D" w:themeColor="text1" w:themeTint="F2"/>
          <w:sz w:val="24"/>
        </w:rPr>
        <w:t>ответственности</w:t>
      </w:r>
      <w:r w:rsidRPr="00DC21BE">
        <w:rPr>
          <w:color w:val="0D0D0D" w:themeColor="text1" w:themeTint="F2"/>
          <w:spacing w:val="-3"/>
          <w:sz w:val="24"/>
        </w:rPr>
        <w:t xml:space="preserve"> </w:t>
      </w:r>
      <w:r w:rsidRPr="00DC21BE">
        <w:rPr>
          <w:color w:val="0D0D0D" w:themeColor="text1" w:themeTint="F2"/>
          <w:sz w:val="24"/>
        </w:rPr>
        <w:t>за</w:t>
      </w:r>
      <w:r w:rsidRPr="00DC21BE">
        <w:rPr>
          <w:color w:val="0D0D0D" w:themeColor="text1" w:themeTint="F2"/>
          <w:spacing w:val="-4"/>
          <w:sz w:val="24"/>
        </w:rPr>
        <w:t xml:space="preserve"> </w:t>
      </w:r>
      <w:r w:rsidRPr="00DC21BE">
        <w:rPr>
          <w:color w:val="0D0D0D" w:themeColor="text1" w:themeTint="F2"/>
          <w:sz w:val="24"/>
        </w:rPr>
        <w:t>результаты</w:t>
      </w:r>
      <w:r w:rsidRPr="00DC21BE">
        <w:rPr>
          <w:color w:val="0D0D0D" w:themeColor="text1" w:themeTint="F2"/>
          <w:spacing w:val="-2"/>
          <w:sz w:val="24"/>
        </w:rPr>
        <w:t xml:space="preserve"> </w:t>
      </w:r>
      <w:r w:rsidRPr="00DC21BE">
        <w:rPr>
          <w:color w:val="0D0D0D" w:themeColor="text1" w:themeTint="F2"/>
          <w:sz w:val="24"/>
        </w:rPr>
        <w:t>обучения;</w:t>
      </w:r>
    </w:p>
    <w:p w:rsidR="005D6891" w:rsidRPr="00DC21BE" w:rsidRDefault="005D6891" w:rsidP="007749EF">
      <w:pPr>
        <w:pStyle w:val="a5"/>
        <w:numPr>
          <w:ilvl w:val="0"/>
          <w:numId w:val="4"/>
        </w:numPr>
        <w:tabs>
          <w:tab w:val="left" w:pos="0"/>
        </w:tabs>
        <w:spacing w:before="68" w:line="276" w:lineRule="auto"/>
        <w:ind w:left="-1134" w:firstLine="709"/>
        <w:rPr>
          <w:color w:val="0D0D0D" w:themeColor="text1" w:themeTint="F2"/>
          <w:sz w:val="24"/>
        </w:rPr>
      </w:pPr>
      <w:r w:rsidRPr="00DC21BE">
        <w:rPr>
          <w:color w:val="0D0D0D" w:themeColor="text1" w:themeTint="F2"/>
          <w:sz w:val="24"/>
        </w:rPr>
        <w:t>способности</w:t>
      </w:r>
      <w:r w:rsidRPr="00DC21BE">
        <w:rPr>
          <w:color w:val="0D0D0D" w:themeColor="text1" w:themeTint="F2"/>
          <w:spacing w:val="25"/>
          <w:sz w:val="24"/>
        </w:rPr>
        <w:t xml:space="preserve"> </w:t>
      </w:r>
      <w:r w:rsidRPr="00DC21BE">
        <w:rPr>
          <w:color w:val="0D0D0D" w:themeColor="text1" w:themeTint="F2"/>
          <w:sz w:val="24"/>
        </w:rPr>
        <w:t>делать</w:t>
      </w:r>
      <w:r w:rsidRPr="00DC21BE">
        <w:rPr>
          <w:color w:val="0D0D0D" w:themeColor="text1" w:themeTint="F2"/>
          <w:spacing w:val="26"/>
          <w:sz w:val="24"/>
        </w:rPr>
        <w:t xml:space="preserve"> </w:t>
      </w:r>
      <w:r w:rsidRPr="00DC21BE">
        <w:rPr>
          <w:color w:val="0D0D0D" w:themeColor="text1" w:themeTint="F2"/>
          <w:sz w:val="24"/>
        </w:rPr>
        <w:t>осознанный</w:t>
      </w:r>
      <w:r w:rsidRPr="00DC21BE">
        <w:rPr>
          <w:color w:val="0D0D0D" w:themeColor="text1" w:themeTint="F2"/>
          <w:spacing w:val="22"/>
          <w:sz w:val="24"/>
        </w:rPr>
        <w:t xml:space="preserve"> </w:t>
      </w:r>
      <w:r w:rsidRPr="00DC21BE">
        <w:rPr>
          <w:color w:val="0D0D0D" w:themeColor="text1" w:themeTint="F2"/>
          <w:sz w:val="24"/>
        </w:rPr>
        <w:t>выбор</w:t>
      </w:r>
      <w:r w:rsidRPr="00DC21BE">
        <w:rPr>
          <w:color w:val="0D0D0D" w:themeColor="text1" w:themeTint="F2"/>
          <w:spacing w:val="25"/>
          <w:sz w:val="24"/>
        </w:rPr>
        <w:t xml:space="preserve"> </w:t>
      </w:r>
      <w:r w:rsidRPr="00DC21BE">
        <w:rPr>
          <w:color w:val="0D0D0D" w:themeColor="text1" w:themeTint="F2"/>
          <w:sz w:val="24"/>
        </w:rPr>
        <w:t>своей</w:t>
      </w:r>
      <w:r w:rsidRPr="00DC21BE">
        <w:rPr>
          <w:color w:val="0D0D0D" w:themeColor="text1" w:themeTint="F2"/>
          <w:spacing w:val="25"/>
          <w:sz w:val="24"/>
        </w:rPr>
        <w:t xml:space="preserve"> </w:t>
      </w:r>
      <w:r w:rsidRPr="00DC21BE">
        <w:rPr>
          <w:color w:val="0D0D0D" w:themeColor="text1" w:themeTint="F2"/>
          <w:sz w:val="24"/>
        </w:rPr>
        <w:t>образовательной</w:t>
      </w:r>
      <w:r w:rsidRPr="00DC21BE">
        <w:rPr>
          <w:color w:val="0D0D0D" w:themeColor="text1" w:themeTint="F2"/>
          <w:spacing w:val="26"/>
          <w:sz w:val="24"/>
        </w:rPr>
        <w:t xml:space="preserve"> </w:t>
      </w:r>
      <w:r w:rsidRPr="00DC21BE">
        <w:rPr>
          <w:color w:val="0D0D0D" w:themeColor="text1" w:themeTint="F2"/>
          <w:sz w:val="24"/>
        </w:rPr>
        <w:t>траектории,</w:t>
      </w:r>
      <w:r w:rsidRPr="00DC21BE">
        <w:rPr>
          <w:color w:val="0D0D0D" w:themeColor="text1" w:themeTint="F2"/>
          <w:spacing w:val="30"/>
          <w:sz w:val="24"/>
        </w:rPr>
        <w:t xml:space="preserve"> </w:t>
      </w:r>
      <w:r w:rsidRPr="00DC21BE">
        <w:rPr>
          <w:color w:val="0D0D0D" w:themeColor="text1" w:themeTint="F2"/>
          <w:sz w:val="24"/>
        </w:rPr>
        <w:t>в</w:t>
      </w:r>
      <w:r w:rsidRPr="00DC21BE">
        <w:rPr>
          <w:color w:val="0D0D0D" w:themeColor="text1" w:themeTint="F2"/>
          <w:spacing w:val="25"/>
          <w:sz w:val="24"/>
        </w:rPr>
        <w:t xml:space="preserve"> </w:t>
      </w:r>
      <w:r w:rsidRPr="00DC21BE">
        <w:rPr>
          <w:color w:val="0D0D0D" w:themeColor="text1" w:themeTint="F2"/>
          <w:sz w:val="24"/>
        </w:rPr>
        <w:t>т.ч.</w:t>
      </w:r>
      <w:r w:rsidRPr="00DC21BE">
        <w:rPr>
          <w:color w:val="0D0D0D" w:themeColor="text1" w:themeTint="F2"/>
          <w:spacing w:val="-57"/>
          <w:sz w:val="24"/>
        </w:rPr>
        <w:t xml:space="preserve"> </w:t>
      </w:r>
      <w:r w:rsidRPr="00DC21BE">
        <w:rPr>
          <w:color w:val="0D0D0D" w:themeColor="text1" w:themeTint="F2"/>
          <w:sz w:val="24"/>
        </w:rPr>
        <w:t>выбор</w:t>
      </w:r>
      <w:r w:rsidRPr="00DC21BE">
        <w:rPr>
          <w:color w:val="0D0D0D" w:themeColor="text1" w:themeTint="F2"/>
          <w:spacing w:val="-1"/>
          <w:sz w:val="24"/>
        </w:rPr>
        <w:t xml:space="preserve"> </w:t>
      </w:r>
      <w:r w:rsidRPr="00DC21BE">
        <w:rPr>
          <w:color w:val="0D0D0D" w:themeColor="text1" w:themeTint="F2"/>
          <w:sz w:val="24"/>
        </w:rPr>
        <w:lastRenderedPageBreak/>
        <w:t>профессии;</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ценностно-смысловых</w:t>
      </w:r>
      <w:r w:rsidRPr="00DC21BE">
        <w:rPr>
          <w:color w:val="0D0D0D" w:themeColor="text1" w:themeTint="F2"/>
          <w:spacing w:val="17"/>
          <w:sz w:val="24"/>
        </w:rPr>
        <w:t xml:space="preserve"> </w:t>
      </w:r>
      <w:r w:rsidRPr="00DC21BE">
        <w:rPr>
          <w:color w:val="0D0D0D" w:themeColor="text1" w:themeTint="F2"/>
          <w:sz w:val="24"/>
        </w:rPr>
        <w:t>установках</w:t>
      </w:r>
      <w:r w:rsidRPr="00DC21BE">
        <w:rPr>
          <w:color w:val="0D0D0D" w:themeColor="text1" w:themeTint="F2"/>
          <w:spacing w:val="14"/>
          <w:sz w:val="24"/>
        </w:rPr>
        <w:t xml:space="preserve"> </w:t>
      </w:r>
      <w:r w:rsidRPr="00DC21BE">
        <w:rPr>
          <w:color w:val="0D0D0D" w:themeColor="text1" w:themeTint="F2"/>
          <w:sz w:val="24"/>
        </w:rPr>
        <w:t>обучающихся,</w:t>
      </w:r>
      <w:r w:rsidRPr="00DC21BE">
        <w:rPr>
          <w:color w:val="0D0D0D" w:themeColor="text1" w:themeTint="F2"/>
          <w:spacing w:val="12"/>
          <w:sz w:val="24"/>
        </w:rPr>
        <w:t xml:space="preserve"> </w:t>
      </w:r>
      <w:r w:rsidRPr="00DC21BE">
        <w:rPr>
          <w:color w:val="0D0D0D" w:themeColor="text1" w:themeTint="F2"/>
          <w:sz w:val="24"/>
        </w:rPr>
        <w:t>формируемых</w:t>
      </w:r>
      <w:r w:rsidRPr="00DC21BE">
        <w:rPr>
          <w:color w:val="0D0D0D" w:themeColor="text1" w:themeTint="F2"/>
          <w:spacing w:val="14"/>
          <w:sz w:val="24"/>
        </w:rPr>
        <w:t xml:space="preserve"> </w:t>
      </w:r>
      <w:r w:rsidRPr="00DC21BE">
        <w:rPr>
          <w:color w:val="0D0D0D" w:themeColor="text1" w:themeTint="F2"/>
          <w:sz w:val="24"/>
        </w:rPr>
        <w:t>средствами</w:t>
      </w:r>
      <w:r w:rsidRPr="00DC21BE">
        <w:rPr>
          <w:color w:val="0D0D0D" w:themeColor="text1" w:themeTint="F2"/>
          <w:spacing w:val="18"/>
          <w:sz w:val="24"/>
        </w:rPr>
        <w:t xml:space="preserve"> </w:t>
      </w:r>
      <w:r w:rsidRPr="00DC21BE">
        <w:rPr>
          <w:color w:val="0D0D0D" w:themeColor="text1" w:themeTint="F2"/>
          <w:sz w:val="24"/>
        </w:rPr>
        <w:t>учебных</w:t>
      </w:r>
      <w:r w:rsidRPr="00DC21BE">
        <w:rPr>
          <w:color w:val="0D0D0D" w:themeColor="text1" w:themeTint="F2"/>
          <w:spacing w:val="-2"/>
          <w:sz w:val="24"/>
        </w:rPr>
        <w:t xml:space="preserve"> </w:t>
      </w:r>
      <w:r w:rsidRPr="00DC21BE">
        <w:rPr>
          <w:color w:val="0D0D0D" w:themeColor="text1" w:themeTint="F2"/>
          <w:sz w:val="24"/>
        </w:rPr>
        <w:t>предметов.</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Результаты,</w:t>
      </w:r>
      <w:r w:rsidRPr="00DC21BE">
        <w:rPr>
          <w:color w:val="0D0D0D" w:themeColor="text1" w:themeTint="F2"/>
          <w:spacing w:val="16"/>
        </w:rPr>
        <w:t xml:space="preserve"> </w:t>
      </w:r>
      <w:r w:rsidRPr="00DC21BE">
        <w:rPr>
          <w:color w:val="0D0D0D" w:themeColor="text1" w:themeTint="F2"/>
        </w:rPr>
        <w:t>полученные</w:t>
      </w:r>
      <w:r w:rsidRPr="00DC21BE">
        <w:rPr>
          <w:color w:val="0D0D0D" w:themeColor="text1" w:themeTint="F2"/>
          <w:spacing w:val="15"/>
        </w:rPr>
        <w:t xml:space="preserve"> </w:t>
      </w:r>
      <w:r w:rsidRPr="00DC21BE">
        <w:rPr>
          <w:color w:val="0D0D0D" w:themeColor="text1" w:themeTint="F2"/>
        </w:rPr>
        <w:t>в</w:t>
      </w:r>
      <w:r w:rsidRPr="00DC21BE">
        <w:rPr>
          <w:color w:val="0D0D0D" w:themeColor="text1" w:themeTint="F2"/>
          <w:spacing w:val="16"/>
        </w:rPr>
        <w:t xml:space="preserve"> </w:t>
      </w:r>
      <w:r w:rsidRPr="00DC21BE">
        <w:rPr>
          <w:color w:val="0D0D0D" w:themeColor="text1" w:themeTint="F2"/>
        </w:rPr>
        <w:t>ходе</w:t>
      </w:r>
      <w:r w:rsidRPr="00DC21BE">
        <w:rPr>
          <w:color w:val="0D0D0D" w:themeColor="text1" w:themeTint="F2"/>
          <w:spacing w:val="14"/>
        </w:rPr>
        <w:t xml:space="preserve"> </w:t>
      </w:r>
      <w:r w:rsidRPr="00DC21BE">
        <w:rPr>
          <w:color w:val="0D0D0D" w:themeColor="text1" w:themeTint="F2"/>
        </w:rPr>
        <w:t>как</w:t>
      </w:r>
      <w:r w:rsidRPr="00DC21BE">
        <w:rPr>
          <w:color w:val="0D0D0D" w:themeColor="text1" w:themeTint="F2"/>
          <w:spacing w:val="17"/>
        </w:rPr>
        <w:t xml:space="preserve"> </w:t>
      </w:r>
      <w:r w:rsidRPr="00DC21BE">
        <w:rPr>
          <w:color w:val="0D0D0D" w:themeColor="text1" w:themeTint="F2"/>
        </w:rPr>
        <w:t>внешних,</w:t>
      </w:r>
      <w:r w:rsidRPr="00DC21BE">
        <w:rPr>
          <w:color w:val="0D0D0D" w:themeColor="text1" w:themeTint="F2"/>
          <w:spacing w:val="14"/>
        </w:rPr>
        <w:t xml:space="preserve"> </w:t>
      </w:r>
      <w:r w:rsidRPr="00DC21BE">
        <w:rPr>
          <w:color w:val="0D0D0D" w:themeColor="text1" w:themeTint="F2"/>
        </w:rPr>
        <w:t>так</w:t>
      </w:r>
      <w:r w:rsidRPr="00DC21BE">
        <w:rPr>
          <w:color w:val="0D0D0D" w:themeColor="text1" w:themeTint="F2"/>
          <w:spacing w:val="18"/>
        </w:rPr>
        <w:t xml:space="preserve"> </w:t>
      </w:r>
      <w:r w:rsidRPr="00DC21BE">
        <w:rPr>
          <w:color w:val="0D0D0D" w:themeColor="text1" w:themeTint="F2"/>
        </w:rPr>
        <w:t>и</w:t>
      </w:r>
      <w:r w:rsidRPr="00DC21BE">
        <w:rPr>
          <w:color w:val="0D0D0D" w:themeColor="text1" w:themeTint="F2"/>
          <w:spacing w:val="15"/>
        </w:rPr>
        <w:t xml:space="preserve"> </w:t>
      </w:r>
      <w:r w:rsidRPr="00DC21BE">
        <w:rPr>
          <w:color w:val="0D0D0D" w:themeColor="text1" w:themeTint="F2"/>
        </w:rPr>
        <w:t>внутренних</w:t>
      </w:r>
      <w:r w:rsidRPr="00DC21BE">
        <w:rPr>
          <w:color w:val="0D0D0D" w:themeColor="text1" w:themeTint="F2"/>
          <w:spacing w:val="16"/>
        </w:rPr>
        <w:t xml:space="preserve"> </w:t>
      </w:r>
      <w:r w:rsidRPr="00DC21BE">
        <w:rPr>
          <w:color w:val="0D0D0D" w:themeColor="text1" w:themeTint="F2"/>
        </w:rPr>
        <w:t>мониторингов,</w:t>
      </w:r>
      <w:r w:rsidRPr="00DC21BE">
        <w:rPr>
          <w:color w:val="0D0D0D" w:themeColor="text1" w:themeTint="F2"/>
          <w:spacing w:val="14"/>
        </w:rPr>
        <w:t xml:space="preserve"> </w:t>
      </w:r>
      <w:r w:rsidRPr="00DC21BE">
        <w:rPr>
          <w:color w:val="0D0D0D" w:themeColor="text1" w:themeTint="F2"/>
        </w:rPr>
        <w:t>до-</w:t>
      </w:r>
      <w:r w:rsidRPr="00DC21BE">
        <w:rPr>
          <w:color w:val="0D0D0D" w:themeColor="text1" w:themeTint="F2"/>
          <w:spacing w:val="-57"/>
        </w:rPr>
        <w:t xml:space="preserve"> </w:t>
      </w:r>
      <w:r w:rsidRPr="00DC21BE">
        <w:rPr>
          <w:color w:val="0D0D0D" w:themeColor="text1" w:themeTint="F2"/>
        </w:rPr>
        <w:t>пускается</w:t>
      </w:r>
      <w:r w:rsidRPr="00DC21BE">
        <w:rPr>
          <w:color w:val="0D0D0D" w:themeColor="text1" w:themeTint="F2"/>
          <w:spacing w:val="-4"/>
        </w:rPr>
        <w:t xml:space="preserve"> </w:t>
      </w:r>
      <w:r w:rsidRPr="00DC21BE">
        <w:rPr>
          <w:color w:val="0D0D0D" w:themeColor="text1" w:themeTint="F2"/>
        </w:rPr>
        <w:t>использовать</w:t>
      </w:r>
      <w:r w:rsidRPr="00DC21BE">
        <w:rPr>
          <w:color w:val="0D0D0D" w:themeColor="text1" w:themeTint="F2"/>
          <w:spacing w:val="-3"/>
        </w:rPr>
        <w:t xml:space="preserve"> </w:t>
      </w:r>
      <w:r w:rsidRPr="00DC21BE">
        <w:rPr>
          <w:color w:val="0D0D0D" w:themeColor="text1" w:themeTint="F2"/>
        </w:rPr>
        <w:t>только</w:t>
      </w:r>
      <w:r w:rsidRPr="00DC21BE">
        <w:rPr>
          <w:color w:val="0D0D0D" w:themeColor="text1" w:themeTint="F2"/>
          <w:spacing w:val="-3"/>
        </w:rPr>
        <w:t xml:space="preserve"> </w:t>
      </w:r>
      <w:r w:rsidRPr="00DC21BE">
        <w:rPr>
          <w:color w:val="0D0D0D" w:themeColor="text1" w:themeTint="F2"/>
        </w:rPr>
        <w:t>в</w:t>
      </w:r>
      <w:r w:rsidRPr="00DC21BE">
        <w:rPr>
          <w:color w:val="0D0D0D" w:themeColor="text1" w:themeTint="F2"/>
          <w:spacing w:val="-4"/>
        </w:rPr>
        <w:t xml:space="preserve"> </w:t>
      </w:r>
      <w:r w:rsidRPr="00DC21BE">
        <w:rPr>
          <w:color w:val="0D0D0D" w:themeColor="text1" w:themeTint="F2"/>
        </w:rPr>
        <w:t>виде</w:t>
      </w:r>
      <w:r w:rsidRPr="00DC21BE">
        <w:rPr>
          <w:color w:val="0D0D0D" w:themeColor="text1" w:themeTint="F2"/>
          <w:spacing w:val="-4"/>
        </w:rPr>
        <w:t xml:space="preserve"> </w:t>
      </w:r>
      <w:r w:rsidRPr="00DC21BE">
        <w:rPr>
          <w:color w:val="0D0D0D" w:themeColor="text1" w:themeTint="F2"/>
        </w:rPr>
        <w:t>агрегированных</w:t>
      </w:r>
      <w:r w:rsidRPr="00DC21BE">
        <w:rPr>
          <w:color w:val="0D0D0D" w:themeColor="text1" w:themeTint="F2"/>
          <w:spacing w:val="-2"/>
        </w:rPr>
        <w:t xml:space="preserve"> </w:t>
      </w:r>
      <w:r w:rsidRPr="00DC21BE">
        <w:rPr>
          <w:color w:val="0D0D0D" w:themeColor="text1" w:themeTint="F2"/>
        </w:rPr>
        <w:t>(усредненных,</w:t>
      </w:r>
      <w:r w:rsidRPr="00DC21BE">
        <w:rPr>
          <w:color w:val="0D0D0D" w:themeColor="text1" w:themeTint="F2"/>
          <w:spacing w:val="-6"/>
        </w:rPr>
        <w:t xml:space="preserve"> </w:t>
      </w:r>
      <w:r w:rsidRPr="00DC21BE">
        <w:rPr>
          <w:color w:val="0D0D0D" w:themeColor="text1" w:themeTint="F2"/>
        </w:rPr>
        <w:t>анонимных)</w:t>
      </w:r>
      <w:r w:rsidRPr="00DC21BE">
        <w:rPr>
          <w:color w:val="0D0D0D" w:themeColor="text1" w:themeTint="F2"/>
          <w:spacing w:val="-3"/>
        </w:rPr>
        <w:t xml:space="preserve"> </w:t>
      </w:r>
      <w:r w:rsidRPr="00DC21BE">
        <w:rPr>
          <w:color w:val="0D0D0D" w:themeColor="text1" w:themeTint="F2"/>
        </w:rPr>
        <w:t>данных.</w:t>
      </w:r>
    </w:p>
    <w:p w:rsidR="005D6891" w:rsidRPr="00DC21BE" w:rsidRDefault="005D6891" w:rsidP="007749EF">
      <w:pPr>
        <w:pStyle w:val="21"/>
        <w:numPr>
          <w:ilvl w:val="2"/>
          <w:numId w:val="2"/>
        </w:numPr>
        <w:tabs>
          <w:tab w:val="left" w:pos="0"/>
        </w:tabs>
        <w:spacing w:line="276" w:lineRule="auto"/>
        <w:ind w:left="-1134" w:firstLine="709"/>
        <w:jc w:val="both"/>
        <w:rPr>
          <w:color w:val="0D0D0D" w:themeColor="text1" w:themeTint="F2"/>
        </w:rPr>
      </w:pPr>
      <w:r w:rsidRPr="00DC21BE">
        <w:rPr>
          <w:color w:val="0D0D0D" w:themeColor="text1" w:themeTint="F2"/>
        </w:rPr>
        <w:t>Особенности</w:t>
      </w:r>
      <w:r w:rsidRPr="00DC21BE">
        <w:rPr>
          <w:color w:val="0D0D0D" w:themeColor="text1" w:themeTint="F2"/>
          <w:spacing w:val="-5"/>
        </w:rPr>
        <w:t xml:space="preserve"> </w:t>
      </w:r>
      <w:r w:rsidRPr="00DC21BE">
        <w:rPr>
          <w:color w:val="0D0D0D" w:themeColor="text1" w:themeTint="F2"/>
        </w:rPr>
        <w:t>оценки</w:t>
      </w:r>
      <w:r w:rsidRPr="00DC21BE">
        <w:rPr>
          <w:color w:val="0D0D0D" w:themeColor="text1" w:themeTint="F2"/>
          <w:spacing w:val="-4"/>
        </w:rPr>
        <w:t xml:space="preserve"> </w:t>
      </w:r>
      <w:r w:rsidRPr="00DC21BE">
        <w:rPr>
          <w:color w:val="0D0D0D" w:themeColor="text1" w:themeTint="F2"/>
        </w:rPr>
        <w:t>метапредметных</w:t>
      </w:r>
      <w:r w:rsidRPr="00DC21BE">
        <w:rPr>
          <w:color w:val="0D0D0D" w:themeColor="text1" w:themeTint="F2"/>
          <w:spacing w:val="-7"/>
        </w:rPr>
        <w:t xml:space="preserve"> </w:t>
      </w:r>
      <w:r w:rsidRPr="00DC21BE">
        <w:rPr>
          <w:color w:val="0D0D0D" w:themeColor="text1" w:themeTint="F2"/>
        </w:rPr>
        <w:t>результатов.</w:t>
      </w:r>
    </w:p>
    <w:p w:rsidR="005D6891" w:rsidRPr="00DC21BE" w:rsidRDefault="005D6891" w:rsidP="007749EF">
      <w:pPr>
        <w:pStyle w:val="a3"/>
        <w:tabs>
          <w:tab w:val="left" w:pos="0"/>
        </w:tabs>
        <w:spacing w:before="36" w:line="276" w:lineRule="auto"/>
        <w:ind w:left="-1134" w:firstLine="709"/>
        <w:rPr>
          <w:color w:val="0D0D0D" w:themeColor="text1" w:themeTint="F2"/>
        </w:rPr>
      </w:pPr>
      <w:r w:rsidRPr="00DC21BE">
        <w:rPr>
          <w:i/>
          <w:color w:val="0D0D0D" w:themeColor="text1" w:themeTint="F2"/>
        </w:rPr>
        <w:t>Оценка</w:t>
      </w:r>
      <w:r w:rsidRPr="00DC21BE">
        <w:rPr>
          <w:i/>
          <w:color w:val="0D0D0D" w:themeColor="text1" w:themeTint="F2"/>
          <w:spacing w:val="1"/>
        </w:rPr>
        <w:t xml:space="preserve"> </w:t>
      </w:r>
      <w:r w:rsidRPr="00DC21BE">
        <w:rPr>
          <w:i/>
          <w:color w:val="0D0D0D" w:themeColor="text1" w:themeTint="F2"/>
        </w:rPr>
        <w:t>метапредметных</w:t>
      </w:r>
      <w:r w:rsidRPr="00DC21BE">
        <w:rPr>
          <w:i/>
          <w:color w:val="0D0D0D" w:themeColor="text1" w:themeTint="F2"/>
          <w:spacing w:val="1"/>
        </w:rPr>
        <w:t xml:space="preserve"> </w:t>
      </w:r>
      <w:r w:rsidRPr="00DC21BE">
        <w:rPr>
          <w:i/>
          <w:color w:val="0D0D0D" w:themeColor="text1" w:themeTint="F2"/>
        </w:rPr>
        <w:t>результатов</w:t>
      </w:r>
      <w:r w:rsidRPr="00DC21BE">
        <w:rPr>
          <w:i/>
          <w:color w:val="0D0D0D" w:themeColor="text1" w:themeTint="F2"/>
          <w:spacing w:val="1"/>
        </w:rPr>
        <w:t xml:space="preserve"> </w:t>
      </w:r>
      <w:r w:rsidRPr="00DC21BE">
        <w:rPr>
          <w:color w:val="0D0D0D" w:themeColor="text1" w:themeTint="F2"/>
        </w:rPr>
        <w:t>представляет</w:t>
      </w:r>
      <w:r w:rsidRPr="00DC21BE">
        <w:rPr>
          <w:color w:val="0D0D0D" w:themeColor="text1" w:themeTint="F2"/>
          <w:spacing w:val="1"/>
        </w:rPr>
        <w:t xml:space="preserve"> </w:t>
      </w:r>
      <w:r w:rsidRPr="00DC21BE">
        <w:rPr>
          <w:color w:val="0D0D0D" w:themeColor="text1" w:themeTint="F2"/>
        </w:rPr>
        <w:t>собой</w:t>
      </w:r>
      <w:r w:rsidRPr="00DC21BE">
        <w:rPr>
          <w:color w:val="0D0D0D" w:themeColor="text1" w:themeTint="F2"/>
          <w:spacing w:val="1"/>
        </w:rPr>
        <w:t xml:space="preserve"> </w:t>
      </w:r>
      <w:r w:rsidRPr="00DC21BE">
        <w:rPr>
          <w:color w:val="0D0D0D" w:themeColor="text1" w:themeTint="F2"/>
        </w:rPr>
        <w:t>оценку</w:t>
      </w:r>
      <w:r w:rsidRPr="00DC21BE">
        <w:rPr>
          <w:color w:val="0D0D0D" w:themeColor="text1" w:themeTint="F2"/>
          <w:spacing w:val="1"/>
        </w:rPr>
        <w:t xml:space="preserve"> </w:t>
      </w:r>
      <w:r w:rsidRPr="00DC21BE">
        <w:rPr>
          <w:color w:val="0D0D0D" w:themeColor="text1" w:themeTint="F2"/>
        </w:rPr>
        <w:t>достижения</w:t>
      </w:r>
      <w:r w:rsidRPr="00DC21BE">
        <w:rPr>
          <w:color w:val="0D0D0D" w:themeColor="text1" w:themeTint="F2"/>
          <w:spacing w:val="1"/>
        </w:rPr>
        <w:t xml:space="preserve"> </w:t>
      </w:r>
      <w:r w:rsidRPr="00DC21BE">
        <w:rPr>
          <w:color w:val="0D0D0D" w:themeColor="text1" w:themeTint="F2"/>
        </w:rPr>
        <w:t>планируемых результатов освоения ФОП ООО, которые отражают совокупность познавательных, коммуникативных и регулятивных УУД, а также систему междисциплинарных</w:t>
      </w:r>
      <w:r w:rsidRPr="00DC21BE">
        <w:rPr>
          <w:color w:val="0D0D0D" w:themeColor="text1" w:themeTint="F2"/>
          <w:spacing w:val="1"/>
        </w:rPr>
        <w:t xml:space="preserve"> </w:t>
      </w:r>
      <w:r w:rsidRPr="00DC21BE">
        <w:rPr>
          <w:color w:val="0D0D0D" w:themeColor="text1" w:themeTint="F2"/>
        </w:rPr>
        <w:t>(межпредметных)</w:t>
      </w:r>
      <w:r w:rsidRPr="00DC21BE">
        <w:rPr>
          <w:color w:val="0D0D0D" w:themeColor="text1" w:themeTint="F2"/>
          <w:spacing w:val="-1"/>
        </w:rPr>
        <w:t xml:space="preserve"> </w:t>
      </w:r>
      <w:r w:rsidRPr="00DC21BE">
        <w:rPr>
          <w:color w:val="0D0D0D" w:themeColor="text1" w:themeTint="F2"/>
        </w:rPr>
        <w:t>понятий.</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Формирование метапредметных результатов обеспечивается комплексом освоения</w:t>
      </w:r>
      <w:r w:rsidRPr="00DC21BE">
        <w:rPr>
          <w:color w:val="0D0D0D" w:themeColor="text1" w:themeTint="F2"/>
          <w:spacing w:val="1"/>
        </w:rPr>
        <w:t xml:space="preserve"> </w:t>
      </w:r>
      <w:r w:rsidRPr="00DC21BE">
        <w:rPr>
          <w:color w:val="0D0D0D" w:themeColor="text1" w:themeTint="F2"/>
        </w:rPr>
        <w:t>программ</w:t>
      </w:r>
      <w:r w:rsidRPr="00DC21BE">
        <w:rPr>
          <w:color w:val="0D0D0D" w:themeColor="text1" w:themeTint="F2"/>
          <w:spacing w:val="2"/>
        </w:rPr>
        <w:t xml:space="preserve"> </w:t>
      </w:r>
      <w:r w:rsidRPr="00DC21BE">
        <w:rPr>
          <w:color w:val="0D0D0D" w:themeColor="text1" w:themeTint="F2"/>
        </w:rPr>
        <w:t>учебных</w:t>
      </w:r>
      <w:r w:rsidRPr="00DC21BE">
        <w:rPr>
          <w:color w:val="0D0D0D" w:themeColor="text1" w:themeTint="F2"/>
          <w:spacing w:val="1"/>
        </w:rPr>
        <w:t xml:space="preserve"> </w:t>
      </w:r>
      <w:r w:rsidRPr="00DC21BE">
        <w:rPr>
          <w:color w:val="0D0D0D" w:themeColor="text1" w:themeTint="F2"/>
        </w:rPr>
        <w:t>предметов и</w:t>
      </w:r>
      <w:r w:rsidRPr="00DC21BE">
        <w:rPr>
          <w:color w:val="0D0D0D" w:themeColor="text1" w:themeTint="F2"/>
          <w:spacing w:val="-1"/>
        </w:rPr>
        <w:t xml:space="preserve"> </w:t>
      </w:r>
      <w:r w:rsidRPr="00DC21BE">
        <w:rPr>
          <w:color w:val="0D0D0D" w:themeColor="text1" w:themeTint="F2"/>
        </w:rPr>
        <w:t>внеурочной деятельности.</w:t>
      </w:r>
    </w:p>
    <w:p w:rsidR="005D6891" w:rsidRPr="00DC21BE" w:rsidRDefault="005D6891" w:rsidP="007749EF">
      <w:pPr>
        <w:pStyle w:val="31"/>
        <w:tabs>
          <w:tab w:val="left" w:pos="0"/>
        </w:tabs>
        <w:spacing w:before="1" w:line="276" w:lineRule="auto"/>
        <w:ind w:left="-1134" w:firstLine="709"/>
        <w:rPr>
          <w:color w:val="0D0D0D" w:themeColor="text1" w:themeTint="F2"/>
        </w:rPr>
      </w:pPr>
      <w:r w:rsidRPr="00DC21BE">
        <w:rPr>
          <w:color w:val="0D0D0D" w:themeColor="text1" w:themeTint="F2"/>
        </w:rPr>
        <w:t>Основным</w:t>
      </w:r>
      <w:r w:rsidRPr="00DC21BE">
        <w:rPr>
          <w:color w:val="0D0D0D" w:themeColor="text1" w:themeTint="F2"/>
          <w:spacing w:val="40"/>
        </w:rPr>
        <w:t xml:space="preserve"> </w:t>
      </w:r>
      <w:r w:rsidRPr="00DC21BE">
        <w:rPr>
          <w:color w:val="0D0D0D" w:themeColor="text1" w:themeTint="F2"/>
        </w:rPr>
        <w:t>объектом</w:t>
      </w:r>
      <w:r w:rsidRPr="00DC21BE">
        <w:rPr>
          <w:color w:val="0D0D0D" w:themeColor="text1" w:themeTint="F2"/>
          <w:spacing w:val="39"/>
        </w:rPr>
        <w:t xml:space="preserve"> </w:t>
      </w:r>
      <w:r w:rsidRPr="00DC21BE">
        <w:rPr>
          <w:color w:val="0D0D0D" w:themeColor="text1" w:themeTint="F2"/>
        </w:rPr>
        <w:t>оценки</w:t>
      </w:r>
      <w:r w:rsidRPr="00DC21BE">
        <w:rPr>
          <w:color w:val="0D0D0D" w:themeColor="text1" w:themeTint="F2"/>
          <w:spacing w:val="42"/>
        </w:rPr>
        <w:t xml:space="preserve"> </w:t>
      </w:r>
      <w:r w:rsidRPr="00DC21BE">
        <w:rPr>
          <w:color w:val="0D0D0D" w:themeColor="text1" w:themeTint="F2"/>
        </w:rPr>
        <w:t>метапредметных</w:t>
      </w:r>
      <w:r w:rsidRPr="00DC21BE">
        <w:rPr>
          <w:color w:val="0D0D0D" w:themeColor="text1" w:themeTint="F2"/>
          <w:spacing w:val="40"/>
        </w:rPr>
        <w:t xml:space="preserve"> </w:t>
      </w:r>
      <w:r w:rsidRPr="00DC21BE">
        <w:rPr>
          <w:color w:val="0D0D0D" w:themeColor="text1" w:themeTint="F2"/>
        </w:rPr>
        <w:t>результатов</w:t>
      </w:r>
      <w:r w:rsidRPr="00DC21BE">
        <w:rPr>
          <w:color w:val="0D0D0D" w:themeColor="text1" w:themeTint="F2"/>
          <w:spacing w:val="41"/>
        </w:rPr>
        <w:t xml:space="preserve"> </w:t>
      </w:r>
      <w:r w:rsidRPr="00DC21BE">
        <w:rPr>
          <w:color w:val="0D0D0D" w:themeColor="text1" w:themeTint="F2"/>
        </w:rPr>
        <w:t>является</w:t>
      </w:r>
      <w:r w:rsidRPr="00DC21BE">
        <w:rPr>
          <w:color w:val="0D0D0D" w:themeColor="text1" w:themeTint="F2"/>
          <w:spacing w:val="41"/>
        </w:rPr>
        <w:t xml:space="preserve"> </w:t>
      </w:r>
      <w:r w:rsidRPr="00DC21BE">
        <w:rPr>
          <w:color w:val="0D0D0D" w:themeColor="text1" w:themeTint="F2"/>
        </w:rPr>
        <w:t>овладе</w:t>
      </w:r>
      <w:r w:rsidRPr="00DC21BE">
        <w:rPr>
          <w:b w:val="0"/>
          <w:i w:val="0"/>
          <w:color w:val="0D0D0D" w:themeColor="text1" w:themeTint="F2"/>
        </w:rPr>
        <w:t>ние:</w:t>
      </w:r>
    </w:p>
    <w:p w:rsidR="005D6891" w:rsidRPr="00DC21BE" w:rsidRDefault="005D6891" w:rsidP="007749EF">
      <w:pPr>
        <w:pStyle w:val="a5"/>
        <w:numPr>
          <w:ilvl w:val="0"/>
          <w:numId w:val="4"/>
        </w:numPr>
        <w:tabs>
          <w:tab w:val="left" w:pos="0"/>
        </w:tabs>
        <w:spacing w:before="36" w:line="276" w:lineRule="auto"/>
        <w:ind w:left="-1134" w:firstLine="709"/>
        <w:rPr>
          <w:color w:val="0D0D0D" w:themeColor="text1" w:themeTint="F2"/>
          <w:sz w:val="24"/>
        </w:rPr>
      </w:pPr>
      <w:r w:rsidRPr="00DC21BE">
        <w:rPr>
          <w:i/>
          <w:color w:val="0D0D0D" w:themeColor="text1" w:themeTint="F2"/>
          <w:sz w:val="24"/>
        </w:rPr>
        <w:t>познавательными</w:t>
      </w:r>
      <w:r w:rsidRPr="00DC21BE">
        <w:rPr>
          <w:i/>
          <w:color w:val="0D0D0D" w:themeColor="text1" w:themeTint="F2"/>
          <w:spacing w:val="37"/>
          <w:sz w:val="24"/>
        </w:rPr>
        <w:t xml:space="preserve"> </w:t>
      </w:r>
      <w:r w:rsidRPr="00DC21BE">
        <w:rPr>
          <w:i/>
          <w:color w:val="0D0D0D" w:themeColor="text1" w:themeTint="F2"/>
          <w:sz w:val="24"/>
        </w:rPr>
        <w:t>УУД</w:t>
      </w:r>
      <w:r w:rsidRPr="00DC21BE">
        <w:rPr>
          <w:i/>
          <w:color w:val="0D0D0D" w:themeColor="text1" w:themeTint="F2"/>
          <w:spacing w:val="37"/>
          <w:sz w:val="24"/>
        </w:rPr>
        <w:t xml:space="preserve"> </w:t>
      </w:r>
      <w:r w:rsidRPr="00DC21BE">
        <w:rPr>
          <w:color w:val="0D0D0D" w:themeColor="text1" w:themeTint="F2"/>
          <w:sz w:val="24"/>
        </w:rPr>
        <w:t>(замещение,</w:t>
      </w:r>
      <w:r w:rsidRPr="00DC21BE">
        <w:rPr>
          <w:color w:val="0D0D0D" w:themeColor="text1" w:themeTint="F2"/>
          <w:spacing w:val="35"/>
          <w:sz w:val="24"/>
        </w:rPr>
        <w:t xml:space="preserve"> </w:t>
      </w:r>
      <w:r w:rsidRPr="00DC21BE">
        <w:rPr>
          <w:color w:val="0D0D0D" w:themeColor="text1" w:themeTint="F2"/>
          <w:sz w:val="24"/>
        </w:rPr>
        <w:t>моделирование,</w:t>
      </w:r>
      <w:r w:rsidRPr="00DC21BE">
        <w:rPr>
          <w:color w:val="0D0D0D" w:themeColor="text1" w:themeTint="F2"/>
          <w:spacing w:val="36"/>
          <w:sz w:val="24"/>
        </w:rPr>
        <w:t xml:space="preserve"> </w:t>
      </w:r>
      <w:r w:rsidRPr="00DC21BE">
        <w:rPr>
          <w:color w:val="0D0D0D" w:themeColor="text1" w:themeTint="F2"/>
          <w:sz w:val="24"/>
        </w:rPr>
        <w:t>кодирование</w:t>
      </w:r>
      <w:r w:rsidRPr="00DC21BE">
        <w:rPr>
          <w:color w:val="0D0D0D" w:themeColor="text1" w:themeTint="F2"/>
          <w:spacing w:val="35"/>
          <w:sz w:val="24"/>
        </w:rPr>
        <w:t xml:space="preserve"> </w:t>
      </w:r>
      <w:r w:rsidRPr="00DC21BE">
        <w:rPr>
          <w:color w:val="0D0D0D" w:themeColor="text1" w:themeTint="F2"/>
          <w:sz w:val="24"/>
        </w:rPr>
        <w:t>и</w:t>
      </w:r>
      <w:r w:rsidRPr="00DC21BE">
        <w:rPr>
          <w:color w:val="0D0D0D" w:themeColor="text1" w:themeTint="F2"/>
          <w:spacing w:val="40"/>
          <w:sz w:val="24"/>
        </w:rPr>
        <w:t xml:space="preserve"> </w:t>
      </w:r>
      <w:r w:rsidRPr="00DC21BE">
        <w:rPr>
          <w:color w:val="0D0D0D" w:themeColor="text1" w:themeTint="F2"/>
          <w:sz w:val="24"/>
        </w:rPr>
        <w:t>декодирова</w:t>
      </w:r>
      <w:r w:rsidRPr="00DC21BE">
        <w:rPr>
          <w:color w:val="0D0D0D" w:themeColor="text1" w:themeTint="F2"/>
        </w:rPr>
        <w:t>ние</w:t>
      </w:r>
      <w:r w:rsidRPr="00DC21BE">
        <w:rPr>
          <w:color w:val="0D0D0D" w:themeColor="text1" w:themeTint="F2"/>
          <w:spacing w:val="-4"/>
        </w:rPr>
        <w:t xml:space="preserve"> </w:t>
      </w:r>
      <w:r w:rsidRPr="00DC21BE">
        <w:rPr>
          <w:color w:val="0D0D0D" w:themeColor="text1" w:themeTint="F2"/>
        </w:rPr>
        <w:t>информации,</w:t>
      </w:r>
      <w:r w:rsidRPr="00DC21BE">
        <w:rPr>
          <w:color w:val="0D0D0D" w:themeColor="text1" w:themeTint="F2"/>
          <w:spacing w:val="-5"/>
        </w:rPr>
        <w:t xml:space="preserve"> </w:t>
      </w:r>
      <w:r w:rsidRPr="00DC21BE">
        <w:rPr>
          <w:color w:val="0D0D0D" w:themeColor="text1" w:themeTint="F2"/>
        </w:rPr>
        <w:t>логические</w:t>
      </w:r>
      <w:r w:rsidRPr="00DC21BE">
        <w:rPr>
          <w:color w:val="0D0D0D" w:themeColor="text1" w:themeTint="F2"/>
          <w:spacing w:val="-3"/>
        </w:rPr>
        <w:t xml:space="preserve"> </w:t>
      </w:r>
      <w:r w:rsidRPr="00DC21BE">
        <w:rPr>
          <w:color w:val="0D0D0D" w:themeColor="text1" w:themeTint="F2"/>
        </w:rPr>
        <w:t>операции,</w:t>
      </w:r>
      <w:r w:rsidRPr="00DC21BE">
        <w:rPr>
          <w:color w:val="0D0D0D" w:themeColor="text1" w:themeTint="F2"/>
          <w:spacing w:val="-2"/>
        </w:rPr>
        <w:t xml:space="preserve"> </w:t>
      </w:r>
      <w:r w:rsidRPr="00DC21BE">
        <w:rPr>
          <w:color w:val="0D0D0D" w:themeColor="text1" w:themeTint="F2"/>
        </w:rPr>
        <w:t>включая</w:t>
      </w:r>
      <w:r w:rsidRPr="00DC21BE">
        <w:rPr>
          <w:color w:val="0D0D0D" w:themeColor="text1" w:themeTint="F2"/>
          <w:spacing w:val="-3"/>
        </w:rPr>
        <w:t xml:space="preserve"> </w:t>
      </w:r>
      <w:r w:rsidRPr="00DC21BE">
        <w:rPr>
          <w:color w:val="0D0D0D" w:themeColor="text1" w:themeTint="F2"/>
        </w:rPr>
        <w:t>общие</w:t>
      </w:r>
      <w:r w:rsidRPr="00DC21BE">
        <w:rPr>
          <w:color w:val="0D0D0D" w:themeColor="text1" w:themeTint="F2"/>
          <w:spacing w:val="-3"/>
        </w:rPr>
        <w:t xml:space="preserve"> </w:t>
      </w:r>
      <w:r w:rsidRPr="00DC21BE">
        <w:rPr>
          <w:color w:val="0D0D0D" w:themeColor="text1" w:themeTint="F2"/>
        </w:rPr>
        <w:t>приемы</w:t>
      </w:r>
      <w:r w:rsidRPr="00DC21BE">
        <w:rPr>
          <w:color w:val="0D0D0D" w:themeColor="text1" w:themeTint="F2"/>
          <w:spacing w:val="-2"/>
        </w:rPr>
        <w:t xml:space="preserve"> </w:t>
      </w:r>
      <w:r w:rsidRPr="00DC21BE">
        <w:rPr>
          <w:color w:val="0D0D0D" w:themeColor="text1" w:themeTint="F2"/>
        </w:rPr>
        <w:t>решения</w:t>
      </w:r>
      <w:r w:rsidRPr="00DC21BE">
        <w:rPr>
          <w:color w:val="0D0D0D" w:themeColor="text1" w:themeTint="F2"/>
          <w:spacing w:val="-2"/>
        </w:rPr>
        <w:t xml:space="preserve"> </w:t>
      </w:r>
      <w:r w:rsidRPr="00DC21BE">
        <w:rPr>
          <w:color w:val="0D0D0D" w:themeColor="text1" w:themeTint="F2"/>
        </w:rPr>
        <w:t>задач);</w:t>
      </w:r>
    </w:p>
    <w:p w:rsidR="005D6891" w:rsidRPr="00DC21BE" w:rsidRDefault="005D6891" w:rsidP="007749EF">
      <w:pPr>
        <w:pStyle w:val="a5"/>
        <w:numPr>
          <w:ilvl w:val="0"/>
          <w:numId w:val="4"/>
        </w:numPr>
        <w:tabs>
          <w:tab w:val="left" w:pos="0"/>
        </w:tabs>
        <w:spacing w:before="40" w:line="276" w:lineRule="auto"/>
        <w:ind w:left="-1134" w:firstLine="709"/>
        <w:rPr>
          <w:color w:val="0D0D0D" w:themeColor="text1" w:themeTint="F2"/>
          <w:sz w:val="24"/>
        </w:rPr>
      </w:pPr>
      <w:r w:rsidRPr="00DC21BE">
        <w:rPr>
          <w:i/>
          <w:color w:val="0D0D0D" w:themeColor="text1" w:themeTint="F2"/>
          <w:sz w:val="24"/>
        </w:rPr>
        <w:t xml:space="preserve">коммуникативными УУД </w:t>
      </w:r>
      <w:r w:rsidRPr="00DC21BE">
        <w:rPr>
          <w:color w:val="0D0D0D" w:themeColor="text1" w:themeTint="F2"/>
          <w:sz w:val="24"/>
        </w:rPr>
        <w:t>(приобретение умения учитывать позицию собеседника,</w:t>
      </w:r>
      <w:r w:rsidRPr="00DC21BE">
        <w:rPr>
          <w:color w:val="0D0D0D" w:themeColor="text1" w:themeTint="F2"/>
          <w:spacing w:val="-57"/>
          <w:sz w:val="24"/>
        </w:rPr>
        <w:t xml:space="preserve"> </w:t>
      </w:r>
      <w:r w:rsidRPr="00DC21BE">
        <w:rPr>
          <w:color w:val="0D0D0D" w:themeColor="text1" w:themeTint="F2"/>
          <w:sz w:val="24"/>
        </w:rPr>
        <w:t>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w:t>
      </w:r>
      <w:r w:rsidRPr="00DC21BE">
        <w:rPr>
          <w:color w:val="0D0D0D" w:themeColor="text1" w:themeTint="F2"/>
          <w:spacing w:val="-1"/>
          <w:sz w:val="24"/>
        </w:rPr>
        <w:t xml:space="preserve"> </w:t>
      </w:r>
      <w:r w:rsidRPr="00DC21BE">
        <w:rPr>
          <w:color w:val="0D0D0D" w:themeColor="text1" w:themeTint="F2"/>
          <w:sz w:val="24"/>
        </w:rPr>
        <w:t>собственной деятельности</w:t>
      </w:r>
      <w:r w:rsidRPr="00DC21BE">
        <w:rPr>
          <w:color w:val="0D0D0D" w:themeColor="text1" w:themeTint="F2"/>
          <w:spacing w:val="-1"/>
          <w:sz w:val="24"/>
        </w:rPr>
        <w:t xml:space="preserve"> </w:t>
      </w:r>
      <w:r w:rsidRPr="00DC21BE">
        <w:rPr>
          <w:color w:val="0D0D0D" w:themeColor="text1" w:themeTint="F2"/>
          <w:sz w:val="24"/>
        </w:rPr>
        <w:t>и сотрудничества</w:t>
      </w:r>
      <w:r w:rsidRPr="00DC21BE">
        <w:rPr>
          <w:color w:val="0D0D0D" w:themeColor="text1" w:themeTint="F2"/>
          <w:spacing w:val="-1"/>
          <w:sz w:val="24"/>
        </w:rPr>
        <w:t xml:space="preserve"> </w:t>
      </w:r>
      <w:r w:rsidRPr="00DC21BE">
        <w:rPr>
          <w:color w:val="0D0D0D" w:themeColor="text1" w:themeTint="F2"/>
          <w:sz w:val="24"/>
        </w:rPr>
        <w:t>с</w:t>
      </w:r>
      <w:r w:rsidRPr="00DC21BE">
        <w:rPr>
          <w:color w:val="0D0D0D" w:themeColor="text1" w:themeTint="F2"/>
          <w:spacing w:val="-1"/>
          <w:sz w:val="24"/>
        </w:rPr>
        <w:t xml:space="preserve"> </w:t>
      </w:r>
      <w:r w:rsidRPr="00DC21BE">
        <w:rPr>
          <w:color w:val="0D0D0D" w:themeColor="text1" w:themeTint="F2"/>
          <w:sz w:val="24"/>
        </w:rPr>
        <w:t>партнером);</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i/>
          <w:color w:val="0D0D0D" w:themeColor="text1" w:themeTint="F2"/>
          <w:sz w:val="24"/>
        </w:rPr>
        <w:t xml:space="preserve">регулятивными УУД </w:t>
      </w:r>
      <w:r w:rsidRPr="00DC21BE">
        <w:rPr>
          <w:color w:val="0D0D0D" w:themeColor="text1" w:themeTint="F2"/>
          <w:sz w:val="24"/>
        </w:rPr>
        <w:t>(способность принимать и сохранять учебную цель и задачу,</w:t>
      </w:r>
      <w:r w:rsidRPr="00DC21BE">
        <w:rPr>
          <w:color w:val="0D0D0D" w:themeColor="text1" w:themeTint="F2"/>
          <w:spacing w:val="1"/>
          <w:sz w:val="24"/>
        </w:rPr>
        <w:t xml:space="preserve"> </w:t>
      </w:r>
      <w:r w:rsidRPr="00DC21BE">
        <w:rPr>
          <w:color w:val="0D0D0D" w:themeColor="text1" w:themeTint="F2"/>
          <w:sz w:val="24"/>
        </w:rPr>
        <w:t>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w:t>
      </w:r>
      <w:r w:rsidRPr="00DC21BE">
        <w:rPr>
          <w:color w:val="0D0D0D" w:themeColor="text1" w:themeTint="F2"/>
          <w:spacing w:val="1"/>
          <w:sz w:val="24"/>
        </w:rPr>
        <w:t xml:space="preserve"> </w:t>
      </w:r>
      <w:r w:rsidRPr="00DC21BE">
        <w:rPr>
          <w:color w:val="0D0D0D" w:themeColor="text1" w:themeTint="F2"/>
          <w:sz w:val="24"/>
        </w:rPr>
        <w:t>восхищающий контроль по результату и способу действия, актуальный контроль на уровне</w:t>
      </w:r>
      <w:r w:rsidRPr="00DC21BE">
        <w:rPr>
          <w:color w:val="0D0D0D" w:themeColor="text1" w:themeTint="F2"/>
          <w:spacing w:val="-2"/>
          <w:sz w:val="24"/>
        </w:rPr>
        <w:t xml:space="preserve"> </w:t>
      </w:r>
      <w:r w:rsidRPr="00DC21BE">
        <w:rPr>
          <w:color w:val="0D0D0D" w:themeColor="text1" w:themeTint="F2"/>
          <w:sz w:val="24"/>
        </w:rPr>
        <w:t>произвольного внимания).</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Оценка достижения метапредметных результатов осуществляется администрацией</w:t>
      </w:r>
      <w:r w:rsidRPr="00DC21BE">
        <w:rPr>
          <w:color w:val="0D0D0D" w:themeColor="text1" w:themeTint="F2"/>
          <w:spacing w:val="1"/>
        </w:rPr>
        <w:t xml:space="preserve"> </w:t>
      </w:r>
      <w:r w:rsidRPr="00DC21BE">
        <w:rPr>
          <w:color w:val="0D0D0D" w:themeColor="text1" w:themeTint="F2"/>
        </w:rPr>
        <w:t>МБОУ – Смолевичской ООШ в</w:t>
      </w:r>
      <w:r w:rsidRPr="00DC21BE">
        <w:rPr>
          <w:color w:val="0D0D0D" w:themeColor="text1" w:themeTint="F2"/>
          <w:spacing w:val="-3"/>
        </w:rPr>
        <w:t xml:space="preserve"> </w:t>
      </w:r>
      <w:r w:rsidRPr="00DC21BE">
        <w:rPr>
          <w:color w:val="0D0D0D" w:themeColor="text1" w:themeTint="F2"/>
        </w:rPr>
        <w:t>ходе</w:t>
      </w:r>
      <w:r w:rsidRPr="00DC21BE">
        <w:rPr>
          <w:color w:val="0D0D0D" w:themeColor="text1" w:themeTint="F2"/>
          <w:spacing w:val="-2"/>
        </w:rPr>
        <w:t xml:space="preserve"> </w:t>
      </w:r>
      <w:r w:rsidRPr="00DC21BE">
        <w:rPr>
          <w:color w:val="0D0D0D" w:themeColor="text1" w:themeTint="F2"/>
        </w:rPr>
        <w:t>внутреннего</w:t>
      </w:r>
      <w:r w:rsidRPr="00DC21BE">
        <w:rPr>
          <w:color w:val="0D0D0D" w:themeColor="text1" w:themeTint="F2"/>
          <w:spacing w:val="-1"/>
        </w:rPr>
        <w:t xml:space="preserve"> </w:t>
      </w:r>
      <w:r w:rsidRPr="00DC21BE">
        <w:rPr>
          <w:color w:val="0D0D0D" w:themeColor="text1" w:themeTint="F2"/>
        </w:rPr>
        <w:t>мониторинга.</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Содержание и периодичность внутреннего мониторинга устанавливается решением</w:t>
      </w:r>
      <w:r w:rsidRPr="00DC21BE">
        <w:rPr>
          <w:color w:val="0D0D0D" w:themeColor="text1" w:themeTint="F2"/>
          <w:spacing w:val="-57"/>
        </w:rPr>
        <w:t xml:space="preserve"> </w:t>
      </w:r>
      <w:r w:rsidRPr="00DC21BE">
        <w:rPr>
          <w:color w:val="0D0D0D" w:themeColor="text1" w:themeTint="F2"/>
        </w:rPr>
        <w:t>педагогического совета МБОУ – Смолевичской ООШ.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w:t>
      </w:r>
      <w:r w:rsidRPr="00DC21BE">
        <w:rPr>
          <w:color w:val="0D0D0D" w:themeColor="text1" w:themeTint="F2"/>
          <w:spacing w:val="2"/>
        </w:rPr>
        <w:t xml:space="preserve"> </w:t>
      </w:r>
      <w:r w:rsidRPr="00DC21BE">
        <w:rPr>
          <w:color w:val="0D0D0D" w:themeColor="text1" w:themeTint="F2"/>
        </w:rPr>
        <w:t>УУД.</w:t>
      </w:r>
    </w:p>
    <w:p w:rsidR="005D6891" w:rsidRPr="00DC21BE" w:rsidRDefault="005D6891" w:rsidP="007749EF">
      <w:pPr>
        <w:tabs>
          <w:tab w:val="left" w:pos="0"/>
        </w:tabs>
        <w:spacing w:line="276" w:lineRule="auto"/>
        <w:ind w:left="-1134" w:firstLine="709"/>
        <w:jc w:val="both"/>
        <w:rPr>
          <w:i/>
          <w:color w:val="0D0D0D" w:themeColor="text1" w:themeTint="F2"/>
          <w:sz w:val="24"/>
        </w:rPr>
      </w:pPr>
      <w:r w:rsidRPr="00DC21BE">
        <w:rPr>
          <w:i/>
          <w:color w:val="0D0D0D" w:themeColor="text1" w:themeTint="F2"/>
          <w:sz w:val="24"/>
        </w:rPr>
        <w:t>Формы</w:t>
      </w:r>
      <w:r w:rsidRPr="00DC21BE">
        <w:rPr>
          <w:i/>
          <w:color w:val="0D0D0D" w:themeColor="text1" w:themeTint="F2"/>
          <w:spacing w:val="-1"/>
          <w:sz w:val="24"/>
        </w:rPr>
        <w:t xml:space="preserve"> </w:t>
      </w:r>
      <w:r w:rsidRPr="00DC21BE">
        <w:rPr>
          <w:i/>
          <w:color w:val="0D0D0D" w:themeColor="text1" w:themeTint="F2"/>
          <w:sz w:val="24"/>
        </w:rPr>
        <w:t>оценки:</w:t>
      </w:r>
    </w:p>
    <w:p w:rsidR="005D6891" w:rsidRPr="00DC21BE" w:rsidRDefault="005D6891" w:rsidP="007749EF">
      <w:pPr>
        <w:pStyle w:val="a5"/>
        <w:numPr>
          <w:ilvl w:val="0"/>
          <w:numId w:val="4"/>
        </w:numPr>
        <w:tabs>
          <w:tab w:val="left" w:pos="0"/>
        </w:tabs>
        <w:spacing w:before="43" w:line="276" w:lineRule="auto"/>
        <w:ind w:left="-1134" w:firstLine="709"/>
        <w:rPr>
          <w:color w:val="0D0D0D" w:themeColor="text1" w:themeTint="F2"/>
          <w:sz w:val="24"/>
        </w:rPr>
      </w:pPr>
      <w:r w:rsidRPr="00DC21BE">
        <w:rPr>
          <w:color w:val="0D0D0D" w:themeColor="text1" w:themeTint="F2"/>
          <w:sz w:val="24"/>
        </w:rPr>
        <w:t>для проверки читательской грамотности - письменная работа на межпредметной</w:t>
      </w:r>
      <w:r w:rsidRPr="00DC21BE">
        <w:rPr>
          <w:color w:val="0D0D0D" w:themeColor="text1" w:themeTint="F2"/>
          <w:spacing w:val="1"/>
          <w:sz w:val="24"/>
        </w:rPr>
        <w:t xml:space="preserve"> </w:t>
      </w:r>
      <w:r w:rsidRPr="00DC21BE">
        <w:rPr>
          <w:color w:val="0D0D0D" w:themeColor="text1" w:themeTint="F2"/>
          <w:sz w:val="24"/>
        </w:rPr>
        <w:t>основе;</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для проверки цифровой грамотности - практическая работа в сочетании с письменной</w:t>
      </w:r>
      <w:r w:rsidRPr="00DC21BE">
        <w:rPr>
          <w:color w:val="0D0D0D" w:themeColor="text1" w:themeTint="F2"/>
          <w:spacing w:val="-1"/>
          <w:sz w:val="24"/>
        </w:rPr>
        <w:t xml:space="preserve"> </w:t>
      </w:r>
      <w:r w:rsidRPr="00DC21BE">
        <w:rPr>
          <w:color w:val="0D0D0D" w:themeColor="text1" w:themeTint="F2"/>
          <w:sz w:val="24"/>
        </w:rPr>
        <w:t>(компьютеризованной) частью;</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для</w:t>
      </w:r>
      <w:r w:rsidRPr="00DC21BE">
        <w:rPr>
          <w:color w:val="0D0D0D" w:themeColor="text1" w:themeTint="F2"/>
          <w:spacing w:val="1"/>
          <w:sz w:val="24"/>
        </w:rPr>
        <w:t xml:space="preserve"> </w:t>
      </w:r>
      <w:r w:rsidRPr="00DC21BE">
        <w:rPr>
          <w:color w:val="0D0D0D" w:themeColor="text1" w:themeTint="F2"/>
          <w:sz w:val="24"/>
        </w:rPr>
        <w:t>проверки</w:t>
      </w:r>
      <w:r w:rsidRPr="00DC21BE">
        <w:rPr>
          <w:color w:val="0D0D0D" w:themeColor="text1" w:themeTint="F2"/>
          <w:spacing w:val="1"/>
          <w:sz w:val="24"/>
        </w:rPr>
        <w:t xml:space="preserve"> </w:t>
      </w:r>
      <w:r w:rsidRPr="00DC21BE">
        <w:rPr>
          <w:color w:val="0D0D0D" w:themeColor="text1" w:themeTint="F2"/>
          <w:sz w:val="24"/>
        </w:rPr>
        <w:t>сформированности</w:t>
      </w:r>
      <w:r w:rsidRPr="00DC21BE">
        <w:rPr>
          <w:color w:val="0D0D0D" w:themeColor="text1" w:themeTint="F2"/>
          <w:spacing w:val="1"/>
          <w:sz w:val="24"/>
        </w:rPr>
        <w:t xml:space="preserve"> </w:t>
      </w:r>
      <w:r w:rsidRPr="00DC21BE">
        <w:rPr>
          <w:color w:val="0D0D0D" w:themeColor="text1" w:themeTint="F2"/>
          <w:sz w:val="24"/>
        </w:rPr>
        <w:t>регулятивных,</w:t>
      </w:r>
      <w:r w:rsidRPr="00DC21BE">
        <w:rPr>
          <w:color w:val="0D0D0D" w:themeColor="text1" w:themeTint="F2"/>
          <w:spacing w:val="1"/>
          <w:sz w:val="24"/>
        </w:rPr>
        <w:t xml:space="preserve"> </w:t>
      </w:r>
      <w:r w:rsidRPr="00DC21BE">
        <w:rPr>
          <w:color w:val="0D0D0D" w:themeColor="text1" w:themeTint="F2"/>
          <w:sz w:val="24"/>
        </w:rPr>
        <w:t>коммуникативных</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познавательных УУД - экспертная оценка процесса и результатов выполнения групповых и (или)</w:t>
      </w:r>
      <w:r w:rsidRPr="00DC21BE">
        <w:rPr>
          <w:color w:val="0D0D0D" w:themeColor="text1" w:themeTint="F2"/>
          <w:spacing w:val="1"/>
          <w:sz w:val="24"/>
        </w:rPr>
        <w:t xml:space="preserve"> </w:t>
      </w:r>
      <w:r w:rsidRPr="00DC21BE">
        <w:rPr>
          <w:color w:val="0D0D0D" w:themeColor="text1" w:themeTint="F2"/>
          <w:sz w:val="24"/>
        </w:rPr>
        <w:t>индивидуальных</w:t>
      </w:r>
      <w:r w:rsidRPr="00DC21BE">
        <w:rPr>
          <w:color w:val="0D0D0D" w:themeColor="text1" w:themeTint="F2"/>
          <w:spacing w:val="2"/>
          <w:sz w:val="24"/>
        </w:rPr>
        <w:t xml:space="preserve"> </w:t>
      </w: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исследований</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проектов.</w:t>
      </w:r>
    </w:p>
    <w:p w:rsidR="005D6891" w:rsidRPr="00DC21BE" w:rsidRDefault="005D6891" w:rsidP="007749EF">
      <w:pPr>
        <w:pStyle w:val="a3"/>
        <w:tabs>
          <w:tab w:val="left" w:pos="0"/>
        </w:tabs>
        <w:spacing w:before="68" w:line="276" w:lineRule="auto"/>
        <w:ind w:left="-1134" w:firstLine="709"/>
        <w:rPr>
          <w:color w:val="0D0D0D" w:themeColor="text1" w:themeTint="F2"/>
        </w:rPr>
      </w:pPr>
      <w:r w:rsidRPr="00DC21BE">
        <w:rPr>
          <w:color w:val="0D0D0D" w:themeColor="text1" w:themeTint="F2"/>
        </w:rPr>
        <w:t>Каждый из перечисленных видов диагностики проводится с периодичностью не</w:t>
      </w:r>
      <w:r w:rsidRPr="00DC21BE">
        <w:rPr>
          <w:color w:val="0D0D0D" w:themeColor="text1" w:themeTint="F2"/>
          <w:spacing w:val="1"/>
        </w:rPr>
        <w:t xml:space="preserve"> </w:t>
      </w:r>
      <w:r w:rsidRPr="00DC21BE">
        <w:rPr>
          <w:color w:val="0D0D0D" w:themeColor="text1" w:themeTint="F2"/>
        </w:rPr>
        <w:t>менее</w:t>
      </w:r>
      <w:r w:rsidRPr="00DC21BE">
        <w:rPr>
          <w:color w:val="0D0D0D" w:themeColor="text1" w:themeTint="F2"/>
          <w:spacing w:val="-2"/>
        </w:rPr>
        <w:t xml:space="preserve"> </w:t>
      </w:r>
      <w:r w:rsidRPr="00DC21BE">
        <w:rPr>
          <w:color w:val="0D0D0D" w:themeColor="text1" w:themeTint="F2"/>
        </w:rPr>
        <w:t>чем</w:t>
      </w:r>
      <w:r w:rsidRPr="00DC21BE">
        <w:rPr>
          <w:color w:val="0D0D0D" w:themeColor="text1" w:themeTint="F2"/>
          <w:spacing w:val="-1"/>
        </w:rPr>
        <w:t xml:space="preserve"> </w:t>
      </w:r>
      <w:r w:rsidRPr="00DC21BE">
        <w:rPr>
          <w:color w:val="0D0D0D" w:themeColor="text1" w:themeTint="F2"/>
        </w:rPr>
        <w:t>один раз в</w:t>
      </w:r>
      <w:r w:rsidRPr="00DC21BE">
        <w:rPr>
          <w:color w:val="0D0D0D" w:themeColor="text1" w:themeTint="F2"/>
          <w:spacing w:val="-1"/>
        </w:rPr>
        <w:t xml:space="preserve"> </w:t>
      </w:r>
      <w:r w:rsidRPr="00DC21BE">
        <w:rPr>
          <w:color w:val="0D0D0D" w:themeColor="text1" w:themeTint="F2"/>
        </w:rPr>
        <w:t>два</w:t>
      </w:r>
      <w:r w:rsidRPr="00DC21BE">
        <w:rPr>
          <w:color w:val="0D0D0D" w:themeColor="text1" w:themeTint="F2"/>
          <w:spacing w:val="-2"/>
        </w:rPr>
        <w:t xml:space="preserve"> </w:t>
      </w:r>
      <w:r w:rsidRPr="00DC21BE">
        <w:rPr>
          <w:color w:val="0D0D0D" w:themeColor="text1" w:themeTint="F2"/>
        </w:rPr>
        <w:t>года.</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b/>
          <w:i/>
          <w:color w:val="0D0D0D" w:themeColor="text1" w:themeTint="F2"/>
        </w:rPr>
        <w:t xml:space="preserve">Групповые и (или) индивидуальные учебные исследования и проекты </w:t>
      </w:r>
      <w:r w:rsidRPr="00DC21BE">
        <w:rPr>
          <w:color w:val="0D0D0D" w:themeColor="text1" w:themeTint="F2"/>
        </w:rPr>
        <w:t>(далее -</w:t>
      </w:r>
      <w:r w:rsidRPr="00DC21BE">
        <w:rPr>
          <w:color w:val="0D0D0D" w:themeColor="text1" w:themeTint="F2"/>
          <w:spacing w:val="1"/>
        </w:rPr>
        <w:t xml:space="preserve"> </w:t>
      </w:r>
      <w:r w:rsidRPr="00DC21BE">
        <w:rPr>
          <w:color w:val="0D0D0D" w:themeColor="text1" w:themeTint="F2"/>
        </w:rP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w:t>
      </w:r>
      <w:r w:rsidRPr="00DC21BE">
        <w:rPr>
          <w:color w:val="0D0D0D" w:themeColor="text1" w:themeTint="F2"/>
          <w:spacing w:val="-57"/>
        </w:rPr>
        <w:t xml:space="preserve"> </w:t>
      </w:r>
      <w:r w:rsidRPr="00DC21BE">
        <w:rPr>
          <w:color w:val="0D0D0D" w:themeColor="text1" w:themeTint="F2"/>
        </w:rPr>
        <w:t xml:space="preserve">проектировать и осуществлять </w:t>
      </w:r>
      <w:r w:rsidRPr="00DC21BE">
        <w:rPr>
          <w:color w:val="0D0D0D" w:themeColor="text1" w:themeTint="F2"/>
        </w:rPr>
        <w:lastRenderedPageBreak/>
        <w:t>целесообразную и результативную деятельность (учебнопознавательную,</w:t>
      </w:r>
      <w:r w:rsidRPr="00DC21BE">
        <w:rPr>
          <w:color w:val="0D0D0D" w:themeColor="text1" w:themeTint="F2"/>
          <w:spacing w:val="-3"/>
        </w:rPr>
        <w:t xml:space="preserve"> </w:t>
      </w:r>
      <w:r w:rsidRPr="00DC21BE">
        <w:rPr>
          <w:color w:val="0D0D0D" w:themeColor="text1" w:themeTint="F2"/>
        </w:rPr>
        <w:t>конструкторскую,</w:t>
      </w:r>
      <w:r w:rsidRPr="00DC21BE">
        <w:rPr>
          <w:color w:val="0D0D0D" w:themeColor="text1" w:themeTint="F2"/>
          <w:spacing w:val="-3"/>
        </w:rPr>
        <w:t xml:space="preserve"> </w:t>
      </w:r>
      <w:r w:rsidRPr="00DC21BE">
        <w:rPr>
          <w:color w:val="0D0D0D" w:themeColor="text1" w:themeTint="F2"/>
        </w:rPr>
        <w:t>социальную,</w:t>
      </w:r>
      <w:r w:rsidRPr="00DC21BE">
        <w:rPr>
          <w:color w:val="0D0D0D" w:themeColor="text1" w:themeTint="F2"/>
          <w:spacing w:val="-3"/>
        </w:rPr>
        <w:t xml:space="preserve"> </w:t>
      </w:r>
      <w:r w:rsidRPr="00DC21BE">
        <w:rPr>
          <w:color w:val="0D0D0D" w:themeColor="text1" w:themeTint="F2"/>
        </w:rPr>
        <w:t>художественно-творческую</w:t>
      </w:r>
      <w:r w:rsidRPr="00DC21BE">
        <w:rPr>
          <w:color w:val="0D0D0D" w:themeColor="text1" w:themeTint="F2"/>
          <w:spacing w:val="-3"/>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другие).</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Выбор</w:t>
      </w:r>
      <w:r w:rsidRPr="00DC21BE">
        <w:rPr>
          <w:color w:val="0D0D0D" w:themeColor="text1" w:themeTint="F2"/>
          <w:spacing w:val="-3"/>
        </w:rPr>
        <w:t xml:space="preserve"> </w:t>
      </w:r>
      <w:r w:rsidRPr="00DC21BE">
        <w:rPr>
          <w:color w:val="0D0D0D" w:themeColor="text1" w:themeTint="F2"/>
        </w:rPr>
        <w:t>темы</w:t>
      </w:r>
      <w:r w:rsidRPr="00DC21BE">
        <w:rPr>
          <w:color w:val="0D0D0D" w:themeColor="text1" w:themeTint="F2"/>
          <w:spacing w:val="-2"/>
        </w:rPr>
        <w:t xml:space="preserve"> </w:t>
      </w:r>
      <w:r w:rsidRPr="00DC21BE">
        <w:rPr>
          <w:color w:val="0D0D0D" w:themeColor="text1" w:themeTint="F2"/>
        </w:rPr>
        <w:t>проекта</w:t>
      </w:r>
      <w:r w:rsidRPr="00DC21BE">
        <w:rPr>
          <w:color w:val="0D0D0D" w:themeColor="text1" w:themeTint="F2"/>
          <w:spacing w:val="-4"/>
        </w:rPr>
        <w:t xml:space="preserve"> </w:t>
      </w:r>
      <w:r w:rsidRPr="00DC21BE">
        <w:rPr>
          <w:color w:val="0D0D0D" w:themeColor="text1" w:themeTint="F2"/>
        </w:rPr>
        <w:t>осуществляется</w:t>
      </w:r>
      <w:r w:rsidRPr="00DC21BE">
        <w:rPr>
          <w:color w:val="0D0D0D" w:themeColor="text1" w:themeTint="F2"/>
          <w:spacing w:val="-2"/>
        </w:rPr>
        <w:t xml:space="preserve"> </w:t>
      </w:r>
      <w:r w:rsidRPr="00DC21BE">
        <w:rPr>
          <w:color w:val="0D0D0D" w:themeColor="text1" w:themeTint="F2"/>
        </w:rPr>
        <w:t>обучающимися.</w:t>
      </w:r>
    </w:p>
    <w:p w:rsidR="005D6891" w:rsidRPr="00DC21BE" w:rsidRDefault="005D6891" w:rsidP="007749EF">
      <w:pPr>
        <w:tabs>
          <w:tab w:val="left" w:pos="0"/>
        </w:tabs>
        <w:spacing w:before="40" w:line="276" w:lineRule="auto"/>
        <w:ind w:left="-1134" w:firstLine="709"/>
        <w:jc w:val="both"/>
        <w:rPr>
          <w:i/>
          <w:color w:val="0D0D0D" w:themeColor="text1" w:themeTint="F2"/>
          <w:sz w:val="24"/>
        </w:rPr>
      </w:pPr>
      <w:r w:rsidRPr="00DC21BE">
        <w:rPr>
          <w:i/>
          <w:color w:val="0D0D0D" w:themeColor="text1" w:themeTint="F2"/>
          <w:sz w:val="24"/>
        </w:rPr>
        <w:t>Результатом</w:t>
      </w:r>
      <w:r w:rsidRPr="00DC21BE">
        <w:rPr>
          <w:i/>
          <w:color w:val="0D0D0D" w:themeColor="text1" w:themeTint="F2"/>
          <w:spacing w:val="-3"/>
          <w:sz w:val="24"/>
        </w:rPr>
        <w:t xml:space="preserve"> </w:t>
      </w:r>
      <w:r w:rsidRPr="00DC21BE">
        <w:rPr>
          <w:i/>
          <w:color w:val="0D0D0D" w:themeColor="text1" w:themeTint="F2"/>
          <w:sz w:val="24"/>
        </w:rPr>
        <w:t>проекта</w:t>
      </w:r>
      <w:r w:rsidRPr="00DC21BE">
        <w:rPr>
          <w:i/>
          <w:color w:val="0D0D0D" w:themeColor="text1" w:themeTint="F2"/>
          <w:spacing w:val="-1"/>
          <w:sz w:val="24"/>
        </w:rPr>
        <w:t xml:space="preserve"> </w:t>
      </w:r>
      <w:r w:rsidRPr="00DC21BE">
        <w:rPr>
          <w:i/>
          <w:color w:val="0D0D0D" w:themeColor="text1" w:themeTint="F2"/>
          <w:sz w:val="24"/>
        </w:rPr>
        <w:t>является</w:t>
      </w:r>
      <w:r w:rsidRPr="00DC21BE">
        <w:rPr>
          <w:i/>
          <w:color w:val="0D0D0D" w:themeColor="text1" w:themeTint="F2"/>
          <w:spacing w:val="-5"/>
          <w:sz w:val="24"/>
        </w:rPr>
        <w:t xml:space="preserve"> </w:t>
      </w:r>
      <w:r w:rsidRPr="00DC21BE">
        <w:rPr>
          <w:i/>
          <w:color w:val="0D0D0D" w:themeColor="text1" w:themeTint="F2"/>
          <w:sz w:val="24"/>
        </w:rPr>
        <w:t>одна</w:t>
      </w:r>
      <w:r w:rsidRPr="00DC21BE">
        <w:rPr>
          <w:i/>
          <w:color w:val="0D0D0D" w:themeColor="text1" w:themeTint="F2"/>
          <w:spacing w:val="-2"/>
          <w:sz w:val="24"/>
        </w:rPr>
        <w:t xml:space="preserve"> </w:t>
      </w:r>
      <w:r w:rsidRPr="00DC21BE">
        <w:rPr>
          <w:i/>
          <w:color w:val="0D0D0D" w:themeColor="text1" w:themeTint="F2"/>
          <w:sz w:val="24"/>
        </w:rPr>
        <w:t>из</w:t>
      </w:r>
      <w:r w:rsidRPr="00DC21BE">
        <w:rPr>
          <w:i/>
          <w:color w:val="0D0D0D" w:themeColor="text1" w:themeTint="F2"/>
          <w:spacing w:val="-3"/>
          <w:sz w:val="24"/>
        </w:rPr>
        <w:t xml:space="preserve"> </w:t>
      </w:r>
      <w:r w:rsidRPr="00DC21BE">
        <w:rPr>
          <w:i/>
          <w:color w:val="0D0D0D" w:themeColor="text1" w:themeTint="F2"/>
          <w:sz w:val="24"/>
        </w:rPr>
        <w:t>следующих</w:t>
      </w:r>
      <w:r w:rsidRPr="00DC21BE">
        <w:rPr>
          <w:i/>
          <w:color w:val="0D0D0D" w:themeColor="text1" w:themeTint="F2"/>
          <w:spacing w:val="-3"/>
          <w:sz w:val="24"/>
        </w:rPr>
        <w:t xml:space="preserve"> </w:t>
      </w:r>
      <w:r w:rsidRPr="00DC21BE">
        <w:rPr>
          <w:i/>
          <w:color w:val="0D0D0D" w:themeColor="text1" w:themeTint="F2"/>
          <w:sz w:val="24"/>
        </w:rPr>
        <w:t>работ:</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письменная работа (эссе, реферат, аналитические материалы, обзорные материалы,</w:t>
      </w:r>
      <w:r w:rsidRPr="00DC21BE">
        <w:rPr>
          <w:color w:val="0D0D0D" w:themeColor="text1" w:themeTint="F2"/>
          <w:spacing w:val="-2"/>
          <w:sz w:val="24"/>
        </w:rPr>
        <w:t xml:space="preserve"> </w:t>
      </w:r>
      <w:r w:rsidRPr="00DC21BE">
        <w:rPr>
          <w:color w:val="0D0D0D" w:themeColor="text1" w:themeTint="F2"/>
          <w:sz w:val="24"/>
        </w:rPr>
        <w:t>отчеты</w:t>
      </w:r>
      <w:r w:rsidRPr="00DC21BE">
        <w:rPr>
          <w:color w:val="0D0D0D" w:themeColor="text1" w:themeTint="F2"/>
          <w:spacing w:val="-1"/>
          <w:sz w:val="24"/>
        </w:rPr>
        <w:t xml:space="preserve"> </w:t>
      </w:r>
      <w:r w:rsidRPr="00DC21BE">
        <w:rPr>
          <w:color w:val="0D0D0D" w:themeColor="text1" w:themeTint="F2"/>
          <w:sz w:val="24"/>
        </w:rPr>
        <w:t>о проведенных исследованиях,</w:t>
      </w:r>
      <w:r w:rsidRPr="00DC21BE">
        <w:rPr>
          <w:color w:val="0D0D0D" w:themeColor="text1" w:themeTint="F2"/>
          <w:spacing w:val="-1"/>
          <w:sz w:val="24"/>
        </w:rPr>
        <w:t xml:space="preserve"> </w:t>
      </w:r>
      <w:r w:rsidRPr="00DC21BE">
        <w:rPr>
          <w:color w:val="0D0D0D" w:themeColor="text1" w:themeTint="F2"/>
          <w:sz w:val="24"/>
        </w:rPr>
        <w:t>стендовый доклад</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другие);</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w:t>
      </w:r>
      <w:r w:rsidRPr="00DC21BE">
        <w:rPr>
          <w:color w:val="0D0D0D" w:themeColor="text1" w:themeTint="F2"/>
          <w:spacing w:val="1"/>
          <w:sz w:val="24"/>
        </w:rPr>
        <w:t xml:space="preserve"> </w:t>
      </w:r>
      <w:r w:rsidRPr="00DC21BE">
        <w:rPr>
          <w:color w:val="0D0D0D" w:themeColor="text1" w:themeTint="F2"/>
          <w:sz w:val="24"/>
        </w:rPr>
        <w:t>инсценировки,</w:t>
      </w:r>
      <w:r w:rsidRPr="00DC21BE">
        <w:rPr>
          <w:color w:val="0D0D0D" w:themeColor="text1" w:themeTint="F2"/>
          <w:spacing w:val="1"/>
          <w:sz w:val="24"/>
        </w:rPr>
        <w:t xml:space="preserve"> </w:t>
      </w:r>
      <w:r w:rsidRPr="00DC21BE">
        <w:rPr>
          <w:color w:val="0D0D0D" w:themeColor="text1" w:themeTint="F2"/>
          <w:sz w:val="24"/>
        </w:rPr>
        <w:t>художественной</w:t>
      </w:r>
      <w:r w:rsidRPr="00DC21BE">
        <w:rPr>
          <w:color w:val="0D0D0D" w:themeColor="text1" w:themeTint="F2"/>
          <w:spacing w:val="1"/>
          <w:sz w:val="24"/>
        </w:rPr>
        <w:t xml:space="preserve"> </w:t>
      </w:r>
      <w:r w:rsidRPr="00DC21BE">
        <w:rPr>
          <w:color w:val="0D0D0D" w:themeColor="text1" w:themeTint="F2"/>
          <w:sz w:val="24"/>
        </w:rPr>
        <w:t>декламации,</w:t>
      </w:r>
      <w:r w:rsidRPr="00DC21BE">
        <w:rPr>
          <w:color w:val="0D0D0D" w:themeColor="text1" w:themeTint="F2"/>
          <w:spacing w:val="1"/>
          <w:sz w:val="24"/>
        </w:rPr>
        <w:t xml:space="preserve"> </w:t>
      </w:r>
      <w:r w:rsidRPr="00DC21BE">
        <w:rPr>
          <w:color w:val="0D0D0D" w:themeColor="text1" w:themeTint="F2"/>
          <w:sz w:val="24"/>
        </w:rPr>
        <w:t>исполнения</w:t>
      </w:r>
      <w:r w:rsidRPr="00DC21BE">
        <w:rPr>
          <w:color w:val="0D0D0D" w:themeColor="text1" w:themeTint="F2"/>
          <w:spacing w:val="1"/>
          <w:sz w:val="24"/>
        </w:rPr>
        <w:t xml:space="preserve"> </w:t>
      </w:r>
      <w:r w:rsidRPr="00DC21BE">
        <w:rPr>
          <w:color w:val="0D0D0D" w:themeColor="text1" w:themeTint="F2"/>
          <w:sz w:val="24"/>
        </w:rPr>
        <w:t>музыкального</w:t>
      </w:r>
      <w:r w:rsidRPr="00DC21BE">
        <w:rPr>
          <w:color w:val="0D0D0D" w:themeColor="text1" w:themeTint="F2"/>
          <w:spacing w:val="1"/>
          <w:sz w:val="24"/>
        </w:rPr>
        <w:t xml:space="preserve"> </w:t>
      </w:r>
      <w:r w:rsidRPr="00DC21BE">
        <w:rPr>
          <w:color w:val="0D0D0D" w:themeColor="text1" w:themeTint="F2"/>
          <w:sz w:val="24"/>
        </w:rPr>
        <w:t>произведения,</w:t>
      </w:r>
      <w:r w:rsidRPr="00DC21BE">
        <w:rPr>
          <w:color w:val="0D0D0D" w:themeColor="text1" w:themeTint="F2"/>
          <w:spacing w:val="1"/>
          <w:sz w:val="24"/>
        </w:rPr>
        <w:t xml:space="preserve"> </w:t>
      </w:r>
      <w:r w:rsidRPr="00DC21BE">
        <w:rPr>
          <w:color w:val="0D0D0D" w:themeColor="text1" w:themeTint="F2"/>
          <w:sz w:val="24"/>
        </w:rPr>
        <w:t>компьютерной</w:t>
      </w:r>
      <w:r w:rsidRPr="00DC21BE">
        <w:rPr>
          <w:color w:val="0D0D0D" w:themeColor="text1" w:themeTint="F2"/>
          <w:spacing w:val="-1"/>
          <w:sz w:val="24"/>
        </w:rPr>
        <w:t xml:space="preserve"> </w:t>
      </w:r>
      <w:r w:rsidRPr="00DC21BE">
        <w:rPr>
          <w:color w:val="0D0D0D" w:themeColor="text1" w:themeTint="F2"/>
          <w:sz w:val="24"/>
        </w:rPr>
        <w:t>анимации и других;</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материальный</w:t>
      </w:r>
      <w:r w:rsidRPr="00DC21BE">
        <w:rPr>
          <w:color w:val="0D0D0D" w:themeColor="text1" w:themeTint="F2"/>
          <w:spacing w:val="-3"/>
          <w:sz w:val="24"/>
        </w:rPr>
        <w:t xml:space="preserve"> </w:t>
      </w:r>
      <w:r w:rsidRPr="00DC21BE">
        <w:rPr>
          <w:color w:val="0D0D0D" w:themeColor="text1" w:themeTint="F2"/>
          <w:sz w:val="24"/>
        </w:rPr>
        <w:t>объект,</w:t>
      </w:r>
      <w:r w:rsidRPr="00DC21BE">
        <w:rPr>
          <w:color w:val="0D0D0D" w:themeColor="text1" w:themeTint="F2"/>
          <w:spacing w:val="-6"/>
          <w:sz w:val="24"/>
        </w:rPr>
        <w:t xml:space="preserve"> </w:t>
      </w:r>
      <w:r w:rsidRPr="00DC21BE">
        <w:rPr>
          <w:color w:val="0D0D0D" w:themeColor="text1" w:themeTint="F2"/>
          <w:sz w:val="24"/>
        </w:rPr>
        <w:t>макет,</w:t>
      </w:r>
      <w:r w:rsidRPr="00DC21BE">
        <w:rPr>
          <w:color w:val="0D0D0D" w:themeColor="text1" w:themeTint="F2"/>
          <w:spacing w:val="-3"/>
          <w:sz w:val="24"/>
        </w:rPr>
        <w:t xml:space="preserve"> </w:t>
      </w:r>
      <w:r w:rsidRPr="00DC21BE">
        <w:rPr>
          <w:color w:val="0D0D0D" w:themeColor="text1" w:themeTint="F2"/>
          <w:sz w:val="24"/>
        </w:rPr>
        <w:t>иное</w:t>
      </w:r>
      <w:r w:rsidRPr="00DC21BE">
        <w:rPr>
          <w:color w:val="0D0D0D" w:themeColor="text1" w:themeTint="F2"/>
          <w:spacing w:val="-3"/>
          <w:sz w:val="24"/>
        </w:rPr>
        <w:t xml:space="preserve"> </w:t>
      </w:r>
      <w:r w:rsidRPr="00DC21BE">
        <w:rPr>
          <w:color w:val="0D0D0D" w:themeColor="text1" w:themeTint="F2"/>
          <w:sz w:val="24"/>
        </w:rPr>
        <w:t>конструкторское</w:t>
      </w:r>
      <w:r w:rsidRPr="00DC21BE">
        <w:rPr>
          <w:color w:val="0D0D0D" w:themeColor="text1" w:themeTint="F2"/>
          <w:spacing w:val="-4"/>
          <w:sz w:val="24"/>
        </w:rPr>
        <w:t xml:space="preserve"> </w:t>
      </w:r>
      <w:r w:rsidRPr="00DC21BE">
        <w:rPr>
          <w:color w:val="0D0D0D" w:themeColor="text1" w:themeTint="F2"/>
          <w:sz w:val="24"/>
        </w:rPr>
        <w:t>изделие;</w:t>
      </w:r>
    </w:p>
    <w:p w:rsidR="005D6891" w:rsidRPr="00DC21BE" w:rsidRDefault="005D6891" w:rsidP="007749EF">
      <w:pPr>
        <w:pStyle w:val="a5"/>
        <w:numPr>
          <w:ilvl w:val="0"/>
          <w:numId w:val="4"/>
        </w:numPr>
        <w:tabs>
          <w:tab w:val="left" w:pos="0"/>
        </w:tabs>
        <w:spacing w:before="42" w:line="276" w:lineRule="auto"/>
        <w:ind w:left="-1134" w:firstLine="709"/>
        <w:rPr>
          <w:color w:val="0D0D0D" w:themeColor="text1" w:themeTint="F2"/>
          <w:sz w:val="24"/>
        </w:rPr>
      </w:pPr>
      <w:r w:rsidRPr="00DC21BE">
        <w:rPr>
          <w:color w:val="0D0D0D" w:themeColor="text1" w:themeTint="F2"/>
          <w:sz w:val="24"/>
        </w:rPr>
        <w:t>отчетные</w:t>
      </w:r>
      <w:r w:rsidRPr="00DC21BE">
        <w:rPr>
          <w:color w:val="0D0D0D" w:themeColor="text1" w:themeTint="F2"/>
          <w:spacing w:val="-4"/>
          <w:sz w:val="24"/>
        </w:rPr>
        <w:t xml:space="preserve"> </w:t>
      </w:r>
      <w:r w:rsidRPr="00DC21BE">
        <w:rPr>
          <w:color w:val="0D0D0D" w:themeColor="text1" w:themeTint="F2"/>
          <w:sz w:val="24"/>
        </w:rPr>
        <w:t>материалы</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1"/>
          <w:sz w:val="24"/>
        </w:rPr>
        <w:t xml:space="preserve"> </w:t>
      </w:r>
      <w:r w:rsidRPr="00DC21BE">
        <w:rPr>
          <w:color w:val="0D0D0D" w:themeColor="text1" w:themeTint="F2"/>
          <w:sz w:val="24"/>
        </w:rPr>
        <w:t>социальному</w:t>
      </w:r>
      <w:r w:rsidRPr="00DC21BE">
        <w:rPr>
          <w:color w:val="0D0D0D" w:themeColor="text1" w:themeTint="F2"/>
          <w:spacing w:val="-9"/>
          <w:sz w:val="24"/>
        </w:rPr>
        <w:t xml:space="preserve"> </w:t>
      </w:r>
      <w:r w:rsidRPr="00DC21BE">
        <w:rPr>
          <w:color w:val="0D0D0D" w:themeColor="text1" w:themeTint="F2"/>
          <w:sz w:val="24"/>
        </w:rPr>
        <w:t>проекту.</w:t>
      </w:r>
    </w:p>
    <w:p w:rsidR="005D6891" w:rsidRPr="00DC21BE" w:rsidRDefault="005D6891" w:rsidP="007749EF">
      <w:pPr>
        <w:pStyle w:val="a3"/>
        <w:tabs>
          <w:tab w:val="left" w:pos="0"/>
        </w:tabs>
        <w:spacing w:before="41" w:line="276" w:lineRule="auto"/>
        <w:ind w:left="-1134" w:firstLine="709"/>
        <w:rPr>
          <w:color w:val="0D0D0D" w:themeColor="text1" w:themeTint="F2"/>
        </w:rPr>
      </w:pPr>
      <w:r w:rsidRPr="00DC21BE">
        <w:rPr>
          <w:color w:val="0D0D0D" w:themeColor="text1" w:themeTint="F2"/>
        </w:rPr>
        <w:t>Требования к организации проектной деятельности, к содержанию и направленности</w:t>
      </w:r>
      <w:r w:rsidRPr="00DC21BE">
        <w:rPr>
          <w:color w:val="0D0D0D" w:themeColor="text1" w:themeTint="F2"/>
          <w:spacing w:val="-1"/>
        </w:rPr>
        <w:t xml:space="preserve"> </w:t>
      </w:r>
      <w:r w:rsidRPr="00DC21BE">
        <w:rPr>
          <w:color w:val="0D0D0D" w:themeColor="text1" w:themeTint="F2"/>
        </w:rPr>
        <w:t>проекта</w:t>
      </w:r>
      <w:r w:rsidRPr="00DC21BE">
        <w:rPr>
          <w:color w:val="0D0D0D" w:themeColor="text1" w:themeTint="F2"/>
          <w:spacing w:val="-1"/>
        </w:rPr>
        <w:t xml:space="preserve"> </w:t>
      </w:r>
      <w:r w:rsidRPr="00DC21BE">
        <w:rPr>
          <w:color w:val="0D0D0D" w:themeColor="text1" w:themeTint="F2"/>
        </w:rPr>
        <w:t>разрабатываются образовательной</w:t>
      </w:r>
      <w:r w:rsidRPr="00DC21BE">
        <w:rPr>
          <w:color w:val="0D0D0D" w:themeColor="text1" w:themeTint="F2"/>
          <w:spacing w:val="-2"/>
        </w:rPr>
        <w:t xml:space="preserve"> </w:t>
      </w:r>
      <w:r w:rsidRPr="00DC21BE">
        <w:rPr>
          <w:color w:val="0D0D0D" w:themeColor="text1" w:themeTint="F2"/>
        </w:rPr>
        <w:t>организацией.</w:t>
      </w:r>
    </w:p>
    <w:p w:rsidR="005D6891" w:rsidRPr="00DC21BE" w:rsidRDefault="005D6891" w:rsidP="007749EF">
      <w:pPr>
        <w:tabs>
          <w:tab w:val="left" w:pos="0"/>
        </w:tabs>
        <w:spacing w:line="276" w:lineRule="auto"/>
        <w:ind w:left="-1134" w:firstLine="709"/>
        <w:jc w:val="both"/>
        <w:rPr>
          <w:i/>
          <w:color w:val="0D0D0D" w:themeColor="text1" w:themeTint="F2"/>
          <w:sz w:val="24"/>
        </w:rPr>
      </w:pPr>
      <w:r w:rsidRPr="00DC21BE">
        <w:rPr>
          <w:i/>
          <w:color w:val="0D0D0D" w:themeColor="text1" w:themeTint="F2"/>
          <w:sz w:val="24"/>
        </w:rPr>
        <w:t>Проект</w:t>
      </w:r>
      <w:r w:rsidRPr="00DC21BE">
        <w:rPr>
          <w:i/>
          <w:color w:val="0D0D0D" w:themeColor="text1" w:themeTint="F2"/>
          <w:spacing w:val="-3"/>
          <w:sz w:val="24"/>
        </w:rPr>
        <w:t xml:space="preserve"> </w:t>
      </w:r>
      <w:r w:rsidRPr="00DC21BE">
        <w:rPr>
          <w:i/>
          <w:color w:val="0D0D0D" w:themeColor="text1" w:themeTint="F2"/>
          <w:sz w:val="24"/>
        </w:rPr>
        <w:t>оценивается</w:t>
      </w:r>
      <w:r w:rsidRPr="00DC21BE">
        <w:rPr>
          <w:i/>
          <w:color w:val="0D0D0D" w:themeColor="text1" w:themeTint="F2"/>
          <w:spacing w:val="-5"/>
          <w:sz w:val="24"/>
        </w:rPr>
        <w:t xml:space="preserve"> </w:t>
      </w:r>
      <w:r w:rsidRPr="00DC21BE">
        <w:rPr>
          <w:i/>
          <w:color w:val="0D0D0D" w:themeColor="text1" w:themeTint="F2"/>
          <w:sz w:val="24"/>
        </w:rPr>
        <w:t>по</w:t>
      </w:r>
      <w:r w:rsidRPr="00DC21BE">
        <w:rPr>
          <w:i/>
          <w:color w:val="0D0D0D" w:themeColor="text1" w:themeTint="F2"/>
          <w:spacing w:val="-2"/>
          <w:sz w:val="24"/>
        </w:rPr>
        <w:t xml:space="preserve"> </w:t>
      </w:r>
      <w:r w:rsidRPr="00DC21BE">
        <w:rPr>
          <w:i/>
          <w:color w:val="0D0D0D" w:themeColor="text1" w:themeTint="F2"/>
          <w:sz w:val="24"/>
        </w:rPr>
        <w:t>следующим</w:t>
      </w:r>
      <w:r w:rsidRPr="00DC21BE">
        <w:rPr>
          <w:i/>
          <w:color w:val="0D0D0D" w:themeColor="text1" w:themeTint="F2"/>
          <w:spacing w:val="-3"/>
          <w:sz w:val="24"/>
        </w:rPr>
        <w:t xml:space="preserve"> </w:t>
      </w:r>
      <w:r w:rsidRPr="00DC21BE">
        <w:rPr>
          <w:i/>
          <w:color w:val="0D0D0D" w:themeColor="text1" w:themeTint="F2"/>
          <w:sz w:val="24"/>
        </w:rPr>
        <w:t>критериям:</w:t>
      </w:r>
    </w:p>
    <w:p w:rsidR="005D6891" w:rsidRPr="00DC21BE" w:rsidRDefault="005D6891" w:rsidP="007749EF">
      <w:pPr>
        <w:pStyle w:val="a5"/>
        <w:numPr>
          <w:ilvl w:val="0"/>
          <w:numId w:val="4"/>
        </w:numPr>
        <w:tabs>
          <w:tab w:val="left" w:pos="0"/>
        </w:tabs>
        <w:spacing w:before="44" w:line="276" w:lineRule="auto"/>
        <w:ind w:left="-1134" w:firstLine="709"/>
        <w:rPr>
          <w:color w:val="0D0D0D" w:themeColor="text1" w:themeTint="F2"/>
          <w:sz w:val="24"/>
        </w:rPr>
      </w:pPr>
      <w:r w:rsidRPr="00DC21BE">
        <w:rPr>
          <w:color w:val="0D0D0D" w:themeColor="text1" w:themeTint="F2"/>
          <w:sz w:val="24"/>
        </w:rPr>
        <w:t>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w:t>
      </w:r>
      <w:r w:rsidRPr="00DC21BE">
        <w:rPr>
          <w:color w:val="0D0D0D" w:themeColor="text1" w:themeTint="F2"/>
          <w:spacing w:val="1"/>
          <w:sz w:val="24"/>
        </w:rPr>
        <w:t xml:space="preserve"> </w:t>
      </w:r>
      <w:r w:rsidRPr="00DC21BE">
        <w:rPr>
          <w:color w:val="0D0D0D" w:themeColor="text1" w:themeTint="F2"/>
          <w:sz w:val="24"/>
        </w:rPr>
        <w:t>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w:t>
      </w:r>
      <w:r w:rsidRPr="00DC21BE">
        <w:rPr>
          <w:color w:val="0D0D0D" w:themeColor="text1" w:themeTint="F2"/>
          <w:spacing w:val="-57"/>
          <w:sz w:val="24"/>
        </w:rPr>
        <w:t xml:space="preserve"> </w:t>
      </w:r>
      <w:r w:rsidRPr="00DC21BE">
        <w:rPr>
          <w:color w:val="0D0D0D" w:themeColor="text1" w:themeTint="F2"/>
          <w:sz w:val="24"/>
        </w:rPr>
        <w:t>создание</w:t>
      </w:r>
      <w:r w:rsidRPr="00DC21BE">
        <w:rPr>
          <w:color w:val="0D0D0D" w:themeColor="text1" w:themeTint="F2"/>
          <w:spacing w:val="-2"/>
          <w:sz w:val="24"/>
        </w:rPr>
        <w:t xml:space="preserve"> </w:t>
      </w:r>
      <w:r w:rsidRPr="00DC21BE">
        <w:rPr>
          <w:color w:val="0D0D0D" w:themeColor="text1" w:themeTint="F2"/>
          <w:sz w:val="24"/>
        </w:rPr>
        <w:t>модели,</w:t>
      </w:r>
      <w:r w:rsidRPr="00DC21BE">
        <w:rPr>
          <w:color w:val="0D0D0D" w:themeColor="text1" w:themeTint="F2"/>
          <w:spacing w:val="-1"/>
          <w:sz w:val="24"/>
        </w:rPr>
        <w:t xml:space="preserve"> </w:t>
      </w:r>
      <w:r w:rsidRPr="00DC21BE">
        <w:rPr>
          <w:color w:val="0D0D0D" w:themeColor="text1" w:themeTint="F2"/>
          <w:sz w:val="24"/>
        </w:rPr>
        <w:t>прогноза, макета,</w:t>
      </w:r>
      <w:r w:rsidRPr="00DC21BE">
        <w:rPr>
          <w:color w:val="0D0D0D" w:themeColor="text1" w:themeTint="F2"/>
          <w:spacing w:val="-1"/>
          <w:sz w:val="24"/>
        </w:rPr>
        <w:t xml:space="preserve"> </w:t>
      </w:r>
      <w:r w:rsidRPr="00DC21BE">
        <w:rPr>
          <w:color w:val="0D0D0D" w:themeColor="text1" w:themeTint="F2"/>
          <w:sz w:val="24"/>
        </w:rPr>
        <w:t>объекта, творческого</w:t>
      </w:r>
      <w:r w:rsidRPr="00DC21BE">
        <w:rPr>
          <w:color w:val="0D0D0D" w:themeColor="text1" w:themeTint="F2"/>
          <w:spacing w:val="-1"/>
          <w:sz w:val="24"/>
        </w:rPr>
        <w:t xml:space="preserve"> </w:t>
      </w:r>
      <w:r w:rsidRPr="00DC21BE">
        <w:rPr>
          <w:color w:val="0D0D0D" w:themeColor="text1" w:themeTint="F2"/>
          <w:sz w:val="24"/>
        </w:rPr>
        <w:t>решения и</w:t>
      </w:r>
      <w:r w:rsidRPr="00DC21BE">
        <w:rPr>
          <w:color w:val="0D0D0D" w:themeColor="text1" w:themeTint="F2"/>
          <w:spacing w:val="-1"/>
          <w:sz w:val="24"/>
        </w:rPr>
        <w:t xml:space="preserve"> </w:t>
      </w:r>
      <w:r w:rsidRPr="00DC21BE">
        <w:rPr>
          <w:color w:val="0D0D0D" w:themeColor="text1" w:themeTint="F2"/>
          <w:sz w:val="24"/>
        </w:rPr>
        <w:t>других;</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сформированность предметных знаний и способов действий: умение раскрыть со-</w:t>
      </w:r>
      <w:r w:rsidRPr="00DC21BE">
        <w:rPr>
          <w:color w:val="0D0D0D" w:themeColor="text1" w:themeTint="F2"/>
          <w:spacing w:val="-57"/>
          <w:sz w:val="24"/>
        </w:rPr>
        <w:t xml:space="preserve"> </w:t>
      </w:r>
      <w:r w:rsidRPr="00DC21BE">
        <w:rPr>
          <w:color w:val="0D0D0D" w:themeColor="text1" w:themeTint="F2"/>
          <w:sz w:val="24"/>
        </w:rPr>
        <w:t>держание работы, грамотно и обоснованно в соответствии с рассматриваемой проблемой</w:t>
      </w:r>
      <w:r w:rsidRPr="00DC21BE">
        <w:rPr>
          <w:color w:val="0D0D0D" w:themeColor="text1" w:themeTint="F2"/>
          <w:spacing w:val="1"/>
          <w:sz w:val="24"/>
        </w:rPr>
        <w:t xml:space="preserve"> </w:t>
      </w:r>
      <w:r w:rsidRPr="00DC21BE">
        <w:rPr>
          <w:color w:val="0D0D0D" w:themeColor="text1" w:themeTint="F2"/>
          <w:sz w:val="24"/>
        </w:rPr>
        <w:t>или темой</w:t>
      </w:r>
      <w:r w:rsidRPr="00DC21BE">
        <w:rPr>
          <w:color w:val="0D0D0D" w:themeColor="text1" w:themeTint="F2"/>
          <w:spacing w:val="-2"/>
          <w:sz w:val="24"/>
        </w:rPr>
        <w:t xml:space="preserve"> </w:t>
      </w:r>
      <w:r w:rsidRPr="00DC21BE">
        <w:rPr>
          <w:color w:val="0D0D0D" w:themeColor="text1" w:themeTint="F2"/>
          <w:sz w:val="24"/>
        </w:rPr>
        <w:t>использовать имеющиеся</w:t>
      </w:r>
      <w:r w:rsidRPr="00DC21BE">
        <w:rPr>
          <w:color w:val="0D0D0D" w:themeColor="text1" w:themeTint="F2"/>
          <w:spacing w:val="-1"/>
          <w:sz w:val="24"/>
        </w:rPr>
        <w:t xml:space="preserve"> </w:t>
      </w:r>
      <w:r w:rsidRPr="00DC21BE">
        <w:rPr>
          <w:color w:val="0D0D0D" w:themeColor="text1" w:themeTint="F2"/>
          <w:sz w:val="24"/>
        </w:rPr>
        <w:t>знания и</w:t>
      </w:r>
      <w:r w:rsidRPr="00DC21BE">
        <w:rPr>
          <w:color w:val="0D0D0D" w:themeColor="text1" w:themeTint="F2"/>
          <w:spacing w:val="-2"/>
          <w:sz w:val="24"/>
        </w:rPr>
        <w:t xml:space="preserve"> </w:t>
      </w:r>
      <w:r w:rsidRPr="00DC21BE">
        <w:rPr>
          <w:color w:val="0D0D0D" w:themeColor="text1" w:themeTint="F2"/>
          <w:sz w:val="24"/>
        </w:rPr>
        <w:t>способы действий;</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сформированность</w:t>
      </w:r>
      <w:r w:rsidRPr="00DC21BE">
        <w:rPr>
          <w:color w:val="0D0D0D" w:themeColor="text1" w:themeTint="F2"/>
          <w:spacing w:val="1"/>
          <w:sz w:val="24"/>
        </w:rPr>
        <w:t xml:space="preserve"> </w:t>
      </w:r>
      <w:r w:rsidRPr="00DC21BE">
        <w:rPr>
          <w:color w:val="0D0D0D" w:themeColor="text1" w:themeTint="F2"/>
          <w:sz w:val="24"/>
        </w:rPr>
        <w:t>регулятивных</w:t>
      </w:r>
      <w:r w:rsidRPr="00DC21BE">
        <w:rPr>
          <w:color w:val="0D0D0D" w:themeColor="text1" w:themeTint="F2"/>
          <w:spacing w:val="1"/>
          <w:sz w:val="24"/>
        </w:rPr>
        <w:t xml:space="preserve"> </w:t>
      </w:r>
      <w:r w:rsidRPr="00DC21BE">
        <w:rPr>
          <w:color w:val="0D0D0D" w:themeColor="text1" w:themeTint="F2"/>
          <w:sz w:val="24"/>
        </w:rPr>
        <w:t>УУД:</w:t>
      </w:r>
      <w:r w:rsidRPr="00DC21BE">
        <w:rPr>
          <w:color w:val="0D0D0D" w:themeColor="text1" w:themeTint="F2"/>
          <w:spacing w:val="1"/>
          <w:sz w:val="24"/>
        </w:rPr>
        <w:t xml:space="preserve"> </w:t>
      </w:r>
      <w:r w:rsidRPr="00DC21BE">
        <w:rPr>
          <w:color w:val="0D0D0D" w:themeColor="text1" w:themeTint="F2"/>
          <w:sz w:val="24"/>
        </w:rPr>
        <w:t>умение</w:t>
      </w:r>
      <w:r w:rsidRPr="00DC21BE">
        <w:rPr>
          <w:color w:val="0D0D0D" w:themeColor="text1" w:themeTint="F2"/>
          <w:spacing w:val="1"/>
          <w:sz w:val="24"/>
        </w:rPr>
        <w:t xml:space="preserve"> </w:t>
      </w:r>
      <w:r w:rsidRPr="00DC21BE">
        <w:rPr>
          <w:color w:val="0D0D0D" w:themeColor="text1" w:themeTint="F2"/>
          <w:sz w:val="24"/>
        </w:rPr>
        <w:t>самостоятельно</w:t>
      </w:r>
      <w:r w:rsidRPr="00DC21BE">
        <w:rPr>
          <w:color w:val="0D0D0D" w:themeColor="text1" w:themeTint="F2"/>
          <w:spacing w:val="1"/>
          <w:sz w:val="24"/>
        </w:rPr>
        <w:t xml:space="preserve"> </w:t>
      </w:r>
      <w:r w:rsidRPr="00DC21BE">
        <w:rPr>
          <w:color w:val="0D0D0D" w:themeColor="text1" w:themeTint="F2"/>
          <w:sz w:val="24"/>
        </w:rPr>
        <w:t>планировать</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управлять своей познавательной деятельностью во времени; использовать ресурсные возможности</w:t>
      </w:r>
      <w:r w:rsidRPr="00DC21BE">
        <w:rPr>
          <w:color w:val="0D0D0D" w:themeColor="text1" w:themeTint="F2"/>
          <w:spacing w:val="-1"/>
          <w:sz w:val="24"/>
        </w:rPr>
        <w:t xml:space="preserve"> </w:t>
      </w:r>
      <w:r w:rsidRPr="00DC21BE">
        <w:rPr>
          <w:color w:val="0D0D0D" w:themeColor="text1" w:themeTint="F2"/>
          <w:sz w:val="24"/>
        </w:rPr>
        <w:t>для достижения целей;</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осуществлять</w:t>
      </w:r>
      <w:r w:rsidRPr="00DC21BE">
        <w:rPr>
          <w:color w:val="0D0D0D" w:themeColor="text1" w:themeTint="F2"/>
          <w:spacing w:val="-3"/>
          <w:sz w:val="24"/>
        </w:rPr>
        <w:t xml:space="preserve"> </w:t>
      </w:r>
      <w:r w:rsidRPr="00DC21BE">
        <w:rPr>
          <w:color w:val="0D0D0D" w:themeColor="text1" w:themeTint="F2"/>
          <w:sz w:val="24"/>
        </w:rPr>
        <w:t>выбор</w:t>
      </w:r>
      <w:r w:rsidRPr="00DC21BE">
        <w:rPr>
          <w:color w:val="0D0D0D" w:themeColor="text1" w:themeTint="F2"/>
          <w:spacing w:val="-4"/>
          <w:sz w:val="24"/>
        </w:rPr>
        <w:t xml:space="preserve"> </w:t>
      </w:r>
      <w:r w:rsidRPr="00DC21BE">
        <w:rPr>
          <w:color w:val="0D0D0D" w:themeColor="text1" w:themeTint="F2"/>
          <w:sz w:val="24"/>
        </w:rPr>
        <w:t>конструктивных</w:t>
      </w:r>
      <w:r w:rsidRPr="00DC21BE">
        <w:rPr>
          <w:color w:val="0D0D0D" w:themeColor="text1" w:themeTint="F2"/>
          <w:spacing w:val="-3"/>
          <w:sz w:val="24"/>
        </w:rPr>
        <w:t xml:space="preserve"> </w:t>
      </w:r>
      <w:r w:rsidRPr="00DC21BE">
        <w:rPr>
          <w:color w:val="0D0D0D" w:themeColor="text1" w:themeTint="F2"/>
          <w:sz w:val="24"/>
        </w:rPr>
        <w:t>стратегий</w:t>
      </w:r>
      <w:r w:rsidRPr="00DC21BE">
        <w:rPr>
          <w:color w:val="0D0D0D" w:themeColor="text1" w:themeTint="F2"/>
          <w:spacing w:val="-3"/>
          <w:sz w:val="24"/>
        </w:rPr>
        <w:t xml:space="preserve"> </w:t>
      </w:r>
      <w:r w:rsidRPr="00DC21BE">
        <w:rPr>
          <w:color w:val="0D0D0D" w:themeColor="text1" w:themeTint="F2"/>
          <w:sz w:val="24"/>
        </w:rPr>
        <w:t>в</w:t>
      </w:r>
      <w:r w:rsidRPr="00DC21BE">
        <w:rPr>
          <w:color w:val="0D0D0D" w:themeColor="text1" w:themeTint="F2"/>
          <w:spacing w:val="-5"/>
          <w:sz w:val="24"/>
        </w:rPr>
        <w:t xml:space="preserve"> </w:t>
      </w:r>
      <w:r w:rsidRPr="00DC21BE">
        <w:rPr>
          <w:color w:val="0D0D0D" w:themeColor="text1" w:themeTint="F2"/>
          <w:sz w:val="24"/>
        </w:rPr>
        <w:t>трудных</w:t>
      </w:r>
      <w:r w:rsidRPr="00DC21BE">
        <w:rPr>
          <w:color w:val="0D0D0D" w:themeColor="text1" w:themeTint="F2"/>
          <w:spacing w:val="-3"/>
          <w:sz w:val="24"/>
        </w:rPr>
        <w:t xml:space="preserve"> </w:t>
      </w:r>
      <w:r w:rsidRPr="00DC21BE">
        <w:rPr>
          <w:color w:val="0D0D0D" w:themeColor="text1" w:themeTint="F2"/>
          <w:sz w:val="24"/>
        </w:rPr>
        <w:t>ситуациях;</w:t>
      </w:r>
    </w:p>
    <w:p w:rsidR="005D6891" w:rsidRPr="00DC21BE" w:rsidRDefault="005D6891" w:rsidP="007749EF">
      <w:pPr>
        <w:pStyle w:val="a5"/>
        <w:numPr>
          <w:ilvl w:val="0"/>
          <w:numId w:val="4"/>
        </w:numPr>
        <w:tabs>
          <w:tab w:val="left" w:pos="0"/>
        </w:tabs>
        <w:spacing w:before="40" w:line="276" w:lineRule="auto"/>
        <w:ind w:left="-1134" w:firstLine="709"/>
        <w:rPr>
          <w:color w:val="0D0D0D" w:themeColor="text1" w:themeTint="F2"/>
          <w:sz w:val="24"/>
        </w:rPr>
      </w:pPr>
      <w:r w:rsidRPr="00DC21BE">
        <w:rPr>
          <w:color w:val="0D0D0D" w:themeColor="text1" w:themeTint="F2"/>
          <w:sz w:val="24"/>
        </w:rPr>
        <w:t>сформированность коммуникативных УУД: умение ясно изложить и оформить</w:t>
      </w:r>
      <w:r w:rsidRPr="00DC21BE">
        <w:rPr>
          <w:color w:val="0D0D0D" w:themeColor="text1" w:themeTint="F2"/>
          <w:spacing w:val="1"/>
          <w:sz w:val="24"/>
        </w:rPr>
        <w:t xml:space="preserve"> </w:t>
      </w:r>
      <w:r w:rsidRPr="00DC21BE">
        <w:rPr>
          <w:color w:val="0D0D0D" w:themeColor="text1" w:themeTint="F2"/>
          <w:sz w:val="24"/>
        </w:rPr>
        <w:t>выполненную</w:t>
      </w:r>
      <w:r w:rsidRPr="00DC21BE">
        <w:rPr>
          <w:color w:val="0D0D0D" w:themeColor="text1" w:themeTint="F2"/>
          <w:spacing w:val="-3"/>
          <w:sz w:val="24"/>
        </w:rPr>
        <w:t xml:space="preserve"> </w:t>
      </w:r>
      <w:r w:rsidRPr="00DC21BE">
        <w:rPr>
          <w:color w:val="0D0D0D" w:themeColor="text1" w:themeTint="F2"/>
          <w:sz w:val="24"/>
        </w:rPr>
        <w:t>работу,</w:t>
      </w:r>
      <w:r w:rsidRPr="00DC21BE">
        <w:rPr>
          <w:color w:val="0D0D0D" w:themeColor="text1" w:themeTint="F2"/>
          <w:spacing w:val="-2"/>
          <w:sz w:val="24"/>
        </w:rPr>
        <w:t xml:space="preserve"> </w:t>
      </w:r>
      <w:r w:rsidRPr="00DC21BE">
        <w:rPr>
          <w:color w:val="0D0D0D" w:themeColor="text1" w:themeTint="F2"/>
          <w:sz w:val="24"/>
        </w:rPr>
        <w:t>представить</w:t>
      </w:r>
      <w:r w:rsidRPr="00DC21BE">
        <w:rPr>
          <w:color w:val="0D0D0D" w:themeColor="text1" w:themeTint="F2"/>
          <w:spacing w:val="-2"/>
          <w:sz w:val="24"/>
        </w:rPr>
        <w:t xml:space="preserve"> </w:t>
      </w:r>
      <w:r w:rsidRPr="00DC21BE">
        <w:rPr>
          <w:color w:val="0D0D0D" w:themeColor="text1" w:themeTint="F2"/>
          <w:sz w:val="24"/>
        </w:rPr>
        <w:t>её</w:t>
      </w:r>
      <w:r w:rsidRPr="00DC21BE">
        <w:rPr>
          <w:color w:val="0D0D0D" w:themeColor="text1" w:themeTint="F2"/>
          <w:spacing w:val="-4"/>
          <w:sz w:val="24"/>
        </w:rPr>
        <w:t xml:space="preserve"> </w:t>
      </w:r>
      <w:r w:rsidRPr="00DC21BE">
        <w:rPr>
          <w:color w:val="0D0D0D" w:themeColor="text1" w:themeTint="F2"/>
          <w:sz w:val="24"/>
        </w:rPr>
        <w:t>результаты,</w:t>
      </w:r>
      <w:r w:rsidRPr="00DC21BE">
        <w:rPr>
          <w:color w:val="0D0D0D" w:themeColor="text1" w:themeTint="F2"/>
          <w:spacing w:val="-3"/>
          <w:sz w:val="24"/>
        </w:rPr>
        <w:t xml:space="preserve"> </w:t>
      </w:r>
      <w:r w:rsidRPr="00DC21BE">
        <w:rPr>
          <w:color w:val="0D0D0D" w:themeColor="text1" w:themeTint="F2"/>
          <w:sz w:val="24"/>
        </w:rPr>
        <w:t>аргументировано</w:t>
      </w:r>
      <w:r w:rsidRPr="00DC21BE">
        <w:rPr>
          <w:color w:val="0D0D0D" w:themeColor="text1" w:themeTint="F2"/>
          <w:spacing w:val="-3"/>
          <w:sz w:val="24"/>
        </w:rPr>
        <w:t xml:space="preserve"> </w:t>
      </w:r>
      <w:r w:rsidRPr="00DC21BE">
        <w:rPr>
          <w:color w:val="0D0D0D" w:themeColor="text1" w:themeTint="F2"/>
          <w:sz w:val="24"/>
        </w:rPr>
        <w:t>ответить</w:t>
      </w:r>
      <w:r w:rsidRPr="00DC21BE">
        <w:rPr>
          <w:color w:val="0D0D0D" w:themeColor="text1" w:themeTint="F2"/>
          <w:spacing w:val="-5"/>
          <w:sz w:val="24"/>
        </w:rPr>
        <w:t xml:space="preserve"> </w:t>
      </w:r>
      <w:r w:rsidRPr="00DC21BE">
        <w:rPr>
          <w:color w:val="0D0D0D" w:themeColor="text1" w:themeTint="F2"/>
          <w:sz w:val="24"/>
        </w:rPr>
        <w:t>на</w:t>
      </w:r>
      <w:r w:rsidRPr="00DC21BE">
        <w:rPr>
          <w:color w:val="0D0D0D" w:themeColor="text1" w:themeTint="F2"/>
          <w:spacing w:val="-4"/>
          <w:sz w:val="24"/>
        </w:rPr>
        <w:t xml:space="preserve"> </w:t>
      </w:r>
      <w:r w:rsidRPr="00DC21BE">
        <w:rPr>
          <w:color w:val="0D0D0D" w:themeColor="text1" w:themeTint="F2"/>
          <w:sz w:val="24"/>
        </w:rPr>
        <w:t>вопросы.</w:t>
      </w:r>
    </w:p>
    <w:p w:rsidR="005D6891" w:rsidRPr="00DC21BE" w:rsidRDefault="005D6891" w:rsidP="007749EF">
      <w:pPr>
        <w:pStyle w:val="21"/>
        <w:numPr>
          <w:ilvl w:val="2"/>
          <w:numId w:val="2"/>
        </w:numPr>
        <w:tabs>
          <w:tab w:val="left" w:pos="0"/>
        </w:tabs>
        <w:spacing w:before="1" w:line="276" w:lineRule="auto"/>
        <w:ind w:left="-1134" w:firstLine="709"/>
        <w:jc w:val="both"/>
        <w:rPr>
          <w:color w:val="0D0D0D" w:themeColor="text1" w:themeTint="F2"/>
        </w:rPr>
      </w:pPr>
      <w:r w:rsidRPr="00DC21BE">
        <w:rPr>
          <w:color w:val="0D0D0D" w:themeColor="text1" w:themeTint="F2"/>
        </w:rPr>
        <w:t>Особенности</w:t>
      </w:r>
      <w:r w:rsidRPr="00DC21BE">
        <w:rPr>
          <w:color w:val="0D0D0D" w:themeColor="text1" w:themeTint="F2"/>
          <w:spacing w:val="-4"/>
        </w:rPr>
        <w:t xml:space="preserve"> </w:t>
      </w:r>
      <w:r w:rsidRPr="00DC21BE">
        <w:rPr>
          <w:color w:val="0D0D0D" w:themeColor="text1" w:themeTint="F2"/>
        </w:rPr>
        <w:t>оценки</w:t>
      </w:r>
      <w:r w:rsidRPr="00DC21BE">
        <w:rPr>
          <w:color w:val="0D0D0D" w:themeColor="text1" w:themeTint="F2"/>
          <w:spacing w:val="-4"/>
        </w:rPr>
        <w:t xml:space="preserve"> </w:t>
      </w:r>
      <w:r w:rsidRPr="00DC21BE">
        <w:rPr>
          <w:color w:val="0D0D0D" w:themeColor="text1" w:themeTint="F2"/>
        </w:rPr>
        <w:t>предметных</w:t>
      </w:r>
      <w:r w:rsidRPr="00DC21BE">
        <w:rPr>
          <w:color w:val="0D0D0D" w:themeColor="text1" w:themeTint="F2"/>
          <w:spacing w:val="-3"/>
        </w:rPr>
        <w:t xml:space="preserve"> </w:t>
      </w:r>
      <w:r w:rsidRPr="00DC21BE">
        <w:rPr>
          <w:color w:val="0D0D0D" w:themeColor="text1" w:themeTint="F2"/>
        </w:rPr>
        <w:t>результатов.</w:t>
      </w:r>
    </w:p>
    <w:p w:rsidR="005D6891" w:rsidRPr="00DC21BE" w:rsidRDefault="005D6891" w:rsidP="007749EF">
      <w:pPr>
        <w:pStyle w:val="a3"/>
        <w:tabs>
          <w:tab w:val="left" w:pos="0"/>
        </w:tabs>
        <w:spacing w:before="36" w:line="276" w:lineRule="auto"/>
        <w:ind w:left="-1134" w:firstLine="709"/>
        <w:rPr>
          <w:color w:val="0D0D0D" w:themeColor="text1" w:themeTint="F2"/>
        </w:rPr>
      </w:pPr>
      <w:r w:rsidRPr="00DC21BE">
        <w:rPr>
          <w:i/>
          <w:color w:val="0D0D0D" w:themeColor="text1" w:themeTint="F2"/>
        </w:rPr>
        <w:t xml:space="preserve">Предметные результаты освоения Программы </w:t>
      </w:r>
      <w:r w:rsidRPr="00DC21BE">
        <w:rPr>
          <w:color w:val="0D0D0D" w:themeColor="text1" w:themeTint="F2"/>
        </w:rPr>
        <w:t>с учетом специфики содержания</w:t>
      </w:r>
      <w:r w:rsidRPr="00DC21BE">
        <w:rPr>
          <w:color w:val="0D0D0D" w:themeColor="text1" w:themeTint="F2"/>
          <w:spacing w:val="1"/>
        </w:rPr>
        <w:t xml:space="preserve"> </w:t>
      </w:r>
      <w:r w:rsidRPr="00DC21BE">
        <w:rPr>
          <w:color w:val="0D0D0D" w:themeColor="text1" w:themeTint="F2"/>
        </w:rPr>
        <w:t>предметных областей, включающих конкретные учебные предметы, ориентированы на</w:t>
      </w:r>
      <w:r w:rsidRPr="00DC21BE">
        <w:rPr>
          <w:color w:val="0D0D0D" w:themeColor="text1" w:themeTint="F2"/>
          <w:spacing w:val="1"/>
        </w:rPr>
        <w:t xml:space="preserve"> </w:t>
      </w:r>
      <w:r w:rsidRPr="00DC21BE">
        <w:rPr>
          <w:color w:val="0D0D0D" w:themeColor="text1" w:themeTint="F2"/>
        </w:rPr>
        <w:t>применение знаний, умений и навыков обучающимися в учебных ситуациях и реальных</w:t>
      </w:r>
      <w:r w:rsidRPr="00DC21BE">
        <w:rPr>
          <w:color w:val="0D0D0D" w:themeColor="text1" w:themeTint="F2"/>
          <w:spacing w:val="1"/>
        </w:rPr>
        <w:t xml:space="preserve"> </w:t>
      </w:r>
      <w:r w:rsidRPr="00DC21BE">
        <w:rPr>
          <w:color w:val="0D0D0D" w:themeColor="text1" w:themeTint="F2"/>
        </w:rPr>
        <w:t>жизненных</w:t>
      </w:r>
      <w:r w:rsidRPr="00DC21BE">
        <w:rPr>
          <w:color w:val="0D0D0D" w:themeColor="text1" w:themeTint="F2"/>
          <w:spacing w:val="3"/>
        </w:rPr>
        <w:t xml:space="preserve"> </w:t>
      </w:r>
      <w:r w:rsidRPr="00DC21BE">
        <w:rPr>
          <w:color w:val="0D0D0D" w:themeColor="text1" w:themeTint="F2"/>
        </w:rPr>
        <w:t>условиях, а</w:t>
      </w:r>
      <w:r w:rsidRPr="00DC21BE">
        <w:rPr>
          <w:color w:val="0D0D0D" w:themeColor="text1" w:themeTint="F2"/>
          <w:spacing w:val="-1"/>
        </w:rPr>
        <w:t xml:space="preserve"> </w:t>
      </w:r>
      <w:r w:rsidRPr="00DC21BE">
        <w:rPr>
          <w:color w:val="0D0D0D" w:themeColor="text1" w:themeTint="F2"/>
        </w:rPr>
        <w:t>также</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1"/>
        </w:rPr>
        <w:t xml:space="preserve"> </w:t>
      </w:r>
      <w:r w:rsidRPr="00DC21BE">
        <w:rPr>
          <w:color w:val="0D0D0D" w:themeColor="text1" w:themeTint="F2"/>
        </w:rPr>
        <w:t>успешное</w:t>
      </w:r>
      <w:r w:rsidRPr="00DC21BE">
        <w:rPr>
          <w:color w:val="0D0D0D" w:themeColor="text1" w:themeTint="F2"/>
          <w:spacing w:val="-1"/>
        </w:rPr>
        <w:t xml:space="preserve"> </w:t>
      </w:r>
      <w:r w:rsidRPr="00DC21BE">
        <w:rPr>
          <w:color w:val="0D0D0D" w:themeColor="text1" w:themeTint="F2"/>
        </w:rPr>
        <w:t>обучение.</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i/>
          <w:color w:val="0D0D0D" w:themeColor="text1" w:themeTint="F2"/>
          <w:sz w:val="24"/>
        </w:rPr>
        <w:t xml:space="preserve">Оценка предметных результатов </w:t>
      </w:r>
      <w:r w:rsidRPr="00DC21BE">
        <w:rPr>
          <w:color w:val="0D0D0D" w:themeColor="text1" w:themeTint="F2"/>
          <w:sz w:val="24"/>
        </w:rPr>
        <w:t>представляет собой оценку достижения обучающимися</w:t>
      </w:r>
      <w:r w:rsidRPr="00DC21BE">
        <w:rPr>
          <w:color w:val="0D0D0D" w:themeColor="text1" w:themeTint="F2"/>
          <w:spacing w:val="-1"/>
          <w:sz w:val="24"/>
        </w:rPr>
        <w:t xml:space="preserve"> </w:t>
      </w:r>
      <w:r w:rsidRPr="00DC21BE">
        <w:rPr>
          <w:color w:val="0D0D0D" w:themeColor="text1" w:themeTint="F2"/>
          <w:sz w:val="24"/>
        </w:rPr>
        <w:t>планируемых результатов по</w:t>
      </w:r>
      <w:r w:rsidRPr="00DC21BE">
        <w:rPr>
          <w:color w:val="0D0D0D" w:themeColor="text1" w:themeTint="F2"/>
          <w:spacing w:val="-1"/>
          <w:sz w:val="24"/>
        </w:rPr>
        <w:t xml:space="preserve"> </w:t>
      </w:r>
      <w:r w:rsidRPr="00DC21BE">
        <w:rPr>
          <w:color w:val="0D0D0D" w:themeColor="text1" w:themeTint="F2"/>
          <w:sz w:val="24"/>
        </w:rPr>
        <w:t>отдельным</w:t>
      </w:r>
      <w:r w:rsidRPr="00DC21BE">
        <w:rPr>
          <w:color w:val="0D0D0D" w:themeColor="text1" w:themeTint="F2"/>
          <w:spacing w:val="1"/>
          <w:sz w:val="24"/>
        </w:rPr>
        <w:t xml:space="preserve"> </w:t>
      </w:r>
      <w:r w:rsidRPr="00DC21BE">
        <w:rPr>
          <w:color w:val="0D0D0D" w:themeColor="text1" w:themeTint="F2"/>
          <w:sz w:val="24"/>
        </w:rPr>
        <w:t>учебным</w:t>
      </w:r>
      <w:r w:rsidRPr="00DC21BE">
        <w:rPr>
          <w:color w:val="0D0D0D" w:themeColor="text1" w:themeTint="F2"/>
          <w:spacing w:val="-3"/>
          <w:sz w:val="24"/>
        </w:rPr>
        <w:t xml:space="preserve"> </w:t>
      </w:r>
      <w:r w:rsidRPr="00DC21BE">
        <w:rPr>
          <w:color w:val="0D0D0D" w:themeColor="text1" w:themeTint="F2"/>
          <w:sz w:val="24"/>
        </w:rPr>
        <w:t>предметам.</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Основным</w:t>
      </w:r>
      <w:r w:rsidRPr="00DC21BE">
        <w:rPr>
          <w:color w:val="0D0D0D" w:themeColor="text1" w:themeTint="F2"/>
          <w:spacing w:val="1"/>
        </w:rPr>
        <w:t xml:space="preserve"> </w:t>
      </w:r>
      <w:r w:rsidRPr="00DC21BE">
        <w:rPr>
          <w:color w:val="0D0D0D" w:themeColor="text1" w:themeTint="F2"/>
        </w:rPr>
        <w:t>предметом</w:t>
      </w:r>
      <w:r w:rsidRPr="00DC21BE">
        <w:rPr>
          <w:color w:val="0D0D0D" w:themeColor="text1" w:themeTint="F2"/>
          <w:spacing w:val="1"/>
        </w:rPr>
        <w:t xml:space="preserve"> </w:t>
      </w:r>
      <w:r w:rsidRPr="00DC21BE">
        <w:rPr>
          <w:color w:val="0D0D0D" w:themeColor="text1" w:themeTint="F2"/>
        </w:rPr>
        <w:t>оценки</w:t>
      </w:r>
      <w:r w:rsidRPr="00DC21BE">
        <w:rPr>
          <w:color w:val="0D0D0D" w:themeColor="text1" w:themeTint="F2"/>
          <w:spacing w:val="1"/>
        </w:rPr>
        <w:t xml:space="preserve"> </w:t>
      </w:r>
      <w:r w:rsidRPr="00DC21BE">
        <w:rPr>
          <w:color w:val="0D0D0D" w:themeColor="text1" w:themeTint="F2"/>
        </w:rPr>
        <w:t>является</w:t>
      </w:r>
      <w:r w:rsidRPr="00DC21BE">
        <w:rPr>
          <w:color w:val="0D0D0D" w:themeColor="text1" w:themeTint="F2"/>
          <w:spacing w:val="1"/>
        </w:rPr>
        <w:t xml:space="preserve"> </w:t>
      </w:r>
      <w:r w:rsidRPr="00DC21BE">
        <w:rPr>
          <w:color w:val="0D0D0D" w:themeColor="text1" w:themeTint="F2"/>
        </w:rPr>
        <w:t>способность</w:t>
      </w:r>
      <w:r w:rsidRPr="00DC21BE">
        <w:rPr>
          <w:color w:val="0D0D0D" w:themeColor="text1" w:themeTint="F2"/>
          <w:spacing w:val="1"/>
        </w:rPr>
        <w:t xml:space="preserve"> </w:t>
      </w:r>
      <w:r w:rsidRPr="00DC21BE">
        <w:rPr>
          <w:color w:val="0D0D0D" w:themeColor="text1" w:themeTint="F2"/>
        </w:rPr>
        <w:t>к</w:t>
      </w:r>
      <w:r w:rsidRPr="00DC21BE">
        <w:rPr>
          <w:color w:val="0D0D0D" w:themeColor="text1" w:themeTint="F2"/>
          <w:spacing w:val="1"/>
        </w:rPr>
        <w:t xml:space="preserve"> </w:t>
      </w:r>
      <w:r w:rsidRPr="00DC21BE">
        <w:rPr>
          <w:color w:val="0D0D0D" w:themeColor="text1" w:themeTint="F2"/>
        </w:rPr>
        <w:t>решению</w:t>
      </w:r>
      <w:r w:rsidRPr="00DC21BE">
        <w:rPr>
          <w:color w:val="0D0D0D" w:themeColor="text1" w:themeTint="F2"/>
          <w:spacing w:val="1"/>
        </w:rPr>
        <w:t xml:space="preserve"> </w:t>
      </w:r>
      <w:r w:rsidRPr="00DC21BE">
        <w:rPr>
          <w:color w:val="0D0D0D" w:themeColor="text1" w:themeTint="F2"/>
        </w:rPr>
        <w:t>учебнопознавательных</w:t>
      </w:r>
      <w:r w:rsidRPr="00DC21BE">
        <w:rPr>
          <w:color w:val="0D0D0D" w:themeColor="text1" w:themeTint="F2"/>
          <w:spacing w:val="33"/>
        </w:rPr>
        <w:t xml:space="preserve"> </w:t>
      </w:r>
      <w:r w:rsidRPr="00DC21BE">
        <w:rPr>
          <w:color w:val="0D0D0D" w:themeColor="text1" w:themeTint="F2"/>
        </w:rPr>
        <w:t>и</w:t>
      </w:r>
      <w:r w:rsidRPr="00DC21BE">
        <w:rPr>
          <w:color w:val="0D0D0D" w:themeColor="text1" w:themeTint="F2"/>
          <w:spacing w:val="35"/>
        </w:rPr>
        <w:t xml:space="preserve"> </w:t>
      </w:r>
      <w:r w:rsidRPr="00DC21BE">
        <w:rPr>
          <w:color w:val="0D0D0D" w:themeColor="text1" w:themeTint="F2"/>
        </w:rPr>
        <w:t>учебно-практических</w:t>
      </w:r>
      <w:r w:rsidRPr="00DC21BE">
        <w:rPr>
          <w:color w:val="0D0D0D" w:themeColor="text1" w:themeTint="F2"/>
          <w:spacing w:val="34"/>
        </w:rPr>
        <w:t xml:space="preserve"> </w:t>
      </w:r>
      <w:r w:rsidRPr="00DC21BE">
        <w:rPr>
          <w:color w:val="0D0D0D" w:themeColor="text1" w:themeTint="F2"/>
        </w:rPr>
        <w:t>задач,</w:t>
      </w:r>
      <w:r w:rsidRPr="00DC21BE">
        <w:rPr>
          <w:color w:val="0D0D0D" w:themeColor="text1" w:themeTint="F2"/>
          <w:spacing w:val="34"/>
        </w:rPr>
        <w:t xml:space="preserve"> </w:t>
      </w:r>
      <w:r w:rsidRPr="00DC21BE">
        <w:rPr>
          <w:color w:val="0D0D0D" w:themeColor="text1" w:themeTint="F2"/>
        </w:rPr>
        <w:t>основанных</w:t>
      </w:r>
      <w:r w:rsidRPr="00DC21BE">
        <w:rPr>
          <w:color w:val="0D0D0D" w:themeColor="text1" w:themeTint="F2"/>
          <w:spacing w:val="33"/>
        </w:rPr>
        <w:t xml:space="preserve"> </w:t>
      </w:r>
      <w:r w:rsidRPr="00DC21BE">
        <w:rPr>
          <w:color w:val="0D0D0D" w:themeColor="text1" w:themeTint="F2"/>
        </w:rPr>
        <w:t>на</w:t>
      </w:r>
      <w:r w:rsidRPr="00DC21BE">
        <w:rPr>
          <w:color w:val="0D0D0D" w:themeColor="text1" w:themeTint="F2"/>
          <w:spacing w:val="32"/>
        </w:rPr>
        <w:t xml:space="preserve"> </w:t>
      </w:r>
      <w:r w:rsidRPr="00DC21BE">
        <w:rPr>
          <w:color w:val="0D0D0D" w:themeColor="text1" w:themeTint="F2"/>
        </w:rPr>
        <w:t>изучаемом</w:t>
      </w:r>
      <w:r w:rsidRPr="00DC21BE">
        <w:rPr>
          <w:color w:val="0D0D0D" w:themeColor="text1" w:themeTint="F2"/>
          <w:spacing w:val="35"/>
        </w:rPr>
        <w:t xml:space="preserve"> </w:t>
      </w:r>
      <w:r w:rsidRPr="00DC21BE">
        <w:rPr>
          <w:color w:val="0D0D0D" w:themeColor="text1" w:themeTint="F2"/>
        </w:rPr>
        <w:t>учебном</w:t>
      </w:r>
      <w:r w:rsidRPr="00DC21BE">
        <w:rPr>
          <w:color w:val="0D0D0D" w:themeColor="text1" w:themeTint="F2"/>
          <w:spacing w:val="33"/>
        </w:rPr>
        <w:t xml:space="preserve"> </w:t>
      </w:r>
      <w:r w:rsidRPr="00DC21BE">
        <w:rPr>
          <w:color w:val="0D0D0D" w:themeColor="text1" w:themeTint="F2"/>
        </w:rPr>
        <w:t>материале, с использованием способов действий, релевантных содержанию учебных предметов,</w:t>
      </w:r>
      <w:r w:rsidRPr="00DC21BE">
        <w:rPr>
          <w:color w:val="0D0D0D" w:themeColor="text1" w:themeTint="F2"/>
          <w:spacing w:val="10"/>
        </w:rPr>
        <w:t xml:space="preserve"> </w:t>
      </w:r>
      <w:r w:rsidRPr="00DC21BE">
        <w:rPr>
          <w:color w:val="0D0D0D" w:themeColor="text1" w:themeTint="F2"/>
        </w:rPr>
        <w:t>в</w:t>
      </w:r>
      <w:r w:rsidRPr="00DC21BE">
        <w:rPr>
          <w:color w:val="0D0D0D" w:themeColor="text1" w:themeTint="F2"/>
          <w:spacing w:val="10"/>
        </w:rPr>
        <w:t xml:space="preserve"> </w:t>
      </w:r>
      <w:r w:rsidRPr="00DC21BE">
        <w:rPr>
          <w:color w:val="0D0D0D" w:themeColor="text1" w:themeTint="F2"/>
        </w:rPr>
        <w:t>т.ч.</w:t>
      </w:r>
      <w:r w:rsidRPr="00DC21BE">
        <w:rPr>
          <w:color w:val="0D0D0D" w:themeColor="text1" w:themeTint="F2"/>
          <w:spacing w:val="11"/>
        </w:rPr>
        <w:t xml:space="preserve"> </w:t>
      </w:r>
      <w:r w:rsidRPr="00DC21BE">
        <w:rPr>
          <w:color w:val="0D0D0D" w:themeColor="text1" w:themeTint="F2"/>
        </w:rPr>
        <w:t>метапредметных</w:t>
      </w:r>
      <w:r w:rsidRPr="00DC21BE">
        <w:rPr>
          <w:color w:val="0D0D0D" w:themeColor="text1" w:themeTint="F2"/>
          <w:spacing w:val="12"/>
        </w:rPr>
        <w:t xml:space="preserve"> </w:t>
      </w:r>
      <w:r w:rsidRPr="00DC21BE">
        <w:rPr>
          <w:color w:val="0D0D0D" w:themeColor="text1" w:themeTint="F2"/>
        </w:rPr>
        <w:t>(познавательных,</w:t>
      </w:r>
      <w:r w:rsidRPr="00DC21BE">
        <w:rPr>
          <w:color w:val="0D0D0D" w:themeColor="text1" w:themeTint="F2"/>
          <w:spacing w:val="8"/>
        </w:rPr>
        <w:t xml:space="preserve"> </w:t>
      </w:r>
      <w:r w:rsidRPr="00DC21BE">
        <w:rPr>
          <w:color w:val="0D0D0D" w:themeColor="text1" w:themeTint="F2"/>
        </w:rPr>
        <w:t>регулятивных,</w:t>
      </w:r>
      <w:r w:rsidRPr="00DC21BE">
        <w:rPr>
          <w:color w:val="0D0D0D" w:themeColor="text1" w:themeTint="F2"/>
          <w:spacing w:val="10"/>
        </w:rPr>
        <w:t xml:space="preserve"> </w:t>
      </w:r>
      <w:r w:rsidRPr="00DC21BE">
        <w:rPr>
          <w:color w:val="0D0D0D" w:themeColor="text1" w:themeTint="F2"/>
        </w:rPr>
        <w:t>коммуникативных)</w:t>
      </w:r>
      <w:r w:rsidRPr="00DC21BE">
        <w:rPr>
          <w:color w:val="0D0D0D" w:themeColor="text1" w:themeTint="F2"/>
          <w:spacing w:val="10"/>
        </w:rPr>
        <w:t xml:space="preserve"> </w:t>
      </w:r>
      <w:r w:rsidRPr="00DC21BE">
        <w:rPr>
          <w:color w:val="0D0D0D" w:themeColor="text1" w:themeTint="F2"/>
        </w:rPr>
        <w:t>действий,</w:t>
      </w:r>
      <w:r w:rsidRPr="00DC21BE">
        <w:rPr>
          <w:color w:val="0D0D0D" w:themeColor="text1" w:themeTint="F2"/>
          <w:spacing w:val="-57"/>
        </w:rPr>
        <w:t xml:space="preserve"> </w:t>
      </w:r>
      <w:r w:rsidRPr="00DC21BE">
        <w:rPr>
          <w:color w:val="0D0D0D" w:themeColor="text1" w:themeTint="F2"/>
        </w:rPr>
        <w:t>а также компетентностей, релевантных соответствующим направлениям функциональной</w:t>
      </w:r>
      <w:r w:rsidRPr="00DC21BE">
        <w:rPr>
          <w:color w:val="0D0D0D" w:themeColor="text1" w:themeTint="F2"/>
          <w:spacing w:val="1"/>
        </w:rPr>
        <w:t xml:space="preserve"> </w:t>
      </w:r>
      <w:r w:rsidRPr="00DC21BE">
        <w:rPr>
          <w:color w:val="0D0D0D" w:themeColor="text1" w:themeTint="F2"/>
        </w:rPr>
        <w:t>грамотности.</w:t>
      </w:r>
    </w:p>
    <w:p w:rsidR="005D6891" w:rsidRPr="00DC21BE" w:rsidRDefault="005D6891" w:rsidP="007749EF">
      <w:pPr>
        <w:pStyle w:val="31"/>
        <w:tabs>
          <w:tab w:val="left" w:pos="0"/>
        </w:tabs>
        <w:spacing w:before="6" w:line="276" w:lineRule="auto"/>
        <w:ind w:left="-1134" w:firstLine="709"/>
        <w:rPr>
          <w:i w:val="0"/>
          <w:color w:val="0D0D0D" w:themeColor="text1" w:themeTint="F2"/>
        </w:rPr>
      </w:pPr>
      <w:r w:rsidRPr="00DC21BE">
        <w:rPr>
          <w:i w:val="0"/>
          <w:color w:val="0D0D0D" w:themeColor="text1" w:themeTint="F2"/>
        </w:rPr>
        <w:t>Для оценки предметных результатов используются критерии: знание и понимание,</w:t>
      </w:r>
      <w:r w:rsidRPr="00DC21BE">
        <w:rPr>
          <w:i w:val="0"/>
          <w:color w:val="0D0D0D" w:themeColor="text1" w:themeTint="F2"/>
          <w:spacing w:val="-1"/>
        </w:rPr>
        <w:t xml:space="preserve"> </w:t>
      </w:r>
      <w:r w:rsidRPr="00DC21BE">
        <w:rPr>
          <w:i w:val="0"/>
          <w:color w:val="0D0D0D" w:themeColor="text1" w:themeTint="F2"/>
        </w:rPr>
        <w:t>применение, функциональность.</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i/>
          <w:color w:val="0D0D0D" w:themeColor="text1" w:themeTint="F2"/>
        </w:rPr>
        <w:t xml:space="preserve">Обобщённый критерий «знание и понимание» </w:t>
      </w:r>
      <w:r w:rsidRPr="00DC21BE">
        <w:rPr>
          <w:color w:val="0D0D0D" w:themeColor="text1" w:themeTint="F2"/>
        </w:rPr>
        <w:t>включает знание и понимание роли</w:t>
      </w:r>
      <w:r w:rsidRPr="00DC21BE">
        <w:rPr>
          <w:color w:val="0D0D0D" w:themeColor="text1" w:themeTint="F2"/>
          <w:spacing w:val="1"/>
        </w:rPr>
        <w:t xml:space="preserve"> </w:t>
      </w:r>
      <w:r w:rsidRPr="00DC21BE">
        <w:rPr>
          <w:color w:val="0D0D0D" w:themeColor="text1" w:themeTint="F2"/>
        </w:rPr>
        <w:t xml:space="preserve">изучаемой </w:t>
      </w:r>
      <w:r w:rsidRPr="00DC21BE">
        <w:rPr>
          <w:color w:val="0D0D0D" w:themeColor="text1" w:themeTint="F2"/>
        </w:rPr>
        <w:lastRenderedPageBreak/>
        <w:t>области знания и (или) вида деятельности в различных контекстах, знание и</w:t>
      </w:r>
      <w:r w:rsidRPr="00DC21BE">
        <w:rPr>
          <w:color w:val="0D0D0D" w:themeColor="text1" w:themeTint="F2"/>
          <w:spacing w:val="1"/>
        </w:rPr>
        <w:t xml:space="preserve"> </w:t>
      </w:r>
      <w:r w:rsidRPr="00DC21BE">
        <w:rPr>
          <w:color w:val="0D0D0D" w:themeColor="text1" w:themeTint="F2"/>
        </w:rPr>
        <w:t>понимание</w:t>
      </w:r>
      <w:r w:rsidRPr="00DC21BE">
        <w:rPr>
          <w:color w:val="0D0D0D" w:themeColor="text1" w:themeTint="F2"/>
          <w:spacing w:val="-3"/>
        </w:rPr>
        <w:t xml:space="preserve"> </w:t>
      </w:r>
      <w:r w:rsidRPr="00DC21BE">
        <w:rPr>
          <w:color w:val="0D0D0D" w:themeColor="text1" w:themeTint="F2"/>
        </w:rPr>
        <w:t>терминологии,</w:t>
      </w:r>
      <w:r w:rsidRPr="00DC21BE">
        <w:rPr>
          <w:color w:val="0D0D0D" w:themeColor="text1" w:themeTint="F2"/>
          <w:spacing w:val="-2"/>
        </w:rPr>
        <w:t xml:space="preserve"> </w:t>
      </w:r>
      <w:r w:rsidRPr="00DC21BE">
        <w:rPr>
          <w:color w:val="0D0D0D" w:themeColor="text1" w:themeTint="F2"/>
        </w:rPr>
        <w:t>понятий</w:t>
      </w:r>
      <w:r w:rsidRPr="00DC21BE">
        <w:rPr>
          <w:color w:val="0D0D0D" w:themeColor="text1" w:themeTint="F2"/>
          <w:spacing w:val="-4"/>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идей,</w:t>
      </w:r>
      <w:r w:rsidRPr="00DC21BE">
        <w:rPr>
          <w:color w:val="0D0D0D" w:themeColor="text1" w:themeTint="F2"/>
          <w:spacing w:val="-2"/>
        </w:rPr>
        <w:t xml:space="preserve"> </w:t>
      </w:r>
      <w:r w:rsidRPr="00DC21BE">
        <w:rPr>
          <w:color w:val="0D0D0D" w:themeColor="text1" w:themeTint="F2"/>
        </w:rPr>
        <w:t>а</w:t>
      </w:r>
      <w:r w:rsidRPr="00DC21BE">
        <w:rPr>
          <w:color w:val="0D0D0D" w:themeColor="text1" w:themeTint="F2"/>
          <w:spacing w:val="-3"/>
        </w:rPr>
        <w:t xml:space="preserve"> </w:t>
      </w:r>
      <w:r w:rsidRPr="00DC21BE">
        <w:rPr>
          <w:color w:val="0D0D0D" w:themeColor="text1" w:themeTint="F2"/>
        </w:rPr>
        <w:t>также</w:t>
      </w:r>
      <w:r w:rsidRPr="00DC21BE">
        <w:rPr>
          <w:color w:val="0D0D0D" w:themeColor="text1" w:themeTint="F2"/>
          <w:spacing w:val="-3"/>
        </w:rPr>
        <w:t xml:space="preserve"> </w:t>
      </w:r>
      <w:r w:rsidRPr="00DC21BE">
        <w:rPr>
          <w:color w:val="0D0D0D" w:themeColor="text1" w:themeTint="F2"/>
        </w:rPr>
        <w:t>процедурных</w:t>
      </w:r>
      <w:r w:rsidRPr="00DC21BE">
        <w:rPr>
          <w:color w:val="0D0D0D" w:themeColor="text1" w:themeTint="F2"/>
          <w:spacing w:val="-1"/>
        </w:rPr>
        <w:t xml:space="preserve"> </w:t>
      </w:r>
      <w:r w:rsidRPr="00DC21BE">
        <w:rPr>
          <w:color w:val="0D0D0D" w:themeColor="text1" w:themeTint="F2"/>
        </w:rPr>
        <w:t>знаний</w:t>
      </w:r>
      <w:r w:rsidRPr="00DC21BE">
        <w:rPr>
          <w:color w:val="0D0D0D" w:themeColor="text1" w:themeTint="F2"/>
          <w:spacing w:val="-2"/>
        </w:rPr>
        <w:t xml:space="preserve"> </w:t>
      </w:r>
      <w:r w:rsidRPr="00DC21BE">
        <w:rPr>
          <w:color w:val="0D0D0D" w:themeColor="text1" w:themeTint="F2"/>
        </w:rPr>
        <w:t>или</w:t>
      </w:r>
      <w:r w:rsidRPr="00DC21BE">
        <w:rPr>
          <w:color w:val="0D0D0D" w:themeColor="text1" w:themeTint="F2"/>
          <w:spacing w:val="-1"/>
        </w:rPr>
        <w:t xml:space="preserve"> </w:t>
      </w:r>
      <w:r w:rsidRPr="00DC21BE">
        <w:rPr>
          <w:color w:val="0D0D0D" w:themeColor="text1" w:themeTint="F2"/>
        </w:rPr>
        <w:t>алгоритмов.</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i/>
          <w:color w:val="0D0D0D" w:themeColor="text1" w:themeTint="F2"/>
          <w:sz w:val="24"/>
        </w:rPr>
        <w:t>Обобщённый</w:t>
      </w:r>
      <w:r w:rsidRPr="00DC21BE">
        <w:rPr>
          <w:i/>
          <w:color w:val="0D0D0D" w:themeColor="text1" w:themeTint="F2"/>
          <w:spacing w:val="-3"/>
          <w:sz w:val="24"/>
        </w:rPr>
        <w:t xml:space="preserve"> </w:t>
      </w:r>
      <w:r w:rsidRPr="00DC21BE">
        <w:rPr>
          <w:i/>
          <w:color w:val="0D0D0D" w:themeColor="text1" w:themeTint="F2"/>
          <w:sz w:val="24"/>
        </w:rPr>
        <w:t>критерий</w:t>
      </w:r>
      <w:r w:rsidRPr="00DC21BE">
        <w:rPr>
          <w:i/>
          <w:color w:val="0D0D0D" w:themeColor="text1" w:themeTint="F2"/>
          <w:spacing w:val="-1"/>
          <w:sz w:val="24"/>
        </w:rPr>
        <w:t xml:space="preserve"> </w:t>
      </w:r>
      <w:r w:rsidRPr="00DC21BE">
        <w:rPr>
          <w:i/>
          <w:color w:val="0D0D0D" w:themeColor="text1" w:themeTint="F2"/>
          <w:sz w:val="24"/>
        </w:rPr>
        <w:t>«применение»</w:t>
      </w:r>
      <w:r w:rsidRPr="00DC21BE">
        <w:rPr>
          <w:i/>
          <w:color w:val="0D0D0D" w:themeColor="text1" w:themeTint="F2"/>
          <w:spacing w:val="-2"/>
          <w:sz w:val="24"/>
        </w:rPr>
        <w:t xml:space="preserve"> </w:t>
      </w:r>
      <w:r w:rsidRPr="00DC21BE">
        <w:rPr>
          <w:color w:val="0D0D0D" w:themeColor="text1" w:themeTint="F2"/>
          <w:sz w:val="24"/>
        </w:rPr>
        <w:t>включает:</w:t>
      </w:r>
    </w:p>
    <w:p w:rsidR="005D6891" w:rsidRPr="00DC21BE" w:rsidRDefault="005D6891" w:rsidP="007749EF">
      <w:pPr>
        <w:pStyle w:val="a5"/>
        <w:numPr>
          <w:ilvl w:val="0"/>
          <w:numId w:val="4"/>
        </w:numPr>
        <w:tabs>
          <w:tab w:val="left" w:pos="0"/>
        </w:tabs>
        <w:spacing w:before="32" w:line="276" w:lineRule="auto"/>
        <w:ind w:left="-1134" w:firstLine="709"/>
        <w:rPr>
          <w:color w:val="0D0D0D" w:themeColor="text1" w:themeTint="F2"/>
          <w:sz w:val="24"/>
        </w:rPr>
      </w:pPr>
      <w:r w:rsidRPr="00DC21BE">
        <w:rPr>
          <w:color w:val="0D0D0D" w:themeColor="text1" w:themeTint="F2"/>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операций, степенью</w:t>
      </w:r>
      <w:r w:rsidRPr="00DC21BE">
        <w:rPr>
          <w:color w:val="0D0D0D" w:themeColor="text1" w:themeTint="F2"/>
          <w:spacing w:val="-1"/>
          <w:sz w:val="24"/>
        </w:rPr>
        <w:t xml:space="preserve"> </w:t>
      </w:r>
      <w:r w:rsidRPr="00DC21BE">
        <w:rPr>
          <w:color w:val="0D0D0D" w:themeColor="text1" w:themeTint="F2"/>
          <w:sz w:val="24"/>
        </w:rPr>
        <w:t>проработанности</w:t>
      </w:r>
      <w:r w:rsidRPr="00DC21BE">
        <w:rPr>
          <w:color w:val="0D0D0D" w:themeColor="text1" w:themeTint="F2"/>
          <w:spacing w:val="-2"/>
          <w:sz w:val="24"/>
        </w:rPr>
        <w:t xml:space="preserve"> </w:t>
      </w:r>
      <w:r w:rsidRPr="00DC21BE">
        <w:rPr>
          <w:color w:val="0D0D0D" w:themeColor="text1" w:themeTint="F2"/>
          <w:sz w:val="24"/>
        </w:rPr>
        <w:t>в учебном</w:t>
      </w:r>
      <w:r w:rsidRPr="00DC21BE">
        <w:rPr>
          <w:color w:val="0D0D0D" w:themeColor="text1" w:themeTint="F2"/>
          <w:spacing w:val="-1"/>
          <w:sz w:val="24"/>
        </w:rPr>
        <w:t xml:space="preserve"> </w:t>
      </w:r>
      <w:r w:rsidRPr="00DC21BE">
        <w:rPr>
          <w:color w:val="0D0D0D" w:themeColor="text1" w:themeTint="F2"/>
          <w:sz w:val="24"/>
        </w:rPr>
        <w:t>процессе;</w:t>
      </w:r>
    </w:p>
    <w:p w:rsidR="005D6891" w:rsidRPr="00DC21BE" w:rsidRDefault="005D6891" w:rsidP="007749EF">
      <w:pPr>
        <w:pStyle w:val="a5"/>
        <w:numPr>
          <w:ilvl w:val="0"/>
          <w:numId w:val="4"/>
        </w:numPr>
        <w:tabs>
          <w:tab w:val="left" w:pos="0"/>
        </w:tabs>
        <w:spacing w:before="1" w:line="276" w:lineRule="auto"/>
        <w:ind w:left="-1134" w:firstLine="709"/>
        <w:rPr>
          <w:color w:val="0D0D0D" w:themeColor="text1" w:themeTint="F2"/>
          <w:sz w:val="24"/>
        </w:rPr>
      </w:pPr>
      <w:r w:rsidRPr="00DC21BE">
        <w:rPr>
          <w:color w:val="0D0D0D" w:themeColor="text1" w:themeTint="F2"/>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w:t>
      </w:r>
      <w:r w:rsidRPr="00DC21BE">
        <w:rPr>
          <w:color w:val="0D0D0D" w:themeColor="text1" w:themeTint="F2"/>
          <w:spacing w:val="1"/>
          <w:sz w:val="24"/>
        </w:rPr>
        <w:t xml:space="preserve"> </w:t>
      </w:r>
      <w:r w:rsidRPr="00DC21BE">
        <w:rPr>
          <w:color w:val="0D0D0D" w:themeColor="text1" w:themeTint="F2"/>
          <w:sz w:val="24"/>
        </w:rPr>
        <w:t>при</w:t>
      </w:r>
      <w:r w:rsidRPr="00DC21BE">
        <w:rPr>
          <w:color w:val="0D0D0D" w:themeColor="text1" w:themeTint="F2"/>
          <w:spacing w:val="1"/>
          <w:sz w:val="24"/>
        </w:rPr>
        <w:t xml:space="preserve"> </w:t>
      </w:r>
      <w:r w:rsidRPr="00DC21BE">
        <w:rPr>
          <w:color w:val="0D0D0D" w:themeColor="text1" w:themeTint="F2"/>
          <w:sz w:val="24"/>
        </w:rPr>
        <w:t>решении</w:t>
      </w:r>
      <w:r w:rsidRPr="00DC21BE">
        <w:rPr>
          <w:color w:val="0D0D0D" w:themeColor="text1" w:themeTint="F2"/>
          <w:spacing w:val="1"/>
          <w:sz w:val="24"/>
        </w:rPr>
        <w:t xml:space="preserve"> </w:t>
      </w: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задач/проблем,</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т.ч.</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ходе</w:t>
      </w:r>
      <w:r w:rsidRPr="00DC21BE">
        <w:rPr>
          <w:color w:val="0D0D0D" w:themeColor="text1" w:themeTint="F2"/>
          <w:spacing w:val="1"/>
          <w:sz w:val="24"/>
        </w:rPr>
        <w:t xml:space="preserve"> </w:t>
      </w:r>
      <w:r w:rsidRPr="00DC21BE">
        <w:rPr>
          <w:color w:val="0D0D0D" w:themeColor="text1" w:themeTint="F2"/>
          <w:sz w:val="24"/>
        </w:rPr>
        <w:t>поисковой</w:t>
      </w:r>
      <w:r w:rsidRPr="00DC21BE">
        <w:rPr>
          <w:color w:val="0D0D0D" w:themeColor="text1" w:themeTint="F2"/>
          <w:spacing w:val="1"/>
          <w:sz w:val="24"/>
        </w:rPr>
        <w:t xml:space="preserve"> </w:t>
      </w:r>
      <w:r w:rsidRPr="00DC21BE">
        <w:rPr>
          <w:color w:val="0D0D0D" w:themeColor="text1" w:themeTint="F2"/>
          <w:sz w:val="24"/>
        </w:rPr>
        <w:t>деятельности,</w:t>
      </w:r>
      <w:r w:rsidRPr="00DC21BE">
        <w:rPr>
          <w:color w:val="0D0D0D" w:themeColor="text1" w:themeTint="F2"/>
          <w:spacing w:val="1"/>
          <w:sz w:val="24"/>
        </w:rPr>
        <w:t xml:space="preserve"> </w:t>
      </w:r>
      <w:r w:rsidRPr="00DC21BE">
        <w:rPr>
          <w:color w:val="0D0D0D" w:themeColor="text1" w:themeTint="F2"/>
          <w:sz w:val="24"/>
        </w:rPr>
        <w:t>учебноисследовательской</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учебно-проектной деятельности.</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i/>
          <w:color w:val="0D0D0D" w:themeColor="text1" w:themeTint="F2"/>
        </w:rPr>
        <w:t xml:space="preserve">Обобщённый критерий «функциональность» </w:t>
      </w:r>
      <w:r w:rsidRPr="00DC21BE">
        <w:rPr>
          <w:color w:val="0D0D0D" w:themeColor="text1" w:themeTint="F2"/>
        </w:rPr>
        <w:t>включает осознанное использование</w:t>
      </w:r>
      <w:r w:rsidRPr="00DC21BE">
        <w:rPr>
          <w:color w:val="0D0D0D" w:themeColor="text1" w:themeTint="F2"/>
          <w:spacing w:val="1"/>
        </w:rPr>
        <w:t xml:space="preserve"> </w:t>
      </w:r>
      <w:r w:rsidRPr="00DC21BE">
        <w:rPr>
          <w:color w:val="0D0D0D" w:themeColor="text1" w:themeTint="F2"/>
        </w:rPr>
        <w:t>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w:t>
      </w:r>
      <w:r w:rsidRPr="00DC21BE">
        <w:rPr>
          <w:color w:val="0D0D0D" w:themeColor="text1" w:themeTint="F2"/>
          <w:spacing w:val="-57"/>
        </w:rPr>
        <w:t xml:space="preserve"> </w:t>
      </w:r>
      <w:r w:rsidRPr="00DC21BE">
        <w:rPr>
          <w:color w:val="0D0D0D" w:themeColor="text1" w:themeTint="F2"/>
        </w:rPr>
        <w:t>сочетанием</w:t>
      </w:r>
      <w:r w:rsidRPr="00DC21BE">
        <w:rPr>
          <w:color w:val="0D0D0D" w:themeColor="text1" w:themeTint="F2"/>
          <w:spacing w:val="-2"/>
        </w:rPr>
        <w:t xml:space="preserve"> </w:t>
      </w:r>
      <w:r w:rsidRPr="00DC21BE">
        <w:rPr>
          <w:color w:val="0D0D0D" w:themeColor="text1" w:themeTint="F2"/>
        </w:rPr>
        <w:t>когнитивных</w:t>
      </w:r>
      <w:r w:rsidRPr="00DC21BE">
        <w:rPr>
          <w:color w:val="0D0D0D" w:themeColor="text1" w:themeTint="F2"/>
          <w:spacing w:val="1"/>
        </w:rPr>
        <w:t xml:space="preserve"> </w:t>
      </w:r>
      <w:r w:rsidRPr="00DC21BE">
        <w:rPr>
          <w:color w:val="0D0D0D" w:themeColor="text1" w:themeTint="F2"/>
        </w:rPr>
        <w:t>операций.</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w:t>
      </w:r>
      <w:r w:rsidRPr="00DC21BE">
        <w:rPr>
          <w:color w:val="0D0D0D" w:themeColor="text1" w:themeTint="F2"/>
          <w:spacing w:val="1"/>
        </w:rPr>
        <w:t xml:space="preserve"> </w:t>
      </w:r>
      <w:r w:rsidRPr="00DC21BE">
        <w:rPr>
          <w:color w:val="0D0D0D" w:themeColor="text1" w:themeTint="F2"/>
        </w:rPr>
        <w:t>жизни.</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Оценка</w:t>
      </w:r>
      <w:r w:rsidRPr="00DC21BE">
        <w:rPr>
          <w:color w:val="0D0D0D" w:themeColor="text1" w:themeTint="F2"/>
          <w:spacing w:val="6"/>
        </w:rPr>
        <w:t xml:space="preserve"> </w:t>
      </w:r>
      <w:r w:rsidRPr="00DC21BE">
        <w:rPr>
          <w:color w:val="0D0D0D" w:themeColor="text1" w:themeTint="F2"/>
        </w:rPr>
        <w:t>предметных</w:t>
      </w:r>
      <w:r w:rsidRPr="00DC21BE">
        <w:rPr>
          <w:color w:val="0D0D0D" w:themeColor="text1" w:themeTint="F2"/>
          <w:spacing w:val="9"/>
        </w:rPr>
        <w:t xml:space="preserve"> </w:t>
      </w:r>
      <w:r w:rsidRPr="00DC21BE">
        <w:rPr>
          <w:color w:val="0D0D0D" w:themeColor="text1" w:themeTint="F2"/>
        </w:rPr>
        <w:t>результатов</w:t>
      </w:r>
      <w:r w:rsidRPr="00DC21BE">
        <w:rPr>
          <w:color w:val="0D0D0D" w:themeColor="text1" w:themeTint="F2"/>
          <w:spacing w:val="7"/>
        </w:rPr>
        <w:t xml:space="preserve"> </w:t>
      </w:r>
      <w:r w:rsidRPr="00DC21BE">
        <w:rPr>
          <w:color w:val="0D0D0D" w:themeColor="text1" w:themeTint="F2"/>
        </w:rPr>
        <w:t>осуществляется</w:t>
      </w:r>
      <w:r w:rsidRPr="00DC21BE">
        <w:rPr>
          <w:color w:val="0D0D0D" w:themeColor="text1" w:themeTint="F2"/>
          <w:spacing w:val="7"/>
        </w:rPr>
        <w:t xml:space="preserve"> </w:t>
      </w:r>
      <w:r w:rsidRPr="00DC21BE">
        <w:rPr>
          <w:color w:val="0D0D0D" w:themeColor="text1" w:themeTint="F2"/>
        </w:rPr>
        <w:t>педагогическим</w:t>
      </w:r>
      <w:r w:rsidRPr="00DC21BE">
        <w:rPr>
          <w:color w:val="0D0D0D" w:themeColor="text1" w:themeTint="F2"/>
          <w:spacing w:val="7"/>
        </w:rPr>
        <w:t xml:space="preserve"> </w:t>
      </w:r>
      <w:r w:rsidRPr="00DC21BE">
        <w:rPr>
          <w:color w:val="0D0D0D" w:themeColor="text1" w:themeTint="F2"/>
        </w:rPr>
        <w:t>работником</w:t>
      </w:r>
      <w:r w:rsidRPr="00DC21BE">
        <w:rPr>
          <w:color w:val="0D0D0D" w:themeColor="text1" w:themeTint="F2"/>
          <w:spacing w:val="6"/>
        </w:rPr>
        <w:t xml:space="preserve"> </w:t>
      </w:r>
      <w:r w:rsidRPr="00DC21BE">
        <w:rPr>
          <w:color w:val="0D0D0D" w:themeColor="text1" w:themeTint="F2"/>
        </w:rPr>
        <w:t>в</w:t>
      </w:r>
      <w:r w:rsidRPr="00DC21BE">
        <w:rPr>
          <w:color w:val="0D0D0D" w:themeColor="text1" w:themeTint="F2"/>
          <w:spacing w:val="6"/>
        </w:rPr>
        <w:t xml:space="preserve"> </w:t>
      </w:r>
      <w:r w:rsidRPr="00DC21BE">
        <w:rPr>
          <w:color w:val="0D0D0D" w:themeColor="text1" w:themeTint="F2"/>
        </w:rPr>
        <w:t>хо-</w:t>
      </w:r>
      <w:r w:rsidRPr="00DC21BE">
        <w:rPr>
          <w:color w:val="0D0D0D" w:themeColor="text1" w:themeTint="F2"/>
          <w:spacing w:val="-57"/>
        </w:rPr>
        <w:t xml:space="preserve"> </w:t>
      </w:r>
      <w:r w:rsidRPr="00DC21BE">
        <w:rPr>
          <w:color w:val="0D0D0D" w:themeColor="text1" w:themeTint="F2"/>
        </w:rPr>
        <w:t>де</w:t>
      </w:r>
      <w:r w:rsidRPr="00DC21BE">
        <w:rPr>
          <w:color w:val="0D0D0D" w:themeColor="text1" w:themeTint="F2"/>
          <w:spacing w:val="-2"/>
        </w:rPr>
        <w:t xml:space="preserve"> </w:t>
      </w:r>
      <w:r w:rsidRPr="00DC21BE">
        <w:rPr>
          <w:color w:val="0D0D0D" w:themeColor="text1" w:themeTint="F2"/>
        </w:rPr>
        <w:t>процедур</w:t>
      </w:r>
      <w:r w:rsidRPr="00DC21BE">
        <w:rPr>
          <w:color w:val="0D0D0D" w:themeColor="text1" w:themeTint="F2"/>
          <w:spacing w:val="-1"/>
        </w:rPr>
        <w:t xml:space="preserve"> </w:t>
      </w:r>
      <w:r w:rsidRPr="00DC21BE">
        <w:rPr>
          <w:color w:val="0D0D0D" w:themeColor="text1" w:themeTint="F2"/>
        </w:rPr>
        <w:t>текущего,</w:t>
      </w:r>
      <w:r w:rsidRPr="00DC21BE">
        <w:rPr>
          <w:color w:val="0D0D0D" w:themeColor="text1" w:themeTint="F2"/>
          <w:spacing w:val="1"/>
        </w:rPr>
        <w:t xml:space="preserve"> </w:t>
      </w:r>
      <w:r w:rsidRPr="00DC21BE">
        <w:rPr>
          <w:color w:val="0D0D0D" w:themeColor="text1" w:themeTint="F2"/>
        </w:rPr>
        <w:t>тематического, промежуточного</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итогового</w:t>
      </w:r>
      <w:r w:rsidRPr="00DC21BE">
        <w:rPr>
          <w:color w:val="0D0D0D" w:themeColor="text1" w:themeTint="F2"/>
          <w:spacing w:val="-2"/>
        </w:rPr>
        <w:t xml:space="preserve"> </w:t>
      </w:r>
      <w:r w:rsidRPr="00DC21BE">
        <w:rPr>
          <w:color w:val="0D0D0D" w:themeColor="text1" w:themeTint="F2"/>
        </w:rPr>
        <w:t>контроля.</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Особенности</w:t>
      </w:r>
      <w:r w:rsidRPr="00DC21BE">
        <w:rPr>
          <w:color w:val="0D0D0D" w:themeColor="text1" w:themeTint="F2"/>
          <w:spacing w:val="28"/>
        </w:rPr>
        <w:t xml:space="preserve"> </w:t>
      </w:r>
      <w:r w:rsidRPr="00DC21BE">
        <w:rPr>
          <w:color w:val="0D0D0D" w:themeColor="text1" w:themeTint="F2"/>
        </w:rPr>
        <w:t>оценки</w:t>
      </w:r>
      <w:r w:rsidRPr="00DC21BE">
        <w:rPr>
          <w:color w:val="0D0D0D" w:themeColor="text1" w:themeTint="F2"/>
          <w:spacing w:val="26"/>
        </w:rPr>
        <w:t xml:space="preserve"> </w:t>
      </w:r>
      <w:r w:rsidRPr="00DC21BE">
        <w:rPr>
          <w:color w:val="0D0D0D" w:themeColor="text1" w:themeTint="F2"/>
        </w:rPr>
        <w:t>по</w:t>
      </w:r>
      <w:r w:rsidRPr="00DC21BE">
        <w:rPr>
          <w:color w:val="0D0D0D" w:themeColor="text1" w:themeTint="F2"/>
          <w:spacing w:val="27"/>
        </w:rPr>
        <w:t xml:space="preserve"> </w:t>
      </w:r>
      <w:r w:rsidRPr="00DC21BE">
        <w:rPr>
          <w:color w:val="0D0D0D" w:themeColor="text1" w:themeTint="F2"/>
        </w:rPr>
        <w:t>отдельному</w:t>
      </w:r>
      <w:r w:rsidRPr="00DC21BE">
        <w:rPr>
          <w:color w:val="0D0D0D" w:themeColor="text1" w:themeTint="F2"/>
          <w:spacing w:val="22"/>
        </w:rPr>
        <w:t xml:space="preserve"> </w:t>
      </w:r>
      <w:r w:rsidRPr="00DC21BE">
        <w:rPr>
          <w:color w:val="0D0D0D" w:themeColor="text1" w:themeTint="F2"/>
        </w:rPr>
        <w:t>учебному</w:t>
      </w:r>
      <w:r w:rsidRPr="00DC21BE">
        <w:rPr>
          <w:color w:val="0D0D0D" w:themeColor="text1" w:themeTint="F2"/>
          <w:spacing w:val="22"/>
        </w:rPr>
        <w:t xml:space="preserve"> </w:t>
      </w:r>
      <w:r w:rsidRPr="00DC21BE">
        <w:rPr>
          <w:color w:val="0D0D0D" w:themeColor="text1" w:themeTint="F2"/>
        </w:rPr>
        <w:t>предмету</w:t>
      </w:r>
      <w:r w:rsidRPr="00DC21BE">
        <w:rPr>
          <w:color w:val="0D0D0D" w:themeColor="text1" w:themeTint="F2"/>
          <w:spacing w:val="21"/>
        </w:rPr>
        <w:t xml:space="preserve"> </w:t>
      </w:r>
      <w:r w:rsidRPr="00DC21BE">
        <w:rPr>
          <w:color w:val="0D0D0D" w:themeColor="text1" w:themeTint="F2"/>
        </w:rPr>
        <w:t>фиксируются</w:t>
      </w:r>
      <w:r w:rsidRPr="00DC21BE">
        <w:rPr>
          <w:color w:val="0D0D0D" w:themeColor="text1" w:themeTint="F2"/>
          <w:spacing w:val="27"/>
        </w:rPr>
        <w:t xml:space="preserve"> </w:t>
      </w:r>
      <w:r w:rsidRPr="00DC21BE">
        <w:rPr>
          <w:color w:val="0D0D0D" w:themeColor="text1" w:themeTint="F2"/>
        </w:rPr>
        <w:t>в</w:t>
      </w:r>
      <w:r w:rsidRPr="00DC21BE">
        <w:rPr>
          <w:color w:val="0D0D0D" w:themeColor="text1" w:themeTint="F2"/>
          <w:spacing w:val="27"/>
        </w:rPr>
        <w:t xml:space="preserve"> </w:t>
      </w:r>
      <w:r w:rsidRPr="00DC21BE">
        <w:rPr>
          <w:color w:val="0D0D0D" w:themeColor="text1" w:themeTint="F2"/>
        </w:rPr>
        <w:t>приложении</w:t>
      </w:r>
      <w:r w:rsidRPr="00DC21BE">
        <w:rPr>
          <w:color w:val="0D0D0D" w:themeColor="text1" w:themeTint="F2"/>
          <w:spacing w:val="-3"/>
        </w:rPr>
        <w:t xml:space="preserve"> </w:t>
      </w:r>
      <w:r w:rsidRPr="00DC21BE">
        <w:rPr>
          <w:color w:val="0D0D0D" w:themeColor="text1" w:themeTint="F2"/>
        </w:rPr>
        <w:t>к ООП</w:t>
      </w:r>
      <w:r w:rsidRPr="00DC21BE">
        <w:rPr>
          <w:color w:val="0D0D0D" w:themeColor="text1" w:themeTint="F2"/>
          <w:spacing w:val="-1"/>
        </w:rPr>
        <w:t xml:space="preserve"> </w:t>
      </w:r>
      <w:r w:rsidRPr="00DC21BE">
        <w:rPr>
          <w:color w:val="0D0D0D" w:themeColor="text1" w:themeTint="F2"/>
        </w:rPr>
        <w:t>ООО МБОУ – Смолевичской ООШ.</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Описание</w:t>
      </w:r>
      <w:r w:rsidRPr="00DC21BE">
        <w:rPr>
          <w:color w:val="0D0D0D" w:themeColor="text1" w:themeTint="F2"/>
          <w:spacing w:val="23"/>
        </w:rPr>
        <w:t xml:space="preserve"> </w:t>
      </w:r>
      <w:r w:rsidRPr="00DC21BE">
        <w:rPr>
          <w:color w:val="0D0D0D" w:themeColor="text1" w:themeTint="F2"/>
        </w:rPr>
        <w:t>оценки</w:t>
      </w:r>
      <w:r w:rsidRPr="00DC21BE">
        <w:rPr>
          <w:color w:val="0D0D0D" w:themeColor="text1" w:themeTint="F2"/>
          <w:spacing w:val="25"/>
        </w:rPr>
        <w:t xml:space="preserve"> </w:t>
      </w:r>
      <w:r w:rsidRPr="00DC21BE">
        <w:rPr>
          <w:color w:val="0D0D0D" w:themeColor="text1" w:themeTint="F2"/>
        </w:rPr>
        <w:t>предметных</w:t>
      </w:r>
      <w:r w:rsidRPr="00DC21BE">
        <w:rPr>
          <w:color w:val="0D0D0D" w:themeColor="text1" w:themeTint="F2"/>
          <w:spacing w:val="25"/>
        </w:rPr>
        <w:t xml:space="preserve"> </w:t>
      </w:r>
      <w:r w:rsidRPr="00DC21BE">
        <w:rPr>
          <w:color w:val="0D0D0D" w:themeColor="text1" w:themeTint="F2"/>
        </w:rPr>
        <w:t>результатов</w:t>
      </w:r>
      <w:r w:rsidRPr="00DC21BE">
        <w:rPr>
          <w:color w:val="0D0D0D" w:themeColor="text1" w:themeTint="F2"/>
          <w:spacing w:val="26"/>
        </w:rPr>
        <w:t xml:space="preserve"> </w:t>
      </w:r>
      <w:r w:rsidRPr="00DC21BE">
        <w:rPr>
          <w:color w:val="0D0D0D" w:themeColor="text1" w:themeTint="F2"/>
        </w:rPr>
        <w:t>по</w:t>
      </w:r>
      <w:r w:rsidRPr="00DC21BE">
        <w:rPr>
          <w:color w:val="0D0D0D" w:themeColor="text1" w:themeTint="F2"/>
          <w:spacing w:val="24"/>
        </w:rPr>
        <w:t xml:space="preserve"> </w:t>
      </w:r>
      <w:r w:rsidRPr="00DC21BE">
        <w:rPr>
          <w:color w:val="0D0D0D" w:themeColor="text1" w:themeTint="F2"/>
        </w:rPr>
        <w:t>отдельному</w:t>
      </w:r>
      <w:r w:rsidRPr="00DC21BE">
        <w:rPr>
          <w:color w:val="0D0D0D" w:themeColor="text1" w:themeTint="F2"/>
          <w:spacing w:val="21"/>
        </w:rPr>
        <w:t xml:space="preserve"> </w:t>
      </w:r>
      <w:r w:rsidRPr="00DC21BE">
        <w:rPr>
          <w:color w:val="0D0D0D" w:themeColor="text1" w:themeTint="F2"/>
        </w:rPr>
        <w:t>учебному</w:t>
      </w:r>
      <w:r w:rsidRPr="00DC21BE">
        <w:rPr>
          <w:color w:val="0D0D0D" w:themeColor="text1" w:themeTint="F2"/>
          <w:spacing w:val="19"/>
        </w:rPr>
        <w:t xml:space="preserve"> </w:t>
      </w:r>
      <w:r w:rsidRPr="00DC21BE">
        <w:rPr>
          <w:color w:val="0D0D0D" w:themeColor="text1" w:themeTint="F2"/>
        </w:rPr>
        <w:t>предмету</w:t>
      </w:r>
      <w:r w:rsidRPr="00DC21BE">
        <w:rPr>
          <w:color w:val="0D0D0D" w:themeColor="text1" w:themeTint="F2"/>
          <w:spacing w:val="-57"/>
        </w:rPr>
        <w:t xml:space="preserve"> </w:t>
      </w:r>
      <w:r w:rsidRPr="00DC21BE">
        <w:rPr>
          <w:color w:val="0D0D0D" w:themeColor="text1" w:themeTint="F2"/>
        </w:rPr>
        <w:t>включает:</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список</w:t>
      </w:r>
      <w:r w:rsidRPr="00DC21BE">
        <w:rPr>
          <w:color w:val="0D0D0D" w:themeColor="text1" w:themeTint="F2"/>
          <w:spacing w:val="14"/>
          <w:sz w:val="24"/>
        </w:rPr>
        <w:t xml:space="preserve"> </w:t>
      </w:r>
      <w:r w:rsidRPr="00DC21BE">
        <w:rPr>
          <w:color w:val="0D0D0D" w:themeColor="text1" w:themeTint="F2"/>
          <w:sz w:val="24"/>
        </w:rPr>
        <w:t>итоговых</w:t>
      </w:r>
      <w:r w:rsidRPr="00DC21BE">
        <w:rPr>
          <w:color w:val="0D0D0D" w:themeColor="text1" w:themeTint="F2"/>
          <w:spacing w:val="13"/>
          <w:sz w:val="24"/>
        </w:rPr>
        <w:t xml:space="preserve"> </w:t>
      </w:r>
      <w:r w:rsidRPr="00DC21BE">
        <w:rPr>
          <w:color w:val="0D0D0D" w:themeColor="text1" w:themeTint="F2"/>
          <w:sz w:val="24"/>
        </w:rPr>
        <w:t>планируемых</w:t>
      </w:r>
      <w:r w:rsidRPr="00DC21BE">
        <w:rPr>
          <w:color w:val="0D0D0D" w:themeColor="text1" w:themeTint="F2"/>
          <w:spacing w:val="16"/>
          <w:sz w:val="24"/>
        </w:rPr>
        <w:t xml:space="preserve"> </w:t>
      </w:r>
      <w:r w:rsidRPr="00DC21BE">
        <w:rPr>
          <w:color w:val="0D0D0D" w:themeColor="text1" w:themeTint="F2"/>
          <w:sz w:val="24"/>
        </w:rPr>
        <w:t>результатов</w:t>
      </w:r>
      <w:r w:rsidRPr="00DC21BE">
        <w:rPr>
          <w:color w:val="0D0D0D" w:themeColor="text1" w:themeTint="F2"/>
          <w:spacing w:val="15"/>
          <w:sz w:val="24"/>
        </w:rPr>
        <w:t xml:space="preserve"> </w:t>
      </w:r>
      <w:r w:rsidRPr="00DC21BE">
        <w:rPr>
          <w:color w:val="0D0D0D" w:themeColor="text1" w:themeTint="F2"/>
          <w:sz w:val="24"/>
        </w:rPr>
        <w:t>с</w:t>
      </w:r>
      <w:r w:rsidRPr="00DC21BE">
        <w:rPr>
          <w:color w:val="0D0D0D" w:themeColor="text1" w:themeTint="F2"/>
          <w:spacing w:val="17"/>
          <w:sz w:val="24"/>
        </w:rPr>
        <w:t xml:space="preserve"> </w:t>
      </w:r>
      <w:r w:rsidRPr="00DC21BE">
        <w:rPr>
          <w:color w:val="0D0D0D" w:themeColor="text1" w:themeTint="F2"/>
          <w:sz w:val="24"/>
        </w:rPr>
        <w:t>указанием</w:t>
      </w:r>
      <w:r w:rsidRPr="00DC21BE">
        <w:rPr>
          <w:color w:val="0D0D0D" w:themeColor="text1" w:themeTint="F2"/>
          <w:spacing w:val="13"/>
          <w:sz w:val="24"/>
        </w:rPr>
        <w:t xml:space="preserve"> </w:t>
      </w:r>
      <w:r w:rsidRPr="00DC21BE">
        <w:rPr>
          <w:color w:val="0D0D0D" w:themeColor="text1" w:themeTint="F2"/>
          <w:sz w:val="24"/>
        </w:rPr>
        <w:t>этапов</w:t>
      </w:r>
      <w:r w:rsidRPr="00DC21BE">
        <w:rPr>
          <w:color w:val="0D0D0D" w:themeColor="text1" w:themeTint="F2"/>
          <w:spacing w:val="13"/>
          <w:sz w:val="24"/>
        </w:rPr>
        <w:t xml:space="preserve"> </w:t>
      </w:r>
      <w:r w:rsidRPr="00DC21BE">
        <w:rPr>
          <w:color w:val="0D0D0D" w:themeColor="text1" w:themeTint="F2"/>
          <w:sz w:val="24"/>
        </w:rPr>
        <w:t>их</w:t>
      </w:r>
      <w:r w:rsidRPr="00DC21BE">
        <w:rPr>
          <w:color w:val="0D0D0D" w:themeColor="text1" w:themeTint="F2"/>
          <w:spacing w:val="15"/>
          <w:sz w:val="24"/>
        </w:rPr>
        <w:t xml:space="preserve"> </w:t>
      </w:r>
      <w:r w:rsidRPr="00DC21BE">
        <w:rPr>
          <w:color w:val="0D0D0D" w:themeColor="text1" w:themeTint="F2"/>
          <w:sz w:val="24"/>
        </w:rPr>
        <w:t>формирования</w:t>
      </w:r>
      <w:r w:rsidRPr="00DC21BE">
        <w:rPr>
          <w:color w:val="0D0D0D" w:themeColor="text1" w:themeTint="F2"/>
          <w:spacing w:val="-57"/>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способов</w:t>
      </w:r>
      <w:r w:rsidRPr="00DC21BE">
        <w:rPr>
          <w:color w:val="0D0D0D" w:themeColor="text1" w:themeTint="F2"/>
          <w:spacing w:val="-2"/>
          <w:sz w:val="24"/>
        </w:rPr>
        <w:t xml:space="preserve"> </w:t>
      </w:r>
      <w:r w:rsidRPr="00DC21BE">
        <w:rPr>
          <w:color w:val="0D0D0D" w:themeColor="text1" w:themeTint="F2"/>
          <w:sz w:val="24"/>
        </w:rPr>
        <w:t>оценки</w:t>
      </w:r>
      <w:r w:rsidRPr="00DC21BE">
        <w:rPr>
          <w:color w:val="0D0D0D" w:themeColor="text1" w:themeTint="F2"/>
          <w:spacing w:val="-2"/>
          <w:sz w:val="24"/>
        </w:rPr>
        <w:t xml:space="preserve"> </w:t>
      </w:r>
      <w:r w:rsidRPr="00DC21BE">
        <w:rPr>
          <w:color w:val="0D0D0D" w:themeColor="text1" w:themeTint="F2"/>
          <w:sz w:val="24"/>
        </w:rPr>
        <w:t>(например,</w:t>
      </w:r>
      <w:r w:rsidRPr="00DC21BE">
        <w:rPr>
          <w:color w:val="0D0D0D" w:themeColor="text1" w:themeTint="F2"/>
          <w:spacing w:val="-1"/>
          <w:sz w:val="24"/>
        </w:rPr>
        <w:t xml:space="preserve"> </w:t>
      </w:r>
      <w:r w:rsidRPr="00DC21BE">
        <w:rPr>
          <w:color w:val="0D0D0D" w:themeColor="text1" w:themeTint="F2"/>
          <w:sz w:val="24"/>
        </w:rPr>
        <w:t>текущая (тематическая),</w:t>
      </w:r>
      <w:r w:rsidRPr="00DC21BE">
        <w:rPr>
          <w:color w:val="0D0D0D" w:themeColor="text1" w:themeTint="F2"/>
          <w:spacing w:val="1"/>
          <w:sz w:val="24"/>
        </w:rPr>
        <w:t xml:space="preserve"> </w:t>
      </w:r>
      <w:r w:rsidRPr="00DC21BE">
        <w:rPr>
          <w:color w:val="0D0D0D" w:themeColor="text1" w:themeTint="F2"/>
          <w:sz w:val="24"/>
        </w:rPr>
        <w:t>устно</w:t>
      </w:r>
      <w:r w:rsidRPr="00DC21BE">
        <w:rPr>
          <w:color w:val="0D0D0D" w:themeColor="text1" w:themeTint="F2"/>
          <w:spacing w:val="-1"/>
          <w:sz w:val="24"/>
        </w:rPr>
        <w:t xml:space="preserve"> </w:t>
      </w:r>
      <w:r w:rsidRPr="00DC21BE">
        <w:rPr>
          <w:color w:val="0D0D0D" w:themeColor="text1" w:themeTint="F2"/>
          <w:sz w:val="24"/>
        </w:rPr>
        <w:t>(письменно),</w:t>
      </w:r>
      <w:r w:rsidRPr="00DC21BE">
        <w:rPr>
          <w:color w:val="0D0D0D" w:themeColor="text1" w:themeTint="F2"/>
          <w:spacing w:val="-2"/>
          <w:sz w:val="24"/>
        </w:rPr>
        <w:t xml:space="preserve"> </w:t>
      </w:r>
      <w:r w:rsidRPr="00DC21BE">
        <w:rPr>
          <w:color w:val="0D0D0D" w:themeColor="text1" w:themeTint="F2"/>
          <w:sz w:val="24"/>
        </w:rPr>
        <w:t>практика);</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требования</w:t>
      </w:r>
      <w:r w:rsidRPr="00DC21BE">
        <w:rPr>
          <w:color w:val="0D0D0D" w:themeColor="text1" w:themeTint="F2"/>
          <w:spacing w:val="26"/>
          <w:sz w:val="24"/>
        </w:rPr>
        <w:t xml:space="preserve"> </w:t>
      </w:r>
      <w:r w:rsidRPr="00DC21BE">
        <w:rPr>
          <w:color w:val="0D0D0D" w:themeColor="text1" w:themeTint="F2"/>
          <w:sz w:val="24"/>
        </w:rPr>
        <w:t>к</w:t>
      </w:r>
      <w:r w:rsidRPr="00DC21BE">
        <w:rPr>
          <w:color w:val="0D0D0D" w:themeColor="text1" w:themeTint="F2"/>
          <w:spacing w:val="27"/>
          <w:sz w:val="24"/>
        </w:rPr>
        <w:t xml:space="preserve"> </w:t>
      </w:r>
      <w:r w:rsidRPr="00DC21BE">
        <w:rPr>
          <w:color w:val="0D0D0D" w:themeColor="text1" w:themeTint="F2"/>
          <w:sz w:val="24"/>
        </w:rPr>
        <w:t>выставлению</w:t>
      </w:r>
      <w:r w:rsidRPr="00DC21BE">
        <w:rPr>
          <w:color w:val="0D0D0D" w:themeColor="text1" w:themeTint="F2"/>
          <w:spacing w:val="27"/>
          <w:sz w:val="24"/>
        </w:rPr>
        <w:t xml:space="preserve"> </w:t>
      </w:r>
      <w:r w:rsidRPr="00DC21BE">
        <w:rPr>
          <w:color w:val="0D0D0D" w:themeColor="text1" w:themeTint="F2"/>
          <w:sz w:val="24"/>
        </w:rPr>
        <w:t>отметок</w:t>
      </w:r>
      <w:r w:rsidRPr="00DC21BE">
        <w:rPr>
          <w:color w:val="0D0D0D" w:themeColor="text1" w:themeTint="F2"/>
          <w:spacing w:val="25"/>
          <w:sz w:val="24"/>
        </w:rPr>
        <w:t xml:space="preserve"> </w:t>
      </w:r>
      <w:r w:rsidRPr="00DC21BE">
        <w:rPr>
          <w:color w:val="0D0D0D" w:themeColor="text1" w:themeTint="F2"/>
          <w:sz w:val="24"/>
        </w:rPr>
        <w:t>за</w:t>
      </w:r>
      <w:r w:rsidRPr="00DC21BE">
        <w:rPr>
          <w:color w:val="0D0D0D" w:themeColor="text1" w:themeTint="F2"/>
          <w:spacing w:val="25"/>
          <w:sz w:val="24"/>
        </w:rPr>
        <w:t xml:space="preserve"> </w:t>
      </w:r>
      <w:r w:rsidRPr="00DC21BE">
        <w:rPr>
          <w:color w:val="0D0D0D" w:themeColor="text1" w:themeTint="F2"/>
          <w:sz w:val="24"/>
        </w:rPr>
        <w:t>промежуточную</w:t>
      </w:r>
      <w:r w:rsidRPr="00DC21BE">
        <w:rPr>
          <w:color w:val="0D0D0D" w:themeColor="text1" w:themeTint="F2"/>
          <w:spacing w:val="28"/>
          <w:sz w:val="24"/>
        </w:rPr>
        <w:t xml:space="preserve"> </w:t>
      </w:r>
      <w:r w:rsidRPr="00DC21BE">
        <w:rPr>
          <w:color w:val="0D0D0D" w:themeColor="text1" w:themeTint="F2"/>
          <w:sz w:val="24"/>
        </w:rPr>
        <w:t>аттестацию</w:t>
      </w:r>
      <w:r w:rsidRPr="00DC21BE">
        <w:rPr>
          <w:color w:val="0D0D0D" w:themeColor="text1" w:themeTint="F2"/>
          <w:spacing w:val="27"/>
          <w:sz w:val="24"/>
        </w:rPr>
        <w:t xml:space="preserve"> </w:t>
      </w:r>
      <w:r w:rsidRPr="00DC21BE">
        <w:rPr>
          <w:color w:val="0D0D0D" w:themeColor="text1" w:themeTint="F2"/>
          <w:sz w:val="24"/>
        </w:rPr>
        <w:t>(при</w:t>
      </w:r>
      <w:r w:rsidRPr="00DC21BE">
        <w:rPr>
          <w:color w:val="0D0D0D" w:themeColor="text1" w:themeTint="F2"/>
          <w:spacing w:val="25"/>
          <w:sz w:val="24"/>
        </w:rPr>
        <w:t xml:space="preserve"> </w:t>
      </w:r>
      <w:r w:rsidRPr="00DC21BE">
        <w:rPr>
          <w:color w:val="0D0D0D" w:themeColor="text1" w:themeTint="F2"/>
          <w:sz w:val="24"/>
        </w:rPr>
        <w:t>необхо-</w:t>
      </w:r>
      <w:r w:rsidRPr="00DC21BE">
        <w:rPr>
          <w:color w:val="0D0D0D" w:themeColor="text1" w:themeTint="F2"/>
          <w:spacing w:val="-57"/>
          <w:sz w:val="24"/>
        </w:rPr>
        <w:t xml:space="preserve"> </w:t>
      </w:r>
      <w:r w:rsidRPr="00DC21BE">
        <w:rPr>
          <w:color w:val="0D0D0D" w:themeColor="text1" w:themeTint="F2"/>
          <w:sz w:val="24"/>
        </w:rPr>
        <w:t>димости</w:t>
      </w:r>
      <w:r w:rsidRPr="00DC21BE">
        <w:rPr>
          <w:color w:val="0D0D0D" w:themeColor="text1" w:themeTint="F2"/>
          <w:spacing w:val="-1"/>
          <w:sz w:val="24"/>
        </w:rPr>
        <w:t xml:space="preserve"> </w:t>
      </w:r>
      <w:r w:rsidRPr="00DC21BE">
        <w:rPr>
          <w:color w:val="0D0D0D" w:themeColor="text1" w:themeTint="F2"/>
          <w:sz w:val="24"/>
        </w:rPr>
        <w:t>-</w:t>
      </w:r>
      <w:r w:rsidRPr="00DC21BE">
        <w:rPr>
          <w:color w:val="0D0D0D" w:themeColor="text1" w:themeTint="F2"/>
          <w:spacing w:val="-2"/>
          <w:sz w:val="24"/>
        </w:rPr>
        <w:t xml:space="preserve"> </w:t>
      </w:r>
      <w:r w:rsidRPr="00DC21BE">
        <w:rPr>
          <w:color w:val="0D0D0D" w:themeColor="text1" w:themeTint="F2"/>
          <w:sz w:val="24"/>
        </w:rPr>
        <w:t>с учётом</w:t>
      </w:r>
      <w:r w:rsidRPr="00DC21BE">
        <w:rPr>
          <w:color w:val="0D0D0D" w:themeColor="text1" w:themeTint="F2"/>
          <w:spacing w:val="-2"/>
          <w:sz w:val="24"/>
        </w:rPr>
        <w:t xml:space="preserve"> </w:t>
      </w:r>
      <w:r w:rsidRPr="00DC21BE">
        <w:rPr>
          <w:color w:val="0D0D0D" w:themeColor="text1" w:themeTint="F2"/>
          <w:sz w:val="24"/>
        </w:rPr>
        <w:t>степени</w:t>
      </w:r>
      <w:r w:rsidRPr="00DC21BE">
        <w:rPr>
          <w:color w:val="0D0D0D" w:themeColor="text1" w:themeTint="F2"/>
          <w:spacing w:val="-3"/>
          <w:sz w:val="24"/>
        </w:rPr>
        <w:t xml:space="preserve"> </w:t>
      </w:r>
      <w:r w:rsidRPr="00DC21BE">
        <w:rPr>
          <w:color w:val="0D0D0D" w:themeColor="text1" w:themeTint="F2"/>
          <w:sz w:val="24"/>
        </w:rPr>
        <w:t>значимости</w:t>
      </w:r>
      <w:r w:rsidRPr="00DC21BE">
        <w:rPr>
          <w:color w:val="0D0D0D" w:themeColor="text1" w:themeTint="F2"/>
          <w:spacing w:val="-1"/>
          <w:sz w:val="24"/>
        </w:rPr>
        <w:t xml:space="preserve"> </w:t>
      </w:r>
      <w:r w:rsidRPr="00DC21BE">
        <w:rPr>
          <w:color w:val="0D0D0D" w:themeColor="text1" w:themeTint="F2"/>
          <w:sz w:val="24"/>
        </w:rPr>
        <w:t>отметок</w:t>
      </w:r>
      <w:r w:rsidRPr="00DC21BE">
        <w:rPr>
          <w:color w:val="0D0D0D" w:themeColor="text1" w:themeTint="F2"/>
          <w:spacing w:val="-1"/>
          <w:sz w:val="24"/>
        </w:rPr>
        <w:t xml:space="preserve"> </w:t>
      </w:r>
      <w:r w:rsidRPr="00DC21BE">
        <w:rPr>
          <w:color w:val="0D0D0D" w:themeColor="text1" w:themeTint="F2"/>
          <w:sz w:val="24"/>
        </w:rPr>
        <w:t>за</w:t>
      </w:r>
      <w:r w:rsidRPr="00DC21BE">
        <w:rPr>
          <w:color w:val="0D0D0D" w:themeColor="text1" w:themeTint="F2"/>
          <w:spacing w:val="-2"/>
          <w:sz w:val="24"/>
        </w:rPr>
        <w:t xml:space="preserve"> </w:t>
      </w:r>
      <w:r w:rsidRPr="00DC21BE">
        <w:rPr>
          <w:color w:val="0D0D0D" w:themeColor="text1" w:themeTint="F2"/>
          <w:sz w:val="24"/>
        </w:rPr>
        <w:t>отдельные</w:t>
      </w:r>
      <w:r w:rsidRPr="00DC21BE">
        <w:rPr>
          <w:color w:val="0D0D0D" w:themeColor="text1" w:themeTint="F2"/>
          <w:spacing w:val="-3"/>
          <w:sz w:val="24"/>
        </w:rPr>
        <w:t xml:space="preserve"> </w:t>
      </w:r>
      <w:r w:rsidRPr="00DC21BE">
        <w:rPr>
          <w:color w:val="0D0D0D" w:themeColor="text1" w:themeTint="F2"/>
          <w:sz w:val="24"/>
        </w:rPr>
        <w:t>оценочные</w:t>
      </w:r>
      <w:r w:rsidRPr="00DC21BE">
        <w:rPr>
          <w:color w:val="0D0D0D" w:themeColor="text1" w:themeTint="F2"/>
          <w:spacing w:val="-3"/>
          <w:sz w:val="24"/>
        </w:rPr>
        <w:t xml:space="preserve"> </w:t>
      </w:r>
      <w:r w:rsidRPr="00DC21BE">
        <w:rPr>
          <w:color w:val="0D0D0D" w:themeColor="text1" w:themeTint="F2"/>
          <w:sz w:val="24"/>
        </w:rPr>
        <w:t>процедуры);</w:t>
      </w:r>
    </w:p>
    <w:p w:rsidR="005D6891" w:rsidRPr="00DC21BE" w:rsidRDefault="005D6891" w:rsidP="007749EF">
      <w:pPr>
        <w:pStyle w:val="a5"/>
        <w:numPr>
          <w:ilvl w:val="0"/>
          <w:numId w:val="4"/>
        </w:numPr>
        <w:tabs>
          <w:tab w:val="left" w:pos="0"/>
        </w:tabs>
        <w:spacing w:line="276" w:lineRule="auto"/>
        <w:ind w:left="-1134" w:firstLine="709"/>
        <w:rPr>
          <w:color w:val="0D0D0D" w:themeColor="text1" w:themeTint="F2"/>
          <w:sz w:val="24"/>
        </w:rPr>
      </w:pPr>
      <w:r w:rsidRPr="00DC21BE">
        <w:rPr>
          <w:color w:val="0D0D0D" w:themeColor="text1" w:themeTint="F2"/>
          <w:sz w:val="24"/>
        </w:rPr>
        <w:t>график</w:t>
      </w:r>
      <w:r w:rsidRPr="00DC21BE">
        <w:rPr>
          <w:color w:val="0D0D0D" w:themeColor="text1" w:themeTint="F2"/>
          <w:spacing w:val="-4"/>
          <w:sz w:val="24"/>
        </w:rPr>
        <w:t xml:space="preserve"> </w:t>
      </w:r>
      <w:r w:rsidRPr="00DC21BE">
        <w:rPr>
          <w:color w:val="0D0D0D" w:themeColor="text1" w:themeTint="F2"/>
          <w:sz w:val="24"/>
        </w:rPr>
        <w:t>контрольных</w:t>
      </w:r>
      <w:r w:rsidRPr="00DC21BE">
        <w:rPr>
          <w:color w:val="0D0D0D" w:themeColor="text1" w:themeTint="F2"/>
          <w:spacing w:val="-4"/>
          <w:sz w:val="24"/>
        </w:rPr>
        <w:t xml:space="preserve"> </w:t>
      </w:r>
      <w:r w:rsidRPr="00DC21BE">
        <w:rPr>
          <w:color w:val="0D0D0D" w:themeColor="text1" w:themeTint="F2"/>
          <w:sz w:val="24"/>
        </w:rPr>
        <w:t>мероприятий.</w:t>
      </w:r>
    </w:p>
    <w:p w:rsidR="005D6891" w:rsidRPr="00DC21BE" w:rsidRDefault="005D6891" w:rsidP="007749EF">
      <w:pPr>
        <w:pStyle w:val="21"/>
        <w:numPr>
          <w:ilvl w:val="2"/>
          <w:numId w:val="2"/>
        </w:numPr>
        <w:tabs>
          <w:tab w:val="left" w:pos="0"/>
        </w:tabs>
        <w:spacing w:line="276" w:lineRule="auto"/>
        <w:ind w:left="-1134" w:firstLine="709"/>
        <w:jc w:val="both"/>
        <w:rPr>
          <w:color w:val="0D0D0D" w:themeColor="text1" w:themeTint="F2"/>
        </w:rPr>
      </w:pPr>
      <w:r w:rsidRPr="00DC21BE">
        <w:rPr>
          <w:color w:val="0D0D0D" w:themeColor="text1" w:themeTint="F2"/>
        </w:rPr>
        <w:t>Организация</w:t>
      </w:r>
      <w:r w:rsidRPr="00DC21BE">
        <w:rPr>
          <w:color w:val="0D0D0D" w:themeColor="text1" w:themeTint="F2"/>
          <w:spacing w:val="-5"/>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содержание</w:t>
      </w:r>
      <w:r w:rsidRPr="00DC21BE">
        <w:rPr>
          <w:color w:val="0D0D0D" w:themeColor="text1" w:themeTint="F2"/>
          <w:spacing w:val="-3"/>
        </w:rPr>
        <w:t xml:space="preserve"> </w:t>
      </w:r>
      <w:r w:rsidRPr="00DC21BE">
        <w:rPr>
          <w:color w:val="0D0D0D" w:themeColor="text1" w:themeTint="F2"/>
        </w:rPr>
        <w:t>оценочных</w:t>
      </w:r>
      <w:r w:rsidRPr="00DC21BE">
        <w:rPr>
          <w:color w:val="0D0D0D" w:themeColor="text1" w:themeTint="F2"/>
          <w:spacing w:val="-1"/>
        </w:rPr>
        <w:t xml:space="preserve"> </w:t>
      </w:r>
      <w:r w:rsidRPr="00DC21BE">
        <w:rPr>
          <w:color w:val="0D0D0D" w:themeColor="text1" w:themeTint="F2"/>
        </w:rPr>
        <w:t>процедур.</w:t>
      </w:r>
    </w:p>
    <w:p w:rsidR="005D6891" w:rsidRPr="00DC21BE" w:rsidRDefault="005D6891" w:rsidP="007749EF">
      <w:pPr>
        <w:pStyle w:val="31"/>
        <w:tabs>
          <w:tab w:val="left" w:pos="0"/>
        </w:tabs>
        <w:spacing w:before="41" w:line="276" w:lineRule="auto"/>
        <w:ind w:left="-1134" w:firstLine="709"/>
        <w:rPr>
          <w:color w:val="0D0D0D" w:themeColor="text1" w:themeTint="F2"/>
        </w:rPr>
      </w:pPr>
      <w:r w:rsidRPr="00DC21BE">
        <w:rPr>
          <w:color w:val="0D0D0D" w:themeColor="text1" w:themeTint="F2"/>
        </w:rPr>
        <w:t>Стартовая</w:t>
      </w:r>
      <w:r w:rsidRPr="00DC21BE">
        <w:rPr>
          <w:color w:val="0D0D0D" w:themeColor="text1" w:themeTint="F2"/>
          <w:spacing w:val="-5"/>
        </w:rPr>
        <w:t xml:space="preserve"> </w:t>
      </w:r>
      <w:r w:rsidRPr="00DC21BE">
        <w:rPr>
          <w:color w:val="0D0D0D" w:themeColor="text1" w:themeTint="F2"/>
        </w:rPr>
        <w:t>диагностика</w:t>
      </w:r>
    </w:p>
    <w:p w:rsidR="005D6891" w:rsidRPr="00DC21BE" w:rsidRDefault="005D6891" w:rsidP="007749EF">
      <w:pPr>
        <w:pStyle w:val="a3"/>
        <w:tabs>
          <w:tab w:val="left" w:pos="0"/>
        </w:tabs>
        <w:spacing w:before="39" w:line="276" w:lineRule="auto"/>
        <w:ind w:left="-1134" w:firstLine="709"/>
        <w:rPr>
          <w:color w:val="0D0D0D" w:themeColor="text1" w:themeTint="F2"/>
        </w:rPr>
      </w:pPr>
      <w:r w:rsidRPr="00DC21BE">
        <w:rPr>
          <w:color w:val="0D0D0D" w:themeColor="text1" w:themeTint="F2"/>
        </w:rPr>
        <w:t>Стартовая</w:t>
      </w:r>
      <w:r w:rsidRPr="00DC21BE">
        <w:rPr>
          <w:color w:val="0D0D0D" w:themeColor="text1" w:themeTint="F2"/>
          <w:spacing w:val="24"/>
        </w:rPr>
        <w:t xml:space="preserve"> </w:t>
      </w:r>
      <w:r w:rsidRPr="00DC21BE">
        <w:rPr>
          <w:color w:val="0D0D0D" w:themeColor="text1" w:themeTint="F2"/>
        </w:rPr>
        <w:t>диагностика</w:t>
      </w:r>
      <w:r w:rsidRPr="00DC21BE">
        <w:rPr>
          <w:color w:val="0D0D0D" w:themeColor="text1" w:themeTint="F2"/>
          <w:spacing w:val="22"/>
        </w:rPr>
        <w:t xml:space="preserve"> </w:t>
      </w:r>
      <w:r w:rsidRPr="00DC21BE">
        <w:rPr>
          <w:color w:val="0D0D0D" w:themeColor="text1" w:themeTint="F2"/>
        </w:rPr>
        <w:t>проводится</w:t>
      </w:r>
      <w:r w:rsidRPr="00DC21BE">
        <w:rPr>
          <w:color w:val="0D0D0D" w:themeColor="text1" w:themeTint="F2"/>
          <w:spacing w:val="25"/>
        </w:rPr>
        <w:t xml:space="preserve"> </w:t>
      </w:r>
      <w:r w:rsidRPr="00DC21BE">
        <w:rPr>
          <w:color w:val="0D0D0D" w:themeColor="text1" w:themeTint="F2"/>
        </w:rPr>
        <w:t>администрацией</w:t>
      </w:r>
      <w:r w:rsidRPr="00DC21BE">
        <w:rPr>
          <w:color w:val="0D0D0D" w:themeColor="text1" w:themeTint="F2"/>
          <w:spacing w:val="26"/>
        </w:rPr>
        <w:t xml:space="preserve"> </w:t>
      </w:r>
      <w:r w:rsidRPr="00DC21BE">
        <w:rPr>
          <w:color w:val="0D0D0D" w:themeColor="text1" w:themeTint="F2"/>
        </w:rPr>
        <w:t>МБОУ – Смолевичской ООШ с</w:t>
      </w:r>
      <w:r w:rsidRPr="00DC21BE">
        <w:rPr>
          <w:color w:val="0D0D0D" w:themeColor="text1" w:themeTint="F2"/>
          <w:spacing w:val="-2"/>
        </w:rPr>
        <w:t xml:space="preserve"> </w:t>
      </w:r>
      <w:r w:rsidRPr="00DC21BE">
        <w:rPr>
          <w:color w:val="0D0D0D" w:themeColor="text1" w:themeTint="F2"/>
        </w:rPr>
        <w:t>целью</w:t>
      </w:r>
      <w:r w:rsidRPr="00DC21BE">
        <w:rPr>
          <w:color w:val="0D0D0D" w:themeColor="text1" w:themeTint="F2"/>
          <w:spacing w:val="-1"/>
        </w:rPr>
        <w:t xml:space="preserve"> </w:t>
      </w:r>
      <w:r w:rsidRPr="00DC21BE">
        <w:rPr>
          <w:color w:val="0D0D0D" w:themeColor="text1" w:themeTint="F2"/>
        </w:rPr>
        <w:t>оценки</w:t>
      </w:r>
      <w:r w:rsidRPr="00DC21BE">
        <w:rPr>
          <w:color w:val="0D0D0D" w:themeColor="text1" w:themeTint="F2"/>
          <w:spacing w:val="-1"/>
        </w:rPr>
        <w:t xml:space="preserve"> </w:t>
      </w:r>
      <w:r w:rsidRPr="00DC21BE">
        <w:rPr>
          <w:color w:val="0D0D0D" w:themeColor="text1" w:themeTint="F2"/>
        </w:rPr>
        <w:t>готовности</w:t>
      </w:r>
      <w:r w:rsidRPr="00DC21BE">
        <w:rPr>
          <w:color w:val="0D0D0D" w:themeColor="text1" w:themeTint="F2"/>
          <w:spacing w:val="-1"/>
        </w:rPr>
        <w:t xml:space="preserve"> </w:t>
      </w:r>
      <w:r w:rsidRPr="00DC21BE">
        <w:rPr>
          <w:color w:val="0D0D0D" w:themeColor="text1" w:themeTint="F2"/>
        </w:rPr>
        <w:t>к обучению</w:t>
      </w:r>
      <w:r w:rsidRPr="00DC21BE">
        <w:rPr>
          <w:color w:val="0D0D0D" w:themeColor="text1" w:themeTint="F2"/>
          <w:spacing w:val="-1"/>
        </w:rPr>
        <w:t xml:space="preserve"> </w:t>
      </w:r>
      <w:r w:rsidRPr="00DC21BE">
        <w:rPr>
          <w:color w:val="0D0D0D" w:themeColor="text1" w:themeTint="F2"/>
        </w:rPr>
        <w:t>на уровне</w:t>
      </w:r>
      <w:r w:rsidRPr="00DC21BE">
        <w:rPr>
          <w:color w:val="0D0D0D" w:themeColor="text1" w:themeTint="F2"/>
          <w:spacing w:val="-2"/>
        </w:rPr>
        <w:t xml:space="preserve"> </w:t>
      </w:r>
      <w:r w:rsidRPr="00DC21BE">
        <w:rPr>
          <w:color w:val="0D0D0D" w:themeColor="text1" w:themeTint="F2"/>
        </w:rPr>
        <w:t>основного</w:t>
      </w:r>
      <w:r w:rsidRPr="00DC21BE">
        <w:rPr>
          <w:color w:val="0D0D0D" w:themeColor="text1" w:themeTint="F2"/>
          <w:spacing w:val="-1"/>
        </w:rPr>
        <w:t xml:space="preserve"> </w:t>
      </w:r>
      <w:r w:rsidRPr="00DC21BE">
        <w:rPr>
          <w:color w:val="0D0D0D" w:themeColor="text1" w:themeTint="F2"/>
        </w:rPr>
        <w:t>общего</w:t>
      </w:r>
      <w:r w:rsidRPr="00DC21BE">
        <w:rPr>
          <w:color w:val="0D0D0D" w:themeColor="text1" w:themeTint="F2"/>
          <w:spacing w:val="-1"/>
        </w:rPr>
        <w:t xml:space="preserve"> </w:t>
      </w:r>
      <w:r w:rsidRPr="00DC21BE">
        <w:rPr>
          <w:color w:val="0D0D0D" w:themeColor="text1" w:themeTint="F2"/>
        </w:rPr>
        <w:t>образования.</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i/>
          <w:color w:val="0D0D0D" w:themeColor="text1" w:themeTint="F2"/>
          <w:sz w:val="24"/>
        </w:rPr>
        <w:t xml:space="preserve">Стартовая диагностика проводится в начале 5 класса и </w:t>
      </w:r>
      <w:r w:rsidRPr="00DC21BE">
        <w:rPr>
          <w:color w:val="0D0D0D" w:themeColor="text1" w:themeTint="F2"/>
          <w:sz w:val="24"/>
        </w:rPr>
        <w:t>выступает как основа</w:t>
      </w:r>
      <w:r w:rsidRPr="00DC21BE">
        <w:rPr>
          <w:color w:val="0D0D0D" w:themeColor="text1" w:themeTint="F2"/>
          <w:spacing w:val="1"/>
          <w:sz w:val="24"/>
        </w:rPr>
        <w:t xml:space="preserve"> </w:t>
      </w:r>
      <w:r w:rsidRPr="00DC21BE">
        <w:rPr>
          <w:color w:val="0D0D0D" w:themeColor="text1" w:themeTint="F2"/>
          <w:sz w:val="24"/>
        </w:rPr>
        <w:t>(точка</w:t>
      </w:r>
      <w:r w:rsidRPr="00DC21BE">
        <w:rPr>
          <w:color w:val="0D0D0D" w:themeColor="text1" w:themeTint="F2"/>
          <w:spacing w:val="-3"/>
          <w:sz w:val="24"/>
        </w:rPr>
        <w:t xml:space="preserve"> </w:t>
      </w:r>
      <w:r w:rsidRPr="00DC21BE">
        <w:rPr>
          <w:color w:val="0D0D0D" w:themeColor="text1" w:themeTint="F2"/>
          <w:sz w:val="24"/>
        </w:rPr>
        <w:t>отсчёта)</w:t>
      </w:r>
      <w:r w:rsidRPr="00DC21BE">
        <w:rPr>
          <w:color w:val="0D0D0D" w:themeColor="text1" w:themeTint="F2"/>
          <w:spacing w:val="-1"/>
          <w:sz w:val="24"/>
        </w:rPr>
        <w:t xml:space="preserve"> </w:t>
      </w:r>
      <w:r w:rsidRPr="00DC21BE">
        <w:rPr>
          <w:color w:val="0D0D0D" w:themeColor="text1" w:themeTint="F2"/>
          <w:sz w:val="24"/>
        </w:rPr>
        <w:t>для</w:t>
      </w:r>
      <w:r w:rsidRPr="00DC21BE">
        <w:rPr>
          <w:color w:val="0D0D0D" w:themeColor="text1" w:themeTint="F2"/>
          <w:spacing w:val="-2"/>
          <w:sz w:val="24"/>
        </w:rPr>
        <w:t xml:space="preserve"> </w:t>
      </w:r>
      <w:r w:rsidRPr="00DC21BE">
        <w:rPr>
          <w:color w:val="0D0D0D" w:themeColor="text1" w:themeTint="F2"/>
          <w:sz w:val="24"/>
        </w:rPr>
        <w:t>оценки</w:t>
      </w:r>
      <w:r w:rsidRPr="00DC21BE">
        <w:rPr>
          <w:color w:val="0D0D0D" w:themeColor="text1" w:themeTint="F2"/>
          <w:spacing w:val="-1"/>
          <w:sz w:val="24"/>
        </w:rPr>
        <w:t xml:space="preserve"> </w:t>
      </w:r>
      <w:r w:rsidRPr="00DC21BE">
        <w:rPr>
          <w:color w:val="0D0D0D" w:themeColor="text1" w:themeTint="F2"/>
          <w:sz w:val="24"/>
        </w:rPr>
        <w:t>динамики</w:t>
      </w:r>
      <w:r w:rsidRPr="00DC21BE">
        <w:rPr>
          <w:color w:val="0D0D0D" w:themeColor="text1" w:themeTint="F2"/>
          <w:spacing w:val="-2"/>
          <w:sz w:val="24"/>
        </w:rPr>
        <w:t xml:space="preserve"> </w:t>
      </w:r>
      <w:r w:rsidRPr="00DC21BE">
        <w:rPr>
          <w:color w:val="0D0D0D" w:themeColor="text1" w:themeTint="F2"/>
          <w:sz w:val="24"/>
        </w:rPr>
        <w:t>образовательных</w:t>
      </w:r>
      <w:r w:rsidRPr="00DC21BE">
        <w:rPr>
          <w:color w:val="0D0D0D" w:themeColor="text1" w:themeTint="F2"/>
          <w:spacing w:val="1"/>
          <w:sz w:val="24"/>
        </w:rPr>
        <w:t xml:space="preserve"> </w:t>
      </w:r>
      <w:r w:rsidRPr="00DC21BE">
        <w:rPr>
          <w:color w:val="0D0D0D" w:themeColor="text1" w:themeTint="F2"/>
          <w:sz w:val="24"/>
        </w:rPr>
        <w:t>достижений</w:t>
      </w:r>
      <w:r w:rsidRPr="00DC21BE">
        <w:rPr>
          <w:color w:val="0D0D0D" w:themeColor="text1" w:themeTint="F2"/>
          <w:spacing w:val="-2"/>
          <w:sz w:val="24"/>
        </w:rPr>
        <w:t xml:space="preserve"> </w:t>
      </w:r>
      <w:r w:rsidRPr="00DC21BE">
        <w:rPr>
          <w:color w:val="0D0D0D" w:themeColor="text1" w:themeTint="F2"/>
          <w:sz w:val="24"/>
        </w:rPr>
        <w:t>обучающихся.</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w:t>
      </w:r>
      <w:r w:rsidRPr="00DC21BE">
        <w:rPr>
          <w:color w:val="0D0D0D" w:themeColor="text1" w:themeTint="F2"/>
          <w:spacing w:val="59"/>
        </w:rPr>
        <w:t xml:space="preserve"> </w:t>
      </w:r>
      <w:r w:rsidRPr="00DC21BE">
        <w:rPr>
          <w:color w:val="0D0D0D" w:themeColor="text1" w:themeTint="F2"/>
        </w:rPr>
        <w:t>познавательными</w:t>
      </w:r>
      <w:r w:rsidRPr="00DC21BE">
        <w:rPr>
          <w:color w:val="0D0D0D" w:themeColor="text1" w:themeTint="F2"/>
          <w:spacing w:val="58"/>
        </w:rPr>
        <w:t xml:space="preserve"> </w:t>
      </w:r>
      <w:r w:rsidRPr="00DC21BE">
        <w:rPr>
          <w:color w:val="0D0D0D" w:themeColor="text1" w:themeTint="F2"/>
        </w:rPr>
        <w:t>средствами,</w:t>
      </w:r>
      <w:r w:rsidRPr="00DC21BE">
        <w:rPr>
          <w:color w:val="0D0D0D" w:themeColor="text1" w:themeTint="F2"/>
          <w:spacing w:val="5"/>
        </w:rPr>
        <w:t xml:space="preserve"> </w:t>
      </w:r>
      <w:r w:rsidRPr="00DC21BE">
        <w:rPr>
          <w:color w:val="0D0D0D" w:themeColor="text1" w:themeTint="F2"/>
        </w:rPr>
        <w:t>в</w:t>
      </w:r>
      <w:r w:rsidRPr="00DC21BE">
        <w:rPr>
          <w:color w:val="0D0D0D" w:themeColor="text1" w:themeTint="F2"/>
          <w:spacing w:val="59"/>
        </w:rPr>
        <w:t xml:space="preserve"> </w:t>
      </w:r>
      <w:r w:rsidRPr="00DC21BE">
        <w:rPr>
          <w:color w:val="0D0D0D" w:themeColor="text1" w:themeTint="F2"/>
        </w:rPr>
        <w:t>т.ч.:</w:t>
      </w:r>
      <w:r w:rsidRPr="00DC21BE">
        <w:rPr>
          <w:color w:val="0D0D0D" w:themeColor="text1" w:themeTint="F2"/>
          <w:spacing w:val="1"/>
        </w:rPr>
        <w:t xml:space="preserve"> </w:t>
      </w:r>
      <w:r w:rsidRPr="00DC21BE">
        <w:rPr>
          <w:color w:val="0D0D0D" w:themeColor="text1" w:themeTint="F2"/>
        </w:rPr>
        <w:t>средствами</w:t>
      </w:r>
      <w:r w:rsidRPr="00DC21BE">
        <w:rPr>
          <w:color w:val="0D0D0D" w:themeColor="text1" w:themeTint="F2"/>
          <w:spacing w:val="2"/>
        </w:rPr>
        <w:t xml:space="preserve"> </w:t>
      </w:r>
      <w:r w:rsidRPr="00DC21BE">
        <w:rPr>
          <w:color w:val="0D0D0D" w:themeColor="text1" w:themeTint="F2"/>
        </w:rPr>
        <w:t>работы</w:t>
      </w:r>
      <w:r w:rsidRPr="00DC21BE">
        <w:rPr>
          <w:color w:val="0D0D0D" w:themeColor="text1" w:themeTint="F2"/>
          <w:spacing w:val="59"/>
        </w:rPr>
        <w:t xml:space="preserve"> </w:t>
      </w:r>
      <w:r w:rsidRPr="00DC21BE">
        <w:rPr>
          <w:color w:val="0D0D0D" w:themeColor="text1" w:themeTint="F2"/>
        </w:rPr>
        <w:t>с</w:t>
      </w:r>
      <w:r w:rsidRPr="00DC21BE">
        <w:rPr>
          <w:color w:val="0D0D0D" w:themeColor="text1" w:themeTint="F2"/>
          <w:spacing w:val="2"/>
        </w:rPr>
        <w:t xml:space="preserve"> </w:t>
      </w:r>
      <w:r w:rsidRPr="00DC21BE">
        <w:rPr>
          <w:color w:val="0D0D0D" w:themeColor="text1" w:themeTint="F2"/>
        </w:rPr>
        <w:t>информацией,</w:t>
      </w:r>
      <w:r w:rsidRPr="00DC21BE">
        <w:rPr>
          <w:color w:val="0D0D0D" w:themeColor="text1" w:themeTint="F2"/>
          <w:spacing w:val="1"/>
        </w:rPr>
        <w:t xml:space="preserve"> </w:t>
      </w:r>
      <w:r w:rsidRPr="00DC21BE">
        <w:rPr>
          <w:color w:val="0D0D0D" w:themeColor="text1" w:themeTint="F2"/>
        </w:rPr>
        <w:t>знаковосимволическими</w:t>
      </w:r>
      <w:r w:rsidRPr="00DC21BE">
        <w:rPr>
          <w:color w:val="0D0D0D" w:themeColor="text1" w:themeTint="F2"/>
          <w:spacing w:val="-4"/>
        </w:rPr>
        <w:t xml:space="preserve"> </w:t>
      </w:r>
      <w:r w:rsidRPr="00DC21BE">
        <w:rPr>
          <w:color w:val="0D0D0D" w:themeColor="text1" w:themeTint="F2"/>
        </w:rPr>
        <w:t>средствами,</w:t>
      </w:r>
      <w:r w:rsidRPr="00DC21BE">
        <w:rPr>
          <w:color w:val="0D0D0D" w:themeColor="text1" w:themeTint="F2"/>
          <w:spacing w:val="-4"/>
        </w:rPr>
        <w:t xml:space="preserve"> </w:t>
      </w:r>
      <w:r w:rsidRPr="00DC21BE">
        <w:rPr>
          <w:color w:val="0D0D0D" w:themeColor="text1" w:themeTint="F2"/>
        </w:rPr>
        <w:t>логическими</w:t>
      </w:r>
      <w:r w:rsidRPr="00DC21BE">
        <w:rPr>
          <w:color w:val="0D0D0D" w:themeColor="text1" w:themeTint="F2"/>
          <w:spacing w:val="-4"/>
        </w:rPr>
        <w:t xml:space="preserve"> </w:t>
      </w:r>
      <w:r w:rsidRPr="00DC21BE">
        <w:rPr>
          <w:color w:val="0D0D0D" w:themeColor="text1" w:themeTint="F2"/>
        </w:rPr>
        <w:t>операциями.</w:t>
      </w:r>
    </w:p>
    <w:p w:rsidR="005D6891" w:rsidRPr="00DC21BE" w:rsidRDefault="005D6891" w:rsidP="007749EF">
      <w:pPr>
        <w:pStyle w:val="a3"/>
        <w:tabs>
          <w:tab w:val="left" w:pos="0"/>
        </w:tabs>
        <w:spacing w:before="44" w:line="276" w:lineRule="auto"/>
        <w:ind w:left="-1134" w:firstLine="709"/>
        <w:rPr>
          <w:color w:val="0D0D0D" w:themeColor="text1" w:themeTint="F2"/>
        </w:rPr>
      </w:pPr>
      <w:r w:rsidRPr="00DC21BE">
        <w:rPr>
          <w:color w:val="0D0D0D" w:themeColor="text1" w:themeTint="F2"/>
        </w:rPr>
        <w:t>Стартовая диагностика проводится педагогическими работниками с целью оценки</w:t>
      </w:r>
      <w:r w:rsidRPr="00DC21BE">
        <w:rPr>
          <w:color w:val="0D0D0D" w:themeColor="text1" w:themeTint="F2"/>
          <w:spacing w:val="1"/>
        </w:rPr>
        <w:t xml:space="preserve"> </w:t>
      </w:r>
      <w:r w:rsidRPr="00DC21BE">
        <w:rPr>
          <w:color w:val="0D0D0D" w:themeColor="text1" w:themeTint="F2"/>
        </w:rPr>
        <w:t>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D6891" w:rsidRPr="00DC21BE" w:rsidRDefault="005D6891" w:rsidP="007749EF">
      <w:pPr>
        <w:pStyle w:val="31"/>
        <w:tabs>
          <w:tab w:val="left" w:pos="0"/>
        </w:tabs>
        <w:spacing w:before="5" w:line="276" w:lineRule="auto"/>
        <w:ind w:left="-1134" w:firstLine="709"/>
        <w:rPr>
          <w:color w:val="0D0D0D" w:themeColor="text1" w:themeTint="F2"/>
        </w:rPr>
      </w:pPr>
      <w:r w:rsidRPr="00DC21BE">
        <w:rPr>
          <w:color w:val="0D0D0D" w:themeColor="text1" w:themeTint="F2"/>
        </w:rPr>
        <w:t>Текущая</w:t>
      </w:r>
      <w:r w:rsidRPr="00DC21BE">
        <w:rPr>
          <w:color w:val="0D0D0D" w:themeColor="text1" w:themeTint="F2"/>
          <w:spacing w:val="-2"/>
        </w:rPr>
        <w:t xml:space="preserve"> </w:t>
      </w:r>
      <w:r w:rsidRPr="00DC21BE">
        <w:rPr>
          <w:color w:val="0D0D0D" w:themeColor="text1" w:themeTint="F2"/>
        </w:rPr>
        <w:t>оценка</w:t>
      </w:r>
    </w:p>
    <w:p w:rsidR="005D6891" w:rsidRPr="00DC21BE" w:rsidRDefault="005D6891" w:rsidP="007749EF">
      <w:pPr>
        <w:pStyle w:val="a3"/>
        <w:tabs>
          <w:tab w:val="left" w:pos="0"/>
        </w:tabs>
        <w:spacing w:before="36" w:line="276" w:lineRule="auto"/>
        <w:ind w:left="-1134" w:firstLine="709"/>
        <w:rPr>
          <w:color w:val="0D0D0D" w:themeColor="text1" w:themeTint="F2"/>
        </w:rPr>
      </w:pPr>
      <w:r w:rsidRPr="00DC21BE">
        <w:rPr>
          <w:i/>
          <w:color w:val="0D0D0D" w:themeColor="text1" w:themeTint="F2"/>
        </w:rPr>
        <w:t xml:space="preserve">Текущая оценка </w:t>
      </w:r>
      <w:r w:rsidRPr="00DC21BE">
        <w:rPr>
          <w:color w:val="0D0D0D" w:themeColor="text1" w:themeTint="F2"/>
        </w:rPr>
        <w:t>представляет собой процедуру оценки индивидуального продвижения</w:t>
      </w:r>
      <w:r w:rsidRPr="00DC21BE">
        <w:rPr>
          <w:color w:val="0D0D0D" w:themeColor="text1" w:themeTint="F2"/>
          <w:spacing w:val="-1"/>
        </w:rPr>
        <w:t xml:space="preserve"> </w:t>
      </w:r>
      <w:r w:rsidRPr="00DC21BE">
        <w:rPr>
          <w:color w:val="0D0D0D" w:themeColor="text1" w:themeTint="F2"/>
        </w:rPr>
        <w:t>обучающегося в освоении программы</w:t>
      </w:r>
      <w:r w:rsidRPr="00DC21BE">
        <w:rPr>
          <w:color w:val="0D0D0D" w:themeColor="text1" w:themeTint="F2"/>
          <w:spacing w:val="1"/>
        </w:rPr>
        <w:t xml:space="preserve"> </w:t>
      </w:r>
      <w:r w:rsidRPr="00DC21BE">
        <w:rPr>
          <w:color w:val="0D0D0D" w:themeColor="text1" w:themeTint="F2"/>
        </w:rPr>
        <w:t>учебного</w:t>
      </w:r>
      <w:r w:rsidRPr="00DC21BE">
        <w:rPr>
          <w:color w:val="0D0D0D" w:themeColor="text1" w:themeTint="F2"/>
          <w:spacing w:val="-1"/>
        </w:rPr>
        <w:t xml:space="preserve"> </w:t>
      </w:r>
      <w:r w:rsidRPr="00DC21BE">
        <w:rPr>
          <w:color w:val="0D0D0D" w:themeColor="text1" w:themeTint="F2"/>
        </w:rPr>
        <w:t>предмета.</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Текущая</w:t>
      </w:r>
      <w:r w:rsidRPr="00DC21BE">
        <w:rPr>
          <w:color w:val="0D0D0D" w:themeColor="text1" w:themeTint="F2"/>
          <w:spacing w:val="1"/>
        </w:rPr>
        <w:t xml:space="preserve"> </w:t>
      </w:r>
      <w:r w:rsidRPr="00DC21BE">
        <w:rPr>
          <w:color w:val="0D0D0D" w:themeColor="text1" w:themeTint="F2"/>
        </w:rPr>
        <w:t>оценка может быть</w:t>
      </w:r>
      <w:r w:rsidRPr="00DC21BE">
        <w:rPr>
          <w:color w:val="0D0D0D" w:themeColor="text1" w:themeTint="F2"/>
          <w:spacing w:val="1"/>
        </w:rPr>
        <w:t xml:space="preserve"> </w:t>
      </w:r>
      <w:r w:rsidRPr="00DC21BE">
        <w:rPr>
          <w:i/>
          <w:color w:val="0D0D0D" w:themeColor="text1" w:themeTint="F2"/>
        </w:rPr>
        <w:t>формирующей</w:t>
      </w:r>
      <w:r w:rsidRPr="00DC21BE">
        <w:rPr>
          <w:i/>
          <w:color w:val="0D0D0D" w:themeColor="text1" w:themeTint="F2"/>
          <w:spacing w:val="1"/>
        </w:rPr>
        <w:t xml:space="preserve"> </w:t>
      </w:r>
      <w:r w:rsidRPr="00DC21BE">
        <w:rPr>
          <w:color w:val="0D0D0D" w:themeColor="text1" w:themeTint="F2"/>
        </w:rPr>
        <w:t>(поддерживающей и направляющей</w:t>
      </w:r>
      <w:r w:rsidRPr="00DC21BE">
        <w:rPr>
          <w:color w:val="0D0D0D" w:themeColor="text1" w:themeTint="F2"/>
          <w:spacing w:val="1"/>
        </w:rPr>
        <w:t xml:space="preserve"> </w:t>
      </w:r>
      <w:r w:rsidRPr="00DC21BE">
        <w:rPr>
          <w:color w:val="0D0D0D" w:themeColor="text1" w:themeTint="F2"/>
        </w:rPr>
        <w:t>усилия обучающегося, включающей его в самостоятельную оценочную деятельность), и</w:t>
      </w:r>
      <w:r w:rsidRPr="00DC21BE">
        <w:rPr>
          <w:color w:val="0D0D0D" w:themeColor="text1" w:themeTint="F2"/>
          <w:spacing w:val="1"/>
        </w:rPr>
        <w:t xml:space="preserve"> </w:t>
      </w:r>
      <w:r w:rsidRPr="00DC21BE">
        <w:rPr>
          <w:i/>
          <w:color w:val="0D0D0D" w:themeColor="text1" w:themeTint="F2"/>
        </w:rPr>
        <w:t>диагностической</w:t>
      </w:r>
      <w:r w:rsidRPr="00DC21BE">
        <w:rPr>
          <w:color w:val="0D0D0D" w:themeColor="text1" w:themeTint="F2"/>
        </w:rPr>
        <w:t>,</w:t>
      </w:r>
      <w:r w:rsidRPr="00DC21BE">
        <w:rPr>
          <w:color w:val="0D0D0D" w:themeColor="text1" w:themeTint="F2"/>
          <w:spacing w:val="20"/>
        </w:rPr>
        <w:t xml:space="preserve"> </w:t>
      </w:r>
      <w:r w:rsidRPr="00DC21BE">
        <w:rPr>
          <w:color w:val="0D0D0D" w:themeColor="text1" w:themeTint="F2"/>
        </w:rPr>
        <w:t>способствующей</w:t>
      </w:r>
      <w:r w:rsidRPr="00DC21BE">
        <w:rPr>
          <w:color w:val="0D0D0D" w:themeColor="text1" w:themeTint="F2"/>
          <w:spacing w:val="21"/>
        </w:rPr>
        <w:t xml:space="preserve"> </w:t>
      </w:r>
      <w:r w:rsidRPr="00DC21BE">
        <w:rPr>
          <w:color w:val="0D0D0D" w:themeColor="text1" w:themeTint="F2"/>
        </w:rPr>
        <w:t>выявлению</w:t>
      </w:r>
      <w:r w:rsidRPr="00DC21BE">
        <w:rPr>
          <w:color w:val="0D0D0D" w:themeColor="text1" w:themeTint="F2"/>
          <w:spacing w:val="21"/>
        </w:rPr>
        <w:t xml:space="preserve"> </w:t>
      </w:r>
      <w:r w:rsidRPr="00DC21BE">
        <w:rPr>
          <w:color w:val="0D0D0D" w:themeColor="text1" w:themeTint="F2"/>
        </w:rPr>
        <w:t>и</w:t>
      </w:r>
      <w:r w:rsidRPr="00DC21BE">
        <w:rPr>
          <w:color w:val="0D0D0D" w:themeColor="text1" w:themeTint="F2"/>
          <w:spacing w:val="21"/>
        </w:rPr>
        <w:t xml:space="preserve"> </w:t>
      </w:r>
      <w:r w:rsidRPr="00DC21BE">
        <w:rPr>
          <w:color w:val="0D0D0D" w:themeColor="text1" w:themeTint="F2"/>
        </w:rPr>
        <w:t>осознанию</w:t>
      </w:r>
      <w:r w:rsidRPr="00DC21BE">
        <w:rPr>
          <w:color w:val="0D0D0D" w:themeColor="text1" w:themeTint="F2"/>
          <w:spacing w:val="19"/>
        </w:rPr>
        <w:t xml:space="preserve"> </w:t>
      </w:r>
      <w:r w:rsidRPr="00DC21BE">
        <w:rPr>
          <w:color w:val="0D0D0D" w:themeColor="text1" w:themeTint="F2"/>
        </w:rPr>
        <w:t>педагогическим</w:t>
      </w:r>
      <w:r w:rsidRPr="00DC21BE">
        <w:rPr>
          <w:color w:val="0D0D0D" w:themeColor="text1" w:themeTint="F2"/>
          <w:spacing w:val="19"/>
        </w:rPr>
        <w:t xml:space="preserve"> </w:t>
      </w:r>
      <w:r w:rsidRPr="00DC21BE">
        <w:rPr>
          <w:color w:val="0D0D0D" w:themeColor="text1" w:themeTint="F2"/>
        </w:rPr>
        <w:t>работником</w:t>
      </w:r>
      <w:r w:rsidRPr="00DC21BE">
        <w:rPr>
          <w:color w:val="0D0D0D" w:themeColor="text1" w:themeTint="F2"/>
          <w:spacing w:val="-58"/>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 xml:space="preserve">обучающимся </w:t>
      </w:r>
      <w:r w:rsidRPr="00DC21BE">
        <w:rPr>
          <w:color w:val="0D0D0D" w:themeColor="text1" w:themeTint="F2"/>
        </w:rPr>
        <w:lastRenderedPageBreak/>
        <w:t>существующих</w:t>
      </w:r>
      <w:r w:rsidRPr="00DC21BE">
        <w:rPr>
          <w:color w:val="0D0D0D" w:themeColor="text1" w:themeTint="F2"/>
          <w:spacing w:val="2"/>
        </w:rPr>
        <w:t xml:space="preserve"> </w:t>
      </w:r>
      <w:r w:rsidRPr="00DC21BE">
        <w:rPr>
          <w:color w:val="0D0D0D" w:themeColor="text1" w:themeTint="F2"/>
        </w:rPr>
        <w:t>проблем</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обучении.</w:t>
      </w:r>
    </w:p>
    <w:p w:rsidR="005D6891" w:rsidRPr="00DC21BE" w:rsidRDefault="005D6891" w:rsidP="007749EF">
      <w:pPr>
        <w:tabs>
          <w:tab w:val="left" w:pos="0"/>
        </w:tabs>
        <w:spacing w:line="276" w:lineRule="auto"/>
        <w:ind w:left="-1134" w:firstLine="709"/>
        <w:jc w:val="both"/>
        <w:rPr>
          <w:color w:val="0D0D0D" w:themeColor="text1" w:themeTint="F2"/>
          <w:sz w:val="24"/>
        </w:rPr>
      </w:pPr>
      <w:r w:rsidRPr="00DC21BE">
        <w:rPr>
          <w:i/>
          <w:color w:val="0D0D0D" w:themeColor="text1" w:themeTint="F2"/>
          <w:sz w:val="24"/>
        </w:rPr>
        <w:t>Объектом</w:t>
      </w:r>
      <w:r w:rsidRPr="00DC21BE">
        <w:rPr>
          <w:i/>
          <w:color w:val="0D0D0D" w:themeColor="text1" w:themeTint="F2"/>
          <w:spacing w:val="1"/>
          <w:sz w:val="24"/>
        </w:rPr>
        <w:t xml:space="preserve"> </w:t>
      </w:r>
      <w:r w:rsidRPr="00DC21BE">
        <w:rPr>
          <w:i/>
          <w:color w:val="0D0D0D" w:themeColor="text1" w:themeTint="F2"/>
          <w:sz w:val="24"/>
        </w:rPr>
        <w:t>текущей</w:t>
      </w:r>
      <w:r w:rsidRPr="00DC21BE">
        <w:rPr>
          <w:i/>
          <w:color w:val="0D0D0D" w:themeColor="text1" w:themeTint="F2"/>
          <w:spacing w:val="1"/>
          <w:sz w:val="24"/>
        </w:rPr>
        <w:t xml:space="preserve"> </w:t>
      </w:r>
      <w:r w:rsidRPr="00DC21BE">
        <w:rPr>
          <w:i/>
          <w:color w:val="0D0D0D" w:themeColor="text1" w:themeTint="F2"/>
          <w:sz w:val="24"/>
        </w:rPr>
        <w:t>оценки</w:t>
      </w:r>
      <w:r w:rsidRPr="00DC21BE">
        <w:rPr>
          <w:i/>
          <w:color w:val="0D0D0D" w:themeColor="text1" w:themeTint="F2"/>
          <w:spacing w:val="1"/>
          <w:sz w:val="24"/>
        </w:rPr>
        <w:t xml:space="preserve"> </w:t>
      </w:r>
      <w:r w:rsidRPr="00DC21BE">
        <w:rPr>
          <w:i/>
          <w:color w:val="0D0D0D" w:themeColor="text1" w:themeTint="F2"/>
          <w:sz w:val="24"/>
        </w:rPr>
        <w:t>являются</w:t>
      </w:r>
      <w:r w:rsidRPr="00DC21BE">
        <w:rPr>
          <w:i/>
          <w:color w:val="0D0D0D" w:themeColor="text1" w:themeTint="F2"/>
          <w:spacing w:val="1"/>
          <w:sz w:val="24"/>
        </w:rPr>
        <w:t xml:space="preserve"> </w:t>
      </w:r>
      <w:r w:rsidRPr="00DC21BE">
        <w:rPr>
          <w:i/>
          <w:color w:val="0D0D0D" w:themeColor="text1" w:themeTint="F2"/>
          <w:sz w:val="24"/>
        </w:rPr>
        <w:t>тематические</w:t>
      </w:r>
      <w:r w:rsidRPr="00DC21BE">
        <w:rPr>
          <w:i/>
          <w:color w:val="0D0D0D" w:themeColor="text1" w:themeTint="F2"/>
          <w:spacing w:val="1"/>
          <w:sz w:val="24"/>
        </w:rPr>
        <w:t xml:space="preserve"> </w:t>
      </w:r>
      <w:r w:rsidRPr="00DC21BE">
        <w:rPr>
          <w:i/>
          <w:color w:val="0D0D0D" w:themeColor="text1" w:themeTint="F2"/>
          <w:sz w:val="24"/>
        </w:rPr>
        <w:t>планируемые</w:t>
      </w:r>
      <w:r w:rsidRPr="00DC21BE">
        <w:rPr>
          <w:i/>
          <w:color w:val="0D0D0D" w:themeColor="text1" w:themeTint="F2"/>
          <w:spacing w:val="1"/>
          <w:sz w:val="24"/>
        </w:rPr>
        <w:t xml:space="preserve"> </w:t>
      </w:r>
      <w:r w:rsidRPr="00DC21BE">
        <w:rPr>
          <w:i/>
          <w:color w:val="0D0D0D" w:themeColor="text1" w:themeTint="F2"/>
          <w:sz w:val="24"/>
        </w:rPr>
        <w:t>результаты</w:t>
      </w:r>
      <w:r w:rsidRPr="00DC21BE">
        <w:rPr>
          <w:color w:val="0D0D0D" w:themeColor="text1" w:themeTint="F2"/>
          <w:sz w:val="24"/>
        </w:rPr>
        <w:t>,</w:t>
      </w:r>
      <w:r w:rsidRPr="00DC21BE">
        <w:rPr>
          <w:color w:val="0D0D0D" w:themeColor="text1" w:themeTint="F2"/>
          <w:spacing w:val="1"/>
          <w:sz w:val="24"/>
        </w:rPr>
        <w:t xml:space="preserve"> </w:t>
      </w:r>
      <w:r w:rsidRPr="00DC21BE">
        <w:rPr>
          <w:color w:val="0D0D0D" w:themeColor="text1" w:themeTint="F2"/>
          <w:sz w:val="24"/>
        </w:rPr>
        <w:t>этапы</w:t>
      </w:r>
      <w:r w:rsidRPr="00DC21BE">
        <w:rPr>
          <w:color w:val="0D0D0D" w:themeColor="text1" w:themeTint="F2"/>
          <w:spacing w:val="1"/>
          <w:sz w:val="24"/>
        </w:rPr>
        <w:t xml:space="preserve"> </w:t>
      </w:r>
      <w:r w:rsidRPr="00DC21BE">
        <w:rPr>
          <w:color w:val="0D0D0D" w:themeColor="text1" w:themeTint="F2"/>
          <w:sz w:val="24"/>
        </w:rPr>
        <w:t>освоения</w:t>
      </w:r>
      <w:r w:rsidRPr="00DC21BE">
        <w:rPr>
          <w:color w:val="0D0D0D" w:themeColor="text1" w:themeTint="F2"/>
          <w:spacing w:val="1"/>
          <w:sz w:val="24"/>
        </w:rPr>
        <w:t xml:space="preserve"> </w:t>
      </w:r>
      <w:r w:rsidRPr="00DC21BE">
        <w:rPr>
          <w:color w:val="0D0D0D" w:themeColor="text1" w:themeTint="F2"/>
          <w:sz w:val="24"/>
        </w:rPr>
        <w:t>которых</w:t>
      </w:r>
      <w:r w:rsidRPr="00DC21BE">
        <w:rPr>
          <w:color w:val="0D0D0D" w:themeColor="text1" w:themeTint="F2"/>
          <w:spacing w:val="1"/>
          <w:sz w:val="24"/>
        </w:rPr>
        <w:t xml:space="preserve"> </w:t>
      </w:r>
      <w:r w:rsidRPr="00DC21BE">
        <w:rPr>
          <w:color w:val="0D0D0D" w:themeColor="text1" w:themeTint="F2"/>
          <w:sz w:val="24"/>
        </w:rPr>
        <w:t>зафиксированы</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тематическом</w:t>
      </w:r>
      <w:r w:rsidRPr="00DC21BE">
        <w:rPr>
          <w:color w:val="0D0D0D" w:themeColor="text1" w:themeTint="F2"/>
          <w:spacing w:val="1"/>
          <w:sz w:val="24"/>
        </w:rPr>
        <w:t xml:space="preserve"> </w:t>
      </w:r>
      <w:r w:rsidRPr="00DC21BE">
        <w:rPr>
          <w:color w:val="0D0D0D" w:themeColor="text1" w:themeTint="F2"/>
          <w:sz w:val="24"/>
        </w:rPr>
        <w:t>планировании</w:t>
      </w:r>
      <w:r w:rsidRPr="00DC21BE">
        <w:rPr>
          <w:color w:val="0D0D0D" w:themeColor="text1" w:themeTint="F2"/>
          <w:spacing w:val="1"/>
          <w:sz w:val="24"/>
        </w:rPr>
        <w:t xml:space="preserve"> </w:t>
      </w:r>
      <w:r w:rsidRPr="00DC21BE">
        <w:rPr>
          <w:color w:val="0D0D0D" w:themeColor="text1" w:themeTint="F2"/>
          <w:sz w:val="24"/>
        </w:rPr>
        <w:t>по</w:t>
      </w:r>
      <w:r w:rsidRPr="00DC21BE">
        <w:rPr>
          <w:color w:val="0D0D0D" w:themeColor="text1" w:themeTint="F2"/>
          <w:spacing w:val="1"/>
          <w:sz w:val="24"/>
        </w:rPr>
        <w:t xml:space="preserve"> </w:t>
      </w:r>
      <w:r w:rsidRPr="00DC21BE">
        <w:rPr>
          <w:color w:val="0D0D0D" w:themeColor="text1" w:themeTint="F2"/>
          <w:sz w:val="24"/>
        </w:rPr>
        <w:t>учебному</w:t>
      </w:r>
      <w:r w:rsidRPr="00DC21BE">
        <w:rPr>
          <w:color w:val="0D0D0D" w:themeColor="text1" w:themeTint="F2"/>
          <w:spacing w:val="1"/>
          <w:sz w:val="24"/>
        </w:rPr>
        <w:t xml:space="preserve"> </w:t>
      </w:r>
      <w:r w:rsidRPr="00DC21BE">
        <w:rPr>
          <w:color w:val="0D0D0D" w:themeColor="text1" w:themeTint="F2"/>
          <w:sz w:val="24"/>
        </w:rPr>
        <w:t>предмету.</w:t>
      </w:r>
    </w:p>
    <w:p w:rsidR="005D6891" w:rsidRPr="00DC21BE" w:rsidRDefault="005D6891" w:rsidP="007749EF">
      <w:pPr>
        <w:tabs>
          <w:tab w:val="left" w:pos="0"/>
        </w:tabs>
        <w:spacing w:line="276" w:lineRule="auto"/>
        <w:ind w:left="-1134" w:firstLine="709"/>
        <w:jc w:val="both"/>
        <w:rPr>
          <w:i/>
          <w:color w:val="0D0D0D" w:themeColor="text1" w:themeTint="F2"/>
          <w:sz w:val="24"/>
        </w:rPr>
      </w:pPr>
      <w:r w:rsidRPr="00DC21BE">
        <w:rPr>
          <w:i/>
          <w:color w:val="0D0D0D" w:themeColor="text1" w:themeTint="F2"/>
          <w:sz w:val="24"/>
        </w:rPr>
        <w:t xml:space="preserve">В текущей оценке используется различные формы и методы проверки </w:t>
      </w:r>
      <w:r w:rsidRPr="00DC21BE">
        <w:rPr>
          <w:color w:val="0D0D0D" w:themeColor="text1" w:themeTint="F2"/>
          <w:sz w:val="24"/>
        </w:rPr>
        <w:t>(устные и</w:t>
      </w:r>
      <w:r w:rsidRPr="00DC21BE">
        <w:rPr>
          <w:color w:val="0D0D0D" w:themeColor="text1" w:themeTint="F2"/>
          <w:spacing w:val="1"/>
          <w:sz w:val="24"/>
        </w:rPr>
        <w:t xml:space="preserve"> </w:t>
      </w:r>
      <w:r w:rsidRPr="00DC21BE">
        <w:rPr>
          <w:color w:val="0D0D0D" w:themeColor="text1" w:themeTint="F2"/>
          <w:sz w:val="24"/>
        </w:rPr>
        <w:t xml:space="preserve">письменные опросы, практические работы, творческие работы, индивидуальные и групповые формы, само- и взаимооценка, рефлексия, листы </w:t>
      </w:r>
      <w:r w:rsidRPr="00DC21BE">
        <w:rPr>
          <w:i/>
          <w:color w:val="0D0D0D" w:themeColor="text1" w:themeTint="F2"/>
          <w:sz w:val="24"/>
        </w:rPr>
        <w:t>продвижения и другие) с учётом</w:t>
      </w:r>
      <w:r w:rsidRPr="00DC21BE">
        <w:rPr>
          <w:i/>
          <w:color w:val="0D0D0D" w:themeColor="text1" w:themeTint="F2"/>
          <w:spacing w:val="1"/>
          <w:sz w:val="24"/>
        </w:rPr>
        <w:t xml:space="preserve"> </w:t>
      </w:r>
      <w:r w:rsidRPr="00DC21BE">
        <w:rPr>
          <w:i/>
          <w:color w:val="0D0D0D" w:themeColor="text1" w:themeTint="F2"/>
          <w:sz w:val="24"/>
        </w:rPr>
        <w:t>особенностей</w:t>
      </w:r>
      <w:r w:rsidRPr="00DC21BE">
        <w:rPr>
          <w:i/>
          <w:color w:val="0D0D0D" w:themeColor="text1" w:themeTint="F2"/>
          <w:spacing w:val="1"/>
          <w:sz w:val="24"/>
        </w:rPr>
        <w:t xml:space="preserve"> </w:t>
      </w:r>
      <w:r w:rsidRPr="00DC21BE">
        <w:rPr>
          <w:i/>
          <w:color w:val="0D0D0D" w:themeColor="text1" w:themeTint="F2"/>
          <w:sz w:val="24"/>
        </w:rPr>
        <w:t>учебного</w:t>
      </w:r>
      <w:r w:rsidRPr="00DC21BE">
        <w:rPr>
          <w:i/>
          <w:color w:val="0D0D0D" w:themeColor="text1" w:themeTint="F2"/>
          <w:spacing w:val="2"/>
          <w:sz w:val="24"/>
        </w:rPr>
        <w:t xml:space="preserve"> </w:t>
      </w:r>
      <w:r w:rsidRPr="00DC21BE">
        <w:rPr>
          <w:i/>
          <w:color w:val="0D0D0D" w:themeColor="text1" w:themeTint="F2"/>
          <w:sz w:val="24"/>
        </w:rPr>
        <w:t>предмета.</w:t>
      </w:r>
    </w:p>
    <w:p w:rsidR="005D6891" w:rsidRPr="00DC21BE" w:rsidRDefault="005D6891" w:rsidP="007749EF">
      <w:pPr>
        <w:tabs>
          <w:tab w:val="left" w:pos="0"/>
        </w:tabs>
        <w:spacing w:line="276" w:lineRule="auto"/>
        <w:ind w:left="-1134" w:firstLine="709"/>
        <w:jc w:val="both"/>
        <w:rPr>
          <w:i/>
          <w:color w:val="0D0D0D" w:themeColor="text1" w:themeTint="F2"/>
          <w:sz w:val="24"/>
        </w:rPr>
      </w:pPr>
      <w:r w:rsidRPr="00DC21BE">
        <w:rPr>
          <w:i/>
          <w:color w:val="0D0D0D" w:themeColor="text1" w:themeTint="F2"/>
          <w:sz w:val="24"/>
        </w:rPr>
        <w:t>Результаты</w:t>
      </w:r>
      <w:r w:rsidRPr="00DC21BE">
        <w:rPr>
          <w:i/>
          <w:color w:val="0D0D0D" w:themeColor="text1" w:themeTint="F2"/>
          <w:spacing w:val="1"/>
          <w:sz w:val="24"/>
        </w:rPr>
        <w:t xml:space="preserve"> </w:t>
      </w:r>
      <w:r w:rsidRPr="00DC21BE">
        <w:rPr>
          <w:i/>
          <w:color w:val="0D0D0D" w:themeColor="text1" w:themeTint="F2"/>
          <w:sz w:val="24"/>
        </w:rPr>
        <w:t>текущей</w:t>
      </w:r>
      <w:r w:rsidRPr="00DC21BE">
        <w:rPr>
          <w:i/>
          <w:color w:val="0D0D0D" w:themeColor="text1" w:themeTint="F2"/>
          <w:spacing w:val="1"/>
          <w:sz w:val="24"/>
        </w:rPr>
        <w:t xml:space="preserve"> </w:t>
      </w:r>
      <w:r w:rsidRPr="00DC21BE">
        <w:rPr>
          <w:i/>
          <w:color w:val="0D0D0D" w:themeColor="text1" w:themeTint="F2"/>
          <w:sz w:val="24"/>
        </w:rPr>
        <w:t>оценки</w:t>
      </w:r>
      <w:r w:rsidRPr="00DC21BE">
        <w:rPr>
          <w:i/>
          <w:color w:val="0D0D0D" w:themeColor="text1" w:themeTint="F2"/>
          <w:spacing w:val="1"/>
          <w:sz w:val="24"/>
        </w:rPr>
        <w:t xml:space="preserve"> </w:t>
      </w:r>
      <w:r w:rsidRPr="00DC21BE">
        <w:rPr>
          <w:i/>
          <w:color w:val="0D0D0D" w:themeColor="text1" w:themeTint="F2"/>
          <w:sz w:val="24"/>
        </w:rPr>
        <w:t>являются основой</w:t>
      </w:r>
      <w:r w:rsidRPr="00DC21BE">
        <w:rPr>
          <w:i/>
          <w:color w:val="0D0D0D" w:themeColor="text1" w:themeTint="F2"/>
          <w:spacing w:val="1"/>
          <w:sz w:val="24"/>
        </w:rPr>
        <w:t xml:space="preserve"> </w:t>
      </w:r>
      <w:r w:rsidRPr="00DC21BE">
        <w:rPr>
          <w:i/>
          <w:color w:val="0D0D0D" w:themeColor="text1" w:themeTint="F2"/>
          <w:sz w:val="24"/>
        </w:rPr>
        <w:t>для индивидуализации</w:t>
      </w:r>
      <w:r w:rsidRPr="00DC21BE">
        <w:rPr>
          <w:i/>
          <w:color w:val="0D0D0D" w:themeColor="text1" w:themeTint="F2"/>
          <w:spacing w:val="1"/>
          <w:sz w:val="24"/>
        </w:rPr>
        <w:t xml:space="preserve"> </w:t>
      </w:r>
      <w:r w:rsidRPr="00DC21BE">
        <w:rPr>
          <w:i/>
          <w:color w:val="0D0D0D" w:themeColor="text1" w:themeTint="F2"/>
          <w:sz w:val="24"/>
        </w:rPr>
        <w:t>учебного</w:t>
      </w:r>
      <w:r w:rsidRPr="00DC21BE">
        <w:rPr>
          <w:i/>
          <w:color w:val="0D0D0D" w:themeColor="text1" w:themeTint="F2"/>
          <w:spacing w:val="1"/>
          <w:sz w:val="24"/>
        </w:rPr>
        <w:t xml:space="preserve"> </w:t>
      </w:r>
      <w:r w:rsidRPr="00DC21BE">
        <w:rPr>
          <w:i/>
          <w:color w:val="0D0D0D" w:themeColor="text1" w:themeTint="F2"/>
          <w:sz w:val="24"/>
        </w:rPr>
        <w:t>процесса.</w:t>
      </w:r>
    </w:p>
    <w:p w:rsidR="005D6891" w:rsidRPr="00DC21BE" w:rsidRDefault="005D6891" w:rsidP="007749EF">
      <w:pPr>
        <w:pStyle w:val="31"/>
        <w:tabs>
          <w:tab w:val="left" w:pos="0"/>
        </w:tabs>
        <w:spacing w:before="7" w:line="276" w:lineRule="auto"/>
        <w:ind w:left="-1134" w:firstLine="709"/>
        <w:rPr>
          <w:color w:val="0D0D0D" w:themeColor="text1" w:themeTint="F2"/>
        </w:rPr>
      </w:pPr>
      <w:r w:rsidRPr="00DC21BE">
        <w:rPr>
          <w:color w:val="0D0D0D" w:themeColor="text1" w:themeTint="F2"/>
        </w:rPr>
        <w:t>Тематическая</w:t>
      </w:r>
      <w:r w:rsidRPr="00DC21BE">
        <w:rPr>
          <w:color w:val="0D0D0D" w:themeColor="text1" w:themeTint="F2"/>
          <w:spacing w:val="-3"/>
        </w:rPr>
        <w:t xml:space="preserve"> </w:t>
      </w:r>
      <w:r w:rsidRPr="00DC21BE">
        <w:rPr>
          <w:color w:val="0D0D0D" w:themeColor="text1" w:themeTint="F2"/>
        </w:rPr>
        <w:t>оценка</w:t>
      </w:r>
    </w:p>
    <w:p w:rsidR="005D6891" w:rsidRPr="00DC21BE" w:rsidRDefault="005D6891" w:rsidP="007749EF">
      <w:pPr>
        <w:pStyle w:val="a3"/>
        <w:tabs>
          <w:tab w:val="left" w:pos="0"/>
        </w:tabs>
        <w:spacing w:before="36" w:line="276" w:lineRule="auto"/>
        <w:ind w:left="-1134" w:firstLine="709"/>
        <w:rPr>
          <w:color w:val="0D0D0D" w:themeColor="text1" w:themeTint="F2"/>
        </w:rPr>
      </w:pPr>
      <w:r w:rsidRPr="00DC21BE">
        <w:rPr>
          <w:color w:val="0D0D0D" w:themeColor="text1" w:themeTint="F2"/>
        </w:rPr>
        <w:t>Тематическая оценка представляет собой процедуру оценки уровня достижения</w:t>
      </w:r>
      <w:r w:rsidRPr="00DC21BE">
        <w:rPr>
          <w:color w:val="0D0D0D" w:themeColor="text1" w:themeTint="F2"/>
          <w:spacing w:val="1"/>
        </w:rPr>
        <w:t xml:space="preserve"> </w:t>
      </w:r>
      <w:r w:rsidRPr="00DC21BE">
        <w:rPr>
          <w:color w:val="0D0D0D" w:themeColor="text1" w:themeTint="F2"/>
        </w:rPr>
        <w:t>тематических</w:t>
      </w:r>
      <w:r w:rsidRPr="00DC21BE">
        <w:rPr>
          <w:color w:val="0D0D0D" w:themeColor="text1" w:themeTint="F2"/>
          <w:spacing w:val="1"/>
        </w:rPr>
        <w:t xml:space="preserve"> </w:t>
      </w:r>
      <w:r w:rsidRPr="00DC21BE">
        <w:rPr>
          <w:color w:val="0D0D0D" w:themeColor="text1" w:themeTint="F2"/>
        </w:rPr>
        <w:t>планируемых результатов по</w:t>
      </w:r>
      <w:r w:rsidRPr="00DC21BE">
        <w:rPr>
          <w:color w:val="0D0D0D" w:themeColor="text1" w:themeTint="F2"/>
          <w:spacing w:val="1"/>
        </w:rPr>
        <w:t xml:space="preserve"> </w:t>
      </w:r>
      <w:r w:rsidRPr="00DC21BE">
        <w:rPr>
          <w:color w:val="0D0D0D" w:themeColor="text1" w:themeTint="F2"/>
        </w:rPr>
        <w:t>учебному</w:t>
      </w:r>
      <w:r w:rsidRPr="00DC21BE">
        <w:rPr>
          <w:color w:val="0D0D0D" w:themeColor="text1" w:themeTint="F2"/>
          <w:spacing w:val="-5"/>
        </w:rPr>
        <w:t xml:space="preserve"> </w:t>
      </w:r>
      <w:r w:rsidRPr="00DC21BE">
        <w:rPr>
          <w:color w:val="0D0D0D" w:themeColor="text1" w:themeTint="F2"/>
        </w:rPr>
        <w:t>предмету.</w:t>
      </w:r>
    </w:p>
    <w:p w:rsidR="005D6891" w:rsidRPr="00DC21BE" w:rsidRDefault="005D6891" w:rsidP="007749EF">
      <w:pPr>
        <w:pStyle w:val="31"/>
        <w:tabs>
          <w:tab w:val="left" w:pos="0"/>
        </w:tabs>
        <w:spacing w:before="3" w:line="276" w:lineRule="auto"/>
        <w:ind w:left="-1134" w:firstLine="709"/>
        <w:rPr>
          <w:color w:val="0D0D0D" w:themeColor="text1" w:themeTint="F2"/>
        </w:rPr>
      </w:pPr>
      <w:r w:rsidRPr="00DC21BE">
        <w:rPr>
          <w:color w:val="0D0D0D" w:themeColor="text1" w:themeTint="F2"/>
        </w:rPr>
        <w:t>Внутренний</w:t>
      </w:r>
      <w:r w:rsidRPr="00DC21BE">
        <w:rPr>
          <w:color w:val="0D0D0D" w:themeColor="text1" w:themeTint="F2"/>
          <w:spacing w:val="-5"/>
        </w:rPr>
        <w:t xml:space="preserve"> </w:t>
      </w:r>
      <w:r w:rsidRPr="00DC21BE">
        <w:rPr>
          <w:color w:val="0D0D0D" w:themeColor="text1" w:themeTint="F2"/>
        </w:rPr>
        <w:t>мониторинг</w:t>
      </w:r>
    </w:p>
    <w:p w:rsidR="005D6891" w:rsidRPr="00DC21BE" w:rsidRDefault="005D6891" w:rsidP="007749EF">
      <w:pPr>
        <w:pStyle w:val="a3"/>
        <w:tabs>
          <w:tab w:val="left" w:pos="0"/>
        </w:tabs>
        <w:spacing w:before="36" w:line="276" w:lineRule="auto"/>
        <w:ind w:left="-1134" w:firstLine="709"/>
        <w:rPr>
          <w:color w:val="0D0D0D" w:themeColor="text1" w:themeTint="F2"/>
        </w:rPr>
      </w:pPr>
      <w:r w:rsidRPr="00DC21BE">
        <w:rPr>
          <w:color w:val="0D0D0D" w:themeColor="text1" w:themeTint="F2"/>
        </w:rPr>
        <w:t>Внутренний</w:t>
      </w:r>
      <w:r w:rsidRPr="00DC21BE">
        <w:rPr>
          <w:color w:val="0D0D0D" w:themeColor="text1" w:themeTint="F2"/>
          <w:spacing w:val="-4"/>
        </w:rPr>
        <w:t xml:space="preserve"> </w:t>
      </w:r>
      <w:r w:rsidRPr="00DC21BE">
        <w:rPr>
          <w:color w:val="0D0D0D" w:themeColor="text1" w:themeTint="F2"/>
        </w:rPr>
        <w:t>мониторинг</w:t>
      </w:r>
      <w:r w:rsidRPr="00DC21BE">
        <w:rPr>
          <w:color w:val="0D0D0D" w:themeColor="text1" w:themeTint="F2"/>
          <w:spacing w:val="-4"/>
        </w:rPr>
        <w:t xml:space="preserve"> </w:t>
      </w:r>
      <w:r w:rsidRPr="00DC21BE">
        <w:rPr>
          <w:color w:val="0D0D0D" w:themeColor="text1" w:themeTint="F2"/>
        </w:rPr>
        <w:t>представляет</w:t>
      </w:r>
      <w:r w:rsidRPr="00DC21BE">
        <w:rPr>
          <w:color w:val="0D0D0D" w:themeColor="text1" w:themeTint="F2"/>
          <w:spacing w:val="-4"/>
        </w:rPr>
        <w:t xml:space="preserve"> </w:t>
      </w:r>
      <w:r w:rsidRPr="00DC21BE">
        <w:rPr>
          <w:color w:val="0D0D0D" w:themeColor="text1" w:themeTint="F2"/>
        </w:rPr>
        <w:t>собой</w:t>
      </w:r>
      <w:r w:rsidRPr="00DC21BE">
        <w:rPr>
          <w:color w:val="0D0D0D" w:themeColor="text1" w:themeTint="F2"/>
          <w:spacing w:val="-2"/>
        </w:rPr>
        <w:t xml:space="preserve"> </w:t>
      </w:r>
      <w:r w:rsidRPr="00DC21BE">
        <w:rPr>
          <w:color w:val="0D0D0D" w:themeColor="text1" w:themeTint="F2"/>
        </w:rPr>
        <w:t>следующие</w:t>
      </w:r>
      <w:r w:rsidRPr="00DC21BE">
        <w:rPr>
          <w:color w:val="0D0D0D" w:themeColor="text1" w:themeTint="F2"/>
          <w:spacing w:val="-5"/>
        </w:rPr>
        <w:t xml:space="preserve"> </w:t>
      </w:r>
      <w:r w:rsidRPr="00DC21BE">
        <w:rPr>
          <w:color w:val="0D0D0D" w:themeColor="text1" w:themeTint="F2"/>
        </w:rPr>
        <w:t>процедуры:</w:t>
      </w:r>
    </w:p>
    <w:p w:rsidR="005D6891" w:rsidRPr="00DC21BE" w:rsidRDefault="005D6891" w:rsidP="007749EF">
      <w:pPr>
        <w:pStyle w:val="a5"/>
        <w:numPr>
          <w:ilvl w:val="0"/>
          <w:numId w:val="4"/>
        </w:numPr>
        <w:tabs>
          <w:tab w:val="left" w:pos="0"/>
        </w:tabs>
        <w:spacing w:before="44" w:line="276" w:lineRule="auto"/>
        <w:ind w:left="-1134" w:firstLine="709"/>
        <w:rPr>
          <w:color w:val="0D0D0D" w:themeColor="text1" w:themeTint="F2"/>
          <w:sz w:val="24"/>
        </w:rPr>
      </w:pPr>
      <w:r w:rsidRPr="00DC21BE">
        <w:rPr>
          <w:color w:val="0D0D0D" w:themeColor="text1" w:themeTint="F2"/>
          <w:sz w:val="24"/>
        </w:rPr>
        <w:t>стартовая</w:t>
      </w:r>
      <w:r w:rsidRPr="00DC21BE">
        <w:rPr>
          <w:color w:val="0D0D0D" w:themeColor="text1" w:themeTint="F2"/>
          <w:spacing w:val="-4"/>
          <w:sz w:val="24"/>
        </w:rPr>
        <w:t xml:space="preserve"> </w:t>
      </w:r>
      <w:r w:rsidRPr="00DC21BE">
        <w:rPr>
          <w:color w:val="0D0D0D" w:themeColor="text1" w:themeTint="F2"/>
          <w:sz w:val="24"/>
        </w:rPr>
        <w:t>диагностика;</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оценка</w:t>
      </w:r>
      <w:r w:rsidRPr="00DC21BE">
        <w:rPr>
          <w:color w:val="0D0D0D" w:themeColor="text1" w:themeTint="F2"/>
          <w:spacing w:val="-4"/>
          <w:sz w:val="24"/>
        </w:rPr>
        <w:t xml:space="preserve"> </w:t>
      </w:r>
      <w:r w:rsidRPr="00DC21BE">
        <w:rPr>
          <w:color w:val="0D0D0D" w:themeColor="text1" w:themeTint="F2"/>
          <w:sz w:val="24"/>
        </w:rPr>
        <w:t>уровня</w:t>
      </w:r>
      <w:r w:rsidRPr="00DC21BE">
        <w:rPr>
          <w:color w:val="0D0D0D" w:themeColor="text1" w:themeTint="F2"/>
          <w:spacing w:val="-4"/>
          <w:sz w:val="24"/>
        </w:rPr>
        <w:t xml:space="preserve"> </w:t>
      </w:r>
      <w:r w:rsidRPr="00DC21BE">
        <w:rPr>
          <w:color w:val="0D0D0D" w:themeColor="text1" w:themeTint="F2"/>
          <w:sz w:val="24"/>
        </w:rPr>
        <w:t>достижения</w:t>
      </w:r>
      <w:r w:rsidRPr="00DC21BE">
        <w:rPr>
          <w:color w:val="0D0D0D" w:themeColor="text1" w:themeTint="F2"/>
          <w:spacing w:val="-4"/>
          <w:sz w:val="24"/>
        </w:rPr>
        <w:t xml:space="preserve"> </w:t>
      </w:r>
      <w:r w:rsidRPr="00DC21BE">
        <w:rPr>
          <w:color w:val="0D0D0D" w:themeColor="text1" w:themeTint="F2"/>
          <w:sz w:val="24"/>
        </w:rPr>
        <w:t>предметных</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4"/>
          <w:sz w:val="24"/>
        </w:rPr>
        <w:t xml:space="preserve"> </w:t>
      </w:r>
      <w:r w:rsidRPr="00DC21BE">
        <w:rPr>
          <w:color w:val="0D0D0D" w:themeColor="text1" w:themeTint="F2"/>
          <w:sz w:val="24"/>
        </w:rPr>
        <w:t>метапредметных</w:t>
      </w:r>
      <w:r w:rsidRPr="00DC21BE">
        <w:rPr>
          <w:color w:val="0D0D0D" w:themeColor="text1" w:themeTint="F2"/>
          <w:spacing w:val="-3"/>
          <w:sz w:val="24"/>
        </w:rPr>
        <w:t xml:space="preserve"> </w:t>
      </w:r>
      <w:r w:rsidRPr="00DC21BE">
        <w:rPr>
          <w:color w:val="0D0D0D" w:themeColor="text1" w:themeTint="F2"/>
          <w:sz w:val="24"/>
        </w:rPr>
        <w:t>результатов;</w:t>
      </w:r>
    </w:p>
    <w:p w:rsidR="005D6891" w:rsidRPr="00DC21BE" w:rsidRDefault="005D6891" w:rsidP="007749EF">
      <w:pPr>
        <w:pStyle w:val="a5"/>
        <w:numPr>
          <w:ilvl w:val="0"/>
          <w:numId w:val="4"/>
        </w:numPr>
        <w:tabs>
          <w:tab w:val="left" w:pos="0"/>
        </w:tabs>
        <w:spacing w:before="40" w:line="276" w:lineRule="auto"/>
        <w:ind w:left="-1134" w:firstLine="709"/>
        <w:rPr>
          <w:color w:val="0D0D0D" w:themeColor="text1" w:themeTint="F2"/>
          <w:sz w:val="24"/>
        </w:rPr>
      </w:pPr>
      <w:r w:rsidRPr="00DC21BE">
        <w:rPr>
          <w:color w:val="0D0D0D" w:themeColor="text1" w:themeTint="F2"/>
          <w:sz w:val="24"/>
        </w:rPr>
        <w:t>оценка</w:t>
      </w:r>
      <w:r w:rsidRPr="00DC21BE">
        <w:rPr>
          <w:color w:val="0D0D0D" w:themeColor="text1" w:themeTint="F2"/>
          <w:spacing w:val="-4"/>
          <w:sz w:val="24"/>
        </w:rPr>
        <w:t xml:space="preserve"> </w:t>
      </w:r>
      <w:r w:rsidRPr="00DC21BE">
        <w:rPr>
          <w:color w:val="0D0D0D" w:themeColor="text1" w:themeTint="F2"/>
          <w:sz w:val="24"/>
        </w:rPr>
        <w:t>уровня</w:t>
      </w:r>
      <w:r w:rsidRPr="00DC21BE">
        <w:rPr>
          <w:color w:val="0D0D0D" w:themeColor="text1" w:themeTint="F2"/>
          <w:spacing w:val="-4"/>
          <w:sz w:val="24"/>
        </w:rPr>
        <w:t xml:space="preserve"> </w:t>
      </w:r>
      <w:r w:rsidRPr="00DC21BE">
        <w:rPr>
          <w:color w:val="0D0D0D" w:themeColor="text1" w:themeTint="F2"/>
          <w:sz w:val="24"/>
        </w:rPr>
        <w:t>функциональной</w:t>
      </w:r>
      <w:r w:rsidRPr="00DC21BE">
        <w:rPr>
          <w:color w:val="0D0D0D" w:themeColor="text1" w:themeTint="F2"/>
          <w:spacing w:val="-5"/>
          <w:sz w:val="24"/>
        </w:rPr>
        <w:t xml:space="preserve"> </w:t>
      </w:r>
      <w:r w:rsidRPr="00DC21BE">
        <w:rPr>
          <w:color w:val="0D0D0D" w:themeColor="text1" w:themeTint="F2"/>
          <w:sz w:val="24"/>
        </w:rPr>
        <w:t>грамотности;</w:t>
      </w:r>
    </w:p>
    <w:p w:rsidR="005D6891" w:rsidRPr="00DC21BE" w:rsidRDefault="005D6891" w:rsidP="007749EF">
      <w:pPr>
        <w:pStyle w:val="a5"/>
        <w:numPr>
          <w:ilvl w:val="0"/>
          <w:numId w:val="4"/>
        </w:numPr>
        <w:tabs>
          <w:tab w:val="left" w:pos="0"/>
        </w:tabs>
        <w:spacing w:before="41" w:line="276" w:lineRule="auto"/>
        <w:ind w:left="-1134" w:firstLine="709"/>
        <w:rPr>
          <w:color w:val="0D0D0D" w:themeColor="text1" w:themeTint="F2"/>
          <w:sz w:val="24"/>
        </w:rPr>
      </w:pPr>
      <w:r w:rsidRPr="00DC21BE">
        <w:rPr>
          <w:color w:val="0D0D0D" w:themeColor="text1" w:themeTint="F2"/>
          <w:sz w:val="24"/>
        </w:rPr>
        <w:t xml:space="preserve">оценка уровня профессионального мастерства педагогического работника </w:t>
      </w:r>
      <w:r w:rsidRPr="00DC21BE">
        <w:rPr>
          <w:color w:val="0D0D0D" w:themeColor="text1" w:themeTint="F2"/>
        </w:rPr>
        <w:t>МБОУ – Смолевичской ООШ</w:t>
      </w:r>
      <w:r w:rsidRPr="00DC21BE">
        <w:rPr>
          <w:color w:val="0D0D0D" w:themeColor="text1" w:themeTint="F2"/>
          <w:sz w:val="24"/>
        </w:rPr>
        <w:t xml:space="preserve">,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sidRPr="00DC21BE">
        <w:rPr>
          <w:color w:val="0D0D0D" w:themeColor="text1" w:themeTint="F2"/>
        </w:rPr>
        <w:t>МБОУ – Смолевичской ООШ</w:t>
      </w:r>
      <w:r w:rsidRPr="00DC21BE">
        <w:rPr>
          <w:color w:val="0D0D0D" w:themeColor="text1" w:themeTint="F2"/>
          <w:spacing w:val="-2"/>
          <w:sz w:val="24"/>
        </w:rPr>
        <w:t xml:space="preserve"> </w:t>
      </w:r>
      <w:r w:rsidRPr="00DC21BE">
        <w:rPr>
          <w:color w:val="0D0D0D" w:themeColor="text1" w:themeTint="F2"/>
          <w:sz w:val="24"/>
        </w:rPr>
        <w:t>обучающимся.</w:t>
      </w:r>
    </w:p>
    <w:p w:rsidR="005D6891" w:rsidRPr="00DC21BE" w:rsidRDefault="005D6891" w:rsidP="007749EF">
      <w:pPr>
        <w:pStyle w:val="a3"/>
        <w:tabs>
          <w:tab w:val="left" w:pos="0"/>
        </w:tabs>
        <w:spacing w:before="1" w:line="276" w:lineRule="auto"/>
        <w:ind w:left="-1134" w:firstLine="709"/>
        <w:rPr>
          <w:color w:val="0D0D0D" w:themeColor="text1" w:themeTint="F2"/>
        </w:rPr>
      </w:pPr>
      <w:r w:rsidRPr="00DC21BE">
        <w:rPr>
          <w:color w:val="0D0D0D" w:themeColor="text1" w:themeTint="F2"/>
        </w:rPr>
        <w:t>Содержание и периодичность внутреннего мониторинга устанавливается решением</w:t>
      </w:r>
      <w:r w:rsidRPr="00DC21BE">
        <w:rPr>
          <w:color w:val="0D0D0D" w:themeColor="text1" w:themeTint="F2"/>
          <w:spacing w:val="-57"/>
        </w:rPr>
        <w:t xml:space="preserve"> </w:t>
      </w:r>
      <w:r w:rsidRPr="00DC21BE">
        <w:rPr>
          <w:color w:val="0D0D0D" w:themeColor="text1" w:themeTint="F2"/>
        </w:rPr>
        <w:t>педагогического</w:t>
      </w:r>
      <w:r w:rsidRPr="00DC21BE">
        <w:rPr>
          <w:color w:val="0D0D0D" w:themeColor="text1" w:themeTint="F2"/>
          <w:spacing w:val="-1"/>
        </w:rPr>
        <w:t xml:space="preserve"> </w:t>
      </w:r>
      <w:r w:rsidRPr="00DC21BE">
        <w:rPr>
          <w:color w:val="0D0D0D" w:themeColor="text1" w:themeTint="F2"/>
        </w:rPr>
        <w:t>совета МБОУ – Смолевичской ООШ.</w:t>
      </w:r>
    </w:p>
    <w:p w:rsidR="005D6891" w:rsidRPr="00DC21BE" w:rsidRDefault="005D6891" w:rsidP="007749EF">
      <w:pPr>
        <w:pStyle w:val="a3"/>
        <w:tabs>
          <w:tab w:val="left" w:pos="0"/>
        </w:tabs>
        <w:spacing w:line="276" w:lineRule="auto"/>
        <w:ind w:left="-1134" w:firstLine="709"/>
        <w:rPr>
          <w:color w:val="0D0D0D" w:themeColor="text1" w:themeTint="F2"/>
        </w:rPr>
      </w:pPr>
      <w:r w:rsidRPr="00DC21BE">
        <w:rPr>
          <w:color w:val="0D0D0D" w:themeColor="text1" w:themeTint="F2"/>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w:t>
      </w:r>
      <w:r w:rsidRPr="00DC21BE">
        <w:rPr>
          <w:color w:val="0D0D0D" w:themeColor="text1" w:themeTint="F2"/>
          <w:spacing w:val="-1"/>
        </w:rPr>
        <w:t xml:space="preserve"> </w:t>
      </w:r>
      <w:r w:rsidRPr="00DC21BE">
        <w:rPr>
          <w:color w:val="0D0D0D" w:themeColor="text1" w:themeTint="F2"/>
        </w:rPr>
        <w:t>квалификации педагогических работников МБОУ – Смолевичской ООШ.</w:t>
      </w:r>
    </w:p>
    <w:p w:rsidR="005D6891" w:rsidRPr="00DC21BE" w:rsidRDefault="005D6891" w:rsidP="00F44D8C">
      <w:pPr>
        <w:pStyle w:val="21"/>
        <w:numPr>
          <w:ilvl w:val="0"/>
          <w:numId w:val="1"/>
        </w:numPr>
        <w:tabs>
          <w:tab w:val="left" w:pos="1490"/>
        </w:tabs>
        <w:spacing w:before="73" w:line="276" w:lineRule="auto"/>
        <w:ind w:left="1474"/>
        <w:jc w:val="both"/>
        <w:rPr>
          <w:color w:val="0D0D0D" w:themeColor="text1" w:themeTint="F2"/>
        </w:rPr>
      </w:pPr>
      <w:r w:rsidRPr="00DC21BE">
        <w:rPr>
          <w:color w:val="0D0D0D" w:themeColor="text1" w:themeTint="F2"/>
        </w:rPr>
        <w:t>СОДЕРЖАТЕЛЬНЫЙ</w:t>
      </w:r>
      <w:r w:rsidRPr="00DC21BE">
        <w:rPr>
          <w:color w:val="0D0D0D" w:themeColor="text1" w:themeTint="F2"/>
          <w:spacing w:val="-14"/>
        </w:rPr>
        <w:t xml:space="preserve"> </w:t>
      </w:r>
      <w:r w:rsidRPr="00DC21BE">
        <w:rPr>
          <w:color w:val="0D0D0D" w:themeColor="text1" w:themeTint="F2"/>
        </w:rPr>
        <w:t>РАЗДЕЛ.</w:t>
      </w:r>
    </w:p>
    <w:p w:rsidR="005D6891" w:rsidRPr="00DC21BE" w:rsidRDefault="005D6891" w:rsidP="007749EF">
      <w:pPr>
        <w:pStyle w:val="21"/>
        <w:numPr>
          <w:ilvl w:val="1"/>
          <w:numId w:val="1"/>
        </w:numPr>
        <w:tabs>
          <w:tab w:val="left" w:pos="-142"/>
        </w:tabs>
        <w:spacing w:before="73" w:line="276" w:lineRule="auto"/>
        <w:ind w:left="-993" w:firstLine="0"/>
        <w:jc w:val="both"/>
        <w:rPr>
          <w:color w:val="0D0D0D" w:themeColor="text1" w:themeTint="F2"/>
        </w:rPr>
      </w:pPr>
      <w:r w:rsidRPr="00DC21BE">
        <w:rPr>
          <w:color w:val="0D0D0D" w:themeColor="text1" w:themeTint="F2"/>
        </w:rPr>
        <w:t xml:space="preserve">РАБОЧИЕ ПРГРАММЫ УЧЕБНЫХ ПРЕДМЕТОВ, </w:t>
      </w:r>
      <w:r w:rsidR="00440793" w:rsidRPr="00DC21BE">
        <w:rPr>
          <w:color w:val="0D0D0D" w:themeColor="text1" w:themeTint="F2"/>
        </w:rPr>
        <w:t xml:space="preserve">УЧЕБНЫХ КУРСОВ, </w:t>
      </w:r>
      <w:r w:rsidRPr="00DC21BE">
        <w:rPr>
          <w:color w:val="0D0D0D" w:themeColor="text1" w:themeTint="F2"/>
        </w:rPr>
        <w:t>УЧЕБНЫХ МОДУЛЕЙ.</w:t>
      </w:r>
    </w:p>
    <w:p w:rsidR="00983F4C" w:rsidRPr="00DC21BE" w:rsidRDefault="005D6891" w:rsidP="007749EF">
      <w:pPr>
        <w:pStyle w:val="21"/>
        <w:numPr>
          <w:ilvl w:val="2"/>
          <w:numId w:val="1"/>
        </w:numPr>
        <w:tabs>
          <w:tab w:val="left" w:pos="-142"/>
        </w:tabs>
        <w:spacing w:before="73" w:line="276" w:lineRule="auto"/>
        <w:ind w:left="-993" w:firstLine="0"/>
        <w:jc w:val="both"/>
        <w:rPr>
          <w:color w:val="0D0D0D" w:themeColor="text1" w:themeTint="F2"/>
        </w:rPr>
      </w:pPr>
      <w:r w:rsidRPr="00DC21BE">
        <w:rPr>
          <w:color w:val="0D0D0D" w:themeColor="text1" w:themeTint="F2"/>
        </w:rPr>
        <w:t>РАБОЧАЯ ПРОГРАММА УЧЕБНОГО ПРЕДМЕТА «РУССКИЙ ЯЗЫК».</w:t>
      </w:r>
    </w:p>
    <w:p w:rsidR="00983F4C" w:rsidRPr="00DC21BE" w:rsidRDefault="00983F4C" w:rsidP="007749EF">
      <w:pPr>
        <w:pStyle w:val="a5"/>
        <w:numPr>
          <w:ilvl w:val="0"/>
          <w:numId w:val="5"/>
        </w:numPr>
        <w:spacing w:line="276" w:lineRule="auto"/>
        <w:ind w:left="-993" w:firstLine="709"/>
        <w:rPr>
          <w:color w:val="0D0D0D" w:themeColor="text1" w:themeTint="F2"/>
          <w:sz w:val="24"/>
          <w:szCs w:val="24"/>
        </w:rPr>
      </w:pPr>
      <w:bookmarkStart w:id="1" w:name="block-1050933"/>
      <w:r w:rsidRPr="00DC21BE">
        <w:rPr>
          <w:b/>
          <w:color w:val="0D0D0D" w:themeColor="text1" w:themeTint="F2"/>
          <w:sz w:val="24"/>
          <w:szCs w:val="24"/>
        </w:rPr>
        <w:t>ПОЯСНИТЕЛЬН</w:t>
      </w:r>
      <w:r w:rsidRPr="00DC21BE">
        <w:rPr>
          <w:color w:val="0D0D0D" w:themeColor="text1" w:themeTint="F2"/>
          <w:sz w:val="24"/>
          <w:szCs w:val="24"/>
        </w:rPr>
        <w:t>​</w:t>
      </w:r>
      <w:r w:rsidRPr="00DC21BE">
        <w:rPr>
          <w:b/>
          <w:color w:val="0D0D0D" w:themeColor="text1" w:themeTint="F2"/>
          <w:sz w:val="24"/>
          <w:szCs w:val="24"/>
        </w:rPr>
        <w:t>АЯ ЗАПИСКА</w:t>
      </w:r>
      <w:r w:rsidR="00A367C2" w:rsidRPr="00DC21BE">
        <w:rPr>
          <w:b/>
          <w:color w:val="0D0D0D" w:themeColor="text1" w:themeTint="F2"/>
          <w:sz w:val="24"/>
          <w:szCs w:val="24"/>
        </w:rPr>
        <w:t>.</w:t>
      </w:r>
    </w:p>
    <w:p w:rsidR="00983F4C" w:rsidRPr="00DC21BE" w:rsidRDefault="00D723DD"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Рабочая п</w:t>
      </w:r>
      <w:r w:rsidR="00983F4C" w:rsidRPr="00DC21BE">
        <w:rPr>
          <w:color w:val="0D0D0D" w:themeColor="text1" w:themeTint="F2"/>
          <w:sz w:val="24"/>
          <w:szCs w:val="24"/>
        </w:rPr>
        <w:t xml:space="preserve">рограмма по </w:t>
      </w:r>
      <w:r w:rsidRPr="00DC21BE">
        <w:rPr>
          <w:color w:val="0D0D0D" w:themeColor="text1" w:themeTint="F2"/>
          <w:sz w:val="24"/>
          <w:szCs w:val="24"/>
        </w:rPr>
        <w:t>учебному предмету «Русский язык»</w:t>
      </w:r>
      <w:r w:rsidR="00983F4C" w:rsidRPr="00DC21BE">
        <w:rPr>
          <w:color w:val="0D0D0D" w:themeColor="text1" w:themeTint="F2"/>
          <w:sz w:val="24"/>
          <w:szCs w:val="24"/>
        </w:rPr>
        <w:t xml:space="preserve">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83F4C" w:rsidRPr="00DC21BE" w:rsidRDefault="00983F4C" w:rsidP="007749EF">
      <w:pPr>
        <w:pStyle w:val="a5"/>
        <w:numPr>
          <w:ilvl w:val="0"/>
          <w:numId w:val="5"/>
        </w:numPr>
        <w:spacing w:line="276" w:lineRule="auto"/>
        <w:ind w:left="-993" w:firstLine="709"/>
        <w:rPr>
          <w:color w:val="0D0D0D" w:themeColor="text1" w:themeTint="F2"/>
          <w:sz w:val="24"/>
          <w:szCs w:val="24"/>
        </w:rPr>
      </w:pPr>
      <w:r w:rsidRPr="00DC21BE">
        <w:rPr>
          <w:color w:val="0D0D0D" w:themeColor="text1" w:themeTint="F2"/>
          <w:sz w:val="24"/>
          <w:szCs w:val="24"/>
        </w:rPr>
        <w:t>​​</w:t>
      </w:r>
      <w:r w:rsidRPr="00DC21BE">
        <w:rPr>
          <w:b/>
          <w:color w:val="0D0D0D" w:themeColor="text1" w:themeTint="F2"/>
          <w:sz w:val="24"/>
          <w:szCs w:val="24"/>
        </w:rPr>
        <w:t>ОБЩАЯ ХАРАКТЕРИСТИКА УЧЕБНОГО ПРЕДМЕТА «РУССКИЙ ЯЗЫК»</w:t>
      </w:r>
      <w:r w:rsidR="00A367C2" w:rsidRPr="00DC21BE">
        <w:rPr>
          <w:b/>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83F4C" w:rsidRPr="00DC21BE" w:rsidRDefault="00983F4C" w:rsidP="007749EF">
      <w:pPr>
        <w:pStyle w:val="a5"/>
        <w:numPr>
          <w:ilvl w:val="0"/>
          <w:numId w:val="5"/>
        </w:numPr>
        <w:spacing w:line="276" w:lineRule="auto"/>
        <w:ind w:left="-993" w:firstLine="709"/>
        <w:rPr>
          <w:color w:val="0D0D0D" w:themeColor="text1" w:themeTint="F2"/>
          <w:sz w:val="24"/>
          <w:szCs w:val="24"/>
        </w:rPr>
      </w:pPr>
      <w:r w:rsidRPr="00DC21BE">
        <w:rPr>
          <w:b/>
          <w:color w:val="0D0D0D" w:themeColor="text1" w:themeTint="F2"/>
          <w:sz w:val="24"/>
          <w:szCs w:val="24"/>
        </w:rPr>
        <w:t>ЦЕЛИ ИЗУЧЕНИЯ УЧЕБНОГО ПРЕДМЕТА «РУССКИЙ ЯЗЫК»</w:t>
      </w:r>
      <w:r w:rsidR="00A367C2" w:rsidRPr="00DC21BE">
        <w:rPr>
          <w:b/>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Изучение русского языка направлено на достижение следующих целей: </w:t>
      </w:r>
    </w:p>
    <w:p w:rsidR="00983F4C" w:rsidRPr="00DC21BE" w:rsidRDefault="00632D0F"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 </w:t>
      </w:r>
      <w:r w:rsidR="00983F4C" w:rsidRPr="00DC21BE">
        <w:rPr>
          <w:color w:val="0D0D0D" w:themeColor="text1" w:themeTint="F2"/>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83F4C" w:rsidRPr="00DC21BE" w:rsidRDefault="00632D0F"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 </w:t>
      </w:r>
      <w:r w:rsidR="00983F4C" w:rsidRPr="00DC21BE">
        <w:rPr>
          <w:color w:val="0D0D0D" w:themeColor="text1" w:themeTint="F2"/>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83F4C" w:rsidRPr="00DC21BE" w:rsidRDefault="00632D0F"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 </w:t>
      </w:r>
      <w:r w:rsidR="00983F4C" w:rsidRPr="00DC21BE">
        <w:rPr>
          <w:color w:val="0D0D0D" w:themeColor="text1" w:themeTint="F2"/>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983F4C" w:rsidRPr="00DC21BE" w:rsidRDefault="00632D0F"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 </w:t>
      </w:r>
      <w:r w:rsidR="00983F4C" w:rsidRPr="00DC21BE">
        <w:rPr>
          <w:color w:val="0D0D0D" w:themeColor="text1" w:themeTint="F2"/>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983F4C" w:rsidRPr="00DC21BE" w:rsidRDefault="00632D0F"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 xml:space="preserve">- </w:t>
      </w:r>
      <w:r w:rsidR="00983F4C" w:rsidRPr="00DC21BE">
        <w:rPr>
          <w:color w:val="0D0D0D" w:themeColor="text1" w:themeTint="F2"/>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83F4C" w:rsidRPr="00DC21BE" w:rsidRDefault="00632D0F"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 </w:t>
      </w:r>
      <w:r w:rsidR="00983F4C" w:rsidRPr="00DC21BE">
        <w:rPr>
          <w:color w:val="0D0D0D" w:themeColor="text1" w:themeTint="F2"/>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83F4C" w:rsidRPr="00DC21BE" w:rsidRDefault="00983F4C" w:rsidP="007749EF">
      <w:pPr>
        <w:pStyle w:val="a5"/>
        <w:numPr>
          <w:ilvl w:val="0"/>
          <w:numId w:val="5"/>
        </w:numPr>
        <w:spacing w:line="276" w:lineRule="auto"/>
        <w:ind w:left="-993" w:firstLine="709"/>
        <w:rPr>
          <w:color w:val="0D0D0D" w:themeColor="text1" w:themeTint="F2"/>
          <w:sz w:val="24"/>
          <w:szCs w:val="24"/>
        </w:rPr>
      </w:pPr>
      <w:r w:rsidRPr="00DC21BE">
        <w:rPr>
          <w:b/>
          <w:color w:val="0D0D0D" w:themeColor="text1" w:themeTint="F2"/>
          <w:sz w:val="24"/>
          <w:szCs w:val="24"/>
        </w:rPr>
        <w:t>МЕСТО УЧЕБНОГО ПРЕДМЕТА «РУССКИЙ ЯЗЫК» В УЧЕБНОМ ПЛАНЕ</w:t>
      </w:r>
      <w:r w:rsidR="00A367C2" w:rsidRPr="00DC21BE">
        <w:rPr>
          <w:b/>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bookmarkStart w:id="2" w:name="block-1050934"/>
      <w:bookmarkEnd w:id="1"/>
    </w:p>
    <w:p w:rsidR="00983F4C" w:rsidRPr="00DC21BE" w:rsidRDefault="00983F4C" w:rsidP="007749EF">
      <w:pPr>
        <w:pStyle w:val="a5"/>
        <w:numPr>
          <w:ilvl w:val="0"/>
          <w:numId w:val="5"/>
        </w:numPr>
        <w:spacing w:line="276" w:lineRule="auto"/>
        <w:ind w:left="-993" w:firstLine="709"/>
        <w:rPr>
          <w:color w:val="0D0D0D" w:themeColor="text1" w:themeTint="F2"/>
          <w:sz w:val="24"/>
          <w:szCs w:val="24"/>
        </w:rPr>
      </w:pPr>
      <w:r w:rsidRPr="00DC21BE">
        <w:rPr>
          <w:b/>
          <w:color w:val="0D0D0D" w:themeColor="text1" w:themeTint="F2"/>
          <w:sz w:val="24"/>
          <w:szCs w:val="24"/>
        </w:rPr>
        <w:t>СОДЕРЖАНИЕ УЧЕБНОГО ПРЕДМЕТА</w:t>
      </w:r>
      <w:r w:rsidR="00A367C2" w:rsidRPr="00DC21BE">
        <w:rPr>
          <w:b/>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5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Богатство и выразительность русского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Лингвистика как наука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Основные разделы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Язык и речь.</w:t>
      </w:r>
      <w:r w:rsidRPr="00DC21BE">
        <w:rPr>
          <w:b/>
          <w:color w:val="0D0D0D" w:themeColor="text1" w:themeTint="F2"/>
          <w:sz w:val="24"/>
          <w:szCs w:val="24"/>
        </w:rPr>
        <w:t xml:space="preserve"> </w:t>
      </w:r>
      <w:r w:rsidRPr="00DC21BE">
        <w:rPr>
          <w:color w:val="0D0D0D" w:themeColor="text1" w:themeTint="F2"/>
          <w:sz w:val="24"/>
          <w:szCs w:val="24"/>
        </w:rPr>
        <w:t>Речь устная и письменная, монологическая и диалогическая, полилог.</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речевой деятельности (говорение, слушание, чтение, письмо), их особенности.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Устный пересказ прочитанного или прослушанного текста, в том числе с изменением лица рассказчика.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Участие в диалоге на лингвистические темы (в рамках изученного) и темы на основе жизненных наблюдений.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Речевые формулы приветствия, прощания, просьбы, благодарности.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Сочинения различных видов с опорой на жизненный и читательский опыт, сюжетную картину (в том числе сочинения-миниатюры).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аудирования: выборочное, ознакомительное, детальное.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чтения: изучающее, ознакомительное, просмотровое, поисковое.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Текст и его основные признаки. Тема и главная мысль текста. Микротема текста. Ключевые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Функционально-смысловые типы речи: описание, повествование, рассуждение; их особенности.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Композиционная структура текста. Абзац как средство членения текста на композиционно-смысловые части.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Повествование как тип речи. Рассказ.</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Информационная переработка текста: простой и сложный план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Функциональные разновидности языка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Фонетика. Графика. Орфоэпия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Фонетика и графика как разделы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Звук как единица языка. Смыслоразличительная роль звука.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Система гласных звуков.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Система согласных звуков.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Изменение звуков в речевом потоке. Элементы фонетической транскрипции.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Слог. Ударение. Свойства русского ударения.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Соотношение звуков и букв.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Фонетический анализ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Способы обозначения [й’], мягкости согласных.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Основные выразительные средства фонетики.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Прописные и строчные буквы.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Интонация, её функции. Основные элементы интонации.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Орфография как раздел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«орфограмма». Буквенные и небуквенные орфограммы.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разделительных </w:t>
      </w:r>
      <w:r w:rsidRPr="00DC21BE">
        <w:rPr>
          <w:b/>
          <w:color w:val="0D0D0D" w:themeColor="text1" w:themeTint="F2"/>
          <w:sz w:val="24"/>
          <w:szCs w:val="24"/>
        </w:rPr>
        <w:t>ъ</w:t>
      </w:r>
      <w:r w:rsidRPr="00DC21BE">
        <w:rPr>
          <w:color w:val="0D0D0D" w:themeColor="text1" w:themeTint="F2"/>
          <w:sz w:val="24"/>
          <w:szCs w:val="24"/>
        </w:rPr>
        <w:t xml:space="preserve"> и </w:t>
      </w:r>
      <w:r w:rsidRPr="00DC21BE">
        <w:rPr>
          <w:b/>
          <w:color w:val="0D0D0D" w:themeColor="text1" w:themeTint="F2"/>
          <w:sz w:val="24"/>
          <w:szCs w:val="24"/>
        </w:rPr>
        <w:t>ь</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Лексикология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Лексикология как раздел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Синонимы. Антонимы. Омонимы. Паронимы.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Лексический анализ слов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Морфемика.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Морфемика как раздел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Морфема как минимальная значимая единица языка. Основа слова. Виды морфем (корень, приставка, суффикс, окончание).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Чередование звуков в морфемах (в том числе чередование гласных с нулём звука).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Морфемный анализ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Уместное использование слов с суффиксами оценки в собственной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корней с безударными проверяемыми, непроверяемыми гласными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корней с проверяемыми, непроверяемыми, ­непроизносимыми согласными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ё</w:t>
      </w:r>
      <w:r w:rsidRPr="00DC21BE">
        <w:rPr>
          <w:color w:val="0D0D0D" w:themeColor="text1" w:themeTint="F2"/>
          <w:sz w:val="24"/>
          <w:szCs w:val="24"/>
        </w:rPr>
        <w:t xml:space="preserve"> – </w:t>
      </w:r>
      <w:r w:rsidRPr="00DC21BE">
        <w:rPr>
          <w:b/>
          <w:color w:val="0D0D0D" w:themeColor="text1" w:themeTint="F2"/>
          <w:sz w:val="24"/>
          <w:szCs w:val="24"/>
        </w:rPr>
        <w:t>о</w:t>
      </w:r>
      <w:r w:rsidRPr="00DC21BE">
        <w:rPr>
          <w:color w:val="0D0D0D" w:themeColor="text1" w:themeTint="F2"/>
          <w:sz w:val="24"/>
          <w:szCs w:val="24"/>
        </w:rPr>
        <w:t xml:space="preserve"> после шипящих в корне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неизменяемых на письме приставок и приставок на </w:t>
      </w:r>
      <w:r w:rsidRPr="00DC21BE">
        <w:rPr>
          <w:b/>
          <w:color w:val="0D0D0D" w:themeColor="text1" w:themeTint="F2"/>
          <w:sz w:val="24"/>
          <w:szCs w:val="24"/>
        </w:rPr>
        <w:t>-з</w:t>
      </w:r>
      <w:r w:rsidRPr="00DC21BE">
        <w:rPr>
          <w:color w:val="0D0D0D" w:themeColor="text1" w:themeTint="F2"/>
          <w:sz w:val="24"/>
          <w:szCs w:val="24"/>
        </w:rPr>
        <w:t xml:space="preserve"> (-</w:t>
      </w:r>
      <w:r w:rsidRPr="00DC21BE">
        <w:rPr>
          <w:b/>
          <w:color w:val="0D0D0D" w:themeColor="text1" w:themeTint="F2"/>
          <w:sz w:val="24"/>
          <w:szCs w:val="24"/>
        </w:rPr>
        <w:t>с</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ы</w:t>
      </w:r>
      <w:r w:rsidRPr="00DC21BE">
        <w:rPr>
          <w:color w:val="0D0D0D" w:themeColor="text1" w:themeTint="F2"/>
          <w:sz w:val="24"/>
          <w:szCs w:val="24"/>
        </w:rPr>
        <w:t xml:space="preserve"> – </w:t>
      </w:r>
      <w:r w:rsidRPr="00DC21BE">
        <w:rPr>
          <w:b/>
          <w:color w:val="0D0D0D" w:themeColor="text1" w:themeTint="F2"/>
          <w:sz w:val="24"/>
          <w:szCs w:val="24"/>
        </w:rPr>
        <w:t>и</w:t>
      </w:r>
      <w:r w:rsidRPr="00DC21BE">
        <w:rPr>
          <w:color w:val="0D0D0D" w:themeColor="text1" w:themeTint="F2"/>
          <w:sz w:val="24"/>
          <w:szCs w:val="24"/>
        </w:rPr>
        <w:t xml:space="preserve"> после приставок.</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ы</w:t>
      </w:r>
      <w:r w:rsidRPr="00DC21BE">
        <w:rPr>
          <w:color w:val="0D0D0D" w:themeColor="text1" w:themeTint="F2"/>
          <w:sz w:val="24"/>
          <w:szCs w:val="24"/>
        </w:rPr>
        <w:t xml:space="preserve"> – </w:t>
      </w:r>
      <w:r w:rsidRPr="00DC21BE">
        <w:rPr>
          <w:b/>
          <w:color w:val="0D0D0D" w:themeColor="text1" w:themeTint="F2"/>
          <w:sz w:val="24"/>
          <w:szCs w:val="24"/>
        </w:rPr>
        <w:t>и</w:t>
      </w:r>
      <w:r w:rsidRPr="00DC21BE">
        <w:rPr>
          <w:color w:val="0D0D0D" w:themeColor="text1" w:themeTint="F2"/>
          <w:sz w:val="24"/>
          <w:szCs w:val="24"/>
        </w:rPr>
        <w:t xml:space="preserve"> после </w:t>
      </w:r>
      <w:r w:rsidRPr="00DC21BE">
        <w:rPr>
          <w:b/>
          <w:color w:val="0D0D0D" w:themeColor="text1" w:themeTint="F2"/>
          <w:sz w:val="24"/>
          <w:szCs w:val="24"/>
        </w:rPr>
        <w:t>ц</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слова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Морфология.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Морфология как раздел грамматики. Грамматическое значение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существительное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Род, число, падеж имени существительного.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Имена существительные общего рода.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Имена существительные, имеющие форму только единственного или только множественного числа.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Типы склонения имён существительных. Разносклоняемые имена существительные. Несклоняемые имена существительные.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произношения, нормы постановки ударения, нормы словоизменения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собственных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ь</w:t>
      </w:r>
      <w:r w:rsidRPr="00DC21BE">
        <w:rPr>
          <w:color w:val="0D0D0D" w:themeColor="text1" w:themeTint="F2"/>
          <w:sz w:val="24"/>
          <w:szCs w:val="24"/>
        </w:rPr>
        <w:t xml:space="preserve"> на конце имён существительных после шипящих.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безударных окончаний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о</w:t>
      </w:r>
      <w:r w:rsidRPr="00DC21BE">
        <w:rPr>
          <w:color w:val="0D0D0D" w:themeColor="text1" w:themeTint="F2"/>
          <w:sz w:val="24"/>
          <w:szCs w:val="24"/>
        </w:rPr>
        <w:t xml:space="preserve"> – </w:t>
      </w:r>
      <w:r w:rsidRPr="00DC21BE">
        <w:rPr>
          <w:b/>
          <w:color w:val="0D0D0D" w:themeColor="text1" w:themeTint="F2"/>
          <w:sz w:val="24"/>
          <w:szCs w:val="24"/>
        </w:rPr>
        <w:t>е</w:t>
      </w:r>
      <w:r w:rsidRPr="00DC21BE">
        <w:rPr>
          <w:color w:val="0D0D0D" w:themeColor="text1" w:themeTint="F2"/>
          <w:sz w:val="24"/>
          <w:szCs w:val="24"/>
        </w:rPr>
        <w:t xml:space="preserve"> (</w:t>
      </w:r>
      <w:r w:rsidRPr="00DC21BE">
        <w:rPr>
          <w:b/>
          <w:color w:val="0D0D0D" w:themeColor="text1" w:themeTint="F2"/>
          <w:sz w:val="24"/>
          <w:szCs w:val="24"/>
        </w:rPr>
        <w:t>ё</w:t>
      </w:r>
      <w:r w:rsidRPr="00DC21BE">
        <w:rPr>
          <w:color w:val="0D0D0D" w:themeColor="text1" w:themeTint="F2"/>
          <w:sz w:val="24"/>
          <w:szCs w:val="24"/>
        </w:rPr>
        <w:t xml:space="preserve">) после шипящих и </w:t>
      </w:r>
      <w:r w:rsidRPr="00DC21BE">
        <w:rPr>
          <w:b/>
          <w:color w:val="0D0D0D" w:themeColor="text1" w:themeTint="F2"/>
          <w:sz w:val="24"/>
          <w:szCs w:val="24"/>
        </w:rPr>
        <w:t>ц</w:t>
      </w:r>
      <w:r w:rsidRPr="00DC21BE">
        <w:rPr>
          <w:color w:val="0D0D0D" w:themeColor="text1" w:themeTint="F2"/>
          <w:sz w:val="24"/>
          <w:szCs w:val="24"/>
        </w:rPr>
        <w:t xml:space="preserve"> в суффиксах и окончаниях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суффиксов </w:t>
      </w:r>
      <w:r w:rsidRPr="00DC21BE">
        <w:rPr>
          <w:b/>
          <w:color w:val="0D0D0D" w:themeColor="text1" w:themeTint="F2"/>
          <w:sz w:val="24"/>
          <w:szCs w:val="24"/>
        </w:rPr>
        <w:t xml:space="preserve">-чик- </w:t>
      </w:r>
      <w:r w:rsidRPr="00DC21BE">
        <w:rPr>
          <w:color w:val="0D0D0D" w:themeColor="text1" w:themeTint="F2"/>
          <w:sz w:val="24"/>
          <w:szCs w:val="24"/>
        </w:rPr>
        <w:t xml:space="preserve">– </w:t>
      </w:r>
      <w:r w:rsidRPr="00DC21BE">
        <w:rPr>
          <w:b/>
          <w:color w:val="0D0D0D" w:themeColor="text1" w:themeTint="F2"/>
          <w:sz w:val="24"/>
          <w:szCs w:val="24"/>
        </w:rPr>
        <w:t>-щик-</w:t>
      </w:r>
      <w:r w:rsidRPr="00DC21BE">
        <w:rPr>
          <w:color w:val="0D0D0D" w:themeColor="text1" w:themeTint="F2"/>
          <w:sz w:val="24"/>
          <w:szCs w:val="24"/>
        </w:rPr>
        <w:t>; -</w:t>
      </w:r>
      <w:r w:rsidRPr="00DC21BE">
        <w:rPr>
          <w:b/>
          <w:color w:val="0D0D0D" w:themeColor="text1" w:themeTint="F2"/>
          <w:sz w:val="24"/>
          <w:szCs w:val="24"/>
        </w:rPr>
        <w:t>ек-</w:t>
      </w:r>
      <w:r w:rsidRPr="00DC21BE">
        <w:rPr>
          <w:color w:val="0D0D0D" w:themeColor="text1" w:themeTint="F2"/>
          <w:sz w:val="24"/>
          <w:szCs w:val="24"/>
        </w:rPr>
        <w:t xml:space="preserve"> – </w:t>
      </w:r>
      <w:r w:rsidRPr="00DC21BE">
        <w:rPr>
          <w:b/>
          <w:color w:val="0D0D0D" w:themeColor="text1" w:themeTint="F2"/>
          <w:sz w:val="24"/>
          <w:szCs w:val="24"/>
        </w:rPr>
        <w:t xml:space="preserve">-ик- </w:t>
      </w:r>
      <w:r w:rsidRPr="00DC21BE">
        <w:rPr>
          <w:color w:val="0D0D0D" w:themeColor="text1" w:themeTint="F2"/>
          <w:sz w:val="24"/>
          <w:szCs w:val="24"/>
        </w:rPr>
        <w:t>(-</w:t>
      </w:r>
      <w:r w:rsidRPr="00DC21BE">
        <w:rPr>
          <w:b/>
          <w:color w:val="0D0D0D" w:themeColor="text1" w:themeTint="F2"/>
          <w:sz w:val="24"/>
          <w:szCs w:val="24"/>
        </w:rPr>
        <w:t>чик-</w:t>
      </w:r>
      <w:r w:rsidRPr="00DC21BE">
        <w:rPr>
          <w:color w:val="0D0D0D" w:themeColor="text1" w:themeTint="F2"/>
          <w:sz w:val="24"/>
          <w:szCs w:val="24"/>
        </w:rPr>
        <w:t>)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корней с чередованием </w:t>
      </w:r>
      <w:r w:rsidRPr="00DC21BE">
        <w:rPr>
          <w:b/>
          <w:color w:val="0D0D0D" w:themeColor="text1" w:themeTint="F2"/>
          <w:sz w:val="24"/>
          <w:szCs w:val="24"/>
        </w:rPr>
        <w:t>а</w:t>
      </w:r>
      <w:r w:rsidRPr="00DC21BE">
        <w:rPr>
          <w:color w:val="0D0D0D" w:themeColor="text1" w:themeTint="F2"/>
          <w:sz w:val="24"/>
          <w:szCs w:val="24"/>
        </w:rPr>
        <w:t xml:space="preserve"> // </w:t>
      </w:r>
      <w:r w:rsidRPr="00DC21BE">
        <w:rPr>
          <w:b/>
          <w:color w:val="0D0D0D" w:themeColor="text1" w:themeTint="F2"/>
          <w:sz w:val="24"/>
          <w:szCs w:val="24"/>
        </w:rPr>
        <w:t>о</w:t>
      </w:r>
      <w:r w:rsidRPr="00DC21BE">
        <w:rPr>
          <w:color w:val="0D0D0D" w:themeColor="text1" w:themeTint="F2"/>
          <w:sz w:val="24"/>
          <w:szCs w:val="24"/>
        </w:rPr>
        <w:t>: -</w:t>
      </w:r>
      <w:r w:rsidRPr="00DC21BE">
        <w:rPr>
          <w:b/>
          <w:color w:val="0D0D0D" w:themeColor="text1" w:themeTint="F2"/>
          <w:sz w:val="24"/>
          <w:szCs w:val="24"/>
        </w:rPr>
        <w:t>лаг</w:t>
      </w:r>
      <w:r w:rsidRPr="00DC21BE">
        <w:rPr>
          <w:color w:val="0D0D0D" w:themeColor="text1" w:themeTint="F2"/>
          <w:sz w:val="24"/>
          <w:szCs w:val="24"/>
        </w:rPr>
        <w:t>- – -</w:t>
      </w:r>
      <w:r w:rsidRPr="00DC21BE">
        <w:rPr>
          <w:b/>
          <w:color w:val="0D0D0D" w:themeColor="text1" w:themeTint="F2"/>
          <w:sz w:val="24"/>
          <w:szCs w:val="24"/>
        </w:rPr>
        <w:t>лож</w:t>
      </w:r>
      <w:r w:rsidRPr="00DC21BE">
        <w:rPr>
          <w:color w:val="0D0D0D" w:themeColor="text1" w:themeTint="F2"/>
          <w:sz w:val="24"/>
          <w:szCs w:val="24"/>
        </w:rPr>
        <w:t>-; -</w:t>
      </w:r>
      <w:r w:rsidRPr="00DC21BE">
        <w:rPr>
          <w:b/>
          <w:color w:val="0D0D0D" w:themeColor="text1" w:themeTint="F2"/>
          <w:sz w:val="24"/>
          <w:szCs w:val="24"/>
        </w:rPr>
        <w:t>раст</w:t>
      </w:r>
      <w:r w:rsidRPr="00DC21BE">
        <w:rPr>
          <w:color w:val="0D0D0D" w:themeColor="text1" w:themeTint="F2"/>
          <w:sz w:val="24"/>
          <w:szCs w:val="24"/>
        </w:rPr>
        <w:t>- – -</w:t>
      </w:r>
      <w:r w:rsidRPr="00DC21BE">
        <w:rPr>
          <w:b/>
          <w:color w:val="0D0D0D" w:themeColor="text1" w:themeTint="F2"/>
          <w:sz w:val="24"/>
          <w:szCs w:val="24"/>
        </w:rPr>
        <w:t>ращ</w:t>
      </w:r>
      <w:r w:rsidRPr="00DC21BE">
        <w:rPr>
          <w:color w:val="0D0D0D" w:themeColor="text1" w:themeTint="F2"/>
          <w:sz w:val="24"/>
          <w:szCs w:val="24"/>
        </w:rPr>
        <w:t>- – -</w:t>
      </w:r>
      <w:r w:rsidRPr="00DC21BE">
        <w:rPr>
          <w:b/>
          <w:color w:val="0D0D0D" w:themeColor="text1" w:themeTint="F2"/>
          <w:sz w:val="24"/>
          <w:szCs w:val="24"/>
        </w:rPr>
        <w:t>рос</w:t>
      </w:r>
      <w:r w:rsidRPr="00DC21BE">
        <w:rPr>
          <w:color w:val="0D0D0D" w:themeColor="text1" w:themeTint="F2"/>
          <w:sz w:val="24"/>
          <w:szCs w:val="24"/>
        </w:rPr>
        <w:t>-; -</w:t>
      </w:r>
      <w:r w:rsidRPr="00DC21BE">
        <w:rPr>
          <w:b/>
          <w:color w:val="0D0D0D" w:themeColor="text1" w:themeTint="F2"/>
          <w:sz w:val="24"/>
          <w:szCs w:val="24"/>
        </w:rPr>
        <w:t>гар</w:t>
      </w:r>
      <w:r w:rsidRPr="00DC21BE">
        <w:rPr>
          <w:color w:val="0D0D0D" w:themeColor="text1" w:themeTint="F2"/>
          <w:sz w:val="24"/>
          <w:szCs w:val="24"/>
        </w:rPr>
        <w:t>- – -</w:t>
      </w:r>
      <w:r w:rsidRPr="00DC21BE">
        <w:rPr>
          <w:b/>
          <w:color w:val="0D0D0D" w:themeColor="text1" w:themeTint="F2"/>
          <w:sz w:val="24"/>
          <w:szCs w:val="24"/>
        </w:rPr>
        <w:t>гор</w:t>
      </w:r>
      <w:r w:rsidRPr="00DC21BE">
        <w:rPr>
          <w:color w:val="0D0D0D" w:themeColor="text1" w:themeTint="F2"/>
          <w:sz w:val="24"/>
          <w:szCs w:val="24"/>
        </w:rPr>
        <w:t>-, -</w:t>
      </w:r>
      <w:r w:rsidRPr="00DC21BE">
        <w:rPr>
          <w:b/>
          <w:color w:val="0D0D0D" w:themeColor="text1" w:themeTint="F2"/>
          <w:sz w:val="24"/>
          <w:szCs w:val="24"/>
        </w:rPr>
        <w:t>зар</w:t>
      </w:r>
      <w:r w:rsidRPr="00DC21BE">
        <w:rPr>
          <w:color w:val="0D0D0D" w:themeColor="text1" w:themeTint="F2"/>
          <w:sz w:val="24"/>
          <w:szCs w:val="24"/>
        </w:rPr>
        <w:t>- – -</w:t>
      </w:r>
      <w:r w:rsidRPr="00DC21BE">
        <w:rPr>
          <w:b/>
          <w:color w:val="0D0D0D" w:themeColor="text1" w:themeTint="F2"/>
          <w:sz w:val="24"/>
          <w:szCs w:val="24"/>
        </w:rPr>
        <w:t>зор</w:t>
      </w:r>
      <w:r w:rsidRPr="00DC21BE">
        <w:rPr>
          <w:color w:val="0D0D0D" w:themeColor="text1" w:themeTint="F2"/>
          <w:sz w:val="24"/>
          <w:szCs w:val="24"/>
        </w:rPr>
        <w:t>-;</w:t>
      </w:r>
      <w:r w:rsidRPr="00DC21BE">
        <w:rPr>
          <w:b/>
          <w:color w:val="0D0D0D" w:themeColor="text1" w:themeTint="F2"/>
          <w:sz w:val="24"/>
          <w:szCs w:val="24"/>
        </w:rPr>
        <w:t xml:space="preserve"> -клан- </w:t>
      </w:r>
      <w:r w:rsidRPr="00DC21BE">
        <w:rPr>
          <w:color w:val="0D0D0D" w:themeColor="text1" w:themeTint="F2"/>
          <w:sz w:val="24"/>
          <w:szCs w:val="24"/>
        </w:rPr>
        <w:t>–</w:t>
      </w:r>
      <w:r w:rsidRPr="00DC21BE">
        <w:rPr>
          <w:b/>
          <w:color w:val="0D0D0D" w:themeColor="text1" w:themeTint="F2"/>
          <w:sz w:val="24"/>
          <w:szCs w:val="24"/>
        </w:rPr>
        <w:t xml:space="preserve"> -клон-</w:t>
      </w:r>
      <w:r w:rsidRPr="00DC21BE">
        <w:rPr>
          <w:color w:val="0D0D0D" w:themeColor="text1" w:themeTint="F2"/>
          <w:sz w:val="24"/>
          <w:szCs w:val="24"/>
        </w:rPr>
        <w:t xml:space="preserve">, </w:t>
      </w:r>
      <w:r w:rsidRPr="00DC21BE">
        <w:rPr>
          <w:b/>
          <w:color w:val="0D0D0D" w:themeColor="text1" w:themeTint="F2"/>
          <w:sz w:val="24"/>
          <w:szCs w:val="24"/>
        </w:rPr>
        <w:t xml:space="preserve">-скак- </w:t>
      </w:r>
      <w:r w:rsidRPr="00DC21BE">
        <w:rPr>
          <w:color w:val="0D0D0D" w:themeColor="text1" w:themeTint="F2"/>
          <w:sz w:val="24"/>
          <w:szCs w:val="24"/>
        </w:rPr>
        <w:t>–</w:t>
      </w:r>
      <w:r w:rsidRPr="00DC21BE">
        <w:rPr>
          <w:b/>
          <w:color w:val="0D0D0D" w:themeColor="text1" w:themeTint="F2"/>
          <w:sz w:val="24"/>
          <w:szCs w:val="24"/>
        </w:rPr>
        <w:t xml:space="preserve"> -скоч-.</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именами существительными.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имён существительных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прилагательное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Имена прилагательные полные и краткие, их синтаксические функции.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Склонение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Морфологический анализ имён прилагательных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словоизменения, произношения имён прилагательных, постановки ударения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безударных окончаний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о</w:t>
      </w:r>
      <w:r w:rsidRPr="00DC21BE">
        <w:rPr>
          <w:color w:val="0D0D0D" w:themeColor="text1" w:themeTint="F2"/>
          <w:sz w:val="24"/>
          <w:szCs w:val="24"/>
        </w:rPr>
        <w:t xml:space="preserve"> – </w:t>
      </w:r>
      <w:r w:rsidRPr="00DC21BE">
        <w:rPr>
          <w:b/>
          <w:color w:val="0D0D0D" w:themeColor="text1" w:themeTint="F2"/>
          <w:sz w:val="24"/>
          <w:szCs w:val="24"/>
        </w:rPr>
        <w:t>е</w:t>
      </w:r>
      <w:r w:rsidRPr="00DC21BE">
        <w:rPr>
          <w:color w:val="0D0D0D" w:themeColor="text1" w:themeTint="F2"/>
          <w:sz w:val="24"/>
          <w:szCs w:val="24"/>
        </w:rPr>
        <w:t xml:space="preserve"> после шипящих и </w:t>
      </w:r>
      <w:r w:rsidRPr="00DC21BE">
        <w:rPr>
          <w:b/>
          <w:color w:val="0D0D0D" w:themeColor="text1" w:themeTint="F2"/>
          <w:sz w:val="24"/>
          <w:szCs w:val="24"/>
        </w:rPr>
        <w:t>ц</w:t>
      </w:r>
      <w:r w:rsidRPr="00DC21BE">
        <w:rPr>
          <w:color w:val="0D0D0D" w:themeColor="text1" w:themeTint="F2"/>
          <w:sz w:val="24"/>
          <w:szCs w:val="24"/>
        </w:rPr>
        <w:t xml:space="preserve"> в суффиксах и окончаниях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кратких форм имён прилагательных с основой на шипящий.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Слитное и раздельное написание </w:t>
      </w:r>
      <w:r w:rsidRPr="00DC21BE">
        <w:rPr>
          <w:b/>
          <w:color w:val="0D0D0D" w:themeColor="text1" w:themeTint="F2"/>
          <w:sz w:val="24"/>
          <w:szCs w:val="24"/>
        </w:rPr>
        <w:t xml:space="preserve">не </w:t>
      </w:r>
      <w:r w:rsidRPr="00DC21BE">
        <w:rPr>
          <w:color w:val="0D0D0D" w:themeColor="text1" w:themeTint="F2"/>
          <w:sz w:val="24"/>
          <w:szCs w:val="24"/>
        </w:rPr>
        <w:t>с именами прилагательными.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имён прилагательных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Глагол</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Глаголы совершенного и несовершенного вида, возвратные и невозвратные.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Инфинитив и его грамматические свойства. Основа инфинитива, основа настоящего (будущего простого) времени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Спряжение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глаголов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словоизменения глаголов, постановки ударения в глагольных формах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корней с чередованием </w:t>
      </w:r>
      <w:r w:rsidRPr="00DC21BE">
        <w:rPr>
          <w:b/>
          <w:color w:val="0D0D0D" w:themeColor="text1" w:themeTint="F2"/>
          <w:sz w:val="24"/>
          <w:szCs w:val="24"/>
        </w:rPr>
        <w:t>е</w:t>
      </w:r>
      <w:r w:rsidRPr="00DC21BE">
        <w:rPr>
          <w:color w:val="0D0D0D" w:themeColor="text1" w:themeTint="F2"/>
          <w:sz w:val="24"/>
          <w:szCs w:val="24"/>
        </w:rPr>
        <w:t xml:space="preserve"> // </w:t>
      </w:r>
      <w:r w:rsidRPr="00DC21BE">
        <w:rPr>
          <w:b/>
          <w:color w:val="0D0D0D" w:themeColor="text1" w:themeTint="F2"/>
          <w:sz w:val="24"/>
          <w:szCs w:val="24"/>
        </w:rPr>
        <w:t>и:</w:t>
      </w:r>
      <w:r w:rsidRPr="00DC21BE">
        <w:rPr>
          <w:color w:val="0D0D0D" w:themeColor="text1" w:themeTint="F2"/>
          <w:sz w:val="24"/>
          <w:szCs w:val="24"/>
        </w:rPr>
        <w:t xml:space="preserve"> -</w:t>
      </w:r>
      <w:r w:rsidRPr="00DC21BE">
        <w:rPr>
          <w:b/>
          <w:color w:val="0D0D0D" w:themeColor="text1" w:themeTint="F2"/>
          <w:sz w:val="24"/>
          <w:szCs w:val="24"/>
        </w:rPr>
        <w:t>бер</w:t>
      </w:r>
      <w:r w:rsidRPr="00DC21BE">
        <w:rPr>
          <w:color w:val="0D0D0D" w:themeColor="text1" w:themeTint="F2"/>
          <w:sz w:val="24"/>
          <w:szCs w:val="24"/>
        </w:rPr>
        <w:t>- – -</w:t>
      </w:r>
      <w:r w:rsidRPr="00DC21BE">
        <w:rPr>
          <w:b/>
          <w:color w:val="0D0D0D" w:themeColor="text1" w:themeTint="F2"/>
          <w:sz w:val="24"/>
          <w:szCs w:val="24"/>
        </w:rPr>
        <w:t>бир</w:t>
      </w:r>
      <w:r w:rsidRPr="00DC21BE">
        <w:rPr>
          <w:color w:val="0D0D0D" w:themeColor="text1" w:themeTint="F2"/>
          <w:sz w:val="24"/>
          <w:szCs w:val="24"/>
        </w:rPr>
        <w:t>-, -</w:t>
      </w:r>
      <w:r w:rsidRPr="00DC21BE">
        <w:rPr>
          <w:b/>
          <w:color w:val="0D0D0D" w:themeColor="text1" w:themeTint="F2"/>
          <w:sz w:val="24"/>
          <w:szCs w:val="24"/>
        </w:rPr>
        <w:t>блест</w:t>
      </w:r>
      <w:r w:rsidRPr="00DC21BE">
        <w:rPr>
          <w:color w:val="0D0D0D" w:themeColor="text1" w:themeTint="F2"/>
          <w:sz w:val="24"/>
          <w:szCs w:val="24"/>
        </w:rPr>
        <w:t>- – -</w:t>
      </w:r>
      <w:r w:rsidRPr="00DC21BE">
        <w:rPr>
          <w:b/>
          <w:color w:val="0D0D0D" w:themeColor="text1" w:themeTint="F2"/>
          <w:sz w:val="24"/>
          <w:szCs w:val="24"/>
        </w:rPr>
        <w:t>блист</w:t>
      </w:r>
      <w:r w:rsidRPr="00DC21BE">
        <w:rPr>
          <w:color w:val="0D0D0D" w:themeColor="text1" w:themeTint="F2"/>
          <w:sz w:val="24"/>
          <w:szCs w:val="24"/>
        </w:rPr>
        <w:t>-, -</w:t>
      </w:r>
      <w:r w:rsidRPr="00DC21BE">
        <w:rPr>
          <w:b/>
          <w:color w:val="0D0D0D" w:themeColor="text1" w:themeTint="F2"/>
          <w:sz w:val="24"/>
          <w:szCs w:val="24"/>
        </w:rPr>
        <w:t>дер</w:t>
      </w:r>
      <w:r w:rsidRPr="00DC21BE">
        <w:rPr>
          <w:color w:val="0D0D0D" w:themeColor="text1" w:themeTint="F2"/>
          <w:sz w:val="24"/>
          <w:szCs w:val="24"/>
        </w:rPr>
        <w:t>- – -</w:t>
      </w:r>
      <w:r w:rsidRPr="00DC21BE">
        <w:rPr>
          <w:b/>
          <w:color w:val="0D0D0D" w:themeColor="text1" w:themeTint="F2"/>
          <w:sz w:val="24"/>
          <w:szCs w:val="24"/>
        </w:rPr>
        <w:t>дир</w:t>
      </w:r>
      <w:r w:rsidRPr="00DC21BE">
        <w:rPr>
          <w:color w:val="0D0D0D" w:themeColor="text1" w:themeTint="F2"/>
          <w:sz w:val="24"/>
          <w:szCs w:val="24"/>
        </w:rPr>
        <w:t>-, -</w:t>
      </w:r>
      <w:r w:rsidRPr="00DC21BE">
        <w:rPr>
          <w:b/>
          <w:color w:val="0D0D0D" w:themeColor="text1" w:themeTint="F2"/>
          <w:sz w:val="24"/>
          <w:szCs w:val="24"/>
        </w:rPr>
        <w:t>жег</w:t>
      </w:r>
      <w:r w:rsidRPr="00DC21BE">
        <w:rPr>
          <w:color w:val="0D0D0D" w:themeColor="text1" w:themeTint="F2"/>
          <w:sz w:val="24"/>
          <w:szCs w:val="24"/>
        </w:rPr>
        <w:t>- – -</w:t>
      </w:r>
      <w:r w:rsidRPr="00DC21BE">
        <w:rPr>
          <w:b/>
          <w:color w:val="0D0D0D" w:themeColor="text1" w:themeTint="F2"/>
          <w:sz w:val="24"/>
          <w:szCs w:val="24"/>
        </w:rPr>
        <w:t>жиг</w:t>
      </w:r>
      <w:r w:rsidRPr="00DC21BE">
        <w:rPr>
          <w:color w:val="0D0D0D" w:themeColor="text1" w:themeTint="F2"/>
          <w:sz w:val="24"/>
          <w:szCs w:val="24"/>
        </w:rPr>
        <w:t>-, -</w:t>
      </w:r>
      <w:r w:rsidRPr="00DC21BE">
        <w:rPr>
          <w:b/>
          <w:color w:val="0D0D0D" w:themeColor="text1" w:themeTint="F2"/>
          <w:sz w:val="24"/>
          <w:szCs w:val="24"/>
        </w:rPr>
        <w:t>мер</w:t>
      </w:r>
      <w:r w:rsidRPr="00DC21BE">
        <w:rPr>
          <w:color w:val="0D0D0D" w:themeColor="text1" w:themeTint="F2"/>
          <w:sz w:val="24"/>
          <w:szCs w:val="24"/>
        </w:rPr>
        <w:t>- – -</w:t>
      </w:r>
      <w:r w:rsidRPr="00DC21BE">
        <w:rPr>
          <w:b/>
          <w:color w:val="0D0D0D" w:themeColor="text1" w:themeTint="F2"/>
          <w:sz w:val="24"/>
          <w:szCs w:val="24"/>
        </w:rPr>
        <w:t>мир</w:t>
      </w:r>
      <w:r w:rsidRPr="00DC21BE">
        <w:rPr>
          <w:color w:val="0D0D0D" w:themeColor="text1" w:themeTint="F2"/>
          <w:sz w:val="24"/>
          <w:szCs w:val="24"/>
        </w:rPr>
        <w:t>-, -</w:t>
      </w:r>
      <w:r w:rsidRPr="00DC21BE">
        <w:rPr>
          <w:b/>
          <w:color w:val="0D0D0D" w:themeColor="text1" w:themeTint="F2"/>
          <w:sz w:val="24"/>
          <w:szCs w:val="24"/>
        </w:rPr>
        <w:t>пер</w:t>
      </w:r>
      <w:r w:rsidRPr="00DC21BE">
        <w:rPr>
          <w:color w:val="0D0D0D" w:themeColor="text1" w:themeTint="F2"/>
          <w:sz w:val="24"/>
          <w:szCs w:val="24"/>
        </w:rPr>
        <w:t>- – -</w:t>
      </w:r>
      <w:r w:rsidRPr="00DC21BE">
        <w:rPr>
          <w:b/>
          <w:color w:val="0D0D0D" w:themeColor="text1" w:themeTint="F2"/>
          <w:sz w:val="24"/>
          <w:szCs w:val="24"/>
        </w:rPr>
        <w:t>пир</w:t>
      </w:r>
      <w:r w:rsidRPr="00DC21BE">
        <w:rPr>
          <w:color w:val="0D0D0D" w:themeColor="text1" w:themeTint="F2"/>
          <w:sz w:val="24"/>
          <w:szCs w:val="24"/>
        </w:rPr>
        <w:t>-, -</w:t>
      </w:r>
      <w:r w:rsidRPr="00DC21BE">
        <w:rPr>
          <w:b/>
          <w:color w:val="0D0D0D" w:themeColor="text1" w:themeTint="F2"/>
          <w:sz w:val="24"/>
          <w:szCs w:val="24"/>
        </w:rPr>
        <w:t>стел</w:t>
      </w:r>
      <w:r w:rsidRPr="00DC21BE">
        <w:rPr>
          <w:color w:val="0D0D0D" w:themeColor="text1" w:themeTint="F2"/>
          <w:sz w:val="24"/>
          <w:szCs w:val="24"/>
        </w:rPr>
        <w:t>- – -</w:t>
      </w:r>
      <w:r w:rsidRPr="00DC21BE">
        <w:rPr>
          <w:b/>
          <w:color w:val="0D0D0D" w:themeColor="text1" w:themeTint="F2"/>
          <w:sz w:val="24"/>
          <w:szCs w:val="24"/>
        </w:rPr>
        <w:t>стил</w:t>
      </w:r>
      <w:r w:rsidRPr="00DC21BE">
        <w:rPr>
          <w:color w:val="0D0D0D" w:themeColor="text1" w:themeTint="F2"/>
          <w:sz w:val="24"/>
          <w:szCs w:val="24"/>
        </w:rPr>
        <w:t>-, -</w:t>
      </w:r>
      <w:r w:rsidRPr="00DC21BE">
        <w:rPr>
          <w:b/>
          <w:color w:val="0D0D0D" w:themeColor="text1" w:themeTint="F2"/>
          <w:sz w:val="24"/>
          <w:szCs w:val="24"/>
        </w:rPr>
        <w:t>тер</w:t>
      </w:r>
      <w:r w:rsidRPr="00DC21BE">
        <w:rPr>
          <w:color w:val="0D0D0D" w:themeColor="text1" w:themeTint="F2"/>
          <w:sz w:val="24"/>
          <w:szCs w:val="24"/>
        </w:rPr>
        <w:t>- – -</w:t>
      </w:r>
      <w:r w:rsidRPr="00DC21BE">
        <w:rPr>
          <w:b/>
          <w:color w:val="0D0D0D" w:themeColor="text1" w:themeTint="F2"/>
          <w:sz w:val="24"/>
          <w:szCs w:val="24"/>
        </w:rPr>
        <w:t>тир</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Использование </w:t>
      </w:r>
      <w:r w:rsidRPr="00DC21BE">
        <w:rPr>
          <w:b/>
          <w:color w:val="0D0D0D" w:themeColor="text1" w:themeTint="F2"/>
          <w:sz w:val="24"/>
          <w:szCs w:val="24"/>
        </w:rPr>
        <w:t>ь</w:t>
      </w:r>
      <w:r w:rsidRPr="00DC21BE">
        <w:rPr>
          <w:color w:val="0D0D0D" w:themeColor="text1" w:themeTint="F2"/>
          <w:sz w:val="24"/>
          <w:szCs w:val="24"/>
        </w:rPr>
        <w:t xml:space="preserve"> как показателя грамматической формы в инфинитиве, в форме 2-го лица единственного числа после шипящих.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-тся</w:t>
      </w:r>
      <w:r w:rsidRPr="00DC21BE">
        <w:rPr>
          <w:color w:val="0D0D0D" w:themeColor="text1" w:themeTint="F2"/>
          <w:sz w:val="24"/>
          <w:szCs w:val="24"/>
        </w:rPr>
        <w:t xml:space="preserve"> и </w:t>
      </w:r>
      <w:r w:rsidRPr="00DC21BE">
        <w:rPr>
          <w:b/>
          <w:color w:val="0D0D0D" w:themeColor="text1" w:themeTint="F2"/>
          <w:sz w:val="24"/>
          <w:szCs w:val="24"/>
        </w:rPr>
        <w:t>-ться</w:t>
      </w:r>
      <w:r w:rsidRPr="00DC21BE">
        <w:rPr>
          <w:color w:val="0D0D0D" w:themeColor="text1" w:themeTint="F2"/>
          <w:sz w:val="24"/>
          <w:szCs w:val="24"/>
        </w:rPr>
        <w:t xml:space="preserve"> в глаголах, суффиксов </w:t>
      </w:r>
      <w:r w:rsidRPr="00DC21BE">
        <w:rPr>
          <w:b/>
          <w:color w:val="0D0D0D" w:themeColor="text1" w:themeTint="F2"/>
          <w:sz w:val="24"/>
          <w:szCs w:val="24"/>
        </w:rPr>
        <w:t>-ова</w:t>
      </w:r>
      <w:r w:rsidRPr="00DC21BE">
        <w:rPr>
          <w:color w:val="0D0D0D" w:themeColor="text1" w:themeTint="F2"/>
          <w:sz w:val="24"/>
          <w:szCs w:val="24"/>
        </w:rPr>
        <w:t>- –</w:t>
      </w:r>
      <w:r w:rsidRPr="00DC21BE">
        <w:rPr>
          <w:b/>
          <w:color w:val="0D0D0D" w:themeColor="text1" w:themeTint="F2"/>
          <w:sz w:val="24"/>
          <w:szCs w:val="24"/>
        </w:rPr>
        <w:t xml:space="preserve"> </w:t>
      </w:r>
      <w:r w:rsidRPr="00DC21BE">
        <w:rPr>
          <w:color w:val="0D0D0D" w:themeColor="text1" w:themeTint="F2"/>
          <w:sz w:val="24"/>
          <w:szCs w:val="24"/>
        </w:rPr>
        <w:t>-</w:t>
      </w:r>
      <w:r w:rsidRPr="00DC21BE">
        <w:rPr>
          <w:b/>
          <w:color w:val="0D0D0D" w:themeColor="text1" w:themeTint="F2"/>
          <w:sz w:val="24"/>
          <w:szCs w:val="24"/>
        </w:rPr>
        <w:t>ева</w:t>
      </w:r>
      <w:r w:rsidRPr="00DC21BE">
        <w:rPr>
          <w:color w:val="0D0D0D" w:themeColor="text1" w:themeTint="F2"/>
          <w:sz w:val="24"/>
          <w:szCs w:val="24"/>
        </w:rPr>
        <w:t xml:space="preserve">-, </w:t>
      </w:r>
      <w:r w:rsidRPr="00DC21BE">
        <w:rPr>
          <w:b/>
          <w:color w:val="0D0D0D" w:themeColor="text1" w:themeTint="F2"/>
          <w:sz w:val="24"/>
          <w:szCs w:val="24"/>
        </w:rPr>
        <w:t xml:space="preserve">-ыва- </w:t>
      </w:r>
      <w:r w:rsidRPr="00DC21BE">
        <w:rPr>
          <w:color w:val="0D0D0D" w:themeColor="text1" w:themeTint="F2"/>
          <w:sz w:val="24"/>
          <w:szCs w:val="24"/>
        </w:rPr>
        <w:t xml:space="preserve">– </w:t>
      </w:r>
      <w:r w:rsidRPr="00DC21BE">
        <w:rPr>
          <w:b/>
          <w:color w:val="0D0D0D" w:themeColor="text1" w:themeTint="F2"/>
          <w:sz w:val="24"/>
          <w:szCs w:val="24"/>
        </w:rPr>
        <w:t>-ива-</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безударных личных окончаний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гласной перед суффиксом </w:t>
      </w:r>
      <w:r w:rsidRPr="00DC21BE">
        <w:rPr>
          <w:b/>
          <w:color w:val="0D0D0D" w:themeColor="text1" w:themeTint="F2"/>
          <w:sz w:val="24"/>
          <w:szCs w:val="24"/>
        </w:rPr>
        <w:t>-л-</w:t>
      </w:r>
      <w:r w:rsidRPr="00DC21BE">
        <w:rPr>
          <w:color w:val="0D0D0D" w:themeColor="text1" w:themeTint="F2"/>
          <w:sz w:val="24"/>
          <w:szCs w:val="24"/>
        </w:rPr>
        <w:t xml:space="preserve"> в формах прошедшего времени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глаголами.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глаголов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Синтаксис. Культура речи. Пунктуация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Синтаксис как раздел грамматики. Словосочетание и предложение как единицы синтаксиса.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анализ словосочетания.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Тире между подлежащим и сказуемым.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DC21BE">
        <w:rPr>
          <w:color w:val="0D0D0D" w:themeColor="text1" w:themeTint="F2"/>
          <w:sz w:val="24"/>
          <w:szCs w:val="24"/>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DC21BE">
        <w:rPr>
          <w:b/>
          <w:color w:val="0D0D0D" w:themeColor="text1" w:themeTint="F2"/>
          <w:sz w:val="24"/>
          <w:szCs w:val="24"/>
        </w:rPr>
        <w:t>и</w:t>
      </w:r>
      <w:r w:rsidRPr="00DC21BE">
        <w:rPr>
          <w:color w:val="0D0D0D" w:themeColor="text1" w:themeTint="F2"/>
          <w:sz w:val="24"/>
          <w:szCs w:val="24"/>
        </w:rPr>
        <w:t xml:space="preserve">, союзами </w:t>
      </w:r>
      <w:r w:rsidRPr="00DC21BE">
        <w:rPr>
          <w:b/>
          <w:color w:val="0D0D0D" w:themeColor="text1" w:themeTint="F2"/>
          <w:sz w:val="24"/>
          <w:szCs w:val="24"/>
        </w:rPr>
        <w:t>а</w:t>
      </w:r>
      <w:r w:rsidRPr="00DC21BE">
        <w:rPr>
          <w:color w:val="0D0D0D" w:themeColor="text1" w:themeTint="F2"/>
          <w:sz w:val="24"/>
          <w:szCs w:val="24"/>
        </w:rPr>
        <w:t xml:space="preserve">, </w:t>
      </w:r>
      <w:r w:rsidRPr="00DC21BE">
        <w:rPr>
          <w:b/>
          <w:color w:val="0D0D0D" w:themeColor="text1" w:themeTint="F2"/>
          <w:sz w:val="24"/>
          <w:szCs w:val="24"/>
        </w:rPr>
        <w:t>но</w:t>
      </w:r>
      <w:r w:rsidRPr="00DC21BE">
        <w:rPr>
          <w:color w:val="0D0D0D" w:themeColor="text1" w:themeTint="F2"/>
          <w:sz w:val="24"/>
          <w:szCs w:val="24"/>
        </w:rPr>
        <w:t xml:space="preserve">, </w:t>
      </w:r>
      <w:r w:rsidRPr="00DC21BE">
        <w:rPr>
          <w:b/>
          <w:color w:val="0D0D0D" w:themeColor="text1" w:themeTint="F2"/>
          <w:sz w:val="24"/>
          <w:szCs w:val="24"/>
        </w:rPr>
        <w:t>однако</w:t>
      </w:r>
      <w:r w:rsidRPr="00DC21BE">
        <w:rPr>
          <w:color w:val="0D0D0D" w:themeColor="text1" w:themeTint="F2"/>
          <w:sz w:val="24"/>
          <w:szCs w:val="24"/>
        </w:rPr>
        <w:t xml:space="preserve">, </w:t>
      </w:r>
      <w:r w:rsidRPr="00DC21BE">
        <w:rPr>
          <w:b/>
          <w:color w:val="0D0D0D" w:themeColor="text1" w:themeTint="F2"/>
          <w:sz w:val="24"/>
          <w:szCs w:val="24"/>
        </w:rPr>
        <w:t>зато</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xml:space="preserve"> (в значении </w:t>
      </w:r>
      <w:r w:rsidRPr="00DC21BE">
        <w:rPr>
          <w:b/>
          <w:color w:val="0D0D0D" w:themeColor="text1" w:themeTint="F2"/>
          <w:sz w:val="24"/>
          <w:szCs w:val="24"/>
        </w:rPr>
        <w:t>и</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xml:space="preserve"> (в значении </w:t>
      </w:r>
      <w:r w:rsidRPr="00DC21BE">
        <w:rPr>
          <w:b/>
          <w:color w:val="0D0D0D" w:themeColor="text1" w:themeTint="F2"/>
          <w:sz w:val="24"/>
          <w:szCs w:val="24"/>
        </w:rPr>
        <w:t>но</w:t>
      </w:r>
      <w:r w:rsidRPr="00DC21BE">
        <w:rPr>
          <w:color w:val="0D0D0D" w:themeColor="text1" w:themeTint="F2"/>
          <w:sz w:val="24"/>
          <w:szCs w:val="24"/>
        </w:rPr>
        <w:t>). Предложения с обобщающим словом при однородных членах.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Предложения с обращением, особенности интонации. Обращение и средства его выражения.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анализ простого и простого осложнённого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DC21BE">
        <w:rPr>
          <w:b/>
          <w:color w:val="0D0D0D" w:themeColor="text1" w:themeTint="F2"/>
          <w:sz w:val="24"/>
          <w:szCs w:val="24"/>
        </w:rPr>
        <w:t>и</w:t>
      </w:r>
      <w:r w:rsidRPr="00DC21BE">
        <w:rPr>
          <w:color w:val="0D0D0D" w:themeColor="text1" w:themeTint="F2"/>
          <w:sz w:val="24"/>
          <w:szCs w:val="24"/>
        </w:rPr>
        <w:t xml:space="preserve">, союзами </w:t>
      </w:r>
      <w:r w:rsidRPr="00DC21BE">
        <w:rPr>
          <w:b/>
          <w:color w:val="0D0D0D" w:themeColor="text1" w:themeTint="F2"/>
          <w:sz w:val="24"/>
          <w:szCs w:val="24"/>
        </w:rPr>
        <w:t>а</w:t>
      </w:r>
      <w:r w:rsidRPr="00DC21BE">
        <w:rPr>
          <w:color w:val="0D0D0D" w:themeColor="text1" w:themeTint="F2"/>
          <w:sz w:val="24"/>
          <w:szCs w:val="24"/>
        </w:rPr>
        <w:t xml:space="preserve">, </w:t>
      </w:r>
      <w:r w:rsidRPr="00DC21BE">
        <w:rPr>
          <w:b/>
          <w:color w:val="0D0D0D" w:themeColor="text1" w:themeTint="F2"/>
          <w:sz w:val="24"/>
          <w:szCs w:val="24"/>
        </w:rPr>
        <w:t>но</w:t>
      </w:r>
      <w:r w:rsidRPr="00DC21BE">
        <w:rPr>
          <w:color w:val="0D0D0D" w:themeColor="text1" w:themeTint="F2"/>
          <w:sz w:val="24"/>
          <w:szCs w:val="24"/>
        </w:rPr>
        <w:t xml:space="preserve">, </w:t>
      </w:r>
      <w:r w:rsidRPr="00DC21BE">
        <w:rPr>
          <w:b/>
          <w:color w:val="0D0D0D" w:themeColor="text1" w:themeTint="F2"/>
          <w:sz w:val="24"/>
          <w:szCs w:val="24"/>
        </w:rPr>
        <w:t>однако</w:t>
      </w:r>
      <w:r w:rsidRPr="00DC21BE">
        <w:rPr>
          <w:color w:val="0D0D0D" w:themeColor="text1" w:themeTint="F2"/>
          <w:sz w:val="24"/>
          <w:szCs w:val="24"/>
        </w:rPr>
        <w:t xml:space="preserve">, </w:t>
      </w:r>
      <w:r w:rsidRPr="00DC21BE">
        <w:rPr>
          <w:b/>
          <w:color w:val="0D0D0D" w:themeColor="text1" w:themeTint="F2"/>
          <w:sz w:val="24"/>
          <w:szCs w:val="24"/>
        </w:rPr>
        <w:t>зато</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xml:space="preserve"> (в значении </w:t>
      </w:r>
      <w:r w:rsidRPr="00DC21BE">
        <w:rPr>
          <w:b/>
          <w:color w:val="0D0D0D" w:themeColor="text1" w:themeTint="F2"/>
          <w:sz w:val="24"/>
          <w:szCs w:val="24"/>
        </w:rPr>
        <w:t>и</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xml:space="preserve"> (в значении </w:t>
      </w:r>
      <w:r w:rsidRPr="00DC21BE">
        <w:rPr>
          <w:b/>
          <w:color w:val="0D0D0D" w:themeColor="text1" w:themeTint="F2"/>
          <w:sz w:val="24"/>
          <w:szCs w:val="24"/>
        </w:rPr>
        <w:t>но</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Пунктуационное оформление сложных предложений, состоящих из частей, связанных бессоюзной связью и союзами </w:t>
      </w:r>
      <w:r w:rsidRPr="00DC21BE">
        <w:rPr>
          <w:b/>
          <w:color w:val="0D0D0D" w:themeColor="text1" w:themeTint="F2"/>
          <w:sz w:val="24"/>
          <w:szCs w:val="24"/>
        </w:rPr>
        <w:t>и</w:t>
      </w:r>
      <w:r w:rsidRPr="00DC21BE">
        <w:rPr>
          <w:color w:val="0D0D0D" w:themeColor="text1" w:themeTint="F2"/>
          <w:sz w:val="24"/>
          <w:szCs w:val="24"/>
        </w:rPr>
        <w:t xml:space="preserve">, </w:t>
      </w:r>
      <w:r w:rsidRPr="00DC21BE">
        <w:rPr>
          <w:b/>
          <w:color w:val="0D0D0D" w:themeColor="text1" w:themeTint="F2"/>
          <w:sz w:val="24"/>
          <w:szCs w:val="24"/>
        </w:rPr>
        <w:t>но</w:t>
      </w:r>
      <w:r w:rsidRPr="00DC21BE">
        <w:rPr>
          <w:color w:val="0D0D0D" w:themeColor="text1" w:themeTint="F2"/>
          <w:sz w:val="24"/>
          <w:szCs w:val="24"/>
        </w:rPr>
        <w:t xml:space="preserve">, </w:t>
      </w:r>
      <w:r w:rsidRPr="00DC21BE">
        <w:rPr>
          <w:b/>
          <w:color w:val="0D0D0D" w:themeColor="text1" w:themeTint="F2"/>
          <w:sz w:val="24"/>
          <w:szCs w:val="24"/>
        </w:rPr>
        <w:t>а</w:t>
      </w:r>
      <w:r w:rsidRPr="00DC21BE">
        <w:rPr>
          <w:color w:val="0D0D0D" w:themeColor="text1" w:themeTint="F2"/>
          <w:sz w:val="24"/>
          <w:szCs w:val="24"/>
        </w:rPr>
        <w:t xml:space="preserve">, </w:t>
      </w:r>
      <w:r w:rsidRPr="00DC21BE">
        <w:rPr>
          <w:b/>
          <w:color w:val="0D0D0D" w:themeColor="text1" w:themeTint="F2"/>
          <w:sz w:val="24"/>
          <w:szCs w:val="24"/>
        </w:rPr>
        <w:t>однако</w:t>
      </w:r>
      <w:r w:rsidRPr="00DC21BE">
        <w:rPr>
          <w:color w:val="0D0D0D" w:themeColor="text1" w:themeTint="F2"/>
          <w:sz w:val="24"/>
          <w:szCs w:val="24"/>
        </w:rPr>
        <w:t xml:space="preserve">, </w:t>
      </w:r>
      <w:r w:rsidRPr="00DC21BE">
        <w:rPr>
          <w:b/>
          <w:color w:val="0D0D0D" w:themeColor="text1" w:themeTint="F2"/>
          <w:sz w:val="24"/>
          <w:szCs w:val="24"/>
        </w:rPr>
        <w:t>зато</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Предложения с прямой речью.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Пунктуационное оформление предложений с прямой речью.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Диалог.</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Пунктуационное оформление диалога на письме.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Пунктуация как раздел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Пунктуационный анализ предложения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6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Русский язык – государственный язык Российской Федерации и язык межнационального общения.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 литературном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Монолог-описание, монолог-повествование, монолог-рассуждение; сообщение на лингвистическую тему.</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диалога: побуждение к действию, обмен мнениями.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Описание как тип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Описание внешности человека.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Описание помещения.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Описание природы.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Описание местности.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Описание действий.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Официально-деловой стиль. Заявление. Расписка. Научный стиль. Словарная статья. </w:t>
      </w:r>
      <w:r w:rsidRPr="00DC21BE">
        <w:rPr>
          <w:color w:val="0D0D0D" w:themeColor="text1" w:themeTint="F2"/>
          <w:sz w:val="24"/>
          <w:szCs w:val="24"/>
        </w:rPr>
        <w:lastRenderedPageBreak/>
        <w:t>Научное сообщение.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Лексикология. Культура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Лексика русского языка с точки зрения её происхождения: исконно русские и заимствованные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Стилистические пласты лексики: стилистически нейтральная, высокая и сниженная лексика.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Лексический анализ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Фразеологизмы. Их признаки и значение.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лексических средств в соответствии с ситуацией общения.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Оценка своей и чужой речи с точки зрения точного, уместного и выразительного словоупотребления.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Эпитеты, метафоры, олицетворения.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Лексические словари.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Словообразование.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Формообразующие и словообразующие морфемы.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Производящая основа.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об этимологии (общее представление).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Морфемный и словообразовательный анализ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сложных и сложносокращённых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корня -</w:t>
      </w:r>
      <w:r w:rsidRPr="00DC21BE">
        <w:rPr>
          <w:b/>
          <w:color w:val="0D0D0D" w:themeColor="text1" w:themeTint="F2"/>
          <w:sz w:val="24"/>
          <w:szCs w:val="24"/>
        </w:rPr>
        <w:t>кас</w:t>
      </w:r>
      <w:r w:rsidRPr="00DC21BE">
        <w:rPr>
          <w:color w:val="0D0D0D" w:themeColor="text1" w:themeTint="F2"/>
          <w:sz w:val="24"/>
          <w:szCs w:val="24"/>
        </w:rPr>
        <w:t>- – -</w:t>
      </w:r>
      <w:r w:rsidRPr="00DC21BE">
        <w:rPr>
          <w:b/>
          <w:color w:val="0D0D0D" w:themeColor="text1" w:themeTint="F2"/>
          <w:sz w:val="24"/>
          <w:szCs w:val="24"/>
        </w:rPr>
        <w:t>кос</w:t>
      </w:r>
      <w:r w:rsidRPr="00DC21BE">
        <w:rPr>
          <w:color w:val="0D0D0D" w:themeColor="text1" w:themeTint="F2"/>
          <w:sz w:val="24"/>
          <w:szCs w:val="24"/>
        </w:rPr>
        <w:t xml:space="preserve">- с чередованием </w:t>
      </w:r>
      <w:r w:rsidRPr="00DC21BE">
        <w:rPr>
          <w:b/>
          <w:color w:val="0D0D0D" w:themeColor="text1" w:themeTint="F2"/>
          <w:sz w:val="24"/>
          <w:szCs w:val="24"/>
        </w:rPr>
        <w:t>а</w:t>
      </w:r>
      <w:r w:rsidRPr="00DC21BE">
        <w:rPr>
          <w:color w:val="0D0D0D" w:themeColor="text1" w:themeTint="F2"/>
          <w:sz w:val="24"/>
          <w:szCs w:val="24"/>
        </w:rPr>
        <w:t xml:space="preserve"> // </w:t>
      </w:r>
      <w:r w:rsidRPr="00DC21BE">
        <w:rPr>
          <w:b/>
          <w:color w:val="0D0D0D" w:themeColor="text1" w:themeTint="F2"/>
          <w:sz w:val="24"/>
          <w:szCs w:val="24"/>
        </w:rPr>
        <w:t>о</w:t>
      </w:r>
      <w:r w:rsidRPr="00DC21BE">
        <w:rPr>
          <w:color w:val="0D0D0D" w:themeColor="text1" w:themeTint="F2"/>
          <w:sz w:val="24"/>
          <w:szCs w:val="24"/>
        </w:rPr>
        <w:t xml:space="preserve">, гласных в приставках </w:t>
      </w:r>
      <w:r w:rsidRPr="00DC21BE">
        <w:rPr>
          <w:b/>
          <w:color w:val="0D0D0D" w:themeColor="text1" w:themeTint="F2"/>
          <w:sz w:val="24"/>
          <w:szCs w:val="24"/>
        </w:rPr>
        <w:t>пре</w:t>
      </w:r>
      <w:r w:rsidRPr="00DC21BE">
        <w:rPr>
          <w:color w:val="0D0D0D" w:themeColor="text1" w:themeTint="F2"/>
          <w:sz w:val="24"/>
          <w:szCs w:val="24"/>
        </w:rPr>
        <w:t xml:space="preserve">- и </w:t>
      </w:r>
      <w:r w:rsidRPr="00DC21BE">
        <w:rPr>
          <w:b/>
          <w:color w:val="0D0D0D" w:themeColor="text1" w:themeTint="F2"/>
          <w:sz w:val="24"/>
          <w:szCs w:val="24"/>
        </w:rPr>
        <w:t>при</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слов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Морфология.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существительное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Особенности словообразования.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произношения имён существительных, нормы постановки ударения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словоизменения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Правила слитного и дефисного написания </w:t>
      </w:r>
      <w:r w:rsidRPr="00DC21BE">
        <w:rPr>
          <w:b/>
          <w:color w:val="0D0D0D" w:themeColor="text1" w:themeTint="F2"/>
          <w:sz w:val="24"/>
          <w:szCs w:val="24"/>
        </w:rPr>
        <w:t>пол</w:t>
      </w:r>
      <w:r w:rsidRPr="00DC21BE">
        <w:rPr>
          <w:color w:val="0D0D0D" w:themeColor="text1" w:themeTint="F2"/>
          <w:sz w:val="24"/>
          <w:szCs w:val="24"/>
        </w:rPr>
        <w:t xml:space="preserve">- и </w:t>
      </w:r>
      <w:r w:rsidRPr="00DC21BE">
        <w:rPr>
          <w:b/>
          <w:color w:val="0D0D0D" w:themeColor="text1" w:themeTint="F2"/>
          <w:sz w:val="24"/>
          <w:szCs w:val="24"/>
        </w:rPr>
        <w:t>полу</w:t>
      </w:r>
      <w:r w:rsidRPr="00DC21BE">
        <w:rPr>
          <w:color w:val="0D0D0D" w:themeColor="text1" w:themeTint="F2"/>
          <w:sz w:val="24"/>
          <w:szCs w:val="24"/>
        </w:rPr>
        <w:t>- со словами.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имён существительных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прилагательное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Качественные, относительные и притяжательные имена прилагательные.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Степени сравнения качественных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Словообразование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w:t>
      </w:r>
      <w:r w:rsidRPr="00DC21BE">
        <w:rPr>
          <w:b/>
          <w:color w:val="0D0D0D" w:themeColor="text1" w:themeTint="F2"/>
          <w:sz w:val="24"/>
          <w:szCs w:val="24"/>
        </w:rPr>
        <w:t>н</w:t>
      </w:r>
      <w:r w:rsidRPr="00DC21BE">
        <w:rPr>
          <w:color w:val="0D0D0D" w:themeColor="text1" w:themeTint="F2"/>
          <w:sz w:val="24"/>
          <w:szCs w:val="24"/>
        </w:rPr>
        <w:t xml:space="preserve"> и </w:t>
      </w:r>
      <w:r w:rsidRPr="00DC21BE">
        <w:rPr>
          <w:b/>
          <w:color w:val="0D0D0D" w:themeColor="text1" w:themeTint="F2"/>
          <w:sz w:val="24"/>
          <w:szCs w:val="24"/>
        </w:rPr>
        <w:t>нн</w:t>
      </w:r>
      <w:r w:rsidRPr="00DC21BE">
        <w:rPr>
          <w:color w:val="0D0D0D" w:themeColor="text1" w:themeTint="F2"/>
          <w:sz w:val="24"/>
          <w:szCs w:val="24"/>
        </w:rPr>
        <w:t xml:space="preserve"> в именах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суффиксов -</w:t>
      </w:r>
      <w:r w:rsidRPr="00DC21BE">
        <w:rPr>
          <w:b/>
          <w:color w:val="0D0D0D" w:themeColor="text1" w:themeTint="F2"/>
          <w:sz w:val="24"/>
          <w:szCs w:val="24"/>
        </w:rPr>
        <w:t>к</w:t>
      </w:r>
      <w:r w:rsidRPr="00DC21BE">
        <w:rPr>
          <w:color w:val="0D0D0D" w:themeColor="text1" w:themeTint="F2"/>
          <w:sz w:val="24"/>
          <w:szCs w:val="24"/>
        </w:rPr>
        <w:t>- и -</w:t>
      </w:r>
      <w:r w:rsidRPr="00DC21BE">
        <w:rPr>
          <w:b/>
          <w:color w:val="0D0D0D" w:themeColor="text1" w:themeTint="F2"/>
          <w:sz w:val="24"/>
          <w:szCs w:val="24"/>
        </w:rPr>
        <w:t>ск</w:t>
      </w:r>
      <w:r w:rsidRPr="00DC21BE">
        <w:rPr>
          <w:color w:val="0D0D0D" w:themeColor="text1" w:themeTint="F2"/>
          <w:sz w:val="24"/>
          <w:szCs w:val="24"/>
        </w:rPr>
        <w:t>-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сложных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произношения имён прилагательных, нормы ударения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Орфографический анализ имени прилагательного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числительное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Общее грамматическое значение имени числительного. Синтаксические функции имён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имён числительных по значению: количественные (целые, дробные, собирательные), порядковые числительные.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имён числительных по строению: простые, сложные, составные числительные.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Словообразование имён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Склонение количественных и порядковых имён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Правильное образование форм имён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Правильное употребление собирательных имён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имён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Правила правописания имён числительных: написание </w:t>
      </w:r>
      <w:r w:rsidRPr="00DC21BE">
        <w:rPr>
          <w:b/>
          <w:color w:val="0D0D0D" w:themeColor="text1" w:themeTint="F2"/>
          <w:sz w:val="24"/>
          <w:szCs w:val="24"/>
        </w:rPr>
        <w:t>ь</w:t>
      </w:r>
      <w:r w:rsidRPr="00DC21BE">
        <w:rPr>
          <w:color w:val="0D0D0D" w:themeColor="text1" w:themeTint="F2"/>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имён числительных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Местоимение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Общее грамматическое значение местоимения. Синтаксические функции местоимений.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Склонение местоимений.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Словообразование местоимений.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местоимений.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Правила правописания местоимений: правописание место­имений с </w:t>
      </w:r>
      <w:r w:rsidRPr="00DC21BE">
        <w:rPr>
          <w:b/>
          <w:color w:val="0D0D0D" w:themeColor="text1" w:themeTint="F2"/>
          <w:sz w:val="24"/>
          <w:szCs w:val="24"/>
        </w:rPr>
        <w:t>не</w:t>
      </w:r>
      <w:r w:rsidRPr="00DC21BE">
        <w:rPr>
          <w:color w:val="0D0D0D" w:themeColor="text1" w:themeTint="F2"/>
          <w:sz w:val="24"/>
          <w:szCs w:val="24"/>
        </w:rPr>
        <w:t xml:space="preserve"> и </w:t>
      </w:r>
      <w:r w:rsidRPr="00DC21BE">
        <w:rPr>
          <w:b/>
          <w:color w:val="0D0D0D" w:themeColor="text1" w:themeTint="F2"/>
          <w:sz w:val="24"/>
          <w:szCs w:val="24"/>
        </w:rPr>
        <w:t>ни</w:t>
      </w:r>
      <w:r w:rsidRPr="00DC21BE">
        <w:rPr>
          <w:color w:val="0D0D0D" w:themeColor="text1" w:themeTint="F2"/>
          <w:sz w:val="24"/>
          <w:szCs w:val="24"/>
        </w:rPr>
        <w:t>; слитное, раздельное и дефисное написание местоимений.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местоимений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Глагол</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Переходные и непереходные глаголы.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Разноспрягаемые глаголы.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Безличные глаголы. Использование личных глаголов в безличном значении.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Изъявительное, условное и повелительное наклонения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ударения в глагольных формах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словоизменения глаголов.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Видо-временная соотнесённость глагольных форм в тексте.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глаголов.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Использование </w:t>
      </w:r>
      <w:r w:rsidRPr="00DC21BE">
        <w:rPr>
          <w:b/>
          <w:color w:val="0D0D0D" w:themeColor="text1" w:themeTint="F2"/>
          <w:sz w:val="24"/>
          <w:szCs w:val="24"/>
        </w:rPr>
        <w:t>ь</w:t>
      </w:r>
      <w:r w:rsidRPr="00DC21BE">
        <w:rPr>
          <w:color w:val="0D0D0D" w:themeColor="text1" w:themeTint="F2"/>
          <w:sz w:val="24"/>
          <w:szCs w:val="24"/>
        </w:rPr>
        <w:t xml:space="preserve"> как показателя грамматической формы в повелительном наклонении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глаголов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7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Русский язык как развивающееся явление. Взаимосвязь ­языка, культуры и истории народа.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 xml:space="preserve">Язык и речь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Монолог-описание, монолог-рассуждение, монолог-повествование.</w:t>
      </w:r>
    </w:p>
    <w:p w:rsidR="00983F4C" w:rsidRPr="00DC21BE" w:rsidRDefault="00983F4C" w:rsidP="0072418B">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диалога: побуждение к действию, обмен мнениями, запрос информации, сообщение информации.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Текст как речевое произведение. Основные признаки текста (обобщение).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Структура текста. Абзац.</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Способы и средства связи предложений в тексте (обобщение).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Языковые средства выразительности в тексте: фонетические (звукопись), словообразовательные, лексические (обобщение).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Рассуждение как функционально-смысловой тип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Структурные особенности текста-рассуждения.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Публицистический стиль. Сфера употребления, функции, языковые особенности.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Жанры публицистического стиля (репортаж, заметка, интервью).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языковых средств выразительности в текстах публицистического стиля.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Официально-деловой стиль. Сфера употребления, функции, языковые особенности. Инструкция.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Морфология.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Морфология как раздел науки о языке (обобщение).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Причастие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Причастный оборот. Знаки препинания в предложениях с причастным оборотом.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Действительные и страдательные причастия.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Полные и краткие формы страдательных причастий.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DC21BE">
        <w:rPr>
          <w:b/>
          <w:color w:val="0D0D0D" w:themeColor="text1" w:themeTint="F2"/>
          <w:sz w:val="24"/>
          <w:szCs w:val="24"/>
        </w:rPr>
        <w:t>висящий — висячий, горящий — горячий</w:t>
      </w:r>
      <w:r w:rsidRPr="00DC21BE">
        <w:rPr>
          <w:color w:val="0D0D0D" w:themeColor="text1" w:themeTint="F2"/>
          <w:sz w:val="24"/>
          <w:szCs w:val="24"/>
        </w:rPr>
        <w:t>). Ударение в некоторых формах причастий.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причастий.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гласных в суффиксах причастий. Правописание </w:t>
      </w:r>
      <w:r w:rsidRPr="00DC21BE">
        <w:rPr>
          <w:b/>
          <w:color w:val="0D0D0D" w:themeColor="text1" w:themeTint="F2"/>
          <w:sz w:val="24"/>
          <w:szCs w:val="24"/>
        </w:rPr>
        <w:t>н</w:t>
      </w:r>
      <w:r w:rsidRPr="00DC21BE">
        <w:rPr>
          <w:color w:val="0D0D0D" w:themeColor="text1" w:themeTint="F2"/>
          <w:sz w:val="24"/>
          <w:szCs w:val="24"/>
        </w:rPr>
        <w:t xml:space="preserve"> и </w:t>
      </w:r>
      <w:r w:rsidRPr="00DC21BE">
        <w:rPr>
          <w:b/>
          <w:color w:val="0D0D0D" w:themeColor="text1" w:themeTint="F2"/>
          <w:sz w:val="24"/>
          <w:szCs w:val="24"/>
        </w:rPr>
        <w:t>нн</w:t>
      </w:r>
      <w:r w:rsidRPr="00DC21BE">
        <w:rPr>
          <w:color w:val="0D0D0D" w:themeColor="text1" w:themeTint="F2"/>
          <w:sz w:val="24"/>
          <w:szCs w:val="24"/>
        </w:rPr>
        <w:t xml:space="preserve"> в суффиксах причастий и отглагольных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причастиями.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причастий (в рамках изученного).</w:t>
      </w:r>
    </w:p>
    <w:p w:rsidR="00983F4C" w:rsidRPr="00DC21BE" w:rsidRDefault="00983F4C" w:rsidP="00FA033D">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предложений с причастным оборотом (в рамках и</w:t>
      </w:r>
      <w:r w:rsidR="00FA033D" w:rsidRPr="00DC21BE">
        <w:rPr>
          <w:color w:val="0D0D0D" w:themeColor="text1" w:themeTint="F2"/>
          <w:sz w:val="24"/>
          <w:szCs w:val="24"/>
        </w:rPr>
        <w:t>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Деепричастие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Деепричастия совершенного и несовершенного вида. Постановка ударения в деепричастиях.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деепричастий.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гласных в суффиксах деепричастий. 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деепричастиями.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деепричастий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предложений с деепричастным оборотом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Наречие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Общее грамматическое значение наречий. Синтаксические свойства наречий. Роль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Словообразование наречий.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наречий.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Правописание наречий: слитное, раздельное, дефисное написание; 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наречиями; </w:t>
      </w:r>
      <w:r w:rsidRPr="00DC21BE">
        <w:rPr>
          <w:b/>
          <w:color w:val="0D0D0D" w:themeColor="text1" w:themeTint="F2"/>
          <w:sz w:val="24"/>
          <w:szCs w:val="24"/>
        </w:rPr>
        <w:t>н</w:t>
      </w:r>
      <w:r w:rsidRPr="00DC21BE">
        <w:rPr>
          <w:color w:val="0D0D0D" w:themeColor="text1" w:themeTint="F2"/>
          <w:sz w:val="24"/>
          <w:szCs w:val="24"/>
        </w:rPr>
        <w:t xml:space="preserve"> и </w:t>
      </w:r>
      <w:r w:rsidRPr="00DC21BE">
        <w:rPr>
          <w:b/>
          <w:color w:val="0D0D0D" w:themeColor="text1" w:themeTint="F2"/>
          <w:sz w:val="24"/>
          <w:szCs w:val="24"/>
        </w:rPr>
        <w:t>нн</w:t>
      </w:r>
      <w:r w:rsidRPr="00DC21BE">
        <w:rPr>
          <w:color w:val="0D0D0D" w:themeColor="text1" w:themeTint="F2"/>
          <w:sz w:val="24"/>
          <w:szCs w:val="24"/>
        </w:rPr>
        <w:t xml:space="preserve"> в наречиях на -</w:t>
      </w:r>
      <w:r w:rsidRPr="00DC21BE">
        <w:rPr>
          <w:b/>
          <w:color w:val="0D0D0D" w:themeColor="text1" w:themeTint="F2"/>
          <w:sz w:val="24"/>
          <w:szCs w:val="24"/>
        </w:rPr>
        <w:t xml:space="preserve">о </w:t>
      </w:r>
      <w:r w:rsidRPr="00DC21BE">
        <w:rPr>
          <w:color w:val="0D0D0D" w:themeColor="text1" w:themeTint="F2"/>
          <w:sz w:val="24"/>
          <w:szCs w:val="24"/>
        </w:rPr>
        <w:t>(-</w:t>
      </w:r>
      <w:r w:rsidRPr="00DC21BE">
        <w:rPr>
          <w:b/>
          <w:color w:val="0D0D0D" w:themeColor="text1" w:themeTint="F2"/>
          <w:sz w:val="24"/>
          <w:szCs w:val="24"/>
        </w:rPr>
        <w:t>е</w:t>
      </w:r>
      <w:r w:rsidRPr="00DC21BE">
        <w:rPr>
          <w:color w:val="0D0D0D" w:themeColor="text1" w:themeTint="F2"/>
          <w:sz w:val="24"/>
          <w:szCs w:val="24"/>
        </w:rPr>
        <w:t>); правописание суффиксов -</w:t>
      </w:r>
      <w:r w:rsidRPr="00DC21BE">
        <w:rPr>
          <w:b/>
          <w:color w:val="0D0D0D" w:themeColor="text1" w:themeTint="F2"/>
          <w:sz w:val="24"/>
          <w:szCs w:val="24"/>
        </w:rPr>
        <w:t>а</w:t>
      </w:r>
      <w:r w:rsidRPr="00DC21BE">
        <w:rPr>
          <w:color w:val="0D0D0D" w:themeColor="text1" w:themeTint="F2"/>
          <w:sz w:val="24"/>
          <w:szCs w:val="24"/>
        </w:rPr>
        <w:t xml:space="preserve"> и -</w:t>
      </w:r>
      <w:r w:rsidRPr="00DC21BE">
        <w:rPr>
          <w:b/>
          <w:color w:val="0D0D0D" w:themeColor="text1" w:themeTint="F2"/>
          <w:sz w:val="24"/>
          <w:szCs w:val="24"/>
        </w:rPr>
        <w:t>о</w:t>
      </w:r>
      <w:r w:rsidRPr="00DC21BE">
        <w:rPr>
          <w:color w:val="0D0D0D" w:themeColor="text1" w:themeTint="F2"/>
          <w:sz w:val="24"/>
          <w:szCs w:val="24"/>
        </w:rPr>
        <w:t xml:space="preserve"> наречий с приставками </w:t>
      </w:r>
      <w:r w:rsidRPr="00DC21BE">
        <w:rPr>
          <w:b/>
          <w:color w:val="0D0D0D" w:themeColor="text1" w:themeTint="F2"/>
          <w:sz w:val="24"/>
          <w:szCs w:val="24"/>
        </w:rPr>
        <w:t>из-</w:t>
      </w:r>
      <w:r w:rsidRPr="00DC21BE">
        <w:rPr>
          <w:color w:val="0D0D0D" w:themeColor="text1" w:themeTint="F2"/>
          <w:sz w:val="24"/>
          <w:szCs w:val="24"/>
        </w:rPr>
        <w:t>,</w:t>
      </w:r>
      <w:r w:rsidRPr="00DC21BE">
        <w:rPr>
          <w:b/>
          <w:color w:val="0D0D0D" w:themeColor="text1" w:themeTint="F2"/>
          <w:sz w:val="24"/>
          <w:szCs w:val="24"/>
        </w:rPr>
        <w:t xml:space="preserve"> до-</w:t>
      </w:r>
      <w:r w:rsidRPr="00DC21BE">
        <w:rPr>
          <w:color w:val="0D0D0D" w:themeColor="text1" w:themeTint="F2"/>
          <w:sz w:val="24"/>
          <w:szCs w:val="24"/>
        </w:rPr>
        <w:t>,</w:t>
      </w:r>
      <w:r w:rsidRPr="00DC21BE">
        <w:rPr>
          <w:b/>
          <w:color w:val="0D0D0D" w:themeColor="text1" w:themeTint="F2"/>
          <w:sz w:val="24"/>
          <w:szCs w:val="24"/>
        </w:rPr>
        <w:t xml:space="preserve"> с-</w:t>
      </w:r>
      <w:r w:rsidRPr="00DC21BE">
        <w:rPr>
          <w:color w:val="0D0D0D" w:themeColor="text1" w:themeTint="F2"/>
          <w:sz w:val="24"/>
          <w:szCs w:val="24"/>
        </w:rPr>
        <w:t>,</w:t>
      </w:r>
      <w:r w:rsidRPr="00DC21BE">
        <w:rPr>
          <w:b/>
          <w:color w:val="0D0D0D" w:themeColor="text1" w:themeTint="F2"/>
          <w:sz w:val="24"/>
          <w:szCs w:val="24"/>
        </w:rPr>
        <w:t xml:space="preserve"> в-</w:t>
      </w:r>
      <w:r w:rsidRPr="00DC21BE">
        <w:rPr>
          <w:color w:val="0D0D0D" w:themeColor="text1" w:themeTint="F2"/>
          <w:sz w:val="24"/>
          <w:szCs w:val="24"/>
        </w:rPr>
        <w:t>,</w:t>
      </w:r>
      <w:r w:rsidRPr="00DC21BE">
        <w:rPr>
          <w:b/>
          <w:color w:val="0D0D0D" w:themeColor="text1" w:themeTint="F2"/>
          <w:sz w:val="24"/>
          <w:szCs w:val="24"/>
        </w:rPr>
        <w:t xml:space="preserve"> на-</w:t>
      </w:r>
      <w:r w:rsidRPr="00DC21BE">
        <w:rPr>
          <w:color w:val="0D0D0D" w:themeColor="text1" w:themeTint="F2"/>
          <w:sz w:val="24"/>
          <w:szCs w:val="24"/>
        </w:rPr>
        <w:t>,</w:t>
      </w:r>
      <w:r w:rsidRPr="00DC21BE">
        <w:rPr>
          <w:b/>
          <w:color w:val="0D0D0D" w:themeColor="text1" w:themeTint="F2"/>
          <w:sz w:val="24"/>
          <w:szCs w:val="24"/>
        </w:rPr>
        <w:t xml:space="preserve"> за-</w:t>
      </w:r>
      <w:r w:rsidRPr="00DC21BE">
        <w:rPr>
          <w:color w:val="0D0D0D" w:themeColor="text1" w:themeTint="F2"/>
          <w:sz w:val="24"/>
          <w:szCs w:val="24"/>
        </w:rPr>
        <w:t xml:space="preserve">; употребление </w:t>
      </w:r>
      <w:r w:rsidRPr="00DC21BE">
        <w:rPr>
          <w:b/>
          <w:color w:val="0D0D0D" w:themeColor="text1" w:themeTint="F2"/>
          <w:sz w:val="24"/>
          <w:szCs w:val="24"/>
        </w:rPr>
        <w:t>ь</w:t>
      </w:r>
      <w:r w:rsidRPr="00DC21BE">
        <w:rPr>
          <w:color w:val="0D0D0D" w:themeColor="text1" w:themeTint="F2"/>
          <w:sz w:val="24"/>
          <w:szCs w:val="24"/>
        </w:rPr>
        <w:t xml:space="preserve"> после шипящих на конце наречий; правописание суффиксов наречий -</w:t>
      </w:r>
      <w:r w:rsidRPr="00DC21BE">
        <w:rPr>
          <w:b/>
          <w:color w:val="0D0D0D" w:themeColor="text1" w:themeTint="F2"/>
          <w:sz w:val="24"/>
          <w:szCs w:val="24"/>
        </w:rPr>
        <w:t>о</w:t>
      </w:r>
      <w:r w:rsidRPr="00DC21BE">
        <w:rPr>
          <w:color w:val="0D0D0D" w:themeColor="text1" w:themeTint="F2"/>
          <w:sz w:val="24"/>
          <w:szCs w:val="24"/>
        </w:rPr>
        <w:t xml:space="preserve"> и -</w:t>
      </w:r>
      <w:r w:rsidRPr="00DC21BE">
        <w:rPr>
          <w:b/>
          <w:color w:val="0D0D0D" w:themeColor="text1" w:themeTint="F2"/>
          <w:sz w:val="24"/>
          <w:szCs w:val="24"/>
        </w:rPr>
        <w:t>е</w:t>
      </w:r>
      <w:r w:rsidRPr="00DC21BE">
        <w:rPr>
          <w:color w:val="0D0D0D" w:themeColor="text1" w:themeTint="F2"/>
          <w:sz w:val="24"/>
          <w:szCs w:val="24"/>
        </w:rPr>
        <w:t xml:space="preserve"> после шипящих.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Орфографический анализ наречий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Слова категории состояния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Вопрос о словах категории состояния в системе частей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Служебные части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Общая характеристика служебных частей речи. Отличие самостоятельных частей речи от служебных.</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Предлог</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Предлог как служебная часть речи. Грамматические функции предлогов.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предлогов.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Нормы употребления имён существительных и местоимений с предлогами. Правильное использование предлогов </w:t>
      </w:r>
      <w:r w:rsidRPr="00DC21BE">
        <w:rPr>
          <w:b/>
          <w:color w:val="0D0D0D" w:themeColor="text1" w:themeTint="F2"/>
          <w:sz w:val="24"/>
          <w:szCs w:val="24"/>
        </w:rPr>
        <w:t>из</w:t>
      </w:r>
      <w:r w:rsidRPr="00DC21BE">
        <w:rPr>
          <w:color w:val="0D0D0D" w:themeColor="text1" w:themeTint="F2"/>
          <w:sz w:val="24"/>
          <w:szCs w:val="24"/>
        </w:rPr>
        <w:t xml:space="preserve"> – </w:t>
      </w:r>
      <w:r w:rsidRPr="00DC21BE">
        <w:rPr>
          <w:b/>
          <w:color w:val="0D0D0D" w:themeColor="text1" w:themeTint="F2"/>
          <w:sz w:val="24"/>
          <w:szCs w:val="24"/>
        </w:rPr>
        <w:t>с</w:t>
      </w:r>
      <w:r w:rsidRPr="00DC21BE">
        <w:rPr>
          <w:color w:val="0D0D0D" w:themeColor="text1" w:themeTint="F2"/>
          <w:sz w:val="24"/>
          <w:szCs w:val="24"/>
        </w:rPr>
        <w:t xml:space="preserve">, </w:t>
      </w:r>
      <w:r w:rsidRPr="00DC21BE">
        <w:rPr>
          <w:b/>
          <w:color w:val="0D0D0D" w:themeColor="text1" w:themeTint="F2"/>
          <w:sz w:val="24"/>
          <w:szCs w:val="24"/>
        </w:rPr>
        <w:t>в</w:t>
      </w:r>
      <w:r w:rsidRPr="00DC21BE">
        <w:rPr>
          <w:color w:val="0D0D0D" w:themeColor="text1" w:themeTint="F2"/>
          <w:sz w:val="24"/>
          <w:szCs w:val="24"/>
        </w:rPr>
        <w:t xml:space="preserve"> – </w:t>
      </w:r>
      <w:r w:rsidRPr="00DC21BE">
        <w:rPr>
          <w:b/>
          <w:color w:val="0D0D0D" w:themeColor="text1" w:themeTint="F2"/>
          <w:sz w:val="24"/>
          <w:szCs w:val="24"/>
        </w:rPr>
        <w:t>на</w:t>
      </w:r>
      <w:r w:rsidRPr="00DC21BE">
        <w:rPr>
          <w:color w:val="0D0D0D" w:themeColor="text1" w:themeTint="F2"/>
          <w:sz w:val="24"/>
          <w:szCs w:val="24"/>
        </w:rPr>
        <w:t xml:space="preserve">. Правильное образование предложно-падежных форм с предлогами </w:t>
      </w:r>
      <w:r w:rsidRPr="00DC21BE">
        <w:rPr>
          <w:b/>
          <w:color w:val="0D0D0D" w:themeColor="text1" w:themeTint="F2"/>
          <w:sz w:val="24"/>
          <w:szCs w:val="24"/>
        </w:rPr>
        <w:t>по</w:t>
      </w:r>
      <w:r w:rsidRPr="00DC21BE">
        <w:rPr>
          <w:color w:val="0D0D0D" w:themeColor="text1" w:themeTint="F2"/>
          <w:sz w:val="24"/>
          <w:szCs w:val="24"/>
        </w:rPr>
        <w:t xml:space="preserve">, </w:t>
      </w:r>
      <w:r w:rsidRPr="00DC21BE">
        <w:rPr>
          <w:b/>
          <w:color w:val="0D0D0D" w:themeColor="text1" w:themeTint="F2"/>
          <w:sz w:val="24"/>
          <w:szCs w:val="24"/>
        </w:rPr>
        <w:t>благодаря</w:t>
      </w:r>
      <w:r w:rsidRPr="00DC21BE">
        <w:rPr>
          <w:color w:val="0D0D0D" w:themeColor="text1" w:themeTint="F2"/>
          <w:sz w:val="24"/>
          <w:szCs w:val="24"/>
        </w:rPr>
        <w:t xml:space="preserve">, </w:t>
      </w:r>
      <w:r w:rsidRPr="00DC21BE">
        <w:rPr>
          <w:b/>
          <w:color w:val="0D0D0D" w:themeColor="text1" w:themeTint="F2"/>
          <w:sz w:val="24"/>
          <w:szCs w:val="24"/>
        </w:rPr>
        <w:t>согласно</w:t>
      </w:r>
      <w:r w:rsidRPr="00DC21BE">
        <w:rPr>
          <w:color w:val="0D0D0D" w:themeColor="text1" w:themeTint="F2"/>
          <w:sz w:val="24"/>
          <w:szCs w:val="24"/>
        </w:rPr>
        <w:t xml:space="preserve">, </w:t>
      </w:r>
      <w:r w:rsidRPr="00DC21BE">
        <w:rPr>
          <w:b/>
          <w:color w:val="0D0D0D" w:themeColor="text1" w:themeTint="F2"/>
          <w:sz w:val="24"/>
          <w:szCs w:val="24"/>
        </w:rPr>
        <w:t>вопреки</w:t>
      </w:r>
      <w:r w:rsidRPr="00DC21BE">
        <w:rPr>
          <w:color w:val="0D0D0D" w:themeColor="text1" w:themeTint="F2"/>
          <w:sz w:val="24"/>
          <w:szCs w:val="24"/>
        </w:rPr>
        <w:t xml:space="preserve">, </w:t>
      </w:r>
      <w:r w:rsidRPr="00DC21BE">
        <w:rPr>
          <w:b/>
          <w:color w:val="0D0D0D" w:themeColor="text1" w:themeTint="F2"/>
          <w:sz w:val="24"/>
          <w:szCs w:val="24"/>
        </w:rPr>
        <w:t>наперерез</w:t>
      </w:r>
      <w:r w:rsidRPr="00DC21BE">
        <w:rPr>
          <w:color w:val="0D0D0D" w:themeColor="text1" w:themeTint="F2"/>
          <w:sz w:val="24"/>
          <w:szCs w:val="24"/>
        </w:rPr>
        <w:t>.</w:t>
      </w:r>
    </w:p>
    <w:p w:rsidR="00983F4C" w:rsidRPr="00DC21BE" w:rsidRDefault="00983F4C" w:rsidP="00FA033D">
      <w:pPr>
        <w:spacing w:line="276" w:lineRule="auto"/>
        <w:ind w:left="-993" w:firstLine="709"/>
        <w:jc w:val="both"/>
        <w:rPr>
          <w:color w:val="0D0D0D" w:themeColor="text1" w:themeTint="F2"/>
          <w:sz w:val="24"/>
          <w:szCs w:val="24"/>
        </w:rPr>
      </w:pPr>
      <w:r w:rsidRPr="00DC21BE">
        <w:rPr>
          <w:color w:val="0D0D0D" w:themeColor="text1" w:themeTint="F2"/>
          <w:sz w:val="24"/>
          <w:szCs w:val="24"/>
        </w:rPr>
        <w:t>Прав</w:t>
      </w:r>
      <w:r w:rsidR="00FA033D" w:rsidRPr="00DC21BE">
        <w:rPr>
          <w:color w:val="0D0D0D" w:themeColor="text1" w:themeTint="F2"/>
          <w:sz w:val="24"/>
          <w:szCs w:val="24"/>
        </w:rPr>
        <w:t>описание производных предлогов.</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Союз</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Союз как служебная часть речи. Союз как средство связи однородных членов предложения и частей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DC21BE">
        <w:rPr>
          <w:color w:val="0D0D0D" w:themeColor="text1" w:themeTint="F2"/>
          <w:sz w:val="24"/>
          <w:szCs w:val="24"/>
        </w:rPr>
        <w:lastRenderedPageBreak/>
        <w:t>повторяющиеся сочинительные союзы.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союзов.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Правописание союзов.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Знаки препинания в сложных союзных предложениях (в рамках изученного). Знаки препинания в предложениях с союзом </w:t>
      </w:r>
      <w:r w:rsidRPr="00DC21BE">
        <w:rPr>
          <w:b/>
          <w:color w:val="0D0D0D" w:themeColor="text1" w:themeTint="F2"/>
          <w:sz w:val="24"/>
          <w:szCs w:val="24"/>
        </w:rPr>
        <w:t>и</w:t>
      </w:r>
      <w:r w:rsidRPr="00DC21BE">
        <w:rPr>
          <w:color w:val="0D0D0D" w:themeColor="text1" w:themeTint="F2"/>
          <w:sz w:val="24"/>
          <w:szCs w:val="24"/>
        </w:rPr>
        <w:t>, связывающим однородные члены и части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Частица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частиц по значению и употреблению: формообразующие, отрицательные, модальные.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частиц.</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Смысловые различия частиц </w:t>
      </w:r>
      <w:r w:rsidRPr="00DC21BE">
        <w:rPr>
          <w:b/>
          <w:color w:val="0D0D0D" w:themeColor="text1" w:themeTint="F2"/>
          <w:sz w:val="24"/>
          <w:szCs w:val="24"/>
        </w:rPr>
        <w:t>не</w:t>
      </w:r>
      <w:r w:rsidRPr="00DC21BE">
        <w:rPr>
          <w:color w:val="0D0D0D" w:themeColor="text1" w:themeTint="F2"/>
          <w:sz w:val="24"/>
          <w:szCs w:val="24"/>
        </w:rPr>
        <w:t xml:space="preserve"> и </w:t>
      </w:r>
      <w:r w:rsidRPr="00DC21BE">
        <w:rPr>
          <w:b/>
          <w:color w:val="0D0D0D" w:themeColor="text1" w:themeTint="F2"/>
          <w:sz w:val="24"/>
          <w:szCs w:val="24"/>
        </w:rPr>
        <w:t>ни</w:t>
      </w:r>
      <w:r w:rsidRPr="00DC21BE">
        <w:rPr>
          <w:color w:val="0D0D0D" w:themeColor="text1" w:themeTint="F2"/>
          <w:sz w:val="24"/>
          <w:szCs w:val="24"/>
        </w:rPr>
        <w:t xml:space="preserve">. Использование частиц </w:t>
      </w:r>
      <w:r w:rsidRPr="00DC21BE">
        <w:rPr>
          <w:b/>
          <w:color w:val="0D0D0D" w:themeColor="text1" w:themeTint="F2"/>
          <w:sz w:val="24"/>
          <w:szCs w:val="24"/>
        </w:rPr>
        <w:t>не</w:t>
      </w:r>
      <w:r w:rsidRPr="00DC21BE">
        <w:rPr>
          <w:color w:val="0D0D0D" w:themeColor="text1" w:themeTint="F2"/>
          <w:sz w:val="24"/>
          <w:szCs w:val="24"/>
        </w:rPr>
        <w:t xml:space="preserve"> и </w:t>
      </w:r>
      <w:r w:rsidRPr="00DC21BE">
        <w:rPr>
          <w:b/>
          <w:color w:val="0D0D0D" w:themeColor="text1" w:themeTint="F2"/>
          <w:sz w:val="24"/>
          <w:szCs w:val="24"/>
        </w:rPr>
        <w:t>ни</w:t>
      </w:r>
      <w:r w:rsidRPr="00DC21BE">
        <w:rPr>
          <w:color w:val="0D0D0D" w:themeColor="text1" w:themeTint="F2"/>
          <w:sz w:val="24"/>
          <w:szCs w:val="24"/>
        </w:rPr>
        <w:t xml:space="preserve"> в письменной речи. Различение приставки </w:t>
      </w:r>
      <w:r w:rsidRPr="00DC21BE">
        <w:rPr>
          <w:b/>
          <w:color w:val="0D0D0D" w:themeColor="text1" w:themeTint="F2"/>
          <w:sz w:val="24"/>
          <w:szCs w:val="24"/>
        </w:rPr>
        <w:t>не</w:t>
      </w:r>
      <w:r w:rsidRPr="00DC21BE">
        <w:rPr>
          <w:color w:val="0D0D0D" w:themeColor="text1" w:themeTint="F2"/>
          <w:sz w:val="24"/>
          <w:szCs w:val="24"/>
        </w:rPr>
        <w:t xml:space="preserve">- и частицы </w:t>
      </w:r>
      <w:r w:rsidRPr="00DC21BE">
        <w:rPr>
          <w:b/>
          <w:color w:val="0D0D0D" w:themeColor="text1" w:themeTint="F2"/>
          <w:sz w:val="24"/>
          <w:szCs w:val="24"/>
        </w:rPr>
        <w:t>не</w:t>
      </w:r>
      <w:r w:rsidRPr="00DC21BE">
        <w:rPr>
          <w:color w:val="0D0D0D" w:themeColor="text1" w:themeTint="F2"/>
          <w:sz w:val="24"/>
          <w:szCs w:val="24"/>
        </w:rPr>
        <w:t xml:space="preserve">. 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разными частями речи (обобщение). Правописание частиц </w:t>
      </w:r>
      <w:r w:rsidRPr="00DC21BE">
        <w:rPr>
          <w:b/>
          <w:color w:val="0D0D0D" w:themeColor="text1" w:themeTint="F2"/>
          <w:sz w:val="24"/>
          <w:szCs w:val="24"/>
        </w:rPr>
        <w:t>бы</w:t>
      </w:r>
      <w:r w:rsidRPr="00DC21BE">
        <w:rPr>
          <w:color w:val="0D0D0D" w:themeColor="text1" w:themeTint="F2"/>
          <w:sz w:val="24"/>
          <w:szCs w:val="24"/>
        </w:rPr>
        <w:t xml:space="preserve">, </w:t>
      </w:r>
      <w:r w:rsidRPr="00DC21BE">
        <w:rPr>
          <w:b/>
          <w:color w:val="0D0D0D" w:themeColor="text1" w:themeTint="F2"/>
          <w:sz w:val="24"/>
          <w:szCs w:val="24"/>
        </w:rPr>
        <w:t>ли</w:t>
      </w:r>
      <w:r w:rsidRPr="00DC21BE">
        <w:rPr>
          <w:color w:val="0D0D0D" w:themeColor="text1" w:themeTint="F2"/>
          <w:sz w:val="24"/>
          <w:szCs w:val="24"/>
        </w:rPr>
        <w:t xml:space="preserve">, </w:t>
      </w:r>
      <w:r w:rsidRPr="00DC21BE">
        <w:rPr>
          <w:b/>
          <w:color w:val="0D0D0D" w:themeColor="text1" w:themeTint="F2"/>
          <w:sz w:val="24"/>
          <w:szCs w:val="24"/>
        </w:rPr>
        <w:t>же</w:t>
      </w:r>
      <w:r w:rsidRPr="00DC21BE">
        <w:rPr>
          <w:color w:val="0D0D0D" w:themeColor="text1" w:themeTint="F2"/>
          <w:sz w:val="24"/>
          <w:szCs w:val="24"/>
        </w:rPr>
        <w:t xml:space="preserve"> с другими словами. Дефисное написание частиц -</w:t>
      </w:r>
      <w:r w:rsidRPr="00DC21BE">
        <w:rPr>
          <w:b/>
          <w:color w:val="0D0D0D" w:themeColor="text1" w:themeTint="F2"/>
          <w:sz w:val="24"/>
          <w:szCs w:val="24"/>
        </w:rPr>
        <w:t>то</w:t>
      </w:r>
      <w:r w:rsidRPr="00DC21BE">
        <w:rPr>
          <w:color w:val="0D0D0D" w:themeColor="text1" w:themeTint="F2"/>
          <w:sz w:val="24"/>
          <w:szCs w:val="24"/>
        </w:rPr>
        <w:t>, -</w:t>
      </w:r>
      <w:r w:rsidRPr="00DC21BE">
        <w:rPr>
          <w:b/>
          <w:color w:val="0D0D0D" w:themeColor="text1" w:themeTint="F2"/>
          <w:sz w:val="24"/>
          <w:szCs w:val="24"/>
        </w:rPr>
        <w:t>таки</w:t>
      </w:r>
      <w:r w:rsidRPr="00DC21BE">
        <w:rPr>
          <w:color w:val="0D0D0D" w:themeColor="text1" w:themeTint="F2"/>
          <w:sz w:val="24"/>
          <w:szCs w:val="24"/>
        </w:rPr>
        <w:t>, -</w:t>
      </w:r>
      <w:r w:rsidRPr="00DC21BE">
        <w:rPr>
          <w:b/>
          <w:color w:val="0D0D0D" w:themeColor="text1" w:themeTint="F2"/>
          <w:sz w:val="24"/>
          <w:szCs w:val="24"/>
        </w:rPr>
        <w:t>ка</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Междометия и звукоподражательные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Междометия как особая группа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Морфологический анализ междометий.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Звукоподражательные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Омонимия слов разных частей речи. Грамматическая омонимия. Использование грамматических омонимов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8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Русский язык в кругу других славянских языков.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Монолог-описание, монолог-рассуждение, монолог-повествование; выступление с научным сообщением.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Диалог.</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Текст и его основные признаки.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Особенности функционально-смысловых типов речи (повествование, описание, рассуждение).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Официально-деловой стиль. Сфера употребления, функции, языковые особенности.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Жанры официально-делового стиля (заявление, объяснительная записка, автобиография, </w:t>
      </w:r>
      <w:r w:rsidRPr="00DC21BE">
        <w:rPr>
          <w:color w:val="0D0D0D" w:themeColor="text1" w:themeTint="F2"/>
          <w:sz w:val="24"/>
          <w:szCs w:val="24"/>
        </w:rPr>
        <w:lastRenderedPageBreak/>
        <w:t>характеристика).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Научный стиль. Сфера употребления, функции, языковые особенности.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Синтаксис. Культура речи. Пунктуация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Синтаксис как раздел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Словосочетание и предложение как единицы синтаксиса.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Пунктуация. Функции знаков препинания.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Словосочетание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Основные признаки словосочетания.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словосочетаний по морфологическим свойствам главного слова: глагольные, именные, наречные.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Типы подчинительной связи слов в словосочетании: согласование, управление, примыкание.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анализ словосочетаний.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Грамматическая синонимия словосочетаний.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построения словосочетаний.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Предложение. Основные признаки предложения: смысловая и интонационная законченность, грамматическая оформленность.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языковых форм выражения побуждения в побудительных предложениях.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Средства оформления предложения в устной и письменной речи (интонация, логическое ударение, знаки препинания).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предложений по количеству грамматических основ (простые, сложные).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простых предложений по наличию главных членов (двусоставные, односоставные).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предложений по наличию второстепенных членов (распространённые, нераспространённые).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Предложения полные и неполные.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неполных предложений в диалогической речи, соблюдение в устной речи интонации неполного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Грамматические, интонационные и пунктуационные особенности предложений со словами </w:t>
      </w:r>
      <w:r w:rsidRPr="00DC21BE">
        <w:rPr>
          <w:b/>
          <w:color w:val="0D0D0D" w:themeColor="text1" w:themeTint="F2"/>
          <w:sz w:val="24"/>
          <w:szCs w:val="24"/>
        </w:rPr>
        <w:t>да</w:t>
      </w:r>
      <w:r w:rsidRPr="00DC21BE">
        <w:rPr>
          <w:color w:val="0D0D0D" w:themeColor="text1" w:themeTint="F2"/>
          <w:sz w:val="24"/>
          <w:szCs w:val="24"/>
        </w:rPr>
        <w:t xml:space="preserve">, </w:t>
      </w:r>
      <w:r w:rsidRPr="00DC21BE">
        <w:rPr>
          <w:b/>
          <w:color w:val="0D0D0D" w:themeColor="text1" w:themeTint="F2"/>
          <w:sz w:val="24"/>
          <w:szCs w:val="24"/>
        </w:rPr>
        <w:t>нет</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построения простого предложения, использования инверсии.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Двусоставное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Главные члены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Подлежащее и сказуемое как главные члены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Способы выражения подлежащего.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сказуемого (простое глагольное, составное глагольное, составное именное) и способы его выражения.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Тире между подлежащим и сказуемым.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Нормы согласования сказуемого с подлежащим, выраженным словосочетанием, сложносокращёнными словами, словами </w:t>
      </w:r>
      <w:r w:rsidRPr="00DC21BE">
        <w:rPr>
          <w:b/>
          <w:color w:val="0D0D0D" w:themeColor="text1" w:themeTint="F2"/>
          <w:sz w:val="24"/>
          <w:szCs w:val="24"/>
        </w:rPr>
        <w:t>большинство</w:t>
      </w:r>
      <w:r w:rsidRPr="00DC21BE">
        <w:rPr>
          <w:color w:val="0D0D0D" w:themeColor="text1" w:themeTint="F2"/>
          <w:sz w:val="24"/>
          <w:szCs w:val="24"/>
        </w:rPr>
        <w:t xml:space="preserve"> – </w:t>
      </w:r>
      <w:r w:rsidRPr="00DC21BE">
        <w:rPr>
          <w:b/>
          <w:color w:val="0D0D0D" w:themeColor="text1" w:themeTint="F2"/>
          <w:sz w:val="24"/>
          <w:szCs w:val="24"/>
        </w:rPr>
        <w:t>меньшинство</w:t>
      </w:r>
      <w:r w:rsidRPr="00DC21BE">
        <w:rPr>
          <w:color w:val="0D0D0D" w:themeColor="text1" w:themeTint="F2"/>
          <w:sz w:val="24"/>
          <w:szCs w:val="24"/>
        </w:rPr>
        <w:t xml:space="preserve">, количественными </w:t>
      </w:r>
      <w:r w:rsidRPr="00DC21BE">
        <w:rPr>
          <w:color w:val="0D0D0D" w:themeColor="text1" w:themeTint="F2"/>
          <w:sz w:val="24"/>
          <w:szCs w:val="24"/>
        </w:rPr>
        <w:lastRenderedPageBreak/>
        <w:t>сочетаниями.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Второстепенные члены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Второстепенные члены предложения, их виды.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Определение как второстепенный член предложения. Определения согласованные и несогласованные.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Приложение как особый вид определения.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Дополнение как второстепенный член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Дополнения прямые и косвенные.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Односоставные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Односоставные предложения, их грамматические признаки.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Грамматические различия односоставных предложений и двусоставных неполных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односоставных предложений: назывные, определённо-личные, неопределённо-личные, обобщённо-личные, безличные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Синтаксическая синонимия односоставных и двусоставных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односоставных предложений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Простое осложнённое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Предложения с однородными членами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Однородные члены предложения, их признаки, средства связи. Союзная и бессоюзная связь однородных членов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Однородные и неоднородные определения.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Предложения с обобщающими словами при однородных членах.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Нормы построения предложений с однородными членами, связанными двойными союзами </w:t>
      </w:r>
      <w:r w:rsidRPr="00DC21BE">
        <w:rPr>
          <w:b/>
          <w:color w:val="0D0D0D" w:themeColor="text1" w:themeTint="F2"/>
          <w:sz w:val="24"/>
          <w:szCs w:val="24"/>
        </w:rPr>
        <w:t>не только… но и</w:t>
      </w:r>
      <w:r w:rsidRPr="00DC21BE">
        <w:rPr>
          <w:color w:val="0D0D0D" w:themeColor="text1" w:themeTint="F2"/>
          <w:sz w:val="24"/>
          <w:szCs w:val="24"/>
        </w:rPr>
        <w:t xml:space="preserve">, </w:t>
      </w:r>
      <w:r w:rsidRPr="00DC21BE">
        <w:rPr>
          <w:b/>
          <w:color w:val="0D0D0D" w:themeColor="text1" w:themeTint="F2"/>
          <w:sz w:val="24"/>
          <w:szCs w:val="24"/>
        </w:rPr>
        <w:t>как… так 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DC21BE">
        <w:rPr>
          <w:b/>
          <w:color w:val="0D0D0D" w:themeColor="text1" w:themeTint="F2"/>
          <w:sz w:val="24"/>
          <w:szCs w:val="24"/>
        </w:rPr>
        <w:t>и... и</w:t>
      </w:r>
      <w:r w:rsidRPr="00DC21BE">
        <w:rPr>
          <w:color w:val="0D0D0D" w:themeColor="text1" w:themeTint="F2"/>
          <w:sz w:val="24"/>
          <w:szCs w:val="24"/>
        </w:rPr>
        <w:t xml:space="preserve">, </w:t>
      </w:r>
      <w:r w:rsidRPr="00DC21BE">
        <w:rPr>
          <w:b/>
          <w:color w:val="0D0D0D" w:themeColor="text1" w:themeTint="F2"/>
          <w:sz w:val="24"/>
          <w:szCs w:val="24"/>
        </w:rPr>
        <w:t>или... или</w:t>
      </w:r>
      <w:r w:rsidRPr="00DC21BE">
        <w:rPr>
          <w:color w:val="0D0D0D" w:themeColor="text1" w:themeTint="F2"/>
          <w:sz w:val="24"/>
          <w:szCs w:val="24"/>
        </w:rPr>
        <w:t xml:space="preserve">, </w:t>
      </w:r>
      <w:r w:rsidRPr="00DC21BE">
        <w:rPr>
          <w:b/>
          <w:color w:val="0D0D0D" w:themeColor="text1" w:themeTint="F2"/>
          <w:sz w:val="24"/>
          <w:szCs w:val="24"/>
        </w:rPr>
        <w:t>либo... либo</w:t>
      </w:r>
      <w:r w:rsidRPr="00DC21BE">
        <w:rPr>
          <w:color w:val="0D0D0D" w:themeColor="text1" w:themeTint="F2"/>
          <w:sz w:val="24"/>
          <w:szCs w:val="24"/>
        </w:rPr>
        <w:t xml:space="preserve">, </w:t>
      </w:r>
      <w:r w:rsidRPr="00DC21BE">
        <w:rPr>
          <w:b/>
          <w:color w:val="0D0D0D" w:themeColor="text1" w:themeTint="F2"/>
          <w:sz w:val="24"/>
          <w:szCs w:val="24"/>
        </w:rPr>
        <w:t>ни... ни</w:t>
      </w:r>
      <w:r w:rsidRPr="00DC21BE">
        <w:rPr>
          <w:color w:val="0D0D0D" w:themeColor="text1" w:themeTint="F2"/>
          <w:sz w:val="24"/>
          <w:szCs w:val="24"/>
        </w:rPr>
        <w:t xml:space="preserve">, </w:t>
      </w:r>
      <w:r w:rsidRPr="00DC21BE">
        <w:rPr>
          <w:b/>
          <w:color w:val="0D0D0D" w:themeColor="text1" w:themeTint="F2"/>
          <w:sz w:val="24"/>
          <w:szCs w:val="24"/>
        </w:rPr>
        <w:t>тo... тo</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Правила постановки знаков препинания в предложениях с обобщающими словами при однородных членах.</w:t>
      </w:r>
    </w:p>
    <w:p w:rsidR="00983F4C" w:rsidRPr="00DC21BE" w:rsidRDefault="00983F4C" w:rsidP="00FA033D">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Правила постановки знаков препинания в простом и сложном предложениях с союзом </w:t>
      </w:r>
      <w:r w:rsidRPr="00DC21BE">
        <w:rPr>
          <w:b/>
          <w:color w:val="0D0D0D" w:themeColor="text1" w:themeTint="F2"/>
          <w:sz w:val="24"/>
          <w:szCs w:val="24"/>
        </w:rPr>
        <w:t>и</w:t>
      </w:r>
      <w:r w:rsidR="00FA033D"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Предложения с обособленными членами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Уточняющие члены предложения, пояснительные и при­соединительные конструкции.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Предложения с обращениями, вводными и вставными конструкциями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Обращение. Основные функции обращения. Распространённое и нераспространённое обращение.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Вводные конструкции.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Группы вводных конструкций по значению (вводные слова со значением различной степени </w:t>
      </w:r>
      <w:r w:rsidRPr="00DC21BE">
        <w:rPr>
          <w:color w:val="0D0D0D" w:themeColor="text1" w:themeTint="F2"/>
          <w:sz w:val="24"/>
          <w:szCs w:val="24"/>
        </w:rPr>
        <w:lastRenderedPageBreak/>
        <w:t>уверенности, различных чувств, источника сообщения, порядка мыслей и их связи, способа оформления мыслей).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Вставные конструкции.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Омонимия членов предложения и вводных слов, словосочетаний и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Правила постановки знаков препинания в предложениях с вводными и вставными конструкциями, обращениями и междометиями.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простых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9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Роль русского языка в Российской Федерации.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Русский язык в современном мире.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Речь устная и письменная, монологическая и диалогическая, полилог (повторение).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речевой деятельности: говорение, письмо, аудирование, чтение (повторение).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аудирования: выборочное, ознакомительное, детальное.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чтения: изучающее, ознакомительное, просмотровое, поисковое.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Подробное, сжатое, выборочное изложение прочитанного или прослушанного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Приёмы работы с учебной книгой, лингвистическими словарями, справочной литературой.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Текст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Информационная переработка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 xml:space="preserve">Синтаксис. Культура речи. Пунктуация </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 сложном предложении (повторение).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Классификация сложных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Смысловое, структурное и интонационное единство частей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Сложносочинённое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 сложносочинённом предложении, его строении.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сложносочинённых предложений. Средства связи частей сложносочинённого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Интонационные особенности сложносочинённых предложений с разными смысловыми отношениями между частями.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построения сложносочинённого предложения; правила постановки знаков препинания в сложных предложениях.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сложносочинённых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Сложноподчинённое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 сложноподчинённом предложении. Главная и придаточная части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Союзы и союзные слова. Различия подчинительных союзов и союзных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Грамматическая синонимия сложноподчинённых предложений и простых предложений с обособленными членами.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DC21BE">
        <w:rPr>
          <w:b/>
          <w:color w:val="0D0D0D" w:themeColor="text1" w:themeTint="F2"/>
          <w:sz w:val="24"/>
          <w:szCs w:val="24"/>
        </w:rPr>
        <w:t>чтобы</w:t>
      </w:r>
      <w:r w:rsidRPr="00DC21BE">
        <w:rPr>
          <w:color w:val="0D0D0D" w:themeColor="text1" w:themeTint="F2"/>
          <w:sz w:val="24"/>
          <w:szCs w:val="24"/>
        </w:rPr>
        <w:t xml:space="preserve">, союзными словами </w:t>
      </w:r>
      <w:r w:rsidRPr="00DC21BE">
        <w:rPr>
          <w:b/>
          <w:color w:val="0D0D0D" w:themeColor="text1" w:themeTint="F2"/>
          <w:sz w:val="24"/>
          <w:szCs w:val="24"/>
        </w:rPr>
        <w:t>какой</w:t>
      </w:r>
      <w:r w:rsidRPr="00DC21BE">
        <w:rPr>
          <w:color w:val="0D0D0D" w:themeColor="text1" w:themeTint="F2"/>
          <w:sz w:val="24"/>
          <w:szCs w:val="24"/>
        </w:rPr>
        <w:t xml:space="preserve">, </w:t>
      </w:r>
      <w:r w:rsidRPr="00DC21BE">
        <w:rPr>
          <w:b/>
          <w:color w:val="0D0D0D" w:themeColor="text1" w:themeTint="F2"/>
          <w:sz w:val="24"/>
          <w:szCs w:val="24"/>
        </w:rPr>
        <w:t>который</w:t>
      </w:r>
      <w:r w:rsidRPr="00DC21BE">
        <w:rPr>
          <w:color w:val="0D0D0D" w:themeColor="text1" w:themeTint="F2"/>
          <w:sz w:val="24"/>
          <w:szCs w:val="24"/>
        </w:rPr>
        <w:t>. Типичные грамматические ошибки при построении сложноподчинённых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Правила постановки знаков препинания в сложноподчинённых предложениях.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сложноподчинённых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Бессоюзное сложное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Понятие о бессоюзном сложном предложении.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Бессоюзные сложные предложения со значением перечисления. Запятая и точка с запятой в </w:t>
      </w:r>
      <w:r w:rsidRPr="00DC21BE">
        <w:rPr>
          <w:color w:val="0D0D0D" w:themeColor="text1" w:themeTint="F2"/>
          <w:sz w:val="24"/>
          <w:szCs w:val="24"/>
        </w:rPr>
        <w:lastRenderedPageBreak/>
        <w:t>бессоюзном сложном предложении.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Бессоюзные сложные предложения со значением причины, пояснения, дополнения. Двоеточие в бессоюзном сложном предложении.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бессоюзных сложных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Сложные предложения с разными видами союзной и бессоюзной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Типы сложных предложений с разными видами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Синтаксический и пунктуационный анализ сложных предложений с разными видами союзной и бессоюзной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Прямая и косвенная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Прямая и косвенная речь. Синонимия предложений с прямой и косвенной речью.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Цитирование. Способы включения цитат в высказывание.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Применение знаний по синтаксису и пунктуации в практике правописания.</w:t>
      </w:r>
      <w:bookmarkEnd w:id="2"/>
    </w:p>
    <w:p w:rsidR="00983F4C" w:rsidRPr="00DC21BE" w:rsidRDefault="00983F4C" w:rsidP="007749EF">
      <w:pPr>
        <w:pStyle w:val="a5"/>
        <w:numPr>
          <w:ilvl w:val="0"/>
          <w:numId w:val="5"/>
        </w:numPr>
        <w:spacing w:line="276" w:lineRule="auto"/>
        <w:ind w:left="-993" w:firstLine="709"/>
        <w:rPr>
          <w:color w:val="0D0D0D" w:themeColor="text1" w:themeTint="F2"/>
          <w:sz w:val="24"/>
          <w:szCs w:val="24"/>
        </w:rPr>
      </w:pPr>
      <w:r w:rsidRPr="00DC21BE">
        <w:rPr>
          <w:color w:val="0D0D0D" w:themeColor="text1" w:themeTint="F2"/>
          <w:sz w:val="24"/>
          <w:szCs w:val="24"/>
        </w:rPr>
        <w:t>​</w:t>
      </w:r>
      <w:r w:rsidRPr="00DC21BE">
        <w:rPr>
          <w:b/>
          <w:color w:val="0D0D0D" w:themeColor="text1" w:themeTint="F2"/>
          <w:sz w:val="24"/>
          <w:szCs w:val="24"/>
        </w:rPr>
        <w:t>ПЛАНИРУЕМЫЕ ОБРАЗОВАТЕЛЬНЫЕ РЕЗУЛЬТАТЫ</w:t>
      </w:r>
      <w:r w:rsidR="00A367C2" w:rsidRPr="00DC21BE">
        <w:rPr>
          <w:b/>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ЛИЧНОСТНЫЕ РЕЗУЛЬТАТЫ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 результате изучения русского языка на уровне основного общего образования у обучающегося будут сформированы </w:t>
      </w:r>
      <w:r w:rsidRPr="00DC21BE">
        <w:rPr>
          <w:b/>
          <w:color w:val="0D0D0D" w:themeColor="text1" w:themeTint="F2"/>
          <w:sz w:val="24"/>
          <w:szCs w:val="24"/>
        </w:rPr>
        <w:t>следующие личностные результаты</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1) </w:t>
      </w:r>
      <w:r w:rsidRPr="00DC21BE">
        <w:rPr>
          <w:b/>
          <w:color w:val="0D0D0D" w:themeColor="text1" w:themeTint="F2"/>
          <w:sz w:val="24"/>
          <w:szCs w:val="24"/>
        </w:rPr>
        <w:t>гражданского воспитания</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неприятие любых форм экстремизма, дискриминации; понимание роли различных социальных институтов в жизни человека;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готовность к участию в гуманитарной деятельности (помощь людям, нуждающимся в ней; волонтёрство);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2) </w:t>
      </w:r>
      <w:r w:rsidRPr="00DC21BE">
        <w:rPr>
          <w:b/>
          <w:color w:val="0D0D0D" w:themeColor="text1" w:themeTint="F2"/>
          <w:sz w:val="24"/>
          <w:szCs w:val="24"/>
        </w:rPr>
        <w:t>патриотического воспитания</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w:t>
      </w:r>
      <w:r w:rsidRPr="00DC21BE">
        <w:rPr>
          <w:color w:val="0D0D0D" w:themeColor="text1" w:themeTint="F2"/>
          <w:sz w:val="24"/>
          <w:szCs w:val="24"/>
        </w:rPr>
        <w:lastRenderedPageBreak/>
        <w:t>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3) </w:t>
      </w:r>
      <w:r w:rsidRPr="00DC21BE">
        <w:rPr>
          <w:b/>
          <w:color w:val="0D0D0D" w:themeColor="text1" w:themeTint="F2"/>
          <w:sz w:val="24"/>
          <w:szCs w:val="24"/>
        </w:rPr>
        <w:t>духовно-нравственного воспитания</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4) </w:t>
      </w:r>
      <w:r w:rsidRPr="00DC21BE">
        <w:rPr>
          <w:b/>
          <w:color w:val="0D0D0D" w:themeColor="text1" w:themeTint="F2"/>
          <w:sz w:val="24"/>
          <w:szCs w:val="24"/>
        </w:rPr>
        <w:t>эстетического воспитания</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5) </w:t>
      </w:r>
      <w:r w:rsidRPr="00DC21BE">
        <w:rPr>
          <w:b/>
          <w:color w:val="0D0D0D" w:themeColor="text1" w:themeTint="F2"/>
          <w:sz w:val="24"/>
          <w:szCs w:val="24"/>
        </w:rPr>
        <w:t>физического воспитания, формирования культуры здоровья и эмоционального благополучия: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умение принимать себя и других, не осуждая;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6) </w:t>
      </w:r>
      <w:r w:rsidRPr="00DC21BE">
        <w:rPr>
          <w:b/>
          <w:color w:val="0D0D0D" w:themeColor="text1" w:themeTint="F2"/>
          <w:sz w:val="24"/>
          <w:szCs w:val="24"/>
        </w:rPr>
        <w:t>трудового воспитания: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умение рассказать о своих планах на будущее;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7) </w:t>
      </w:r>
      <w:r w:rsidRPr="00DC21BE">
        <w:rPr>
          <w:b/>
          <w:color w:val="0D0D0D" w:themeColor="text1" w:themeTint="F2"/>
          <w:sz w:val="24"/>
          <w:szCs w:val="24"/>
        </w:rPr>
        <w:t>экологического воспитания</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8) </w:t>
      </w:r>
      <w:r w:rsidRPr="00DC21BE">
        <w:rPr>
          <w:b/>
          <w:color w:val="0D0D0D" w:themeColor="text1" w:themeTint="F2"/>
          <w:sz w:val="24"/>
          <w:szCs w:val="24"/>
        </w:rPr>
        <w:t>ценности научного познания: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9) </w:t>
      </w:r>
      <w:r w:rsidRPr="00DC21BE">
        <w:rPr>
          <w:b/>
          <w:color w:val="0D0D0D" w:themeColor="text1" w:themeTint="F2"/>
          <w:sz w:val="24"/>
          <w:szCs w:val="24"/>
        </w:rPr>
        <w:t>адаптации обучающегося к изменяющимся условиям социальной и природной среды: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МЕТАПРЕДМЕТНЫЕ РЕЗУЛЬТАТЫ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 результате изучения русского языка на уровне основного общего образования у обучающегося будут сформированы </w:t>
      </w:r>
      <w:r w:rsidRPr="00DC21BE">
        <w:rPr>
          <w:b/>
          <w:color w:val="0D0D0D" w:themeColor="text1" w:themeTint="F2"/>
          <w:sz w:val="24"/>
          <w:szCs w:val="24"/>
        </w:rPr>
        <w:t>следующие метапредметные результаты</w:t>
      </w:r>
      <w:r w:rsidRPr="00DC21BE">
        <w:rPr>
          <w:color w:val="0D0D0D" w:themeColor="text1" w:themeTint="F2"/>
          <w:sz w:val="24"/>
          <w:szCs w:val="24"/>
        </w:rPr>
        <w:t xml:space="preserve">: познавательные </w:t>
      </w:r>
      <w:r w:rsidRPr="00DC21BE">
        <w:rPr>
          <w:color w:val="0D0D0D" w:themeColor="text1" w:themeTint="F2"/>
          <w:sz w:val="24"/>
          <w:szCs w:val="24"/>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базовые логические действия</w:t>
      </w:r>
      <w:r w:rsidRPr="00DC21BE">
        <w:rPr>
          <w:color w:val="0D0D0D" w:themeColor="text1" w:themeTint="F2"/>
          <w:sz w:val="24"/>
          <w:szCs w:val="24"/>
        </w:rPr>
        <w:t xml:space="preserve"> </w:t>
      </w:r>
      <w:r w:rsidRPr="00DC21BE">
        <w:rPr>
          <w:b/>
          <w:color w:val="0D0D0D" w:themeColor="text1" w:themeTint="F2"/>
          <w:sz w:val="24"/>
          <w:szCs w:val="24"/>
        </w:rPr>
        <w:t>как часть познавательных универсальных учебных действий</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языковых единиц, языковых явлений и процессов;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дефицит информации текста, необходимой для решения поставленной учебной задачи;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 xml:space="preserve"> </w:t>
      </w:r>
      <w:r w:rsidRPr="00DC21BE">
        <w:rPr>
          <w:b/>
          <w:color w:val="0D0D0D" w:themeColor="text1" w:themeTint="F2"/>
          <w:sz w:val="24"/>
          <w:szCs w:val="24"/>
        </w:rPr>
        <w:t>как часть познавательных универсальных учебных действий</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 в языковом образовании;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формировать гипотезу об истинности собственных суждений и суждений других, аргументировать свою позицию, мнение;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составлять алгоритм действий и использовать его для решения учебных задач;</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информацию, полученную в ходе лингвистического исследования (эксперимента);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процессов, событий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умения работать с информацией</w:t>
      </w:r>
      <w:r w:rsidRPr="00DC21BE">
        <w:rPr>
          <w:color w:val="0D0D0D" w:themeColor="text1" w:themeTint="F2"/>
          <w:sz w:val="24"/>
          <w:szCs w:val="24"/>
        </w:rPr>
        <w:t xml:space="preserve"> </w:t>
      </w:r>
      <w:r w:rsidRPr="00DC21BE">
        <w:rPr>
          <w:b/>
          <w:color w:val="0D0D0D" w:themeColor="text1" w:themeTint="F2"/>
          <w:sz w:val="24"/>
          <w:szCs w:val="24"/>
        </w:rPr>
        <w:t>как часть познавательных универсальных учебных действий</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использовать различные виды аудирования и чтения для оценки текста с точки зрения </w:t>
      </w:r>
      <w:r w:rsidRPr="00DC21BE">
        <w:rPr>
          <w:color w:val="0D0D0D" w:themeColor="text1" w:themeTint="F2"/>
          <w:sz w:val="24"/>
          <w:szCs w:val="24"/>
        </w:rPr>
        <w:lastRenderedPageBreak/>
        <w:t>достоверности и применимости содержащейся в нём информации и усвоения необходимой информации с целью решения учебных задач;</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учителем или сформулированным самостоятельно;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информацию.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умения общения как часть коммуникативных универсальных учебных действий</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невербальные средства общения, понимать значение социальных знаков;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знать и распознавать предпосылки конфликтных ситуаций и смягчать конфликты, вести переговоры;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умения самоорганизации как части регулятивных универсальных учебных действий</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проблемы для решения в учебных и жизненных ситуациях;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составлять план действий, вносить необходимые коррективы в ходе его реализации;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умения самоконтроля, эмоционального интеллекта как части регулятивных универсальных учебных действий</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владеть разными способами самоконтроля (в том числе речевого), самомотивации и </w:t>
      </w:r>
      <w:r w:rsidRPr="00DC21BE">
        <w:rPr>
          <w:color w:val="0D0D0D" w:themeColor="text1" w:themeTint="F2"/>
          <w:sz w:val="24"/>
          <w:szCs w:val="24"/>
        </w:rPr>
        <w:lastRenderedPageBreak/>
        <w:t>рефлексии;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давать адекватную оценку учебной ситуации и предлагать план её изменения;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развивать способность управлять собственными эмоциями и эмоциями других;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осознанно относиться к другому человеку и его мнению;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признавать своё и чужое право на ошибку;</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принимать себя и других, не осуждая;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проявлять открытость;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осознавать невозможность контролировать всё вокруг.</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умения совместной деятельности</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уметь обобщать мнения нескольких людей, проявлять готовность руководить, выполнять поручения, подчиняться;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ПРЕДМЕТНЫЕ РЕЗУЛЬТАТЫ</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5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Осознавать богатство и выразительность русского языка, приводить примеры, свидетельствующие об этом.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Знать основные разделы лингвистики, основные единицы языка и речи (звук, морфема, слово, словосочетание,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чтения: просмотровым, ознакомительным, изучающим, поисковым.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Устно пересказывать прочитанный или прослушанный текст объёмом не менее 100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выбор языковых средств для создания высказывания в соответствии с целью, темой и коммуникативным замыслом.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Текст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смысловой анализ текста, его композиционных особенностей, определять количество микротем и абзацев.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знание основных признаков текста (повествование) в практике его создания.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Восстанавливать деформированный текст; осуществлять корректировку восстановленного текста с опорой на образец.</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w:t>
      </w:r>
      <w:r w:rsidRPr="00DC21BE">
        <w:rPr>
          <w:color w:val="0D0D0D" w:themeColor="text1" w:themeTint="F2"/>
          <w:sz w:val="24"/>
          <w:szCs w:val="24"/>
        </w:rPr>
        <w:lastRenderedPageBreak/>
        <w:t>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сообщение на заданную тему в виде презентации.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Иметь общее представление об особенностях разговорной речи, функциональных стилей, языка художественной литературы.</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Фонетика. Графика. Орфоэпия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звуки; понимать различие между звуком и буквой, характеризовать систему звуков.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фонетический анализ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знания по фонетике, графике и орфоэпии в практике произношения и правописания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изученные орфограммы.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DC21BE">
        <w:rPr>
          <w:b/>
          <w:color w:val="0D0D0D" w:themeColor="text1" w:themeTint="F2"/>
          <w:sz w:val="24"/>
          <w:szCs w:val="24"/>
        </w:rPr>
        <w:t>ъ</w:t>
      </w:r>
      <w:r w:rsidRPr="00DC21BE">
        <w:rPr>
          <w:color w:val="0D0D0D" w:themeColor="text1" w:themeTint="F2"/>
          <w:sz w:val="24"/>
          <w:szCs w:val="24"/>
        </w:rPr>
        <w:t xml:space="preserve"> и </w:t>
      </w:r>
      <w:r w:rsidRPr="00DC21BE">
        <w:rPr>
          <w:b/>
          <w:color w:val="0D0D0D" w:themeColor="text1" w:themeTint="F2"/>
          <w:sz w:val="24"/>
          <w:szCs w:val="24"/>
        </w:rPr>
        <w:t>ь</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Лексикология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однозначные и многозначные слова, различать прямое и переносное значения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синонимы, антонимы, омонимы; различать многозначные слова и омонимы; уметь правильно употреблять слова-паронимы.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тематические группы слов, родовые и видовые понятия.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лексический анализ слов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Уметь пользоваться лексическими словарями (толковым словарём, словарями синонимов, антонимов, омонимов, паро­нимов).</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Морфемика.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морфему как минимальную значимую единицу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морфемы в слове (корень, приставку, суффикс, окончание), выделять основу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Находить чередование звуков в морфемах (в том числе чередование гласных с нулём звука).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морфемный анализ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w:t>
      </w:r>
      <w:r w:rsidRPr="00DC21BE">
        <w:rPr>
          <w:color w:val="0D0D0D" w:themeColor="text1" w:themeTint="F2"/>
          <w:sz w:val="24"/>
          <w:szCs w:val="24"/>
        </w:rPr>
        <w:lastRenderedPageBreak/>
        <w:t xml:space="preserve">изученного); корней с проверяемыми, непроверяемыми, непроизносимыми согласными (в рамках изученного); ё – о после шипящих в корне слова; </w:t>
      </w:r>
      <w:r w:rsidRPr="00DC21BE">
        <w:rPr>
          <w:b/>
          <w:color w:val="0D0D0D" w:themeColor="text1" w:themeTint="F2"/>
          <w:sz w:val="24"/>
          <w:szCs w:val="24"/>
        </w:rPr>
        <w:t>ы</w:t>
      </w:r>
      <w:r w:rsidRPr="00DC21BE">
        <w:rPr>
          <w:color w:val="0D0D0D" w:themeColor="text1" w:themeTint="F2"/>
          <w:sz w:val="24"/>
          <w:szCs w:val="24"/>
        </w:rPr>
        <w:t xml:space="preserve"> – </w:t>
      </w:r>
      <w:r w:rsidRPr="00DC21BE">
        <w:rPr>
          <w:b/>
          <w:color w:val="0D0D0D" w:themeColor="text1" w:themeTint="F2"/>
          <w:sz w:val="24"/>
          <w:szCs w:val="24"/>
        </w:rPr>
        <w:t>и</w:t>
      </w:r>
      <w:r w:rsidRPr="00DC21BE">
        <w:rPr>
          <w:color w:val="0D0D0D" w:themeColor="text1" w:themeTint="F2"/>
          <w:sz w:val="24"/>
          <w:szCs w:val="24"/>
        </w:rPr>
        <w:t xml:space="preserve"> после </w:t>
      </w:r>
      <w:r w:rsidRPr="00DC21BE">
        <w:rPr>
          <w:b/>
          <w:color w:val="0D0D0D" w:themeColor="text1" w:themeTint="F2"/>
          <w:sz w:val="24"/>
          <w:szCs w:val="24"/>
        </w:rPr>
        <w:t>ц</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орфографический анализ слов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Уместно использовать слова с суффиксами оценки в собственной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Морфология.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имена существительные, имена прилагательные, глаголы.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имён существительных, частичный морфологический анализ имён прилагательных, глаголов.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орфографический анализ имён существительных, имён прилагательных, глаголов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знания по морфологии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существительное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лексико-грамматические разряды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типы склонения имён существительных, выявлять разносклоняемые и несклоняемые имена существительные.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правила правописания имён существительных: безударных окончаний; </w:t>
      </w:r>
      <w:r w:rsidRPr="00DC21BE">
        <w:rPr>
          <w:b/>
          <w:color w:val="0D0D0D" w:themeColor="text1" w:themeTint="F2"/>
          <w:sz w:val="24"/>
          <w:szCs w:val="24"/>
        </w:rPr>
        <w:t>о</w:t>
      </w:r>
      <w:r w:rsidRPr="00DC21BE">
        <w:rPr>
          <w:color w:val="0D0D0D" w:themeColor="text1" w:themeTint="F2"/>
          <w:sz w:val="24"/>
          <w:szCs w:val="24"/>
        </w:rPr>
        <w:t xml:space="preserve"> – </w:t>
      </w:r>
      <w:r w:rsidRPr="00DC21BE">
        <w:rPr>
          <w:b/>
          <w:color w:val="0D0D0D" w:themeColor="text1" w:themeTint="F2"/>
          <w:sz w:val="24"/>
          <w:szCs w:val="24"/>
        </w:rPr>
        <w:t>е</w:t>
      </w:r>
      <w:r w:rsidRPr="00DC21BE">
        <w:rPr>
          <w:color w:val="0D0D0D" w:themeColor="text1" w:themeTint="F2"/>
          <w:sz w:val="24"/>
          <w:szCs w:val="24"/>
        </w:rPr>
        <w:t xml:space="preserve"> (</w:t>
      </w:r>
      <w:r w:rsidRPr="00DC21BE">
        <w:rPr>
          <w:b/>
          <w:color w:val="0D0D0D" w:themeColor="text1" w:themeTint="F2"/>
          <w:sz w:val="24"/>
          <w:szCs w:val="24"/>
        </w:rPr>
        <w:t>ё</w:t>
      </w:r>
      <w:r w:rsidRPr="00DC21BE">
        <w:rPr>
          <w:color w:val="0D0D0D" w:themeColor="text1" w:themeTint="F2"/>
          <w:sz w:val="24"/>
          <w:szCs w:val="24"/>
        </w:rPr>
        <w:t xml:space="preserve">) после шипящих и </w:t>
      </w:r>
      <w:r w:rsidRPr="00DC21BE">
        <w:rPr>
          <w:b/>
          <w:color w:val="0D0D0D" w:themeColor="text1" w:themeTint="F2"/>
          <w:sz w:val="24"/>
          <w:szCs w:val="24"/>
        </w:rPr>
        <w:t>ц</w:t>
      </w:r>
      <w:r w:rsidRPr="00DC21BE">
        <w:rPr>
          <w:color w:val="0D0D0D" w:themeColor="text1" w:themeTint="F2"/>
          <w:sz w:val="24"/>
          <w:szCs w:val="24"/>
        </w:rPr>
        <w:t xml:space="preserve"> в суффиксах и окончаниях; суффиксов </w:t>
      </w:r>
      <w:r w:rsidRPr="00DC21BE">
        <w:rPr>
          <w:b/>
          <w:color w:val="0D0D0D" w:themeColor="text1" w:themeTint="F2"/>
          <w:sz w:val="24"/>
          <w:szCs w:val="24"/>
        </w:rPr>
        <w:t>-чик-</w:t>
      </w:r>
      <w:r w:rsidRPr="00DC21BE">
        <w:rPr>
          <w:color w:val="0D0D0D" w:themeColor="text1" w:themeTint="F2"/>
          <w:sz w:val="24"/>
          <w:szCs w:val="24"/>
        </w:rPr>
        <w:t xml:space="preserve"> – </w:t>
      </w:r>
      <w:r w:rsidRPr="00DC21BE">
        <w:rPr>
          <w:b/>
          <w:color w:val="0D0D0D" w:themeColor="text1" w:themeTint="F2"/>
          <w:sz w:val="24"/>
          <w:szCs w:val="24"/>
        </w:rPr>
        <w:t>-щик-</w:t>
      </w:r>
      <w:r w:rsidRPr="00DC21BE">
        <w:rPr>
          <w:color w:val="0D0D0D" w:themeColor="text1" w:themeTint="F2"/>
          <w:sz w:val="24"/>
          <w:szCs w:val="24"/>
        </w:rPr>
        <w:t xml:space="preserve">, </w:t>
      </w:r>
      <w:r w:rsidRPr="00DC21BE">
        <w:rPr>
          <w:b/>
          <w:color w:val="0D0D0D" w:themeColor="text1" w:themeTint="F2"/>
          <w:sz w:val="24"/>
          <w:szCs w:val="24"/>
        </w:rPr>
        <w:t>-ек-</w:t>
      </w:r>
      <w:r w:rsidRPr="00DC21BE">
        <w:rPr>
          <w:color w:val="0D0D0D" w:themeColor="text1" w:themeTint="F2"/>
          <w:sz w:val="24"/>
          <w:szCs w:val="24"/>
        </w:rPr>
        <w:t xml:space="preserve"> – </w:t>
      </w:r>
      <w:r w:rsidRPr="00DC21BE">
        <w:rPr>
          <w:b/>
          <w:color w:val="0D0D0D" w:themeColor="text1" w:themeTint="F2"/>
          <w:sz w:val="24"/>
          <w:szCs w:val="24"/>
        </w:rPr>
        <w:t>-ик- (-чик-);</w:t>
      </w:r>
      <w:r w:rsidRPr="00DC21BE">
        <w:rPr>
          <w:color w:val="0D0D0D" w:themeColor="text1" w:themeTint="F2"/>
          <w:sz w:val="24"/>
          <w:szCs w:val="24"/>
        </w:rPr>
        <w:t xml:space="preserve"> корней с чередованием </w:t>
      </w:r>
      <w:r w:rsidRPr="00DC21BE">
        <w:rPr>
          <w:b/>
          <w:color w:val="0D0D0D" w:themeColor="text1" w:themeTint="F2"/>
          <w:sz w:val="24"/>
          <w:szCs w:val="24"/>
        </w:rPr>
        <w:t>а </w:t>
      </w:r>
      <w:r w:rsidRPr="00DC21BE">
        <w:rPr>
          <w:color w:val="0D0D0D" w:themeColor="text1" w:themeTint="F2"/>
          <w:sz w:val="24"/>
          <w:szCs w:val="24"/>
        </w:rPr>
        <w:t>//</w:t>
      </w:r>
      <w:r w:rsidRPr="00DC21BE">
        <w:rPr>
          <w:b/>
          <w:color w:val="0D0D0D" w:themeColor="text1" w:themeTint="F2"/>
          <w:sz w:val="24"/>
          <w:szCs w:val="24"/>
        </w:rPr>
        <w:t> о</w:t>
      </w:r>
      <w:r w:rsidRPr="00DC21BE">
        <w:rPr>
          <w:color w:val="0D0D0D" w:themeColor="text1" w:themeTint="F2"/>
          <w:sz w:val="24"/>
          <w:szCs w:val="24"/>
        </w:rPr>
        <w:t xml:space="preserve">: </w:t>
      </w:r>
      <w:r w:rsidRPr="00DC21BE">
        <w:rPr>
          <w:b/>
          <w:color w:val="0D0D0D" w:themeColor="text1" w:themeTint="F2"/>
          <w:sz w:val="24"/>
          <w:szCs w:val="24"/>
        </w:rPr>
        <w:t xml:space="preserve">-лаг- </w:t>
      </w:r>
      <w:r w:rsidRPr="00DC21BE">
        <w:rPr>
          <w:color w:val="0D0D0D" w:themeColor="text1" w:themeTint="F2"/>
          <w:sz w:val="24"/>
          <w:szCs w:val="24"/>
        </w:rPr>
        <w:t>–</w:t>
      </w:r>
      <w:r w:rsidRPr="00DC21BE">
        <w:rPr>
          <w:b/>
          <w:color w:val="0D0D0D" w:themeColor="text1" w:themeTint="F2"/>
          <w:sz w:val="24"/>
          <w:szCs w:val="24"/>
        </w:rPr>
        <w:t xml:space="preserve"> -лож-</w:t>
      </w:r>
      <w:r w:rsidRPr="00DC21BE">
        <w:rPr>
          <w:color w:val="0D0D0D" w:themeColor="text1" w:themeTint="F2"/>
          <w:sz w:val="24"/>
          <w:szCs w:val="24"/>
        </w:rPr>
        <w:t xml:space="preserve">; </w:t>
      </w:r>
      <w:r w:rsidRPr="00DC21BE">
        <w:rPr>
          <w:b/>
          <w:color w:val="0D0D0D" w:themeColor="text1" w:themeTint="F2"/>
          <w:sz w:val="24"/>
          <w:szCs w:val="24"/>
        </w:rPr>
        <w:t xml:space="preserve">-раст- </w:t>
      </w:r>
      <w:r w:rsidRPr="00DC21BE">
        <w:rPr>
          <w:color w:val="0D0D0D" w:themeColor="text1" w:themeTint="F2"/>
          <w:sz w:val="24"/>
          <w:szCs w:val="24"/>
        </w:rPr>
        <w:t>–</w:t>
      </w:r>
      <w:r w:rsidRPr="00DC21BE">
        <w:rPr>
          <w:b/>
          <w:color w:val="0D0D0D" w:themeColor="text1" w:themeTint="F2"/>
          <w:sz w:val="24"/>
          <w:szCs w:val="24"/>
        </w:rPr>
        <w:t xml:space="preserve"> -ращ- </w:t>
      </w:r>
      <w:r w:rsidRPr="00DC21BE">
        <w:rPr>
          <w:color w:val="0D0D0D" w:themeColor="text1" w:themeTint="F2"/>
          <w:sz w:val="24"/>
          <w:szCs w:val="24"/>
        </w:rPr>
        <w:t>–</w:t>
      </w:r>
      <w:r w:rsidRPr="00DC21BE">
        <w:rPr>
          <w:b/>
          <w:color w:val="0D0D0D" w:themeColor="text1" w:themeTint="F2"/>
          <w:sz w:val="24"/>
          <w:szCs w:val="24"/>
        </w:rPr>
        <w:t xml:space="preserve"> -рос-</w:t>
      </w:r>
      <w:r w:rsidRPr="00DC21BE">
        <w:rPr>
          <w:color w:val="0D0D0D" w:themeColor="text1" w:themeTint="F2"/>
          <w:sz w:val="24"/>
          <w:szCs w:val="24"/>
        </w:rPr>
        <w:t xml:space="preserve">; </w:t>
      </w:r>
      <w:r w:rsidRPr="00DC21BE">
        <w:rPr>
          <w:b/>
          <w:color w:val="0D0D0D" w:themeColor="text1" w:themeTint="F2"/>
          <w:sz w:val="24"/>
          <w:szCs w:val="24"/>
        </w:rPr>
        <w:t xml:space="preserve">-гар- </w:t>
      </w:r>
      <w:r w:rsidRPr="00DC21BE">
        <w:rPr>
          <w:color w:val="0D0D0D" w:themeColor="text1" w:themeTint="F2"/>
          <w:sz w:val="24"/>
          <w:szCs w:val="24"/>
        </w:rPr>
        <w:t>–</w:t>
      </w:r>
      <w:r w:rsidRPr="00DC21BE">
        <w:rPr>
          <w:b/>
          <w:color w:val="0D0D0D" w:themeColor="text1" w:themeTint="F2"/>
          <w:sz w:val="24"/>
          <w:szCs w:val="24"/>
        </w:rPr>
        <w:t xml:space="preserve"> -гор-</w:t>
      </w:r>
      <w:r w:rsidRPr="00DC21BE">
        <w:rPr>
          <w:color w:val="0D0D0D" w:themeColor="text1" w:themeTint="F2"/>
          <w:sz w:val="24"/>
          <w:szCs w:val="24"/>
        </w:rPr>
        <w:t xml:space="preserve">, </w:t>
      </w:r>
      <w:r w:rsidRPr="00DC21BE">
        <w:rPr>
          <w:b/>
          <w:color w:val="0D0D0D" w:themeColor="text1" w:themeTint="F2"/>
          <w:sz w:val="24"/>
          <w:szCs w:val="24"/>
        </w:rPr>
        <w:t xml:space="preserve">-зар- </w:t>
      </w:r>
      <w:r w:rsidRPr="00DC21BE">
        <w:rPr>
          <w:color w:val="0D0D0D" w:themeColor="text1" w:themeTint="F2"/>
          <w:sz w:val="24"/>
          <w:szCs w:val="24"/>
        </w:rPr>
        <w:t>–</w:t>
      </w:r>
      <w:r w:rsidRPr="00DC21BE">
        <w:rPr>
          <w:b/>
          <w:color w:val="0D0D0D" w:themeColor="text1" w:themeTint="F2"/>
          <w:sz w:val="24"/>
          <w:szCs w:val="24"/>
        </w:rPr>
        <w:t xml:space="preserve"> -зор-</w:t>
      </w:r>
      <w:r w:rsidRPr="00DC21BE">
        <w:rPr>
          <w:color w:val="0D0D0D" w:themeColor="text1" w:themeTint="F2"/>
          <w:sz w:val="24"/>
          <w:szCs w:val="24"/>
        </w:rPr>
        <w:t xml:space="preserve">; </w:t>
      </w:r>
      <w:r w:rsidRPr="00DC21BE">
        <w:rPr>
          <w:b/>
          <w:color w:val="0D0D0D" w:themeColor="text1" w:themeTint="F2"/>
          <w:sz w:val="24"/>
          <w:szCs w:val="24"/>
        </w:rPr>
        <w:t xml:space="preserve">-клан- </w:t>
      </w:r>
      <w:r w:rsidRPr="00DC21BE">
        <w:rPr>
          <w:color w:val="0D0D0D" w:themeColor="text1" w:themeTint="F2"/>
          <w:sz w:val="24"/>
          <w:szCs w:val="24"/>
        </w:rPr>
        <w:t>–</w:t>
      </w:r>
      <w:r w:rsidRPr="00DC21BE">
        <w:rPr>
          <w:b/>
          <w:color w:val="0D0D0D" w:themeColor="text1" w:themeTint="F2"/>
          <w:sz w:val="24"/>
          <w:szCs w:val="24"/>
        </w:rPr>
        <w:t xml:space="preserve"> -клон-</w:t>
      </w:r>
      <w:r w:rsidRPr="00DC21BE">
        <w:rPr>
          <w:color w:val="0D0D0D" w:themeColor="text1" w:themeTint="F2"/>
          <w:sz w:val="24"/>
          <w:szCs w:val="24"/>
        </w:rPr>
        <w:t xml:space="preserve">, </w:t>
      </w:r>
      <w:r w:rsidRPr="00DC21BE">
        <w:rPr>
          <w:b/>
          <w:color w:val="0D0D0D" w:themeColor="text1" w:themeTint="F2"/>
          <w:sz w:val="24"/>
          <w:szCs w:val="24"/>
        </w:rPr>
        <w:t xml:space="preserve">-скак- </w:t>
      </w:r>
      <w:r w:rsidRPr="00DC21BE">
        <w:rPr>
          <w:color w:val="0D0D0D" w:themeColor="text1" w:themeTint="F2"/>
          <w:sz w:val="24"/>
          <w:szCs w:val="24"/>
        </w:rPr>
        <w:t>–</w:t>
      </w:r>
      <w:r w:rsidRPr="00DC21BE">
        <w:rPr>
          <w:b/>
          <w:color w:val="0D0D0D" w:themeColor="text1" w:themeTint="F2"/>
          <w:sz w:val="24"/>
          <w:szCs w:val="24"/>
        </w:rPr>
        <w:t xml:space="preserve"> -скоч-</w:t>
      </w:r>
      <w:r w:rsidRPr="00DC21BE">
        <w:rPr>
          <w:color w:val="0D0D0D" w:themeColor="text1" w:themeTint="F2"/>
          <w:sz w:val="24"/>
          <w:szCs w:val="24"/>
        </w:rPr>
        <w:t xml:space="preserve">; употребления (неупотребления) </w:t>
      </w:r>
      <w:r w:rsidRPr="00DC21BE">
        <w:rPr>
          <w:b/>
          <w:color w:val="0D0D0D" w:themeColor="text1" w:themeTint="F2"/>
          <w:sz w:val="24"/>
          <w:szCs w:val="24"/>
        </w:rPr>
        <w:t xml:space="preserve">ь </w:t>
      </w:r>
      <w:r w:rsidRPr="00DC21BE">
        <w:rPr>
          <w:color w:val="0D0D0D" w:themeColor="text1" w:themeTint="F2"/>
          <w:sz w:val="24"/>
          <w:szCs w:val="24"/>
        </w:rPr>
        <w:t xml:space="preserve">на конце имён существительных после шипящих; слитное и раздельное написание </w:t>
      </w:r>
      <w:r w:rsidRPr="00DC21BE">
        <w:rPr>
          <w:b/>
          <w:color w:val="0D0D0D" w:themeColor="text1" w:themeTint="F2"/>
          <w:sz w:val="24"/>
          <w:szCs w:val="24"/>
        </w:rPr>
        <w:t>не</w:t>
      </w:r>
      <w:r w:rsidRPr="00DC21BE">
        <w:rPr>
          <w:color w:val="0D0D0D" w:themeColor="text1" w:themeTint="F2"/>
          <w:sz w:val="24"/>
          <w:szCs w:val="24"/>
        </w:rPr>
        <w:t xml:space="preserve"> с именами существительными; правописание собственных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Имя прилагательное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частичный морфологический анализ имён прилагательных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нормы словоизменения, произношения имён прилагательных, постановки в них ударения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правила правописания имён прилагательных: безударных окончаний; </w:t>
      </w:r>
      <w:r w:rsidRPr="00DC21BE">
        <w:rPr>
          <w:b/>
          <w:color w:val="0D0D0D" w:themeColor="text1" w:themeTint="F2"/>
          <w:sz w:val="24"/>
          <w:szCs w:val="24"/>
        </w:rPr>
        <w:t>о</w:t>
      </w:r>
      <w:r w:rsidRPr="00DC21BE">
        <w:rPr>
          <w:color w:val="0D0D0D" w:themeColor="text1" w:themeTint="F2"/>
          <w:sz w:val="24"/>
          <w:szCs w:val="24"/>
        </w:rPr>
        <w:t xml:space="preserve"> – </w:t>
      </w:r>
      <w:r w:rsidRPr="00DC21BE">
        <w:rPr>
          <w:b/>
          <w:color w:val="0D0D0D" w:themeColor="text1" w:themeTint="F2"/>
          <w:sz w:val="24"/>
          <w:szCs w:val="24"/>
        </w:rPr>
        <w:t>е</w:t>
      </w:r>
      <w:r w:rsidRPr="00DC21BE">
        <w:rPr>
          <w:color w:val="0D0D0D" w:themeColor="text1" w:themeTint="F2"/>
          <w:sz w:val="24"/>
          <w:szCs w:val="24"/>
        </w:rPr>
        <w:t xml:space="preserve"> после шипящих и </w:t>
      </w:r>
      <w:r w:rsidRPr="00DC21BE">
        <w:rPr>
          <w:b/>
          <w:color w:val="0D0D0D" w:themeColor="text1" w:themeTint="F2"/>
          <w:sz w:val="24"/>
          <w:szCs w:val="24"/>
        </w:rPr>
        <w:t>ц</w:t>
      </w:r>
      <w:r w:rsidRPr="00DC21BE">
        <w:rPr>
          <w:color w:val="0D0D0D" w:themeColor="text1" w:themeTint="F2"/>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DC21BE">
        <w:rPr>
          <w:b/>
          <w:color w:val="0D0D0D" w:themeColor="text1" w:themeTint="F2"/>
          <w:sz w:val="24"/>
          <w:szCs w:val="24"/>
        </w:rPr>
        <w:t>не</w:t>
      </w:r>
      <w:r w:rsidRPr="00DC21BE">
        <w:rPr>
          <w:color w:val="0D0D0D" w:themeColor="text1" w:themeTint="F2"/>
          <w:sz w:val="24"/>
          <w:szCs w:val="24"/>
        </w:rPr>
        <w:t xml:space="preserve"> с именами прилагательными.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Глагол</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глаголы совершенного и несовершенного вида, возвратные и невозвратные.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Называть грамматические свойства инфинитива (неопределённой формы) глагола, выделять </w:t>
      </w:r>
      <w:r w:rsidRPr="00DC21BE">
        <w:rPr>
          <w:color w:val="0D0D0D" w:themeColor="text1" w:themeTint="F2"/>
          <w:sz w:val="24"/>
          <w:szCs w:val="24"/>
        </w:rPr>
        <w:lastRenderedPageBreak/>
        <w:t>его основу; выделять основу настоящего (будущего простого) времени глагола.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спряжение глагола, уметь спрягать глаголы.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частичный морфологический анализ глаголов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нормы словоизменения глаголов, постановки ударения в глагольных формах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правила правописания глаголов: корней с чередованием </w:t>
      </w:r>
      <w:r w:rsidRPr="00DC21BE">
        <w:rPr>
          <w:b/>
          <w:color w:val="0D0D0D" w:themeColor="text1" w:themeTint="F2"/>
          <w:sz w:val="24"/>
          <w:szCs w:val="24"/>
        </w:rPr>
        <w:t xml:space="preserve">е </w:t>
      </w:r>
      <w:r w:rsidRPr="00DC21BE">
        <w:rPr>
          <w:color w:val="0D0D0D" w:themeColor="text1" w:themeTint="F2"/>
          <w:sz w:val="24"/>
          <w:szCs w:val="24"/>
        </w:rPr>
        <w:t xml:space="preserve">// </w:t>
      </w:r>
      <w:r w:rsidRPr="00DC21BE">
        <w:rPr>
          <w:b/>
          <w:color w:val="0D0D0D" w:themeColor="text1" w:themeTint="F2"/>
          <w:sz w:val="24"/>
          <w:szCs w:val="24"/>
        </w:rPr>
        <w:t>и</w:t>
      </w:r>
      <w:r w:rsidRPr="00DC21BE">
        <w:rPr>
          <w:color w:val="0D0D0D" w:themeColor="text1" w:themeTint="F2"/>
          <w:sz w:val="24"/>
          <w:szCs w:val="24"/>
        </w:rPr>
        <w:t xml:space="preserve">; использования </w:t>
      </w:r>
      <w:r w:rsidRPr="00DC21BE">
        <w:rPr>
          <w:b/>
          <w:color w:val="0D0D0D" w:themeColor="text1" w:themeTint="F2"/>
          <w:sz w:val="24"/>
          <w:szCs w:val="24"/>
        </w:rPr>
        <w:t xml:space="preserve">ь </w:t>
      </w:r>
      <w:r w:rsidRPr="00DC21BE">
        <w:rPr>
          <w:color w:val="0D0D0D" w:themeColor="text1" w:themeTint="F2"/>
          <w:sz w:val="24"/>
          <w:szCs w:val="24"/>
        </w:rPr>
        <w:t xml:space="preserve">после шипящих как показателя грамматической формы в инфинитиве, в форме 2-го лица единственного числа; </w:t>
      </w:r>
      <w:r w:rsidRPr="00DC21BE">
        <w:rPr>
          <w:b/>
          <w:color w:val="0D0D0D" w:themeColor="text1" w:themeTint="F2"/>
          <w:sz w:val="24"/>
          <w:szCs w:val="24"/>
        </w:rPr>
        <w:t>-тся</w:t>
      </w:r>
      <w:r w:rsidRPr="00DC21BE">
        <w:rPr>
          <w:color w:val="0D0D0D" w:themeColor="text1" w:themeTint="F2"/>
          <w:sz w:val="24"/>
          <w:szCs w:val="24"/>
        </w:rPr>
        <w:t xml:space="preserve"> и </w:t>
      </w:r>
      <w:r w:rsidRPr="00DC21BE">
        <w:rPr>
          <w:b/>
          <w:color w:val="0D0D0D" w:themeColor="text1" w:themeTint="F2"/>
          <w:sz w:val="24"/>
          <w:szCs w:val="24"/>
        </w:rPr>
        <w:t>-ться</w:t>
      </w:r>
      <w:r w:rsidRPr="00DC21BE">
        <w:rPr>
          <w:color w:val="0D0D0D" w:themeColor="text1" w:themeTint="F2"/>
          <w:sz w:val="24"/>
          <w:szCs w:val="24"/>
        </w:rPr>
        <w:t xml:space="preserve"> в глаголах; суффиксов </w:t>
      </w:r>
      <w:r w:rsidRPr="00DC21BE">
        <w:rPr>
          <w:b/>
          <w:color w:val="0D0D0D" w:themeColor="text1" w:themeTint="F2"/>
          <w:sz w:val="24"/>
          <w:szCs w:val="24"/>
        </w:rPr>
        <w:t>-ова</w:t>
      </w:r>
      <w:r w:rsidRPr="00DC21BE">
        <w:rPr>
          <w:color w:val="0D0D0D" w:themeColor="text1" w:themeTint="F2"/>
          <w:sz w:val="24"/>
          <w:szCs w:val="24"/>
        </w:rPr>
        <w:t>-</w:t>
      </w:r>
      <w:r w:rsidRPr="00DC21BE">
        <w:rPr>
          <w:b/>
          <w:color w:val="0D0D0D" w:themeColor="text1" w:themeTint="F2"/>
          <w:sz w:val="24"/>
          <w:szCs w:val="24"/>
        </w:rPr>
        <w:t xml:space="preserve"> </w:t>
      </w:r>
      <w:r w:rsidRPr="00DC21BE">
        <w:rPr>
          <w:color w:val="0D0D0D" w:themeColor="text1" w:themeTint="F2"/>
          <w:sz w:val="24"/>
          <w:szCs w:val="24"/>
        </w:rPr>
        <w:t>– -</w:t>
      </w:r>
      <w:r w:rsidRPr="00DC21BE">
        <w:rPr>
          <w:b/>
          <w:color w:val="0D0D0D" w:themeColor="text1" w:themeTint="F2"/>
          <w:sz w:val="24"/>
          <w:szCs w:val="24"/>
        </w:rPr>
        <w:t>ева</w:t>
      </w:r>
      <w:r w:rsidRPr="00DC21BE">
        <w:rPr>
          <w:color w:val="0D0D0D" w:themeColor="text1" w:themeTint="F2"/>
          <w:sz w:val="24"/>
          <w:szCs w:val="24"/>
        </w:rPr>
        <w:t xml:space="preserve">-, </w:t>
      </w:r>
      <w:r w:rsidRPr="00DC21BE">
        <w:rPr>
          <w:b/>
          <w:color w:val="0D0D0D" w:themeColor="text1" w:themeTint="F2"/>
          <w:sz w:val="24"/>
          <w:szCs w:val="24"/>
        </w:rPr>
        <w:t xml:space="preserve">-ыва- </w:t>
      </w:r>
      <w:r w:rsidRPr="00DC21BE">
        <w:rPr>
          <w:color w:val="0D0D0D" w:themeColor="text1" w:themeTint="F2"/>
          <w:sz w:val="24"/>
          <w:szCs w:val="24"/>
        </w:rPr>
        <w:t xml:space="preserve">– </w:t>
      </w:r>
      <w:r w:rsidRPr="00DC21BE">
        <w:rPr>
          <w:b/>
          <w:color w:val="0D0D0D" w:themeColor="text1" w:themeTint="F2"/>
          <w:sz w:val="24"/>
          <w:szCs w:val="24"/>
        </w:rPr>
        <w:t>-ива-</w:t>
      </w:r>
      <w:r w:rsidRPr="00DC21BE">
        <w:rPr>
          <w:color w:val="0D0D0D" w:themeColor="text1" w:themeTint="F2"/>
          <w:sz w:val="24"/>
          <w:szCs w:val="24"/>
        </w:rPr>
        <w:t xml:space="preserve">; личных окончаний глагола, гласной перед суффиксом </w:t>
      </w:r>
      <w:r w:rsidRPr="00DC21BE">
        <w:rPr>
          <w:b/>
          <w:color w:val="0D0D0D" w:themeColor="text1" w:themeTint="F2"/>
          <w:sz w:val="24"/>
          <w:szCs w:val="24"/>
        </w:rPr>
        <w:t>-л-</w:t>
      </w:r>
      <w:r w:rsidRPr="00DC21BE">
        <w:rPr>
          <w:color w:val="0D0D0D" w:themeColor="text1" w:themeTint="F2"/>
          <w:sz w:val="24"/>
          <w:szCs w:val="24"/>
        </w:rPr>
        <w:t xml:space="preserve"> в формах прошедшего времени глагола; слитного и раздельного написания </w:t>
      </w:r>
      <w:r w:rsidRPr="00DC21BE">
        <w:rPr>
          <w:b/>
          <w:color w:val="0D0D0D" w:themeColor="text1" w:themeTint="F2"/>
          <w:sz w:val="24"/>
          <w:szCs w:val="24"/>
        </w:rPr>
        <w:t>не</w:t>
      </w:r>
      <w:r w:rsidRPr="00DC21BE">
        <w:rPr>
          <w:color w:val="0D0D0D" w:themeColor="text1" w:themeTint="F2"/>
          <w:sz w:val="24"/>
          <w:szCs w:val="24"/>
        </w:rPr>
        <w:t xml:space="preserve"> с глаголами.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Синтаксис. Культура речи. Пунктуация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DC21BE">
        <w:rPr>
          <w:b/>
          <w:color w:val="0D0D0D" w:themeColor="text1" w:themeTint="F2"/>
          <w:sz w:val="24"/>
          <w:szCs w:val="24"/>
        </w:rPr>
        <w:t>и</w:t>
      </w:r>
      <w:r w:rsidRPr="00DC21BE">
        <w:rPr>
          <w:color w:val="0D0D0D" w:themeColor="text1" w:themeTint="F2"/>
          <w:sz w:val="24"/>
          <w:szCs w:val="24"/>
        </w:rPr>
        <w:t xml:space="preserve">, союзами </w:t>
      </w:r>
      <w:r w:rsidRPr="00DC21BE">
        <w:rPr>
          <w:b/>
          <w:color w:val="0D0D0D" w:themeColor="text1" w:themeTint="F2"/>
          <w:sz w:val="24"/>
          <w:szCs w:val="24"/>
        </w:rPr>
        <w:t>а</w:t>
      </w:r>
      <w:r w:rsidRPr="00DC21BE">
        <w:rPr>
          <w:color w:val="0D0D0D" w:themeColor="text1" w:themeTint="F2"/>
          <w:sz w:val="24"/>
          <w:szCs w:val="24"/>
        </w:rPr>
        <w:t xml:space="preserve">, </w:t>
      </w:r>
      <w:r w:rsidRPr="00DC21BE">
        <w:rPr>
          <w:b/>
          <w:color w:val="0D0D0D" w:themeColor="text1" w:themeTint="F2"/>
          <w:sz w:val="24"/>
          <w:szCs w:val="24"/>
        </w:rPr>
        <w:t>но</w:t>
      </w:r>
      <w:r w:rsidRPr="00DC21BE">
        <w:rPr>
          <w:color w:val="0D0D0D" w:themeColor="text1" w:themeTint="F2"/>
          <w:sz w:val="24"/>
          <w:szCs w:val="24"/>
        </w:rPr>
        <w:t xml:space="preserve">, </w:t>
      </w:r>
      <w:r w:rsidRPr="00DC21BE">
        <w:rPr>
          <w:b/>
          <w:color w:val="0D0D0D" w:themeColor="text1" w:themeTint="F2"/>
          <w:sz w:val="24"/>
          <w:szCs w:val="24"/>
        </w:rPr>
        <w:t>однако</w:t>
      </w:r>
      <w:r w:rsidRPr="00DC21BE">
        <w:rPr>
          <w:color w:val="0D0D0D" w:themeColor="text1" w:themeTint="F2"/>
          <w:sz w:val="24"/>
          <w:szCs w:val="24"/>
        </w:rPr>
        <w:t xml:space="preserve">, </w:t>
      </w:r>
      <w:r w:rsidRPr="00DC21BE">
        <w:rPr>
          <w:b/>
          <w:color w:val="0D0D0D" w:themeColor="text1" w:themeTint="F2"/>
          <w:sz w:val="24"/>
          <w:szCs w:val="24"/>
        </w:rPr>
        <w:t>зато</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xml:space="preserve"> (в значении </w:t>
      </w:r>
      <w:r w:rsidRPr="00DC21BE">
        <w:rPr>
          <w:b/>
          <w:color w:val="0D0D0D" w:themeColor="text1" w:themeTint="F2"/>
          <w:sz w:val="24"/>
          <w:szCs w:val="24"/>
        </w:rPr>
        <w:t>и</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xml:space="preserve"> (в значении </w:t>
      </w:r>
      <w:r w:rsidRPr="00DC21BE">
        <w:rPr>
          <w:b/>
          <w:color w:val="0D0D0D" w:themeColor="text1" w:themeTint="F2"/>
          <w:sz w:val="24"/>
          <w:szCs w:val="24"/>
        </w:rPr>
        <w:t>но</w:t>
      </w:r>
      <w:r w:rsidRPr="00DC21BE">
        <w:rPr>
          <w:color w:val="0D0D0D" w:themeColor="text1" w:themeTint="F2"/>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DC21BE">
        <w:rPr>
          <w:b/>
          <w:color w:val="0D0D0D" w:themeColor="text1" w:themeTint="F2"/>
          <w:sz w:val="24"/>
          <w:szCs w:val="24"/>
        </w:rPr>
        <w:t>и</w:t>
      </w:r>
      <w:r w:rsidRPr="00DC21BE">
        <w:rPr>
          <w:color w:val="0D0D0D" w:themeColor="text1" w:themeTint="F2"/>
          <w:sz w:val="24"/>
          <w:szCs w:val="24"/>
        </w:rPr>
        <w:t xml:space="preserve">, </w:t>
      </w:r>
      <w:r w:rsidRPr="00DC21BE">
        <w:rPr>
          <w:b/>
          <w:color w:val="0D0D0D" w:themeColor="text1" w:themeTint="F2"/>
          <w:sz w:val="24"/>
          <w:szCs w:val="24"/>
        </w:rPr>
        <w:t>но</w:t>
      </w:r>
      <w:r w:rsidRPr="00DC21BE">
        <w:rPr>
          <w:color w:val="0D0D0D" w:themeColor="text1" w:themeTint="F2"/>
          <w:sz w:val="24"/>
          <w:szCs w:val="24"/>
        </w:rPr>
        <w:t xml:space="preserve">, </w:t>
      </w:r>
      <w:r w:rsidRPr="00DC21BE">
        <w:rPr>
          <w:b/>
          <w:color w:val="0D0D0D" w:themeColor="text1" w:themeTint="F2"/>
          <w:sz w:val="24"/>
          <w:szCs w:val="24"/>
        </w:rPr>
        <w:t>а</w:t>
      </w:r>
      <w:r w:rsidRPr="00DC21BE">
        <w:rPr>
          <w:color w:val="0D0D0D" w:themeColor="text1" w:themeTint="F2"/>
          <w:sz w:val="24"/>
          <w:szCs w:val="24"/>
        </w:rPr>
        <w:t xml:space="preserve">, </w:t>
      </w:r>
      <w:r w:rsidRPr="00DC21BE">
        <w:rPr>
          <w:b/>
          <w:color w:val="0D0D0D" w:themeColor="text1" w:themeTint="F2"/>
          <w:sz w:val="24"/>
          <w:szCs w:val="24"/>
        </w:rPr>
        <w:t>однако</w:t>
      </w:r>
      <w:r w:rsidRPr="00DC21BE">
        <w:rPr>
          <w:color w:val="0D0D0D" w:themeColor="text1" w:themeTint="F2"/>
          <w:sz w:val="24"/>
          <w:szCs w:val="24"/>
        </w:rPr>
        <w:t xml:space="preserve">, </w:t>
      </w:r>
      <w:r w:rsidRPr="00DC21BE">
        <w:rPr>
          <w:b/>
          <w:color w:val="0D0D0D" w:themeColor="text1" w:themeTint="F2"/>
          <w:sz w:val="24"/>
          <w:szCs w:val="24"/>
        </w:rPr>
        <w:t>зато</w:t>
      </w:r>
      <w:r w:rsidRPr="00DC21BE">
        <w:rPr>
          <w:color w:val="0D0D0D" w:themeColor="text1" w:themeTint="F2"/>
          <w:sz w:val="24"/>
          <w:szCs w:val="24"/>
        </w:rPr>
        <w:t xml:space="preserve">, </w:t>
      </w:r>
      <w:r w:rsidRPr="00DC21BE">
        <w:rPr>
          <w:b/>
          <w:color w:val="0D0D0D" w:themeColor="text1" w:themeTint="F2"/>
          <w:sz w:val="24"/>
          <w:szCs w:val="24"/>
        </w:rPr>
        <w:t>да</w:t>
      </w:r>
      <w:r w:rsidRPr="00DC21BE">
        <w:rPr>
          <w:color w:val="0D0D0D" w:themeColor="text1" w:themeTint="F2"/>
          <w:sz w:val="24"/>
          <w:szCs w:val="24"/>
        </w:rPr>
        <w:t>; оформлять на письме диалог.</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пунктуационный анализ предложения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6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Иметь представление о русском литературном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Участвовать в диалоге (побуждение к действию, обмен мнениями) объёмом не менее 4 реплик.</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чтения: просмотровым, ознакомительным, изучающим, поисковым.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Устно пересказывать прочитанный или прослушанный текст объёмом не менее 110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смысловой анализ текста, его композиционных особенностей, определять количество микротем и абзацев.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сообщение на заданную тему в виде презентации.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3F4C" w:rsidRPr="00DC21BE" w:rsidRDefault="00983F4C" w:rsidP="0072418B">
      <w:pPr>
        <w:spacing w:line="276" w:lineRule="auto"/>
        <w:ind w:left="-993" w:firstLine="709"/>
        <w:jc w:val="both"/>
        <w:rPr>
          <w:color w:val="0D0D0D" w:themeColor="text1" w:themeTint="F2"/>
          <w:sz w:val="24"/>
          <w:szCs w:val="24"/>
        </w:rPr>
      </w:pPr>
      <w:r w:rsidRPr="00DC21BE">
        <w:rPr>
          <w:color w:val="0D0D0D" w:themeColor="text1" w:themeTint="F2"/>
          <w:sz w:val="24"/>
          <w:szCs w:val="24"/>
        </w:rPr>
        <w:t>Редактировать собственные тексты с опорой на знание норм современного русского литературного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Лексикология. Культура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в тексте фразеологизмы, уметь определять их значения; характеризовать ситуацию употреб­ления фра­зеологизма.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Словообразование.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формообразующие и словообразующие морфемы в слове; выделять производящую основу.</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правила правописания сложных и сложносокращённых слов; правила </w:t>
      </w:r>
      <w:r w:rsidRPr="00DC21BE">
        <w:rPr>
          <w:color w:val="0D0D0D" w:themeColor="text1" w:themeTint="F2"/>
          <w:sz w:val="24"/>
          <w:szCs w:val="24"/>
        </w:rPr>
        <w:lastRenderedPageBreak/>
        <w:t xml:space="preserve">правописания корня </w:t>
      </w:r>
      <w:r w:rsidRPr="00DC21BE">
        <w:rPr>
          <w:b/>
          <w:color w:val="0D0D0D" w:themeColor="text1" w:themeTint="F2"/>
          <w:sz w:val="24"/>
          <w:szCs w:val="24"/>
        </w:rPr>
        <w:t>-кас-</w:t>
      </w:r>
      <w:r w:rsidRPr="00DC21BE">
        <w:rPr>
          <w:color w:val="0D0D0D" w:themeColor="text1" w:themeTint="F2"/>
          <w:sz w:val="24"/>
          <w:szCs w:val="24"/>
        </w:rPr>
        <w:t xml:space="preserve"> – </w:t>
      </w:r>
      <w:r w:rsidRPr="00DC21BE">
        <w:rPr>
          <w:b/>
          <w:color w:val="0D0D0D" w:themeColor="text1" w:themeTint="F2"/>
          <w:sz w:val="24"/>
          <w:szCs w:val="24"/>
        </w:rPr>
        <w:t xml:space="preserve">-кос- </w:t>
      </w:r>
      <w:r w:rsidRPr="00DC21BE">
        <w:rPr>
          <w:color w:val="0D0D0D" w:themeColor="text1" w:themeTint="F2"/>
          <w:sz w:val="24"/>
          <w:szCs w:val="24"/>
        </w:rPr>
        <w:t xml:space="preserve">с чередованием </w:t>
      </w:r>
      <w:r w:rsidRPr="00DC21BE">
        <w:rPr>
          <w:b/>
          <w:color w:val="0D0D0D" w:themeColor="text1" w:themeTint="F2"/>
          <w:sz w:val="24"/>
          <w:szCs w:val="24"/>
        </w:rPr>
        <w:t>а</w:t>
      </w:r>
      <w:r w:rsidRPr="00DC21BE">
        <w:rPr>
          <w:color w:val="0D0D0D" w:themeColor="text1" w:themeTint="F2"/>
          <w:sz w:val="24"/>
          <w:szCs w:val="24"/>
        </w:rPr>
        <w:t xml:space="preserve"> // </w:t>
      </w:r>
      <w:r w:rsidRPr="00DC21BE">
        <w:rPr>
          <w:b/>
          <w:color w:val="0D0D0D" w:themeColor="text1" w:themeTint="F2"/>
          <w:sz w:val="24"/>
          <w:szCs w:val="24"/>
        </w:rPr>
        <w:t>о</w:t>
      </w:r>
      <w:r w:rsidRPr="00DC21BE">
        <w:rPr>
          <w:color w:val="0D0D0D" w:themeColor="text1" w:themeTint="F2"/>
          <w:sz w:val="24"/>
          <w:szCs w:val="24"/>
        </w:rPr>
        <w:t xml:space="preserve">, гласных в приставках </w:t>
      </w:r>
      <w:r w:rsidRPr="00DC21BE">
        <w:rPr>
          <w:b/>
          <w:color w:val="0D0D0D" w:themeColor="text1" w:themeTint="F2"/>
          <w:sz w:val="24"/>
          <w:szCs w:val="24"/>
        </w:rPr>
        <w:t>пре-</w:t>
      </w:r>
      <w:r w:rsidRPr="00DC21BE">
        <w:rPr>
          <w:color w:val="0D0D0D" w:themeColor="text1" w:themeTint="F2"/>
          <w:sz w:val="24"/>
          <w:szCs w:val="24"/>
        </w:rPr>
        <w:t xml:space="preserve"> и </w:t>
      </w:r>
      <w:r w:rsidRPr="00DC21BE">
        <w:rPr>
          <w:b/>
          <w:color w:val="0D0D0D" w:themeColor="text1" w:themeTint="F2"/>
          <w:sz w:val="24"/>
          <w:szCs w:val="24"/>
        </w:rPr>
        <w:t>при-</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Морфология. Культура речи. Орфография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особенности словообразования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правила слитного и дефисного написания </w:t>
      </w:r>
      <w:r w:rsidRPr="00DC21BE">
        <w:rPr>
          <w:b/>
          <w:color w:val="0D0D0D" w:themeColor="text1" w:themeTint="F2"/>
          <w:sz w:val="24"/>
          <w:szCs w:val="24"/>
        </w:rPr>
        <w:t>пол-</w:t>
      </w:r>
      <w:r w:rsidRPr="00DC21BE">
        <w:rPr>
          <w:color w:val="0D0D0D" w:themeColor="text1" w:themeTint="F2"/>
          <w:sz w:val="24"/>
          <w:szCs w:val="24"/>
        </w:rPr>
        <w:t xml:space="preserve"> и </w:t>
      </w:r>
      <w:r w:rsidRPr="00DC21BE">
        <w:rPr>
          <w:b/>
          <w:color w:val="0D0D0D" w:themeColor="text1" w:themeTint="F2"/>
          <w:sz w:val="24"/>
          <w:szCs w:val="24"/>
        </w:rPr>
        <w:t>полу-</w:t>
      </w:r>
      <w:r w:rsidRPr="00DC21BE">
        <w:rPr>
          <w:color w:val="0D0D0D" w:themeColor="text1" w:themeTint="F2"/>
          <w:sz w:val="24"/>
          <w:szCs w:val="24"/>
        </w:rPr>
        <w:t xml:space="preserve"> со словами.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нормы произношения, постановки ударения (в рамках изученного), словоизменения имён существительных.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DC21BE">
        <w:rPr>
          <w:b/>
          <w:color w:val="0D0D0D" w:themeColor="text1" w:themeTint="F2"/>
          <w:sz w:val="24"/>
          <w:szCs w:val="24"/>
        </w:rPr>
        <w:t>н</w:t>
      </w:r>
      <w:r w:rsidRPr="00DC21BE">
        <w:rPr>
          <w:color w:val="0D0D0D" w:themeColor="text1" w:themeTint="F2"/>
          <w:sz w:val="24"/>
          <w:szCs w:val="24"/>
        </w:rPr>
        <w:t xml:space="preserve"> и </w:t>
      </w:r>
      <w:r w:rsidRPr="00DC21BE">
        <w:rPr>
          <w:b/>
          <w:color w:val="0D0D0D" w:themeColor="text1" w:themeTint="F2"/>
          <w:sz w:val="24"/>
          <w:szCs w:val="24"/>
        </w:rPr>
        <w:t>нн</w:t>
      </w:r>
      <w:r w:rsidRPr="00DC21BE">
        <w:rPr>
          <w:color w:val="0D0D0D" w:themeColor="text1" w:themeTint="F2"/>
          <w:sz w:val="24"/>
          <w:szCs w:val="24"/>
        </w:rPr>
        <w:t xml:space="preserve"> в именах прилагательных, суффиксов </w:t>
      </w:r>
      <w:r w:rsidRPr="00DC21BE">
        <w:rPr>
          <w:b/>
          <w:color w:val="0D0D0D" w:themeColor="text1" w:themeTint="F2"/>
          <w:sz w:val="24"/>
          <w:szCs w:val="24"/>
        </w:rPr>
        <w:t>-к-</w:t>
      </w:r>
      <w:r w:rsidRPr="00DC21BE">
        <w:rPr>
          <w:color w:val="0D0D0D" w:themeColor="text1" w:themeTint="F2"/>
          <w:sz w:val="24"/>
          <w:szCs w:val="24"/>
        </w:rPr>
        <w:t xml:space="preserve"> и </w:t>
      </w:r>
      <w:r w:rsidRPr="00DC21BE">
        <w:rPr>
          <w:b/>
          <w:color w:val="0D0D0D" w:themeColor="text1" w:themeTint="F2"/>
          <w:sz w:val="24"/>
          <w:szCs w:val="24"/>
        </w:rPr>
        <w:t>-ск-</w:t>
      </w:r>
      <w:r w:rsidRPr="00DC21BE">
        <w:rPr>
          <w:color w:val="0D0D0D" w:themeColor="text1" w:themeTint="F2"/>
          <w:sz w:val="24"/>
          <w:szCs w:val="24"/>
        </w:rPr>
        <w:t xml:space="preserve"> имён прилагательных, сложных имён прилагательных.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DC21BE">
        <w:rPr>
          <w:b/>
          <w:color w:val="0D0D0D" w:themeColor="text1" w:themeTint="F2"/>
          <w:sz w:val="24"/>
          <w:szCs w:val="24"/>
        </w:rPr>
        <w:t>ь</w:t>
      </w:r>
      <w:r w:rsidRPr="00DC21BE">
        <w:rPr>
          <w:color w:val="0D0D0D" w:themeColor="text1" w:themeTint="F2"/>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DC21BE">
        <w:rPr>
          <w:b/>
          <w:color w:val="0D0D0D" w:themeColor="text1" w:themeTint="F2"/>
          <w:sz w:val="24"/>
          <w:szCs w:val="24"/>
        </w:rPr>
        <w:t>не</w:t>
      </w:r>
      <w:r w:rsidRPr="00DC21BE">
        <w:rPr>
          <w:color w:val="0D0D0D" w:themeColor="text1" w:themeTint="F2"/>
          <w:sz w:val="24"/>
          <w:szCs w:val="24"/>
        </w:rPr>
        <w:t xml:space="preserve"> и </w:t>
      </w:r>
      <w:r w:rsidRPr="00DC21BE">
        <w:rPr>
          <w:b/>
          <w:color w:val="0D0D0D" w:themeColor="text1" w:themeTint="F2"/>
          <w:sz w:val="24"/>
          <w:szCs w:val="24"/>
        </w:rPr>
        <w:t>ни</w:t>
      </w:r>
      <w:r w:rsidRPr="00DC21BE">
        <w:rPr>
          <w:color w:val="0D0D0D" w:themeColor="text1" w:themeTint="F2"/>
          <w:sz w:val="24"/>
          <w:szCs w:val="24"/>
        </w:rPr>
        <w:t>, слитного, раздельного и дефисного написания местоимений.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правила правописания </w:t>
      </w:r>
      <w:r w:rsidRPr="00DC21BE">
        <w:rPr>
          <w:b/>
          <w:color w:val="0D0D0D" w:themeColor="text1" w:themeTint="F2"/>
          <w:sz w:val="24"/>
          <w:szCs w:val="24"/>
        </w:rPr>
        <w:t>ь</w:t>
      </w:r>
      <w:r w:rsidRPr="00DC21BE">
        <w:rPr>
          <w:color w:val="0D0D0D" w:themeColor="text1" w:themeTint="F2"/>
          <w:sz w:val="24"/>
          <w:szCs w:val="24"/>
        </w:rPr>
        <w:t xml:space="preserve"> в формах глагола повелительного наклонения.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фонетический анализ слов; использовать знания по фонетике и графике в практике произношения и правописания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7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Иметь представление о языке как развивающемся явлении.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Осознавать взаимосвязь языка, культуры и истории народа (приводить примеры).</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 xml:space="preserve">Язык и речь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диалога: диалог – запрос информации, диалог – сообщение информации.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чтения: просмотровым, ознакомительным, изучающим, поисковым.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Устно пересказывать прослушанный или прочитанный текст объёмом не менее 120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смысловой анализ текста, его композиционных особенностей, определять количество микротем и абзацев.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лексические и грамматические средства связи предложений и частей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w:t>
      </w:r>
      <w:r w:rsidRPr="00DC21BE">
        <w:rPr>
          <w:color w:val="0D0D0D" w:themeColor="text1" w:themeTint="F2"/>
          <w:sz w:val="24"/>
          <w:szCs w:val="24"/>
        </w:rPr>
        <w:lastRenderedPageBreak/>
        <w:t>том числе из лингвистических словарей и справочной литературы, и использовать её в учебной деятельности.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сообщение на заданную тему в виде презентации.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содержание научно-учебного текста в виде таблицы, схемы; представлять содержание таблицы, схемы в виде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 публицистического стиля в жанре репортажа, заметки, интервью; оформлять деловые бумаги (инструкция).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нормами построения текстов публицистического стиля.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грамматические словари и справочники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Морфология. Культура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Причастие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орфографический анализ причастий, применять это умение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Составлять словосочетания с причастием в роли зависимого слова, конструировать причастные обороты.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Уместно использовать причастия в речи, различать созвучные причастия и имена прилагательные (</w:t>
      </w:r>
      <w:r w:rsidRPr="00DC21BE">
        <w:rPr>
          <w:b/>
          <w:color w:val="0D0D0D" w:themeColor="text1" w:themeTint="F2"/>
          <w:sz w:val="24"/>
          <w:szCs w:val="24"/>
        </w:rPr>
        <w:t>висящий</w:t>
      </w:r>
      <w:r w:rsidRPr="00DC21BE">
        <w:rPr>
          <w:color w:val="0D0D0D" w:themeColor="text1" w:themeTint="F2"/>
          <w:sz w:val="24"/>
          <w:szCs w:val="24"/>
        </w:rPr>
        <w:t xml:space="preserve"> — </w:t>
      </w:r>
      <w:r w:rsidRPr="00DC21BE">
        <w:rPr>
          <w:b/>
          <w:color w:val="0D0D0D" w:themeColor="text1" w:themeTint="F2"/>
          <w:sz w:val="24"/>
          <w:szCs w:val="24"/>
        </w:rPr>
        <w:t>висячий,</w:t>
      </w:r>
      <w:r w:rsidRPr="00DC21BE">
        <w:rPr>
          <w:color w:val="0D0D0D" w:themeColor="text1" w:themeTint="F2"/>
          <w:sz w:val="24"/>
          <w:szCs w:val="24"/>
        </w:rPr>
        <w:t xml:space="preserve"> </w:t>
      </w:r>
      <w:r w:rsidRPr="00DC21BE">
        <w:rPr>
          <w:b/>
          <w:color w:val="0D0D0D" w:themeColor="text1" w:themeTint="F2"/>
          <w:sz w:val="24"/>
          <w:szCs w:val="24"/>
        </w:rPr>
        <w:t>горящий</w:t>
      </w:r>
      <w:r w:rsidRPr="00DC21BE">
        <w:rPr>
          <w:color w:val="0D0D0D" w:themeColor="text1" w:themeTint="F2"/>
          <w:sz w:val="24"/>
          <w:szCs w:val="24"/>
        </w:rPr>
        <w:t xml:space="preserve"> — </w:t>
      </w:r>
      <w:r w:rsidRPr="00DC21BE">
        <w:rPr>
          <w:b/>
          <w:color w:val="0D0D0D" w:themeColor="text1" w:themeTint="F2"/>
          <w:sz w:val="24"/>
          <w:szCs w:val="24"/>
        </w:rPr>
        <w:t>горячий</w:t>
      </w:r>
      <w:r w:rsidRPr="00DC21BE">
        <w:rPr>
          <w:color w:val="0D0D0D" w:themeColor="text1" w:themeTint="F2"/>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DC21BE">
        <w:rPr>
          <w:b/>
          <w:color w:val="0D0D0D" w:themeColor="text1" w:themeTint="F2"/>
          <w:sz w:val="24"/>
          <w:szCs w:val="24"/>
        </w:rPr>
        <w:t>н</w:t>
      </w:r>
      <w:r w:rsidRPr="00DC21BE">
        <w:rPr>
          <w:color w:val="0D0D0D" w:themeColor="text1" w:themeTint="F2"/>
          <w:sz w:val="24"/>
          <w:szCs w:val="24"/>
        </w:rPr>
        <w:t xml:space="preserve"> и </w:t>
      </w:r>
      <w:r w:rsidRPr="00DC21BE">
        <w:rPr>
          <w:b/>
          <w:color w:val="0D0D0D" w:themeColor="text1" w:themeTint="F2"/>
          <w:sz w:val="24"/>
          <w:szCs w:val="24"/>
        </w:rPr>
        <w:t>нн</w:t>
      </w:r>
      <w:r w:rsidRPr="00DC21BE">
        <w:rPr>
          <w:color w:val="0D0D0D" w:themeColor="text1" w:themeTint="F2"/>
          <w:sz w:val="24"/>
          <w:szCs w:val="24"/>
        </w:rPr>
        <w:t xml:space="preserve"> в причастиях и отглагольных именах прилагательных, написания гласной перед суффиксом -</w:t>
      </w:r>
      <w:r w:rsidRPr="00DC21BE">
        <w:rPr>
          <w:b/>
          <w:color w:val="0D0D0D" w:themeColor="text1" w:themeTint="F2"/>
          <w:sz w:val="24"/>
          <w:szCs w:val="24"/>
        </w:rPr>
        <w:t>вш</w:t>
      </w:r>
      <w:r w:rsidRPr="00DC21BE">
        <w:rPr>
          <w:color w:val="0D0D0D" w:themeColor="text1" w:themeTint="F2"/>
          <w:sz w:val="24"/>
          <w:szCs w:val="24"/>
        </w:rPr>
        <w:t>- действительных причастий прошедшего времени, перед суффиксом -</w:t>
      </w:r>
      <w:r w:rsidRPr="00DC21BE">
        <w:rPr>
          <w:b/>
          <w:color w:val="0D0D0D" w:themeColor="text1" w:themeTint="F2"/>
          <w:sz w:val="24"/>
          <w:szCs w:val="24"/>
        </w:rPr>
        <w:t>нн</w:t>
      </w:r>
      <w:r w:rsidRPr="00DC21BE">
        <w:rPr>
          <w:color w:val="0D0D0D" w:themeColor="text1" w:themeTint="F2"/>
          <w:sz w:val="24"/>
          <w:szCs w:val="24"/>
        </w:rPr>
        <w:t xml:space="preserve">- страдательных причастий прошедшего времени, написания </w:t>
      </w:r>
      <w:r w:rsidRPr="00DC21BE">
        <w:rPr>
          <w:b/>
          <w:color w:val="0D0D0D" w:themeColor="text1" w:themeTint="F2"/>
          <w:sz w:val="24"/>
          <w:szCs w:val="24"/>
        </w:rPr>
        <w:t>не</w:t>
      </w:r>
      <w:r w:rsidRPr="00DC21BE">
        <w:rPr>
          <w:color w:val="0D0D0D" w:themeColor="text1" w:themeTint="F2"/>
          <w:sz w:val="24"/>
          <w:szCs w:val="24"/>
        </w:rPr>
        <w:t xml:space="preserve"> с причастиями.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Правильно расставлять знаки препинания в предложениях с причастным оборотом.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и пунктуационный анализ предложений с причастным оборотом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Деепричастие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признаки глагола и наречия в деепричастии, синтаксическую функцию деепричастия.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деепричастия совершенного и несовершенного вида.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орфографический анализ деепричастий, применять это умение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Конструировать деепричастный оборот, определять роль деепричастия в предложении.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Уместно использовать деепричастия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Правильно ставить ударение в деепричастиях.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Применять правила написания гласных в суффиксах деепричастий, правила слитного и раздельного написания </w:t>
      </w:r>
      <w:r w:rsidRPr="00DC21BE">
        <w:rPr>
          <w:b/>
          <w:color w:val="0D0D0D" w:themeColor="text1" w:themeTint="F2"/>
          <w:sz w:val="24"/>
          <w:szCs w:val="24"/>
        </w:rPr>
        <w:t>не</w:t>
      </w:r>
      <w:r w:rsidRPr="00DC21BE">
        <w:rPr>
          <w:color w:val="0D0D0D" w:themeColor="text1" w:themeTint="F2"/>
          <w:sz w:val="24"/>
          <w:szCs w:val="24"/>
        </w:rPr>
        <w:t xml:space="preserve"> с деепричастиями.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Правильно строить предложения с одиночными деепричастиями и деепричастными оборотами.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Правильно расставлять знаки препинания в предложениях с одиночным деепричастием и деепричастным оборотом.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Наречие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орфографический анализ наречий (в рамках изученного), применять это умение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нормы образования степеней сравнения наречий, произношения наречий, постановки в них ударения.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Применять правила слитного, раздельного и дефисного написания наречий; написания </w:t>
      </w:r>
      <w:r w:rsidRPr="00DC21BE">
        <w:rPr>
          <w:b/>
          <w:color w:val="0D0D0D" w:themeColor="text1" w:themeTint="F2"/>
          <w:sz w:val="24"/>
          <w:szCs w:val="24"/>
        </w:rPr>
        <w:t xml:space="preserve">н </w:t>
      </w:r>
      <w:r w:rsidRPr="00DC21BE">
        <w:rPr>
          <w:color w:val="0D0D0D" w:themeColor="text1" w:themeTint="F2"/>
          <w:sz w:val="24"/>
          <w:szCs w:val="24"/>
        </w:rPr>
        <w:t xml:space="preserve">и </w:t>
      </w:r>
      <w:r w:rsidRPr="00DC21BE">
        <w:rPr>
          <w:b/>
          <w:color w:val="0D0D0D" w:themeColor="text1" w:themeTint="F2"/>
          <w:sz w:val="24"/>
          <w:szCs w:val="24"/>
        </w:rPr>
        <w:t>нн</w:t>
      </w:r>
      <w:r w:rsidRPr="00DC21BE">
        <w:rPr>
          <w:color w:val="0D0D0D" w:themeColor="text1" w:themeTint="F2"/>
          <w:sz w:val="24"/>
          <w:szCs w:val="24"/>
        </w:rPr>
        <w:t xml:space="preserve"> в наречиях на </w:t>
      </w:r>
      <w:r w:rsidRPr="00DC21BE">
        <w:rPr>
          <w:b/>
          <w:color w:val="0D0D0D" w:themeColor="text1" w:themeTint="F2"/>
          <w:sz w:val="24"/>
          <w:szCs w:val="24"/>
        </w:rPr>
        <w:t>-о</w:t>
      </w:r>
      <w:r w:rsidRPr="00DC21BE">
        <w:rPr>
          <w:color w:val="0D0D0D" w:themeColor="text1" w:themeTint="F2"/>
          <w:sz w:val="24"/>
          <w:szCs w:val="24"/>
        </w:rPr>
        <w:t xml:space="preserve"> и </w:t>
      </w:r>
      <w:r w:rsidRPr="00DC21BE">
        <w:rPr>
          <w:b/>
          <w:color w:val="0D0D0D" w:themeColor="text1" w:themeTint="F2"/>
          <w:sz w:val="24"/>
          <w:szCs w:val="24"/>
        </w:rPr>
        <w:t>-е</w:t>
      </w:r>
      <w:r w:rsidRPr="00DC21BE">
        <w:rPr>
          <w:color w:val="0D0D0D" w:themeColor="text1" w:themeTint="F2"/>
          <w:sz w:val="24"/>
          <w:szCs w:val="24"/>
        </w:rPr>
        <w:t xml:space="preserve">; написания суффиксов </w:t>
      </w:r>
      <w:r w:rsidRPr="00DC21BE">
        <w:rPr>
          <w:b/>
          <w:color w:val="0D0D0D" w:themeColor="text1" w:themeTint="F2"/>
          <w:sz w:val="24"/>
          <w:szCs w:val="24"/>
        </w:rPr>
        <w:t xml:space="preserve">-а </w:t>
      </w:r>
      <w:r w:rsidRPr="00DC21BE">
        <w:rPr>
          <w:color w:val="0D0D0D" w:themeColor="text1" w:themeTint="F2"/>
          <w:sz w:val="24"/>
          <w:szCs w:val="24"/>
        </w:rPr>
        <w:t>и</w:t>
      </w:r>
      <w:r w:rsidRPr="00DC21BE">
        <w:rPr>
          <w:b/>
          <w:color w:val="0D0D0D" w:themeColor="text1" w:themeTint="F2"/>
          <w:sz w:val="24"/>
          <w:szCs w:val="24"/>
        </w:rPr>
        <w:t xml:space="preserve"> -о</w:t>
      </w:r>
      <w:r w:rsidRPr="00DC21BE">
        <w:rPr>
          <w:color w:val="0D0D0D" w:themeColor="text1" w:themeTint="F2"/>
          <w:sz w:val="24"/>
          <w:szCs w:val="24"/>
        </w:rPr>
        <w:t xml:space="preserve"> наречий с приставками </w:t>
      </w:r>
      <w:r w:rsidRPr="00DC21BE">
        <w:rPr>
          <w:b/>
          <w:color w:val="0D0D0D" w:themeColor="text1" w:themeTint="F2"/>
          <w:sz w:val="24"/>
          <w:szCs w:val="24"/>
        </w:rPr>
        <w:t>из-</w:t>
      </w:r>
      <w:r w:rsidRPr="00DC21BE">
        <w:rPr>
          <w:color w:val="0D0D0D" w:themeColor="text1" w:themeTint="F2"/>
          <w:sz w:val="24"/>
          <w:szCs w:val="24"/>
        </w:rPr>
        <w:t xml:space="preserve">, </w:t>
      </w:r>
      <w:r w:rsidRPr="00DC21BE">
        <w:rPr>
          <w:b/>
          <w:color w:val="0D0D0D" w:themeColor="text1" w:themeTint="F2"/>
          <w:sz w:val="24"/>
          <w:szCs w:val="24"/>
        </w:rPr>
        <w:t>до-</w:t>
      </w:r>
      <w:r w:rsidRPr="00DC21BE">
        <w:rPr>
          <w:color w:val="0D0D0D" w:themeColor="text1" w:themeTint="F2"/>
          <w:sz w:val="24"/>
          <w:szCs w:val="24"/>
        </w:rPr>
        <w:t xml:space="preserve">, </w:t>
      </w:r>
      <w:r w:rsidRPr="00DC21BE">
        <w:rPr>
          <w:b/>
          <w:color w:val="0D0D0D" w:themeColor="text1" w:themeTint="F2"/>
          <w:sz w:val="24"/>
          <w:szCs w:val="24"/>
        </w:rPr>
        <w:t>с-</w:t>
      </w:r>
      <w:r w:rsidRPr="00DC21BE">
        <w:rPr>
          <w:color w:val="0D0D0D" w:themeColor="text1" w:themeTint="F2"/>
          <w:sz w:val="24"/>
          <w:szCs w:val="24"/>
        </w:rPr>
        <w:t xml:space="preserve">, </w:t>
      </w:r>
      <w:r w:rsidRPr="00DC21BE">
        <w:rPr>
          <w:b/>
          <w:color w:val="0D0D0D" w:themeColor="text1" w:themeTint="F2"/>
          <w:sz w:val="24"/>
          <w:szCs w:val="24"/>
        </w:rPr>
        <w:t>в-</w:t>
      </w:r>
      <w:r w:rsidRPr="00DC21BE">
        <w:rPr>
          <w:color w:val="0D0D0D" w:themeColor="text1" w:themeTint="F2"/>
          <w:sz w:val="24"/>
          <w:szCs w:val="24"/>
        </w:rPr>
        <w:t xml:space="preserve">, </w:t>
      </w:r>
      <w:r w:rsidRPr="00DC21BE">
        <w:rPr>
          <w:b/>
          <w:color w:val="0D0D0D" w:themeColor="text1" w:themeTint="F2"/>
          <w:sz w:val="24"/>
          <w:szCs w:val="24"/>
        </w:rPr>
        <w:t>на-</w:t>
      </w:r>
      <w:r w:rsidRPr="00DC21BE">
        <w:rPr>
          <w:color w:val="0D0D0D" w:themeColor="text1" w:themeTint="F2"/>
          <w:sz w:val="24"/>
          <w:szCs w:val="24"/>
        </w:rPr>
        <w:t xml:space="preserve">, </w:t>
      </w:r>
      <w:r w:rsidRPr="00DC21BE">
        <w:rPr>
          <w:b/>
          <w:color w:val="0D0D0D" w:themeColor="text1" w:themeTint="F2"/>
          <w:sz w:val="24"/>
          <w:szCs w:val="24"/>
        </w:rPr>
        <w:t>за-</w:t>
      </w:r>
      <w:r w:rsidRPr="00DC21BE">
        <w:rPr>
          <w:color w:val="0D0D0D" w:themeColor="text1" w:themeTint="F2"/>
          <w:sz w:val="24"/>
          <w:szCs w:val="24"/>
        </w:rPr>
        <w:lastRenderedPageBreak/>
        <w:t xml:space="preserve">; употребления </w:t>
      </w:r>
      <w:r w:rsidRPr="00DC21BE">
        <w:rPr>
          <w:b/>
          <w:color w:val="0D0D0D" w:themeColor="text1" w:themeTint="F2"/>
          <w:sz w:val="24"/>
          <w:szCs w:val="24"/>
        </w:rPr>
        <w:t xml:space="preserve">ь </w:t>
      </w:r>
      <w:r w:rsidRPr="00DC21BE">
        <w:rPr>
          <w:color w:val="0D0D0D" w:themeColor="text1" w:themeTint="F2"/>
          <w:sz w:val="24"/>
          <w:szCs w:val="24"/>
        </w:rPr>
        <w:t>на конце наречий после шипящих; написания суффиксов наречий -</w:t>
      </w:r>
      <w:r w:rsidRPr="00DC21BE">
        <w:rPr>
          <w:b/>
          <w:color w:val="0D0D0D" w:themeColor="text1" w:themeTint="F2"/>
          <w:sz w:val="24"/>
          <w:szCs w:val="24"/>
        </w:rPr>
        <w:t>о</w:t>
      </w:r>
      <w:r w:rsidRPr="00DC21BE">
        <w:rPr>
          <w:color w:val="0D0D0D" w:themeColor="text1" w:themeTint="F2"/>
          <w:sz w:val="24"/>
          <w:szCs w:val="24"/>
        </w:rPr>
        <w:t xml:space="preserve"> и -</w:t>
      </w:r>
      <w:r w:rsidRPr="00DC21BE">
        <w:rPr>
          <w:b/>
          <w:color w:val="0D0D0D" w:themeColor="text1" w:themeTint="F2"/>
          <w:sz w:val="24"/>
          <w:szCs w:val="24"/>
        </w:rPr>
        <w:t>е</w:t>
      </w:r>
      <w:r w:rsidRPr="00DC21BE">
        <w:rPr>
          <w:color w:val="0D0D0D" w:themeColor="text1" w:themeTint="F2"/>
          <w:sz w:val="24"/>
          <w:szCs w:val="24"/>
        </w:rPr>
        <w:t xml:space="preserve"> после шипящих; написания </w:t>
      </w:r>
      <w:r w:rsidRPr="00DC21BE">
        <w:rPr>
          <w:b/>
          <w:color w:val="0D0D0D" w:themeColor="text1" w:themeTint="F2"/>
          <w:sz w:val="24"/>
          <w:szCs w:val="24"/>
        </w:rPr>
        <w:t>е</w:t>
      </w:r>
      <w:r w:rsidRPr="00DC21BE">
        <w:rPr>
          <w:color w:val="0D0D0D" w:themeColor="text1" w:themeTint="F2"/>
          <w:sz w:val="24"/>
          <w:szCs w:val="24"/>
        </w:rPr>
        <w:t xml:space="preserve"> и </w:t>
      </w:r>
      <w:r w:rsidRPr="00DC21BE">
        <w:rPr>
          <w:b/>
          <w:color w:val="0D0D0D" w:themeColor="text1" w:themeTint="F2"/>
          <w:sz w:val="24"/>
          <w:szCs w:val="24"/>
        </w:rPr>
        <w:t>и</w:t>
      </w:r>
      <w:r w:rsidRPr="00DC21BE">
        <w:rPr>
          <w:color w:val="0D0D0D" w:themeColor="text1" w:themeTint="F2"/>
          <w:sz w:val="24"/>
          <w:szCs w:val="24"/>
        </w:rPr>
        <w:t xml:space="preserve"> в приставках </w:t>
      </w:r>
      <w:r w:rsidRPr="00DC21BE">
        <w:rPr>
          <w:b/>
          <w:color w:val="0D0D0D" w:themeColor="text1" w:themeTint="F2"/>
          <w:sz w:val="24"/>
          <w:szCs w:val="24"/>
        </w:rPr>
        <w:t>не-</w:t>
      </w:r>
      <w:r w:rsidRPr="00DC21BE">
        <w:rPr>
          <w:color w:val="0D0D0D" w:themeColor="text1" w:themeTint="F2"/>
          <w:sz w:val="24"/>
          <w:szCs w:val="24"/>
        </w:rPr>
        <w:t xml:space="preserve"> и </w:t>
      </w:r>
      <w:r w:rsidRPr="00DC21BE">
        <w:rPr>
          <w:b/>
          <w:color w:val="0D0D0D" w:themeColor="text1" w:themeTint="F2"/>
          <w:sz w:val="24"/>
          <w:szCs w:val="24"/>
        </w:rPr>
        <w:t xml:space="preserve">ни- </w:t>
      </w:r>
      <w:r w:rsidRPr="00DC21BE">
        <w:rPr>
          <w:color w:val="0D0D0D" w:themeColor="text1" w:themeTint="F2"/>
          <w:sz w:val="24"/>
          <w:szCs w:val="24"/>
        </w:rPr>
        <w:t xml:space="preserve">наречий; слитного и раздельного написания </w:t>
      </w:r>
      <w:r w:rsidRPr="00DC21BE">
        <w:rPr>
          <w:b/>
          <w:color w:val="0D0D0D" w:themeColor="text1" w:themeTint="F2"/>
          <w:sz w:val="24"/>
          <w:szCs w:val="24"/>
        </w:rPr>
        <w:t xml:space="preserve">не </w:t>
      </w:r>
      <w:r w:rsidRPr="00DC21BE">
        <w:rPr>
          <w:color w:val="0D0D0D" w:themeColor="text1" w:themeTint="F2"/>
          <w:sz w:val="24"/>
          <w:szCs w:val="24"/>
        </w:rPr>
        <w:t>с наречиями.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Слова категории состояния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Служебные части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Давать общую характеристику служебных частей речи, объяснять их отличия от самостоятельных частей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Предлог</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Соблюдать нормы употребления имён существительных и местоимений с предлогами, предлогов </w:t>
      </w:r>
      <w:r w:rsidRPr="00DC21BE">
        <w:rPr>
          <w:b/>
          <w:color w:val="0D0D0D" w:themeColor="text1" w:themeTint="F2"/>
          <w:sz w:val="24"/>
          <w:szCs w:val="24"/>
        </w:rPr>
        <w:t>из</w:t>
      </w:r>
      <w:r w:rsidRPr="00DC21BE">
        <w:rPr>
          <w:color w:val="0D0D0D" w:themeColor="text1" w:themeTint="F2"/>
          <w:sz w:val="24"/>
          <w:szCs w:val="24"/>
        </w:rPr>
        <w:t xml:space="preserve"> – </w:t>
      </w:r>
      <w:r w:rsidRPr="00DC21BE">
        <w:rPr>
          <w:b/>
          <w:color w:val="0D0D0D" w:themeColor="text1" w:themeTint="F2"/>
          <w:sz w:val="24"/>
          <w:szCs w:val="24"/>
        </w:rPr>
        <w:t>с</w:t>
      </w:r>
      <w:r w:rsidRPr="00DC21BE">
        <w:rPr>
          <w:color w:val="0D0D0D" w:themeColor="text1" w:themeTint="F2"/>
          <w:sz w:val="24"/>
          <w:szCs w:val="24"/>
        </w:rPr>
        <w:t xml:space="preserve">, </w:t>
      </w:r>
      <w:r w:rsidRPr="00DC21BE">
        <w:rPr>
          <w:b/>
          <w:color w:val="0D0D0D" w:themeColor="text1" w:themeTint="F2"/>
          <w:sz w:val="24"/>
          <w:szCs w:val="24"/>
        </w:rPr>
        <w:t>в</w:t>
      </w:r>
      <w:r w:rsidRPr="00DC21BE">
        <w:rPr>
          <w:color w:val="0D0D0D" w:themeColor="text1" w:themeTint="F2"/>
          <w:sz w:val="24"/>
          <w:szCs w:val="24"/>
        </w:rPr>
        <w:t xml:space="preserve"> – </w:t>
      </w:r>
      <w:r w:rsidRPr="00DC21BE">
        <w:rPr>
          <w:b/>
          <w:color w:val="0D0D0D" w:themeColor="text1" w:themeTint="F2"/>
          <w:sz w:val="24"/>
          <w:szCs w:val="24"/>
        </w:rPr>
        <w:t>на</w:t>
      </w:r>
      <w:r w:rsidRPr="00DC21BE">
        <w:rPr>
          <w:color w:val="0D0D0D" w:themeColor="text1" w:themeTint="F2"/>
          <w:sz w:val="24"/>
          <w:szCs w:val="24"/>
        </w:rPr>
        <w:t xml:space="preserve"> в составе словосочетаний, правила правописания производных предлогов.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Союз</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DC21BE">
        <w:rPr>
          <w:b/>
          <w:color w:val="0D0D0D" w:themeColor="text1" w:themeTint="F2"/>
          <w:sz w:val="24"/>
          <w:szCs w:val="24"/>
        </w:rPr>
        <w:t>и</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союзов, применять это умение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Частица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Употреблять частицы в речи в соответствии с их значением и стилистической окраской; соблюдать нормы правописания частиц.</w:t>
      </w:r>
    </w:p>
    <w:p w:rsidR="00983F4C" w:rsidRPr="00DC21BE" w:rsidRDefault="00983F4C" w:rsidP="00FA033D">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частиц, применять</w:t>
      </w:r>
      <w:r w:rsidR="00FA033D" w:rsidRPr="00DC21BE">
        <w:rPr>
          <w:color w:val="0D0D0D" w:themeColor="text1" w:themeTint="F2"/>
          <w:sz w:val="24"/>
          <w:szCs w:val="24"/>
        </w:rPr>
        <w:t xml:space="preserve"> это умение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Междометия и звукоподражательные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морфологический анализ междометий, применять это умение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пунктуационные правила оформления предложений с междометиями.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грамматические омонимы.</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8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Иметь представление о русском языке как одном из славянских языков.</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Создавать устные монологические высказывания объёмом не менее 8 предложений на </w:t>
      </w:r>
      <w:r w:rsidRPr="00DC21BE">
        <w:rPr>
          <w:color w:val="0D0D0D" w:themeColor="text1" w:themeTint="F2"/>
          <w:sz w:val="24"/>
          <w:szCs w:val="24"/>
        </w:rPr>
        <w:lastRenderedPageBreak/>
        <w:t>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чтения: просмотровым, ознакомительным, изучающим, поисковым.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Устно пересказывать прочитанный или прослушанный текст объёмом не менее 140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выбор языковых средств для создания высказывания в соответствии с целью, темой и коммуникативным замыслом.</w:t>
      </w:r>
    </w:p>
    <w:p w:rsidR="00983F4C" w:rsidRPr="00DC21BE" w:rsidRDefault="00983F4C" w:rsidP="00FA033D">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w:t>
      </w:r>
      <w:r w:rsidR="00FA033D" w:rsidRPr="00DC21BE">
        <w:rPr>
          <w:color w:val="0D0D0D" w:themeColor="text1" w:themeTint="F2"/>
          <w:sz w:val="24"/>
          <w:szCs w:val="24"/>
        </w:rPr>
        <w:t>вила русского речевого этикета.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Текст </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сообщение на заданную тему в виде презентации.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выбор языковых средств для создания высказывания в соответствии с целью, темой и коммуникативным замыслом.</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Cинтаксис. Культура речи. Пунктуация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Иметь представление о синтаксисе как разделе лингвистики.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словосочетание и предложение как единицы синтаксиса.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функции знаков препинания.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Словосочетание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нормы построения словосочетаний.</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DC21BE">
        <w:rPr>
          <w:b/>
          <w:color w:val="0D0D0D" w:themeColor="text1" w:themeTint="F2"/>
          <w:sz w:val="24"/>
          <w:szCs w:val="24"/>
        </w:rPr>
        <w:t>большинство</w:t>
      </w:r>
      <w:r w:rsidRPr="00DC21BE">
        <w:rPr>
          <w:color w:val="0D0D0D" w:themeColor="text1" w:themeTint="F2"/>
          <w:sz w:val="24"/>
          <w:szCs w:val="24"/>
        </w:rPr>
        <w:t xml:space="preserve"> – </w:t>
      </w:r>
      <w:r w:rsidRPr="00DC21BE">
        <w:rPr>
          <w:b/>
          <w:color w:val="0D0D0D" w:themeColor="text1" w:themeTint="F2"/>
          <w:sz w:val="24"/>
          <w:szCs w:val="24"/>
        </w:rPr>
        <w:t>меньшинство</w:t>
      </w:r>
      <w:r w:rsidRPr="00DC21BE">
        <w:rPr>
          <w:color w:val="0D0D0D" w:themeColor="text1" w:themeTint="F2"/>
          <w:sz w:val="24"/>
          <w:szCs w:val="24"/>
        </w:rPr>
        <w:t>, количественными сочетаниями. Применять нормы постановки тире между подлежащим и сказуемым.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w:t>
      </w:r>
      <w:r w:rsidRPr="00DC21BE">
        <w:rPr>
          <w:color w:val="0D0D0D" w:themeColor="text1" w:themeTint="F2"/>
          <w:sz w:val="24"/>
          <w:szCs w:val="24"/>
        </w:rPr>
        <w:lastRenderedPageBreak/>
        <w:t xml:space="preserve">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DC21BE">
        <w:rPr>
          <w:b/>
          <w:color w:val="0D0D0D" w:themeColor="text1" w:themeTint="F2"/>
          <w:sz w:val="24"/>
          <w:szCs w:val="24"/>
        </w:rPr>
        <w:t>да</w:t>
      </w:r>
      <w:r w:rsidRPr="00DC21BE">
        <w:rPr>
          <w:color w:val="0D0D0D" w:themeColor="text1" w:themeTint="F2"/>
          <w:sz w:val="24"/>
          <w:szCs w:val="24"/>
        </w:rPr>
        <w:t xml:space="preserve">, </w:t>
      </w:r>
      <w:r w:rsidRPr="00DC21BE">
        <w:rPr>
          <w:b/>
          <w:color w:val="0D0D0D" w:themeColor="text1" w:themeTint="F2"/>
          <w:sz w:val="24"/>
          <w:szCs w:val="24"/>
        </w:rPr>
        <w:t>нет</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Применять нормы построения предложений с однородными членами, связанными двойными союзами </w:t>
      </w:r>
      <w:r w:rsidRPr="00DC21BE">
        <w:rPr>
          <w:b/>
          <w:color w:val="0D0D0D" w:themeColor="text1" w:themeTint="F2"/>
          <w:sz w:val="24"/>
          <w:szCs w:val="24"/>
        </w:rPr>
        <w:t>не только… но и</w:t>
      </w:r>
      <w:r w:rsidRPr="00DC21BE">
        <w:rPr>
          <w:color w:val="0D0D0D" w:themeColor="text1" w:themeTint="F2"/>
          <w:sz w:val="24"/>
          <w:szCs w:val="24"/>
        </w:rPr>
        <w:t xml:space="preserve">, </w:t>
      </w:r>
      <w:r w:rsidRPr="00DC21BE">
        <w:rPr>
          <w:b/>
          <w:color w:val="0D0D0D" w:themeColor="text1" w:themeTint="F2"/>
          <w:sz w:val="24"/>
          <w:szCs w:val="24"/>
        </w:rPr>
        <w:t>как… так и</w:t>
      </w:r>
      <w:r w:rsidRPr="00DC21BE">
        <w:rPr>
          <w:color w:val="0D0D0D" w:themeColor="text1" w:themeTint="F2"/>
          <w:sz w:val="24"/>
          <w:szCs w:val="24"/>
        </w:rPr>
        <w:t>.</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DC21BE">
        <w:rPr>
          <w:b/>
          <w:color w:val="0D0D0D" w:themeColor="text1" w:themeTint="F2"/>
          <w:sz w:val="24"/>
          <w:szCs w:val="24"/>
        </w:rPr>
        <w:t>и... и, или... или, либo... либo, ни... ни, тo... тo</w:t>
      </w:r>
      <w:r w:rsidRPr="00DC21BE">
        <w:rPr>
          <w:color w:val="0D0D0D" w:themeColor="text1" w:themeTint="F2"/>
          <w:sz w:val="24"/>
          <w:szCs w:val="24"/>
        </w:rPr>
        <w:t>); правила постановки знаков препинания в предложениях с обобщающим словом при однородных членах.</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сложные предложения, конструкции с чужой речью (в рамках изученного).</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9 КЛАСС</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Общие сведения о языке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Язык и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различными видами чтения: просмотровым, ознакомительным, изучающим, поисковым.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Устно пересказывать прочитанный или прослушанный текст объёмом не менее 150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Осуществлять выбор языковых средств для создания высказывания в соответствии с целью, темой и коммуникативным замыслом.</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Устанавливать принадлежность текста к функционально-смысловому типу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Находить в тексте типовые фрагменты – описание, повествование, рассуждение-доказательство, оценочные высказывания.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Прогнозировать содержание текста по заголовку, ключевым словам, зачину или концовке.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отличительные признаки текстов разных жанров.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сообщение на заданную тему в виде презентации.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Pr="00DC21BE">
        <w:rPr>
          <w:color w:val="0D0D0D" w:themeColor="text1" w:themeTint="F2"/>
          <w:sz w:val="24"/>
          <w:szCs w:val="24"/>
        </w:rPr>
        <w:lastRenderedPageBreak/>
        <w:t>изложения объём исходного текста должен составлять не менее 280 слов; для сжатого и выборочного изложения – не менее 300 слов).</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Функциональные разновидности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Составлять тезисы, конспект, писать рецензию, реферат.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Система языка</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Cинтаксис. Культура речи. Пунктуация</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Сложносочинённое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основные средства синтаксической связи между частями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особенности употребления сложносочинённых предложений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основные нормы построения сложносочинённого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и пунктуационный анализ сложносочинённых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правила постановки знаков препинания в сложносочинённых предложениях.</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Сложноподчинённое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Различать подчинительные союзы и союзные слова.</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однородное, неоднородное и последовательное подчинение придаточных частей.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основные нормы построения сложноподчинённого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особенности употребления сложноподчинённых предложений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и пунктуационный анализ сложноподчинённых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нормы построения сложноподчинённых предложений и правила постановки знаков препинания в них.</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Бессоюзное сложное предложение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основные грамматические нормы построения бессоюзного сложного предложения.</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особенности употребления бессоюзных сложных предложений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и пунктуационный анализ бессоюзных сложных предложений.</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Сложные предложения с разными видами союзной и бессоюзной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типы сложных предложений с разными видами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основные нормы построения сложных предложений с разными видами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Употреблять сложные предложения с разными видами связи в речи.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синтаксический и пунктуационный анализ сложных предложений с разными видами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правила постановки знаков препинания в сложных предложениях с разными видами связи.</w:t>
      </w:r>
    </w:p>
    <w:p w:rsidR="00983F4C" w:rsidRPr="00DC21BE" w:rsidRDefault="00983F4C"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Прямая и косвенная речь</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прямую и косвенную речь; выявлять синонимию предложений с прямой и косвенной речью.</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Уметь цитировать и применять разные способы включения цитат в высказывание.</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Соблюдать основные нормы построения предложений с прямой и косвенной речью, при цитировании.</w:t>
      </w:r>
    </w:p>
    <w:p w:rsidR="00983F4C" w:rsidRPr="00DC21BE" w:rsidRDefault="00983F4C"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правила постановки знаков препинания в предложениях с прямой и косвенной речью, при цитировании.</w:t>
      </w:r>
    </w:p>
    <w:p w:rsidR="00A367C2" w:rsidRPr="00DC21BE" w:rsidRDefault="00A367C2" w:rsidP="007749EF">
      <w:pPr>
        <w:pStyle w:val="a5"/>
        <w:numPr>
          <w:ilvl w:val="2"/>
          <w:numId w:val="1"/>
        </w:numPr>
        <w:spacing w:line="276" w:lineRule="auto"/>
        <w:ind w:left="-993" w:firstLine="709"/>
        <w:rPr>
          <w:color w:val="0D0D0D" w:themeColor="text1" w:themeTint="F2"/>
        </w:rPr>
      </w:pPr>
      <w:r w:rsidRPr="00DC21BE">
        <w:rPr>
          <w:b/>
          <w:color w:val="0D0D0D" w:themeColor="text1" w:themeTint="F2"/>
        </w:rPr>
        <w:t>РАБОЧАЯ ПРОГРАММА УЧЕБНОГО ПРЕДМЕТА «ЛИТЕРАТУРА».</w:t>
      </w:r>
    </w:p>
    <w:p w:rsidR="00A367C2" w:rsidRPr="00DC21BE" w:rsidRDefault="00A367C2" w:rsidP="009011E8">
      <w:pPr>
        <w:pStyle w:val="a5"/>
        <w:numPr>
          <w:ilvl w:val="0"/>
          <w:numId w:val="28"/>
        </w:numPr>
        <w:spacing w:line="276" w:lineRule="auto"/>
        <w:ind w:left="-993" w:firstLine="709"/>
        <w:rPr>
          <w:color w:val="0D0D0D" w:themeColor="text1" w:themeTint="F2"/>
          <w:sz w:val="24"/>
          <w:szCs w:val="24"/>
        </w:rPr>
      </w:pPr>
      <w:bookmarkStart w:id="3" w:name="block-26446441"/>
      <w:r w:rsidRPr="00DC21BE">
        <w:rPr>
          <w:b/>
          <w:color w:val="0D0D0D" w:themeColor="text1" w:themeTint="F2"/>
          <w:sz w:val="24"/>
          <w:szCs w:val="24"/>
        </w:rPr>
        <w:t>ПОЯСНИТЕЛЬНАЯ ЗАПИСКА.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Рабочая программа по</w:t>
      </w:r>
      <w:r w:rsidR="00D723DD" w:rsidRPr="00DC21BE">
        <w:rPr>
          <w:color w:val="0D0D0D" w:themeColor="text1" w:themeTint="F2"/>
          <w:sz w:val="24"/>
          <w:szCs w:val="24"/>
        </w:rPr>
        <w:t xml:space="preserve"> учебному предмету «Литература»</w:t>
      </w:r>
      <w:r w:rsidRPr="00DC21BE">
        <w:rPr>
          <w:color w:val="0D0D0D" w:themeColor="text1" w:themeTint="F2"/>
          <w:sz w:val="24"/>
          <w:szCs w:val="24"/>
        </w:rPr>
        <w:t xml:space="preserve"> на уровне основного общего образования составлена на основе Требований к результатам освоения основной образовательной </w:t>
      </w:r>
      <w:r w:rsidRPr="00DC21BE">
        <w:rPr>
          <w:color w:val="0D0D0D" w:themeColor="text1" w:themeTint="F2"/>
          <w:sz w:val="24"/>
          <w:szCs w:val="24"/>
        </w:rPr>
        <w:lastRenderedPageBreak/>
        <w:t xml:space="preserve">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A367C2" w:rsidRPr="00DC21BE" w:rsidRDefault="00A367C2" w:rsidP="009011E8">
      <w:pPr>
        <w:pStyle w:val="a5"/>
        <w:numPr>
          <w:ilvl w:val="0"/>
          <w:numId w:val="28"/>
        </w:numPr>
        <w:spacing w:line="276" w:lineRule="auto"/>
        <w:ind w:left="-993" w:firstLine="709"/>
        <w:rPr>
          <w:color w:val="0D0D0D" w:themeColor="text1" w:themeTint="F2"/>
          <w:sz w:val="24"/>
          <w:szCs w:val="24"/>
        </w:rPr>
      </w:pPr>
      <w:r w:rsidRPr="00DC21BE">
        <w:rPr>
          <w:b/>
          <w:color w:val="0D0D0D" w:themeColor="text1" w:themeTint="F2"/>
          <w:sz w:val="24"/>
          <w:szCs w:val="24"/>
        </w:rPr>
        <w:t>ОБЩАЯ ХАРАКТЕРИСТИКА УЧЕБНОГО ПРЕДМЕТА «ЛИТЕРАТУРА».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A367C2" w:rsidRPr="00DC21BE" w:rsidRDefault="00A367C2" w:rsidP="009011E8">
      <w:pPr>
        <w:pStyle w:val="a5"/>
        <w:numPr>
          <w:ilvl w:val="0"/>
          <w:numId w:val="28"/>
        </w:numPr>
        <w:spacing w:line="276" w:lineRule="auto"/>
        <w:ind w:left="-993" w:firstLine="709"/>
        <w:rPr>
          <w:color w:val="0D0D0D" w:themeColor="text1" w:themeTint="F2"/>
          <w:sz w:val="24"/>
          <w:szCs w:val="24"/>
        </w:rPr>
      </w:pPr>
      <w:r w:rsidRPr="00DC21BE">
        <w:rPr>
          <w:b/>
          <w:color w:val="0D0D0D" w:themeColor="text1" w:themeTint="F2"/>
          <w:sz w:val="24"/>
          <w:szCs w:val="24"/>
        </w:rPr>
        <w:t>ЦЕЛИ ИЗУЧЕНИЯ УЧЕБНОГО ПРЕДМЕТА «ЛИТЕРАТУРА».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w:t>
      </w:r>
      <w:r w:rsidRPr="00DC21BE">
        <w:rPr>
          <w:color w:val="0D0D0D" w:themeColor="text1" w:themeTint="F2"/>
          <w:sz w:val="24"/>
          <w:szCs w:val="24"/>
        </w:rPr>
        <w:lastRenderedPageBreak/>
        <w:t xml:space="preserve">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A367C2" w:rsidRPr="00DC21BE" w:rsidRDefault="00A367C2" w:rsidP="009011E8">
      <w:pPr>
        <w:pStyle w:val="a5"/>
        <w:numPr>
          <w:ilvl w:val="0"/>
          <w:numId w:val="28"/>
        </w:numPr>
        <w:spacing w:line="276" w:lineRule="auto"/>
        <w:ind w:left="-993" w:firstLine="709"/>
        <w:rPr>
          <w:color w:val="0D0D0D" w:themeColor="text1" w:themeTint="F2"/>
          <w:sz w:val="24"/>
          <w:szCs w:val="24"/>
        </w:rPr>
      </w:pPr>
      <w:r w:rsidRPr="00DC21BE">
        <w:rPr>
          <w:b/>
          <w:color w:val="0D0D0D" w:themeColor="text1" w:themeTint="F2"/>
          <w:sz w:val="24"/>
          <w:szCs w:val="24"/>
        </w:rPr>
        <w:t>МЕСТО УЧЕБНОГО ПРЕДМЕТА «ЛИТЕРАТУРА» В УЧЕБНОМ ПЛАНЕ.</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A367C2" w:rsidRPr="00DC21BE" w:rsidRDefault="00A367C2" w:rsidP="009011E8">
      <w:pPr>
        <w:pStyle w:val="a5"/>
        <w:numPr>
          <w:ilvl w:val="0"/>
          <w:numId w:val="28"/>
        </w:numPr>
        <w:spacing w:line="276" w:lineRule="auto"/>
        <w:ind w:left="-993" w:firstLine="709"/>
        <w:rPr>
          <w:color w:val="0D0D0D" w:themeColor="text1" w:themeTint="F2"/>
          <w:sz w:val="24"/>
          <w:szCs w:val="24"/>
        </w:rPr>
      </w:pPr>
      <w:bookmarkStart w:id="4" w:name="block-26446442"/>
      <w:bookmarkEnd w:id="3"/>
      <w:r w:rsidRPr="00DC21BE">
        <w:rPr>
          <w:b/>
          <w:color w:val="0D0D0D" w:themeColor="text1" w:themeTint="F2"/>
          <w:sz w:val="24"/>
          <w:szCs w:val="24"/>
        </w:rPr>
        <w:t>СОДЕРЖАНИЕ УЧЕБНОГО ПРЕДМЕТА.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5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Мифология.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Мифы народов России и мира.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 xml:space="preserve">Фольклор. </w:t>
      </w:r>
      <w:r w:rsidRPr="00DC21BE">
        <w:rPr>
          <w:color w:val="0D0D0D" w:themeColor="text1" w:themeTint="F2"/>
          <w:sz w:val="24"/>
          <w:szCs w:val="24"/>
        </w:rPr>
        <w:t xml:space="preserve">Малые жанры: пословицы, поговорки, загадки. Сказки народов России и народов мира </w:t>
      </w:r>
      <w:bookmarkStart w:id="5" w:name="8038850c-b985-4899-8396-05ec2b5ebddc"/>
      <w:r w:rsidRPr="00DC21BE">
        <w:rPr>
          <w:color w:val="0D0D0D" w:themeColor="text1" w:themeTint="F2"/>
          <w:sz w:val="24"/>
          <w:szCs w:val="24"/>
        </w:rPr>
        <w:t>(не менее трёх).</w:t>
      </w:r>
      <w:bookmarkEnd w:id="5"/>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XIX века И. А. Крылов. </w:t>
      </w:r>
      <w:r w:rsidRPr="00DC21BE">
        <w:rPr>
          <w:color w:val="0D0D0D" w:themeColor="text1" w:themeTint="F2"/>
          <w:sz w:val="24"/>
          <w:szCs w:val="24"/>
        </w:rPr>
        <w:t xml:space="preserve">Басни </w:t>
      </w:r>
      <w:bookmarkStart w:id="6" w:name="f1cdb435-b3ac-4333-9983-9795e004a0c2"/>
      <w:r w:rsidRPr="00DC21BE">
        <w:rPr>
          <w:color w:val="0D0D0D" w:themeColor="text1" w:themeTint="F2"/>
          <w:sz w:val="24"/>
          <w:szCs w:val="24"/>
        </w:rPr>
        <w:t>(три по выбору). Например, «Волк на псарне», «Листы и Корни», «Свинья под Дубом», «Квартет», «Осёл и Соловей», «Ворона и Лисица».</w:t>
      </w:r>
      <w:bookmarkEnd w:id="6"/>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С. Пушкин. </w:t>
      </w:r>
      <w:r w:rsidRPr="00DC21BE">
        <w:rPr>
          <w:color w:val="0D0D0D" w:themeColor="text1" w:themeTint="F2"/>
          <w:sz w:val="24"/>
          <w:szCs w:val="24"/>
        </w:rPr>
        <w:t xml:space="preserve">Стихотворения </w:t>
      </w:r>
      <w:bookmarkStart w:id="7" w:name="b8731a29-438b-4b6a-a37d-ff778ded575a"/>
      <w:r w:rsidRPr="00DC21BE">
        <w:rPr>
          <w:color w:val="0D0D0D" w:themeColor="text1" w:themeTint="F2"/>
          <w:sz w:val="24"/>
          <w:szCs w:val="24"/>
        </w:rPr>
        <w:t>(не менее трёх). «Зимнее утро», «Зимний вечер», «Няне» и др.</w:t>
      </w:r>
      <w:bookmarkEnd w:id="7"/>
      <w:r w:rsidRPr="00DC21BE">
        <w:rPr>
          <w:color w:val="0D0D0D" w:themeColor="text1" w:themeTint="F2"/>
          <w:sz w:val="24"/>
          <w:szCs w:val="24"/>
        </w:rPr>
        <w:t xml:space="preserve"> «Сказка о мёртвой царевне и о семи богатырях».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Ю. Лермонтов.</w:t>
      </w:r>
      <w:r w:rsidRPr="00DC21BE">
        <w:rPr>
          <w:color w:val="0D0D0D" w:themeColor="text1" w:themeTint="F2"/>
          <w:sz w:val="24"/>
          <w:szCs w:val="24"/>
        </w:rPr>
        <w:t xml:space="preserve"> Стихотворение «Бородино».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 В. Гоголь.</w:t>
      </w:r>
      <w:r w:rsidRPr="00DC21BE">
        <w:rPr>
          <w:color w:val="0D0D0D" w:themeColor="text1" w:themeTint="F2"/>
          <w:sz w:val="24"/>
          <w:szCs w:val="24"/>
        </w:rPr>
        <w:t xml:space="preserve"> Повесть «Ночь перед Рождеством» из сборника «Вечера на хуторе близ Диканьки».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второй половины XIX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 С. Тургенев.</w:t>
      </w:r>
      <w:r w:rsidRPr="00DC21BE">
        <w:rPr>
          <w:color w:val="0D0D0D" w:themeColor="text1" w:themeTint="F2"/>
          <w:sz w:val="24"/>
          <w:szCs w:val="24"/>
        </w:rPr>
        <w:t xml:space="preserve"> Рассказ «Муму».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 А. Некрасов.</w:t>
      </w:r>
      <w:bookmarkStart w:id="8" w:name="1d4fde75-5a86-4cea-90d5-aae01314b835"/>
      <w:r w:rsidR="00C61E9C" w:rsidRPr="00DC21BE">
        <w:rPr>
          <w:color w:val="0D0D0D" w:themeColor="text1" w:themeTint="F2"/>
          <w:sz w:val="24"/>
          <w:szCs w:val="24"/>
        </w:rPr>
        <w:t xml:space="preserve"> Стихотворения</w:t>
      </w:r>
      <w:r w:rsidRPr="00DC21BE">
        <w:rPr>
          <w:color w:val="0D0D0D" w:themeColor="text1" w:themeTint="F2"/>
          <w:sz w:val="24"/>
          <w:szCs w:val="24"/>
        </w:rPr>
        <w:t>. «Крестьянские дети», «Школьник» и др.</w:t>
      </w:r>
      <w:bookmarkEnd w:id="8"/>
      <w:r w:rsidRPr="00DC21BE">
        <w:rPr>
          <w:color w:val="0D0D0D" w:themeColor="text1" w:themeTint="F2"/>
          <w:sz w:val="24"/>
          <w:szCs w:val="24"/>
        </w:rPr>
        <w:t xml:space="preserve"> Поэма «Мороз, Красный нос» (фрагмент).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 Н. Толстой.</w:t>
      </w:r>
      <w:r w:rsidRPr="00DC21BE">
        <w:rPr>
          <w:color w:val="0D0D0D" w:themeColor="text1" w:themeTint="F2"/>
          <w:sz w:val="24"/>
          <w:szCs w:val="24"/>
        </w:rPr>
        <w:t xml:space="preserve"> Рассказ «Кавказский пленник».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XIX–ХХ веков.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Стихотворения отечественных поэтов XIX–ХХ веков о родной природе и о связи человека с Родиной </w:t>
      </w:r>
      <w:bookmarkStart w:id="9" w:name="3c5dcffd-8a26-4103-9932-75cd7a8dd3e4"/>
      <w:r w:rsidRPr="00DC21BE">
        <w:rPr>
          <w:color w:val="0D0D0D" w:themeColor="text1" w:themeTint="F2"/>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Юмористические рассказы отечественных писателей XIX– XX веков.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П. Чехов </w:t>
      </w:r>
      <w:bookmarkStart w:id="10" w:name="dbfddf02-0071-45b9-8d3c-fa1cc17b4b15"/>
      <w:r w:rsidRPr="00DC21BE">
        <w:rPr>
          <w:color w:val="0D0D0D" w:themeColor="text1" w:themeTint="F2"/>
          <w:sz w:val="24"/>
          <w:szCs w:val="24"/>
        </w:rPr>
        <w:t>(два рассказа по выбору). Например, «Лошадиная фамилия», «Мальчики», «Хирургия» и др.</w:t>
      </w:r>
      <w:bookmarkEnd w:id="10"/>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М. М. Зощенко </w:t>
      </w:r>
      <w:bookmarkStart w:id="11" w:name="90913393-50df-412f-ac1a-f5af225a368e"/>
      <w:r w:rsidRPr="00DC21BE">
        <w:rPr>
          <w:color w:val="0D0D0D" w:themeColor="text1" w:themeTint="F2"/>
          <w:sz w:val="24"/>
          <w:szCs w:val="24"/>
        </w:rPr>
        <w:t>(два рассказа по выбору). Например, «Галоша», «Лёля и Минька», «Ёлка», «Золотые слова», «Встреча» и др.</w:t>
      </w:r>
      <w:bookmarkEnd w:id="1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отечественной литературы о природе и животных</w:t>
      </w:r>
      <w:r w:rsidRPr="00DC21BE">
        <w:rPr>
          <w:color w:val="0D0D0D" w:themeColor="text1" w:themeTint="F2"/>
          <w:sz w:val="24"/>
          <w:szCs w:val="24"/>
        </w:rPr>
        <w:t xml:space="preserve"> </w:t>
      </w:r>
      <w:bookmarkStart w:id="12" w:name="aec23ce7-13ed-416b-91bb-298806d5c90e"/>
      <w:r w:rsidRPr="00DC21BE">
        <w:rPr>
          <w:color w:val="0D0D0D" w:themeColor="text1" w:themeTint="F2"/>
          <w:sz w:val="24"/>
          <w:szCs w:val="24"/>
        </w:rPr>
        <w:t>(не менее двух). Например, А. И. Куприна, М. М. Пришвина, К. Г. Паустовского.</w:t>
      </w:r>
      <w:bookmarkEnd w:id="12"/>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П. Платонов.</w:t>
      </w:r>
      <w:r w:rsidRPr="00DC21BE">
        <w:rPr>
          <w:color w:val="0D0D0D" w:themeColor="text1" w:themeTint="F2"/>
          <w:sz w:val="24"/>
          <w:szCs w:val="24"/>
        </w:rPr>
        <w:t xml:space="preserve"> Рассказы </w:t>
      </w:r>
      <w:bookmarkStart w:id="13" w:name="cfa39edd-5597-42b5-b07f-489d84e47a94"/>
      <w:r w:rsidRPr="00DC21BE">
        <w:rPr>
          <w:color w:val="0D0D0D" w:themeColor="text1" w:themeTint="F2"/>
          <w:sz w:val="24"/>
          <w:szCs w:val="24"/>
        </w:rPr>
        <w:t>(один по выбору). Например, «Корова», «Никита» и др.</w:t>
      </w:r>
      <w:bookmarkEnd w:id="13"/>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В. П. Астафьев.</w:t>
      </w:r>
      <w:r w:rsidRPr="00DC21BE">
        <w:rPr>
          <w:color w:val="0D0D0D" w:themeColor="text1" w:themeTint="F2"/>
          <w:sz w:val="24"/>
          <w:szCs w:val="24"/>
        </w:rPr>
        <w:t xml:space="preserve"> Рассказ «Васюткино озеро».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Литература XX–XXI веков.</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отечественной литературы на тему «Человек на войне»</w:t>
      </w:r>
      <w:r w:rsidRPr="00DC21BE">
        <w:rPr>
          <w:color w:val="0D0D0D" w:themeColor="text1" w:themeTint="F2"/>
          <w:sz w:val="24"/>
          <w:szCs w:val="24"/>
        </w:rPr>
        <w:t xml:space="preserve"> </w:t>
      </w:r>
      <w:bookmarkStart w:id="14" w:name="35dcef7b-869c-4626-b557-2b2839912c37"/>
      <w:r w:rsidRPr="00DC21BE">
        <w:rPr>
          <w:color w:val="0D0D0D" w:themeColor="text1" w:themeTint="F2"/>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4"/>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отечественных писателей XIX–XXI веков на тему детства</w:t>
      </w:r>
      <w:r w:rsidRPr="00DC21BE">
        <w:rPr>
          <w:color w:val="0D0D0D" w:themeColor="text1" w:themeTint="F2"/>
          <w:sz w:val="24"/>
          <w:szCs w:val="24"/>
        </w:rPr>
        <w:t xml:space="preserve"> </w:t>
      </w:r>
      <w:bookmarkStart w:id="15" w:name="a5fd8ebc-c46e-41fa-818f-2757c5fc34dd"/>
      <w:r w:rsidRPr="00DC21BE">
        <w:rPr>
          <w:color w:val="0D0D0D" w:themeColor="text1" w:themeTint="F2"/>
          <w:sz w:val="24"/>
          <w:szCs w:val="24"/>
        </w:rPr>
        <w:t>(не менее двух). Наприме</w:t>
      </w:r>
      <w:r w:rsidR="00C61E9C" w:rsidRPr="00DC21BE">
        <w:rPr>
          <w:color w:val="0D0D0D" w:themeColor="text1" w:themeTint="F2"/>
          <w:sz w:val="24"/>
          <w:szCs w:val="24"/>
        </w:rPr>
        <w:t>р, произведения</w:t>
      </w:r>
      <w:r w:rsidRPr="00DC21BE">
        <w:rPr>
          <w:color w:val="0D0D0D" w:themeColor="text1" w:themeTint="F2"/>
          <w:sz w:val="24"/>
          <w:szCs w:val="24"/>
        </w:rPr>
        <w:t xml:space="preserve"> В. П. Катаева, В. П. Крапивина, Ю. П. Казакова, А. Г. Алексина, В. П. Астафьева, В. К. Железникова, Ю. Я. Яковлева, </w:t>
      </w:r>
      <w:r w:rsidR="00C61E9C" w:rsidRPr="00DC21BE">
        <w:rPr>
          <w:color w:val="0D0D0D" w:themeColor="text1" w:themeTint="F2"/>
          <w:sz w:val="24"/>
          <w:szCs w:val="24"/>
        </w:rPr>
        <w:t>Ю. И. Коваля, А. А. Лиханова и другие.</w:t>
      </w:r>
      <w:r w:rsidRPr="00DC21BE">
        <w:rPr>
          <w:color w:val="0D0D0D" w:themeColor="text1" w:themeTint="F2"/>
          <w:sz w:val="24"/>
          <w:szCs w:val="24"/>
        </w:rPr>
        <w:t xml:space="preserve"> </w:t>
      </w:r>
      <w:bookmarkEnd w:id="15"/>
      <w:r w:rsidRPr="00DC21BE">
        <w:rPr>
          <w:b/>
          <w:color w:val="0D0D0D" w:themeColor="text1" w:themeTint="F2"/>
          <w:sz w:val="24"/>
          <w:szCs w:val="24"/>
        </w:rPr>
        <w:t>Произведения приключенческого жанра отечественных писателей</w:t>
      </w:r>
      <w:bookmarkStart w:id="16" w:name="0447e246-04d6-4654-9850-bc46c641eafe"/>
      <w:r w:rsidRPr="00DC21BE">
        <w:rPr>
          <w:color w:val="0D0D0D" w:themeColor="text1" w:themeTint="F2"/>
          <w:sz w:val="24"/>
          <w:szCs w:val="24"/>
        </w:rPr>
        <w:t xml:space="preserve"> (одно по выбору). Например, К. Булычёв. «Девочка, с которой ничего не случится», «Миллион приключений» и др. (главы по выбору).</w:t>
      </w:r>
      <w:bookmarkEnd w:id="16"/>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народов Российской Федерации. Стихотворения </w:t>
      </w:r>
      <w:bookmarkStart w:id="17" w:name="e8c5701d-d8b6-4159-b2e0-3a6ac9c7dd15"/>
      <w:r w:rsidRPr="00DC21BE">
        <w:rPr>
          <w:color w:val="0D0D0D" w:themeColor="text1" w:themeTint="F2"/>
          <w:sz w:val="24"/>
          <w:szCs w:val="24"/>
        </w:rPr>
        <w:t>(одно по выбору). Например, Р. Г. Гамзатов. «Песня соловья»; М. Карим. «Эту песню мать мне пела».</w:t>
      </w:r>
      <w:bookmarkEnd w:id="17"/>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литература.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Х. К. Андерсен. </w:t>
      </w:r>
      <w:r w:rsidRPr="00DC21BE">
        <w:rPr>
          <w:color w:val="0D0D0D" w:themeColor="text1" w:themeTint="F2"/>
          <w:sz w:val="24"/>
          <w:szCs w:val="24"/>
        </w:rPr>
        <w:t xml:space="preserve">Сказки </w:t>
      </w:r>
      <w:bookmarkStart w:id="18" w:name="2ca66737-c580-4ac4-a5b2-7f657ef38e3a"/>
      <w:r w:rsidRPr="00DC21BE">
        <w:rPr>
          <w:color w:val="0D0D0D" w:themeColor="text1" w:themeTint="F2"/>
          <w:sz w:val="24"/>
          <w:szCs w:val="24"/>
        </w:rPr>
        <w:t>(одна по выбору). Например, «Снежная королева», «Соловей» и др.</w:t>
      </w:r>
      <w:bookmarkEnd w:id="18"/>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Зарубежная сказочная проза</w:t>
      </w:r>
      <w:r w:rsidRPr="00DC21BE">
        <w:rPr>
          <w:color w:val="0D0D0D" w:themeColor="text1" w:themeTint="F2"/>
          <w:sz w:val="24"/>
          <w:szCs w:val="24"/>
        </w:rPr>
        <w:t xml:space="preserve"> </w:t>
      </w:r>
      <w:bookmarkStart w:id="19" w:name="fd694784-5635-4214-94a4-c12d0a30d199"/>
      <w:r w:rsidRPr="00DC21BE">
        <w:rPr>
          <w:color w:val="0D0D0D" w:themeColor="text1" w:themeTint="F2"/>
          <w:sz w:val="24"/>
          <w:szCs w:val="24"/>
        </w:rPr>
        <w:t xml:space="preserve">(одно произведение по выбору). Например, Л. Кэрролл. «Алиса в Стране Чудес» (главы по выбору), Дж. Р. Р. Толкин. «Хоббит, или Туда и обратно» (главы </w:t>
      </w:r>
      <w:r w:rsidRPr="00DC21BE">
        <w:rPr>
          <w:color w:val="0D0D0D" w:themeColor="text1" w:themeTint="F2"/>
          <w:sz w:val="24"/>
          <w:szCs w:val="24"/>
        </w:rPr>
        <w:lastRenderedPageBreak/>
        <w:t>по выбору).</w:t>
      </w:r>
      <w:bookmarkEnd w:id="1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проза о детях и подростках </w:t>
      </w:r>
      <w:bookmarkStart w:id="20" w:name="b40b601e-d0c3-4299-89d0-394ad0dce0c8"/>
      <w:r w:rsidRPr="00DC21BE">
        <w:rPr>
          <w:color w:val="0D0D0D" w:themeColor="text1" w:themeTint="F2"/>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0"/>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приключенческая проза </w:t>
      </w:r>
      <w:bookmarkStart w:id="21" w:name="103698ad-506d-4d05-bb28-79e90ac8cd6a"/>
      <w:r w:rsidRPr="00DC21BE">
        <w:rPr>
          <w:color w:val="0D0D0D" w:themeColor="text1" w:themeTint="F2"/>
          <w:sz w:val="24"/>
          <w:szCs w:val="24"/>
        </w:rPr>
        <w:t>(два произведения по выбору). Например, Р. Л. Стивенсон. «Остров сокровищ», «Чёрная стрела» и др.</w:t>
      </w:r>
      <w:bookmarkEnd w:id="2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проза о животных </w:t>
      </w:r>
      <w:bookmarkStart w:id="22" w:name="8a53c771-ce41-4f85-8a47-a227160dd957"/>
      <w:r w:rsidRPr="00DC21BE">
        <w:rPr>
          <w:color w:val="0D0D0D" w:themeColor="text1" w:themeTint="F2"/>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2"/>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6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Античная литература.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Гомер.</w:t>
      </w:r>
      <w:r w:rsidRPr="00DC21BE">
        <w:rPr>
          <w:color w:val="0D0D0D" w:themeColor="text1" w:themeTint="F2"/>
          <w:sz w:val="24"/>
          <w:szCs w:val="24"/>
        </w:rPr>
        <w:t xml:space="preserve"> Поэмы. «Илиада», «Одиссея» (фрагменты).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Фольклор. </w:t>
      </w:r>
      <w:r w:rsidRPr="00DC21BE">
        <w:rPr>
          <w:color w:val="0D0D0D" w:themeColor="text1" w:themeTint="F2"/>
          <w:sz w:val="24"/>
          <w:szCs w:val="24"/>
        </w:rPr>
        <w:t xml:space="preserve">Русские былины </w:t>
      </w:r>
      <w:bookmarkStart w:id="23" w:name="2d1a2719-45ad-4395-a569-7b3d43745842"/>
      <w:r w:rsidRPr="00DC21BE">
        <w:rPr>
          <w:color w:val="0D0D0D" w:themeColor="text1" w:themeTint="F2"/>
          <w:sz w:val="24"/>
          <w:szCs w:val="24"/>
        </w:rPr>
        <w:t xml:space="preserve">(не менее двух). Например, «Илья Муромец и Соловей-разбойник», «Садко». Народные песни и баллады народов России и мира (не </w:t>
      </w:r>
      <w:r w:rsidR="00C61E9C" w:rsidRPr="00DC21BE">
        <w:rPr>
          <w:color w:val="0D0D0D" w:themeColor="text1" w:themeTint="F2"/>
          <w:sz w:val="24"/>
          <w:szCs w:val="24"/>
        </w:rPr>
        <w:t>менее трёх песен и двух поэм</w:t>
      </w:r>
      <w:r w:rsidRPr="00DC21BE">
        <w:rPr>
          <w:color w:val="0D0D0D" w:themeColor="text1" w:themeTint="F2"/>
          <w:sz w:val="24"/>
          <w:szCs w:val="24"/>
        </w:rPr>
        <w:t xml:space="preserve">). </w:t>
      </w:r>
      <w:r w:rsidR="00C61E9C" w:rsidRPr="00DC21BE">
        <w:rPr>
          <w:color w:val="0D0D0D" w:themeColor="text1" w:themeTint="F2"/>
          <w:sz w:val="24"/>
          <w:szCs w:val="24"/>
        </w:rPr>
        <w:t xml:space="preserve">Например, "Ах, кабы на цветы да не морозы...", "Ах вы ветры, ветры буйные...", "Черный ворон", "Не шуми, мати зеленая дубровушка..." и другие. </w:t>
      </w:r>
      <w:r w:rsidRPr="00DC21BE">
        <w:rPr>
          <w:color w:val="0D0D0D" w:themeColor="text1" w:themeTint="F2"/>
          <w:sz w:val="24"/>
          <w:szCs w:val="24"/>
        </w:rPr>
        <w:t>Например, «Песнь о Роланде» (фрагменты). «Песнь о Нибелунгах» (фрагменты), баллада «Аника-воин» и др.</w:t>
      </w:r>
      <w:bookmarkEnd w:id="23"/>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Древнерусская литература.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«Повесть временных лет»</w:t>
      </w:r>
      <w:bookmarkStart w:id="24" w:name="ad04843b-b512-47d3-b84b-e22df1580588"/>
      <w:r w:rsidR="00C61E9C" w:rsidRPr="00DC21BE">
        <w:rPr>
          <w:color w:val="0D0D0D" w:themeColor="text1" w:themeTint="F2"/>
          <w:sz w:val="24"/>
          <w:szCs w:val="24"/>
        </w:rPr>
        <w:t>(один фрагмент</w:t>
      </w:r>
      <w:r w:rsidRPr="00DC21BE">
        <w:rPr>
          <w:color w:val="0D0D0D" w:themeColor="text1" w:themeTint="F2"/>
          <w:sz w:val="24"/>
          <w:szCs w:val="24"/>
        </w:rPr>
        <w:t>). Например, «Сказание о белгородском киселе», «Сказание о походе князя Олега на Царьград», «Предание о смерти князя Олега».</w:t>
      </w:r>
      <w:bookmarkEnd w:id="24"/>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XIX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С. Пушкин.</w:t>
      </w:r>
      <w:r w:rsidRPr="00DC21BE">
        <w:rPr>
          <w:color w:val="0D0D0D" w:themeColor="text1" w:themeTint="F2"/>
          <w:sz w:val="24"/>
          <w:szCs w:val="24"/>
        </w:rPr>
        <w:t xml:space="preserve"> Стихотворения </w:t>
      </w:r>
      <w:bookmarkStart w:id="25" w:name="582b55ee-e1e5-46d8-8c0a-755ec48e137e"/>
      <w:r w:rsidRPr="00DC21BE">
        <w:rPr>
          <w:color w:val="0D0D0D" w:themeColor="text1" w:themeTint="F2"/>
          <w:sz w:val="24"/>
          <w:szCs w:val="24"/>
        </w:rPr>
        <w:t>(не менее трёх). «Песнь о вещем Олеге», «Зимняя дорога», «Узник», «Туча» и др.</w:t>
      </w:r>
      <w:bookmarkEnd w:id="25"/>
      <w:r w:rsidRPr="00DC21BE">
        <w:rPr>
          <w:color w:val="0D0D0D" w:themeColor="text1" w:themeTint="F2"/>
          <w:sz w:val="24"/>
          <w:szCs w:val="24"/>
        </w:rPr>
        <w:t xml:space="preserve"> Роман «Дубровский».</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Ю. Лермонтов.</w:t>
      </w:r>
      <w:r w:rsidRPr="00DC21BE">
        <w:rPr>
          <w:color w:val="0D0D0D" w:themeColor="text1" w:themeTint="F2"/>
          <w:sz w:val="24"/>
          <w:szCs w:val="24"/>
        </w:rPr>
        <w:t xml:space="preserve"> Стихотворения </w:t>
      </w:r>
      <w:bookmarkStart w:id="26" w:name="e979ff73-e74d-4b41-9daa-86d17094fc9b"/>
      <w:r w:rsidRPr="00DC21BE">
        <w:rPr>
          <w:color w:val="0D0D0D" w:themeColor="text1" w:themeTint="F2"/>
          <w:sz w:val="24"/>
          <w:szCs w:val="24"/>
        </w:rPr>
        <w:t>(не менее трёх). «Три пальмы», «Листок», «Утёс» и др.</w:t>
      </w:r>
      <w:bookmarkEnd w:id="26"/>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В. Кольцов.</w:t>
      </w:r>
      <w:r w:rsidRPr="00DC21BE">
        <w:rPr>
          <w:color w:val="0D0D0D" w:themeColor="text1" w:themeTint="F2"/>
          <w:sz w:val="24"/>
          <w:szCs w:val="24"/>
        </w:rPr>
        <w:t xml:space="preserve"> Стихотворения </w:t>
      </w:r>
      <w:bookmarkStart w:id="27" w:name="9aa6636f-e65a-485c-aff8-0cee29fb09d5"/>
      <w:r w:rsidRPr="00DC21BE">
        <w:rPr>
          <w:color w:val="0D0D0D" w:themeColor="text1" w:themeTint="F2"/>
          <w:sz w:val="24"/>
          <w:szCs w:val="24"/>
        </w:rPr>
        <w:t>(не менее двух). Например, «Косарь», «Соловей» и др.</w:t>
      </w:r>
      <w:bookmarkEnd w:id="27"/>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второй половины XIX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Ф. И. Тютчев. </w:t>
      </w:r>
      <w:r w:rsidRPr="00DC21BE">
        <w:rPr>
          <w:color w:val="0D0D0D" w:themeColor="text1" w:themeTint="F2"/>
          <w:sz w:val="24"/>
          <w:szCs w:val="24"/>
        </w:rPr>
        <w:t xml:space="preserve">Стихотворения </w:t>
      </w:r>
      <w:bookmarkStart w:id="28" w:name="c36fcc5a-2cdd-400a-b3ee-0e5071a59ee1"/>
      <w:r w:rsidRPr="00DC21BE">
        <w:rPr>
          <w:color w:val="0D0D0D" w:themeColor="text1" w:themeTint="F2"/>
          <w:sz w:val="24"/>
          <w:szCs w:val="24"/>
        </w:rPr>
        <w:t>(не менее двух). «Есть в осени первоначальной…», «С поляны коршун поднялся…».</w:t>
      </w:r>
      <w:bookmarkEnd w:id="28"/>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А. Фет.</w:t>
      </w:r>
      <w:r w:rsidRPr="00DC21BE">
        <w:rPr>
          <w:color w:val="0D0D0D" w:themeColor="text1" w:themeTint="F2"/>
          <w:sz w:val="24"/>
          <w:szCs w:val="24"/>
        </w:rPr>
        <w:t xml:space="preserve"> Стихотворения </w:t>
      </w:r>
      <w:bookmarkStart w:id="29" w:name="e75d9245-73fc-447a-aaf6-d7ac09f2bf3a"/>
      <w:r w:rsidRPr="00DC21BE">
        <w:rPr>
          <w:color w:val="0D0D0D" w:themeColor="text1" w:themeTint="F2"/>
          <w:sz w:val="24"/>
          <w:szCs w:val="24"/>
        </w:rPr>
        <w:t>(не менее двух). «Учись у них – у дуба, у берёзы…», «Я пришёл к тебе с приветом…».</w:t>
      </w:r>
      <w:bookmarkEnd w:id="2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 С. Тургенев.</w:t>
      </w:r>
      <w:r w:rsidRPr="00DC21BE">
        <w:rPr>
          <w:color w:val="0D0D0D" w:themeColor="text1" w:themeTint="F2"/>
          <w:sz w:val="24"/>
          <w:szCs w:val="24"/>
        </w:rPr>
        <w:t xml:space="preserve"> Рассказ «Бежин луг».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 С. Лесков.</w:t>
      </w:r>
      <w:r w:rsidRPr="00DC21BE">
        <w:rPr>
          <w:color w:val="0D0D0D" w:themeColor="text1" w:themeTint="F2"/>
          <w:sz w:val="24"/>
          <w:szCs w:val="24"/>
        </w:rPr>
        <w:t xml:space="preserve"> Сказ «Левша».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 Н. Толстой.</w:t>
      </w:r>
      <w:r w:rsidRPr="00DC21BE">
        <w:rPr>
          <w:color w:val="0D0D0D" w:themeColor="text1" w:themeTint="F2"/>
          <w:sz w:val="24"/>
          <w:szCs w:val="24"/>
        </w:rPr>
        <w:t xml:space="preserve"> Повесть «Детство» </w:t>
      </w:r>
      <w:bookmarkStart w:id="30" w:name="977de391-a0ab-47d0-b055-bb99283dc920"/>
      <w:r w:rsidR="00DE6CF0" w:rsidRPr="00DC21BE">
        <w:rPr>
          <w:color w:val="0D0D0D" w:themeColor="text1" w:themeTint="F2"/>
          <w:sz w:val="24"/>
          <w:szCs w:val="24"/>
        </w:rPr>
        <w:t>(главы</w:t>
      </w:r>
      <w:r w:rsidRPr="00DC21BE">
        <w:rPr>
          <w:color w:val="0D0D0D" w:themeColor="text1" w:themeTint="F2"/>
          <w:sz w:val="24"/>
          <w:szCs w:val="24"/>
        </w:rPr>
        <w:t>).</w:t>
      </w:r>
      <w:bookmarkEnd w:id="30"/>
      <w:r w:rsidRPr="00DC21BE">
        <w:rPr>
          <w:color w:val="0D0D0D" w:themeColor="text1" w:themeTint="F2"/>
          <w:sz w:val="24"/>
          <w:szCs w:val="24"/>
          <w:u w:val="single"/>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П. Чехов. </w:t>
      </w:r>
      <w:r w:rsidRPr="00DC21BE">
        <w:rPr>
          <w:color w:val="0D0D0D" w:themeColor="text1" w:themeTint="F2"/>
          <w:sz w:val="24"/>
          <w:szCs w:val="24"/>
        </w:rPr>
        <w:t xml:space="preserve">Рассказы </w:t>
      </w:r>
      <w:bookmarkStart w:id="31" w:name="5ccd7dea-76bb-435c-9fae-1b74ca2890ed"/>
      <w:r w:rsidRPr="00DC21BE">
        <w:rPr>
          <w:color w:val="0D0D0D" w:themeColor="text1" w:themeTint="F2"/>
          <w:sz w:val="24"/>
          <w:szCs w:val="24"/>
        </w:rPr>
        <w:t>(три по выбору). Например, «Толстый и тонкий», «Хамелеон», «Смерть чиновника» и др.</w:t>
      </w:r>
      <w:bookmarkEnd w:id="3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И. Куприн. </w:t>
      </w:r>
      <w:r w:rsidRPr="00DC21BE">
        <w:rPr>
          <w:color w:val="0D0D0D" w:themeColor="text1" w:themeTint="F2"/>
          <w:sz w:val="24"/>
          <w:szCs w:val="24"/>
        </w:rPr>
        <w:t>Рассказ «Чудесный доктор».</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XX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Стихотворения отечественных поэтов начала ХХ века </w:t>
      </w:r>
      <w:bookmarkStart w:id="32" w:name="1a89c352-1e28-490d-a532-18fd47b8e1fa"/>
      <w:r w:rsidRPr="00DC21BE">
        <w:rPr>
          <w:color w:val="0D0D0D" w:themeColor="text1" w:themeTint="F2"/>
          <w:sz w:val="24"/>
          <w:szCs w:val="24"/>
        </w:rPr>
        <w:t>(не менее двух). Например, стихотворения С. А. Есенина, В. В. Маяковского, А. А. Блока и др.</w:t>
      </w:r>
      <w:bookmarkEnd w:id="32"/>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Стихотворения отечественных поэтов XX века </w:t>
      </w:r>
      <w:bookmarkStart w:id="33" w:name="5118f498-9661-45e8-9924-bef67bfbf524"/>
      <w:r w:rsidRPr="00DC21BE">
        <w:rPr>
          <w:color w:val="0D0D0D" w:themeColor="text1" w:themeTint="F2"/>
          <w:sz w:val="24"/>
          <w:szCs w:val="24"/>
        </w:rPr>
        <w:t xml:space="preserve">(не менее четырёх стихотворений двух поэтов). Например, стихотворения О. Ф. Берггольц, В. С. Высоцкого, </w:t>
      </w:r>
      <w:r w:rsidR="00DE6CF0" w:rsidRPr="00DC21BE">
        <w:rPr>
          <w:color w:val="0D0D0D" w:themeColor="text1" w:themeTint="F2"/>
          <w:sz w:val="24"/>
          <w:szCs w:val="24"/>
        </w:rPr>
        <w:t>Ю. П. Мориц, Д.</w:t>
      </w:r>
      <w:r w:rsidRPr="00DC21BE">
        <w:rPr>
          <w:color w:val="0D0D0D" w:themeColor="text1" w:themeTint="F2"/>
          <w:sz w:val="24"/>
          <w:szCs w:val="24"/>
        </w:rPr>
        <w:t xml:space="preserve"> С. Самойлова</w:t>
      </w:r>
      <w:bookmarkEnd w:id="33"/>
      <w:r w:rsidR="00DE6CF0" w:rsidRPr="00DC21BE">
        <w:rPr>
          <w:color w:val="0D0D0D" w:themeColor="text1" w:themeTint="F2"/>
          <w:sz w:val="24"/>
          <w:szCs w:val="24"/>
        </w:rPr>
        <w:t xml:space="preserve">  и других.</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Проза отечественных писателей конца XX – начала XXI века, в том числе о Великой Отечественной войне</w:t>
      </w:r>
      <w:r w:rsidRPr="00DC21BE">
        <w:rPr>
          <w:color w:val="0D0D0D" w:themeColor="text1" w:themeTint="F2"/>
          <w:sz w:val="24"/>
          <w:szCs w:val="24"/>
        </w:rPr>
        <w:t xml:space="preserve"> </w:t>
      </w:r>
      <w:bookmarkStart w:id="34" w:name="a35f0a0b-d9a0-4ac9-afd6-3c0ec32f1224"/>
      <w:r w:rsidRPr="00DC21BE">
        <w:rPr>
          <w:color w:val="0D0D0D" w:themeColor="text1" w:themeTint="F2"/>
          <w:sz w:val="24"/>
          <w:szCs w:val="24"/>
        </w:rPr>
        <w:t>(два произведения по выбору). Например, Б. Л. Васильев. «Экспонат №...»; Б</w:t>
      </w:r>
      <w:r w:rsidR="00DE6CF0" w:rsidRPr="00DC21BE">
        <w:rPr>
          <w:color w:val="0D0D0D" w:themeColor="text1" w:themeTint="F2"/>
          <w:sz w:val="24"/>
          <w:szCs w:val="24"/>
        </w:rPr>
        <w:t xml:space="preserve">. П. Екимов. «Ночь исцеления»,Э.Н. Веркин "Облачный полк" (главы) </w:t>
      </w:r>
      <w:r w:rsidRPr="00DC21BE">
        <w:rPr>
          <w:color w:val="0D0D0D" w:themeColor="text1" w:themeTint="F2"/>
          <w:sz w:val="24"/>
          <w:szCs w:val="24"/>
        </w:rPr>
        <w:t>и др.</w:t>
      </w:r>
      <w:bookmarkEnd w:id="34"/>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 xml:space="preserve">В. Г. Распутин. </w:t>
      </w:r>
      <w:r w:rsidRPr="00DC21BE">
        <w:rPr>
          <w:color w:val="0D0D0D" w:themeColor="text1" w:themeTint="F2"/>
          <w:sz w:val="24"/>
          <w:szCs w:val="24"/>
        </w:rPr>
        <w:t xml:space="preserve">Рассказ «Уроки французского».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Произведения отечественных писателей на тему взросления человека </w:t>
      </w:r>
      <w:bookmarkStart w:id="35" w:name="7f695bb6-7ce9-46a5-96af-f43597f5f296"/>
      <w:r w:rsidRPr="00DC21BE">
        <w:rPr>
          <w:color w:val="0D0D0D" w:themeColor="text1" w:themeTint="F2"/>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5"/>
    </w:p>
    <w:p w:rsidR="00DE6CF0"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современных отечественных писателей-фантастов</w:t>
      </w:r>
      <w:r w:rsidRPr="00DC21BE">
        <w:rPr>
          <w:color w:val="0D0D0D" w:themeColor="text1" w:themeTint="F2"/>
          <w:sz w:val="24"/>
          <w:szCs w:val="24"/>
        </w:rPr>
        <w:t xml:space="preserve"> </w:t>
      </w:r>
      <w:r w:rsidR="00DE6CF0" w:rsidRPr="00DC21BE">
        <w:rPr>
          <w:color w:val="0D0D0D" w:themeColor="text1" w:themeTint="F2"/>
          <w:sz w:val="24"/>
          <w:szCs w:val="24"/>
        </w:rPr>
        <w:t>например, К. Булычев "Сто лет тому вперед" и другие.</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Литература народов Российской Федерации. Стихотворения</w:t>
      </w:r>
      <w:r w:rsidRPr="00DC21BE">
        <w:rPr>
          <w:color w:val="0D0D0D" w:themeColor="text1" w:themeTint="F2"/>
          <w:sz w:val="24"/>
          <w:szCs w:val="24"/>
        </w:rPr>
        <w:t xml:space="preserve"> </w:t>
      </w:r>
      <w:bookmarkStart w:id="36" w:name="8c6e542d-3297-4f00-9d18-f11cc02b5c2a"/>
      <w:r w:rsidRPr="00DC21BE">
        <w:rPr>
          <w:color w:val="0D0D0D" w:themeColor="text1" w:themeTint="F2"/>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DC21BE">
        <w:rPr>
          <w:color w:val="0D0D0D" w:themeColor="text1" w:themeTint="F2"/>
          <w:sz w:val="24"/>
          <w:szCs w:val="24"/>
        </w:rPr>
        <w:t xml:space="preserve"> </w:t>
      </w:r>
      <w:r w:rsidR="00DE6CF0" w:rsidRPr="00DC21BE">
        <w:rPr>
          <w:color w:val="0D0D0D" w:themeColor="text1" w:themeTint="F2"/>
          <w:sz w:val="24"/>
          <w:szCs w:val="24"/>
        </w:rPr>
        <w:t>Р. Гамзатов "Журавли", "Мой Дагестан" и другие.</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литература Д. Дефо. </w:t>
      </w:r>
      <w:r w:rsidRPr="00DC21BE">
        <w:rPr>
          <w:color w:val="0D0D0D" w:themeColor="text1" w:themeTint="F2"/>
          <w:sz w:val="24"/>
          <w:szCs w:val="24"/>
        </w:rPr>
        <w:t xml:space="preserve">«Робинзон Крузо» </w:t>
      </w:r>
      <w:bookmarkStart w:id="37" w:name="c11c39d0-823d-48a6-b780-3c956bde3174"/>
      <w:r w:rsidRPr="00DC21BE">
        <w:rPr>
          <w:color w:val="0D0D0D" w:themeColor="text1" w:themeTint="F2"/>
          <w:sz w:val="24"/>
          <w:szCs w:val="24"/>
        </w:rPr>
        <w:t>(главы по выбору).</w:t>
      </w:r>
      <w:bookmarkEnd w:id="37"/>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Дж. Свифт. </w:t>
      </w:r>
      <w:r w:rsidRPr="00DC21BE">
        <w:rPr>
          <w:color w:val="0D0D0D" w:themeColor="text1" w:themeTint="F2"/>
          <w:sz w:val="24"/>
          <w:szCs w:val="24"/>
        </w:rPr>
        <w:t xml:space="preserve">«Путешествия Гулливера» </w:t>
      </w:r>
      <w:bookmarkStart w:id="38" w:name="401c2012-d122-4b9b-86de-93f36659c25d"/>
      <w:r w:rsidRPr="00DC21BE">
        <w:rPr>
          <w:color w:val="0D0D0D" w:themeColor="text1" w:themeTint="F2"/>
          <w:sz w:val="24"/>
          <w:szCs w:val="24"/>
        </w:rPr>
        <w:t>(главы по выбору).</w:t>
      </w:r>
      <w:bookmarkEnd w:id="38"/>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зарубежных писателей на тему взросления человека</w:t>
      </w:r>
      <w:r w:rsidRPr="00DC21BE">
        <w:rPr>
          <w:color w:val="0D0D0D" w:themeColor="text1" w:themeTint="F2"/>
          <w:sz w:val="24"/>
          <w:szCs w:val="24"/>
        </w:rPr>
        <w:t xml:space="preserve"> </w:t>
      </w:r>
      <w:bookmarkStart w:id="39" w:name="e9c8f8f3-f048-4763-af7b-4a65b4f5147c"/>
      <w:r w:rsidRPr="00DC21BE">
        <w:rPr>
          <w:color w:val="0D0D0D" w:themeColor="text1" w:themeTint="F2"/>
          <w:sz w:val="24"/>
          <w:szCs w:val="24"/>
        </w:rPr>
        <w:t>(не менее двух). Например, Ж. Верн. «Дети капитана Гранта» (главы по выбору). Х. Ли. «Убить пересмешника» (главы по выбору) и др.</w:t>
      </w:r>
      <w:bookmarkEnd w:id="3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современных зарубежных писателей-фантастов</w:t>
      </w:r>
      <w:r w:rsidRPr="00DC21BE">
        <w:rPr>
          <w:color w:val="0D0D0D" w:themeColor="text1" w:themeTint="F2"/>
          <w:sz w:val="24"/>
          <w:szCs w:val="24"/>
        </w:rPr>
        <w:t xml:space="preserve"> </w:t>
      </w:r>
      <w:bookmarkStart w:id="40" w:name="87635890-b010-49cb-95f4-49753ca9152c"/>
      <w:r w:rsidRPr="00DC21BE">
        <w:rPr>
          <w:color w:val="0D0D0D" w:themeColor="text1" w:themeTint="F2"/>
          <w:sz w:val="24"/>
          <w:szCs w:val="24"/>
        </w:rPr>
        <w:t>(не менее двух). Например, Дж. К. Роулинг. «Гарри Поттер» (главы по выбору), Д. У. Джонс. «Дом с характером» и др.</w:t>
      </w:r>
      <w:bookmarkEnd w:id="40"/>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7</w:t>
      </w:r>
      <w:r w:rsidRPr="00DC21BE">
        <w:rPr>
          <w:color w:val="0D0D0D" w:themeColor="text1" w:themeTint="F2"/>
          <w:sz w:val="24"/>
          <w:szCs w:val="24"/>
        </w:rPr>
        <w:t xml:space="preserve"> </w:t>
      </w:r>
      <w:r w:rsidRPr="00DC21BE">
        <w:rPr>
          <w:b/>
          <w:color w:val="0D0D0D" w:themeColor="text1" w:themeTint="F2"/>
          <w:sz w:val="24"/>
          <w:szCs w:val="24"/>
        </w:rPr>
        <w:t>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Древнерусская литература.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Древнерусские повести</w:t>
      </w:r>
      <w:r w:rsidRPr="00DC21BE">
        <w:rPr>
          <w:color w:val="0D0D0D" w:themeColor="text1" w:themeTint="F2"/>
          <w:sz w:val="24"/>
          <w:szCs w:val="24"/>
        </w:rPr>
        <w:t xml:space="preserve"> </w:t>
      </w:r>
      <w:bookmarkStart w:id="41" w:name="683b575d-fc29-4554-8898-a7b5c598dbb6"/>
      <w:r w:rsidRPr="00DC21BE">
        <w:rPr>
          <w:color w:val="0D0D0D" w:themeColor="text1" w:themeTint="F2"/>
          <w:sz w:val="24"/>
          <w:szCs w:val="24"/>
        </w:rPr>
        <w:t>(одна повесть по выбору). Например, «Поучение» Владимира Мономаха (в сокращении) и др.</w:t>
      </w:r>
      <w:bookmarkEnd w:id="4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XIX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С. Пушкин. </w:t>
      </w:r>
      <w:r w:rsidRPr="00DC21BE">
        <w:rPr>
          <w:color w:val="0D0D0D" w:themeColor="text1" w:themeTint="F2"/>
          <w:sz w:val="24"/>
          <w:szCs w:val="24"/>
        </w:rPr>
        <w:t xml:space="preserve">Стихотворения </w:t>
      </w:r>
      <w:bookmarkStart w:id="42" w:name="3741b07c-b818-4276-9c02-9452404ed662"/>
      <w:r w:rsidRPr="00DC21BE">
        <w:rPr>
          <w:color w:val="0D0D0D" w:themeColor="text1" w:themeTint="F2"/>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DC21BE">
        <w:rPr>
          <w:color w:val="0D0D0D" w:themeColor="text1" w:themeTint="F2"/>
          <w:sz w:val="24"/>
          <w:szCs w:val="24"/>
        </w:rPr>
        <w:t xml:space="preserve"> «Повести Белкина» </w:t>
      </w:r>
      <w:bookmarkStart w:id="43" w:name="f492b714-890f-4682-ac40-57999778e8e6"/>
      <w:r w:rsidRPr="00DC21BE">
        <w:rPr>
          <w:color w:val="0D0D0D" w:themeColor="text1" w:themeTint="F2"/>
          <w:sz w:val="24"/>
          <w:szCs w:val="24"/>
        </w:rPr>
        <w:t>(«Станционный смотритель» и др.).</w:t>
      </w:r>
      <w:bookmarkEnd w:id="43"/>
      <w:r w:rsidRPr="00DC21BE">
        <w:rPr>
          <w:color w:val="0D0D0D" w:themeColor="text1" w:themeTint="F2"/>
          <w:sz w:val="24"/>
          <w:szCs w:val="24"/>
        </w:rPr>
        <w:t xml:space="preserve"> Поэма «Полтава»</w:t>
      </w:r>
      <w:bookmarkStart w:id="44" w:name="d902c126-21ef-4167-9209-dfb4fb73593d"/>
      <w:r w:rsidRPr="00DC21BE">
        <w:rPr>
          <w:color w:val="0D0D0D" w:themeColor="text1" w:themeTint="F2"/>
          <w:sz w:val="24"/>
          <w:szCs w:val="24"/>
        </w:rPr>
        <w:t xml:space="preserve"> (фрагмент).</w:t>
      </w:r>
      <w:bookmarkEnd w:id="44"/>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М. Ю. Лермонтов. </w:t>
      </w:r>
      <w:r w:rsidRPr="00DC21BE">
        <w:rPr>
          <w:color w:val="0D0D0D" w:themeColor="text1" w:themeTint="F2"/>
          <w:sz w:val="24"/>
          <w:szCs w:val="24"/>
        </w:rPr>
        <w:t xml:space="preserve">Стихотворения </w:t>
      </w:r>
      <w:bookmarkStart w:id="45" w:name="117e4a82-ed0d-45ab-b4ae-813f20ad62a5"/>
      <w:r w:rsidRPr="00DC21BE">
        <w:rPr>
          <w:color w:val="0D0D0D" w:themeColor="text1" w:themeTint="F2"/>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DC21BE">
        <w:rPr>
          <w:color w:val="0D0D0D" w:themeColor="text1" w:themeTint="F2"/>
          <w:sz w:val="24"/>
          <w:szCs w:val="24"/>
        </w:rPr>
        <w:t xml:space="preserve"> «Песня про царя Ивана Васильевича, молодого опричника и удалого купца Калашникова».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Н. В. Гоголь. </w:t>
      </w:r>
      <w:r w:rsidRPr="00DC21BE">
        <w:rPr>
          <w:color w:val="0D0D0D" w:themeColor="text1" w:themeTint="F2"/>
          <w:sz w:val="24"/>
          <w:szCs w:val="24"/>
        </w:rPr>
        <w:t xml:space="preserve">Повесть «Тарас Бульба».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Литература второй половины XIX века.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 С. Тургенев.</w:t>
      </w:r>
      <w:r w:rsidRPr="00DC21BE">
        <w:rPr>
          <w:color w:val="0D0D0D" w:themeColor="text1" w:themeTint="F2"/>
          <w:sz w:val="24"/>
          <w:szCs w:val="24"/>
        </w:rPr>
        <w:t xml:space="preserve"> Рассказы из цикла «Записки охотника» </w:t>
      </w:r>
      <w:bookmarkStart w:id="46" w:name="724e0df4-38e3-41a2-b5b6-ae74cd02e3ae"/>
      <w:r w:rsidRPr="00DC21BE">
        <w:rPr>
          <w:color w:val="0D0D0D" w:themeColor="text1" w:themeTint="F2"/>
          <w:sz w:val="24"/>
          <w:szCs w:val="24"/>
        </w:rPr>
        <w:t>(два по выбору). Например, «Бирюк», «Хорь и Калиныч» и др.</w:t>
      </w:r>
      <w:bookmarkEnd w:id="46"/>
      <w:r w:rsidRPr="00DC21BE">
        <w:rPr>
          <w:color w:val="0D0D0D" w:themeColor="text1" w:themeTint="F2"/>
          <w:sz w:val="24"/>
          <w:szCs w:val="24"/>
        </w:rPr>
        <w:t xml:space="preserve"> Стихотворения в прозе, </w:t>
      </w:r>
      <w:bookmarkStart w:id="47" w:name="392c8492-5b4a-402c-8f0e-10bd561de6f3"/>
      <w:r w:rsidRPr="00DC21BE">
        <w:rPr>
          <w:color w:val="0D0D0D" w:themeColor="text1" w:themeTint="F2"/>
          <w:sz w:val="24"/>
          <w:szCs w:val="24"/>
        </w:rPr>
        <w:t>например, «Русский язык», «Воробей» и др.</w:t>
      </w:r>
      <w:bookmarkEnd w:id="47"/>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 Н. Толстой. </w:t>
      </w:r>
      <w:r w:rsidRPr="00DC21BE">
        <w:rPr>
          <w:color w:val="0D0D0D" w:themeColor="text1" w:themeTint="F2"/>
          <w:sz w:val="24"/>
          <w:szCs w:val="24"/>
        </w:rPr>
        <w:t xml:space="preserve">Рассказ «После бала».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 А. Некрасов.</w:t>
      </w:r>
      <w:r w:rsidRPr="00DC21BE">
        <w:rPr>
          <w:color w:val="0D0D0D" w:themeColor="text1" w:themeTint="F2"/>
          <w:sz w:val="24"/>
          <w:szCs w:val="24"/>
        </w:rPr>
        <w:t xml:space="preserve"> Стихотворения </w:t>
      </w:r>
      <w:bookmarkStart w:id="48" w:name="d49ac97a-9f24-4da7-91f2-e48f019fd3f5"/>
      <w:r w:rsidRPr="00DC21BE">
        <w:rPr>
          <w:color w:val="0D0D0D" w:themeColor="text1" w:themeTint="F2"/>
          <w:sz w:val="24"/>
          <w:szCs w:val="24"/>
        </w:rPr>
        <w:t>(не менее двух). Например, «Размышления у парадного подъезда», «Железная дорога» и др.</w:t>
      </w:r>
      <w:bookmarkEnd w:id="48"/>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Поэзия второй половины XIX века.</w:t>
      </w:r>
      <w:r w:rsidRPr="00DC21BE">
        <w:rPr>
          <w:color w:val="0D0D0D" w:themeColor="text1" w:themeTint="F2"/>
          <w:sz w:val="24"/>
          <w:szCs w:val="24"/>
        </w:rPr>
        <w:t xml:space="preserve"> </w:t>
      </w:r>
      <w:bookmarkStart w:id="49" w:name="d84dadf2-8837-40a7-90af-c346f8dae9ab"/>
      <w:r w:rsidRPr="00DC21BE">
        <w:rPr>
          <w:color w:val="0D0D0D" w:themeColor="text1" w:themeTint="F2"/>
          <w:sz w:val="24"/>
          <w:szCs w:val="24"/>
        </w:rPr>
        <w:t>Ф. И. Тютчев, А. А. Фет, А. К. Толстой и др. (не менее двух стихотворений по выбору).</w:t>
      </w:r>
      <w:bookmarkEnd w:id="4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М. Е. Салтыков-Щедрин. </w:t>
      </w:r>
      <w:r w:rsidRPr="00DC21BE">
        <w:rPr>
          <w:color w:val="0D0D0D" w:themeColor="text1" w:themeTint="F2"/>
          <w:sz w:val="24"/>
          <w:szCs w:val="24"/>
        </w:rPr>
        <w:t xml:space="preserve">Сказки </w:t>
      </w:r>
      <w:bookmarkStart w:id="50" w:name="0c9ef179-8127-40c8-873b-fdcc57270e7f"/>
      <w:r w:rsidRPr="00DC21BE">
        <w:rPr>
          <w:color w:val="0D0D0D" w:themeColor="text1" w:themeTint="F2"/>
          <w:sz w:val="24"/>
          <w:szCs w:val="24"/>
        </w:rPr>
        <w:t>(две по выбору). Например, «Повесть о том, как один мужик двух генералов прокормил», «Дикий помещик», «Премудрый пискарь» и др.</w:t>
      </w:r>
      <w:bookmarkEnd w:id="50"/>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отечественных и зарубежных писателей на историческую тем</w:t>
      </w:r>
      <w:r w:rsidRPr="00DC21BE">
        <w:rPr>
          <w:color w:val="0D0D0D" w:themeColor="text1" w:themeTint="F2"/>
          <w:sz w:val="24"/>
          <w:szCs w:val="24"/>
        </w:rPr>
        <w:t xml:space="preserve">у </w:t>
      </w:r>
      <w:bookmarkStart w:id="51" w:name="3f08c306-d1eb-40c1-bf0e-bea855aa400c"/>
      <w:r w:rsidRPr="00DC21BE">
        <w:rPr>
          <w:color w:val="0D0D0D" w:themeColor="text1" w:themeTint="F2"/>
          <w:sz w:val="24"/>
          <w:szCs w:val="24"/>
        </w:rPr>
        <w:t>(не менее двух). Например, А. К. Толстого, Р. Сабатини, Ф. Купера</w:t>
      </w:r>
      <w:r w:rsidR="00DE6CF0" w:rsidRPr="00DC21BE">
        <w:rPr>
          <w:color w:val="0D0D0D" w:themeColor="text1" w:themeTint="F2"/>
          <w:sz w:val="24"/>
          <w:szCs w:val="24"/>
        </w:rPr>
        <w:t xml:space="preserve"> и др.</w:t>
      </w:r>
      <w:r w:rsidRPr="00DC21BE">
        <w:rPr>
          <w:color w:val="0D0D0D" w:themeColor="text1" w:themeTint="F2"/>
          <w:sz w:val="24"/>
          <w:szCs w:val="24"/>
        </w:rPr>
        <w:t>.</w:t>
      </w:r>
      <w:bookmarkEnd w:id="5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 xml:space="preserve">Литература конца XIX – начала XX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П. Чехов.</w:t>
      </w:r>
      <w:r w:rsidRPr="00DC21BE">
        <w:rPr>
          <w:color w:val="0D0D0D" w:themeColor="text1" w:themeTint="F2"/>
          <w:sz w:val="24"/>
          <w:szCs w:val="24"/>
        </w:rPr>
        <w:t xml:space="preserve"> Рассказы </w:t>
      </w:r>
      <w:bookmarkStart w:id="52" w:name="40c64b3a-a3eb-4d3f-8b8d-5837df728019"/>
      <w:r w:rsidRPr="00DC21BE">
        <w:rPr>
          <w:color w:val="0D0D0D" w:themeColor="text1" w:themeTint="F2"/>
          <w:sz w:val="24"/>
          <w:szCs w:val="24"/>
        </w:rPr>
        <w:t>(один по выбору). Например, «Тоска», «Злоумышленник» и др.</w:t>
      </w:r>
      <w:bookmarkEnd w:id="52"/>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М. Горький. </w:t>
      </w:r>
      <w:r w:rsidRPr="00DC21BE">
        <w:rPr>
          <w:color w:val="0D0D0D" w:themeColor="text1" w:themeTint="F2"/>
          <w:sz w:val="24"/>
          <w:szCs w:val="24"/>
        </w:rPr>
        <w:t xml:space="preserve">Ранние рассказы </w:t>
      </w:r>
      <w:bookmarkStart w:id="53" w:name="a869f2ae-2a1e-4f4b-ba77-92f82652d3d9"/>
      <w:r w:rsidRPr="00DC21BE">
        <w:rPr>
          <w:color w:val="0D0D0D" w:themeColor="text1" w:themeTint="F2"/>
          <w:sz w:val="24"/>
          <w:szCs w:val="24"/>
        </w:rPr>
        <w:t>(одно произведение по выбору). Например, «Старуха Изергиль» (легенда о Данко), «Челкаш» и др.</w:t>
      </w:r>
      <w:bookmarkEnd w:id="53"/>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Сатирические произведения отечественных и зарубежных писателей </w:t>
      </w:r>
      <w:bookmarkStart w:id="54" w:name="aae30f53-7b1d-4cda-884d-589dec4393f5"/>
      <w:r w:rsidRPr="00DC21BE">
        <w:rPr>
          <w:color w:val="0D0D0D" w:themeColor="text1" w:themeTint="F2"/>
          <w:sz w:val="24"/>
          <w:szCs w:val="24"/>
        </w:rPr>
        <w:t>(не менее двух). Например, М. М. Зощенко, А. Т. Аверченко, Н. Тэффи, О. Генри, Я. Гашека</w:t>
      </w:r>
      <w:r w:rsidR="00DE6CF0" w:rsidRPr="00DC21BE">
        <w:rPr>
          <w:color w:val="0D0D0D" w:themeColor="text1" w:themeTint="F2"/>
          <w:sz w:val="24"/>
          <w:szCs w:val="24"/>
        </w:rPr>
        <w:t xml:space="preserve"> и др</w:t>
      </w:r>
      <w:r w:rsidRPr="00DC21BE">
        <w:rPr>
          <w:color w:val="0D0D0D" w:themeColor="text1" w:themeTint="F2"/>
          <w:sz w:val="24"/>
          <w:szCs w:val="24"/>
        </w:rPr>
        <w:t>.</w:t>
      </w:r>
      <w:bookmarkEnd w:id="54"/>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С. Грин.</w:t>
      </w:r>
      <w:r w:rsidRPr="00DC21BE">
        <w:rPr>
          <w:color w:val="0D0D0D" w:themeColor="text1" w:themeTint="F2"/>
          <w:sz w:val="24"/>
          <w:szCs w:val="24"/>
        </w:rPr>
        <w:t xml:space="preserve"> Повести и рассказы </w:t>
      </w:r>
      <w:bookmarkStart w:id="55" w:name="b02116e4-e9ea-4e8f-af38-04f2ae71ec92"/>
      <w:r w:rsidRPr="00DC21BE">
        <w:rPr>
          <w:color w:val="0D0D0D" w:themeColor="text1" w:themeTint="F2"/>
          <w:sz w:val="24"/>
          <w:szCs w:val="24"/>
        </w:rPr>
        <w:t>(одно произведение по выбору). Например, «Алые паруса», «Зелёная лампа» и др.</w:t>
      </w:r>
      <w:bookmarkEnd w:id="55"/>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Отечественная поэзия первой половины XX века.</w:t>
      </w:r>
      <w:r w:rsidRPr="00DC21BE">
        <w:rPr>
          <w:color w:val="0D0D0D" w:themeColor="text1" w:themeTint="F2"/>
          <w:sz w:val="24"/>
          <w:szCs w:val="24"/>
        </w:rPr>
        <w:t xml:space="preserve"> Стихотворения на тему мечты и реальности </w:t>
      </w:r>
      <w:bookmarkStart w:id="56" w:name="56b5d580-1dbd-4944-a96b-0fcb0abff146"/>
      <w:r w:rsidRPr="00DC21BE">
        <w:rPr>
          <w:color w:val="0D0D0D" w:themeColor="text1" w:themeTint="F2"/>
          <w:sz w:val="24"/>
          <w:szCs w:val="24"/>
        </w:rPr>
        <w:t>(два-три по выбору). Например, стихотворения А. А. Блока, Н. С. Гумилёва, М. И. Цветаевой и др.</w:t>
      </w:r>
      <w:bookmarkEnd w:id="56"/>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В. В. Маяковский.</w:t>
      </w:r>
      <w:r w:rsidRPr="00DC21BE">
        <w:rPr>
          <w:color w:val="0D0D0D" w:themeColor="text1" w:themeTint="F2"/>
          <w:sz w:val="24"/>
          <w:szCs w:val="24"/>
        </w:rPr>
        <w:t xml:space="preserve"> Стихотворения </w:t>
      </w:r>
      <w:bookmarkStart w:id="57" w:name="3508c828-689c-452f-ba72-3d6a17920a96"/>
      <w:r w:rsidRPr="00DC21BE">
        <w:rPr>
          <w:color w:val="0D0D0D" w:themeColor="text1" w:themeTint="F2"/>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7"/>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М.А. Шолохов</w:t>
      </w:r>
      <w:r w:rsidRPr="00DC21BE">
        <w:rPr>
          <w:color w:val="0D0D0D" w:themeColor="text1" w:themeTint="F2"/>
          <w:sz w:val="24"/>
          <w:szCs w:val="24"/>
        </w:rPr>
        <w:t xml:space="preserve">. «Донские рассказы» </w:t>
      </w:r>
      <w:bookmarkStart w:id="58" w:name="bfb8e5e7-5dc0-4aa2-a0fb-f3372a190ccd"/>
      <w:r w:rsidRPr="00DC21BE">
        <w:rPr>
          <w:color w:val="0D0D0D" w:themeColor="text1" w:themeTint="F2"/>
          <w:sz w:val="24"/>
          <w:szCs w:val="24"/>
        </w:rPr>
        <w:t>(один по выбору). Например, «Родинка», «Чужая кровь» и др.</w:t>
      </w:r>
      <w:bookmarkEnd w:id="58"/>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П. Платонов. </w:t>
      </w:r>
      <w:r w:rsidRPr="00DC21BE">
        <w:rPr>
          <w:color w:val="0D0D0D" w:themeColor="text1" w:themeTint="F2"/>
          <w:sz w:val="24"/>
          <w:szCs w:val="24"/>
        </w:rPr>
        <w:t xml:space="preserve">Рассказы </w:t>
      </w:r>
      <w:bookmarkStart w:id="59" w:name="58f8e791-4da1-4c7c-996e-06e9678d7abd"/>
      <w:r w:rsidRPr="00DC21BE">
        <w:rPr>
          <w:color w:val="0D0D0D" w:themeColor="text1" w:themeTint="F2"/>
          <w:sz w:val="24"/>
          <w:szCs w:val="24"/>
        </w:rPr>
        <w:t>(один по выбору). Например, «Юшка», «Неизвестный цветок» и др.</w:t>
      </w:r>
      <w:bookmarkEnd w:id="5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второй половины XX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В. М. Шукшин. </w:t>
      </w:r>
      <w:r w:rsidRPr="00DC21BE">
        <w:rPr>
          <w:color w:val="0D0D0D" w:themeColor="text1" w:themeTint="F2"/>
          <w:sz w:val="24"/>
          <w:szCs w:val="24"/>
        </w:rPr>
        <w:t xml:space="preserve">Рассказы </w:t>
      </w:r>
      <w:bookmarkStart w:id="60" w:name="a067d7de-fb70-421e-a5f5-fb299a482d23"/>
      <w:r w:rsidRPr="00DC21BE">
        <w:rPr>
          <w:color w:val="0D0D0D" w:themeColor="text1" w:themeTint="F2"/>
          <w:sz w:val="24"/>
          <w:szCs w:val="24"/>
        </w:rPr>
        <w:t>(один по выбору). Например, «Чудик», «Стенька Разин», «Критики» и др.</w:t>
      </w:r>
      <w:bookmarkEnd w:id="60"/>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Стихотворения отечественных поэтов XX–XXI веков </w:t>
      </w:r>
      <w:bookmarkStart w:id="61" w:name="0597886d-dd6d-4674-8ee8-e14ffd5ff356"/>
      <w:r w:rsidRPr="00DC21BE">
        <w:rPr>
          <w:color w:val="0D0D0D" w:themeColor="text1" w:themeTint="F2"/>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1"/>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Произведения отечественных прозаиков второй половины XX – начала XXI века </w:t>
      </w:r>
      <w:bookmarkStart w:id="62" w:name="83a8feea-b75e-4227-8bcd-8ff9e804ba2b"/>
      <w:r w:rsidRPr="00DC21BE">
        <w:rPr>
          <w:color w:val="0D0D0D" w:themeColor="text1" w:themeTint="F2"/>
          <w:sz w:val="24"/>
          <w:szCs w:val="24"/>
        </w:rPr>
        <w:t>(не менее двух). Например, произведения Ф. А. Абрамова, В. П. Астафьева, В. И. Белова, Ф. А. Искандера и др.</w:t>
      </w:r>
      <w:bookmarkEnd w:id="62"/>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Зарубежная литература.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де Сервантес Сааведра.</w:t>
      </w:r>
      <w:r w:rsidRPr="00DC21BE">
        <w:rPr>
          <w:color w:val="0D0D0D" w:themeColor="text1" w:themeTint="F2"/>
          <w:sz w:val="24"/>
          <w:szCs w:val="24"/>
        </w:rPr>
        <w:t xml:space="preserve"> Роман «Хитроумный идальго Дон Кихот Ламанчский» </w:t>
      </w:r>
      <w:bookmarkStart w:id="63" w:name="ea61fdd9-b266-4028-b605-73fad05f3a1b"/>
      <w:r w:rsidRPr="00DC21BE">
        <w:rPr>
          <w:color w:val="0D0D0D" w:themeColor="text1" w:themeTint="F2"/>
          <w:sz w:val="24"/>
          <w:szCs w:val="24"/>
        </w:rPr>
        <w:t>(главы по выбору).</w:t>
      </w:r>
      <w:bookmarkEnd w:id="63"/>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новеллистика </w:t>
      </w:r>
      <w:bookmarkStart w:id="64" w:name="4c3792f6-c508-448f-810f-0a4e7935e4da"/>
      <w:r w:rsidRPr="00DC21BE">
        <w:rPr>
          <w:color w:val="0D0D0D" w:themeColor="text1" w:themeTint="F2"/>
          <w:sz w:val="24"/>
          <w:szCs w:val="24"/>
        </w:rPr>
        <w:t>(одно-два произведения по выбору). Например, П. Мериме. «Маттео Фальконе»; О. Генри. «Дары волхвов», «Последний лист»</w:t>
      </w:r>
      <w:r w:rsidR="00DE6CF0" w:rsidRPr="00DC21BE">
        <w:rPr>
          <w:color w:val="0D0D0D" w:themeColor="text1" w:themeTint="F2"/>
          <w:sz w:val="24"/>
          <w:szCs w:val="24"/>
        </w:rPr>
        <w:t xml:space="preserve"> и др.</w:t>
      </w:r>
      <w:r w:rsidRPr="00DC21BE">
        <w:rPr>
          <w:color w:val="0D0D0D" w:themeColor="text1" w:themeTint="F2"/>
          <w:sz w:val="24"/>
          <w:szCs w:val="24"/>
        </w:rPr>
        <w:t>.</w:t>
      </w:r>
      <w:bookmarkEnd w:id="64"/>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де Сент Экзюпери.</w:t>
      </w:r>
      <w:r w:rsidRPr="00DC21BE">
        <w:rPr>
          <w:color w:val="0D0D0D" w:themeColor="text1" w:themeTint="F2"/>
          <w:sz w:val="24"/>
          <w:szCs w:val="24"/>
        </w:rPr>
        <w:t xml:space="preserve"> Повесть-сказка «Маленький принц».</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8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Древнерусская литература.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Житийная литература</w:t>
      </w:r>
      <w:r w:rsidRPr="00DC21BE">
        <w:rPr>
          <w:color w:val="0D0D0D" w:themeColor="text1" w:themeTint="F2"/>
          <w:sz w:val="24"/>
          <w:szCs w:val="24"/>
        </w:rPr>
        <w:t xml:space="preserve"> </w:t>
      </w:r>
      <w:bookmarkStart w:id="65" w:name="985594a0-fcf7-4207-a4d1-f380ff5738df"/>
      <w:r w:rsidRPr="00DC21BE">
        <w:rPr>
          <w:color w:val="0D0D0D" w:themeColor="text1" w:themeTint="F2"/>
          <w:sz w:val="24"/>
          <w:szCs w:val="24"/>
        </w:rPr>
        <w:t>(одно произведение по выбору). Например, «Житие Сергия Радонежского», «Житие протопопа Аввакума, им самим написанное».</w:t>
      </w:r>
      <w:bookmarkEnd w:id="65"/>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Литература XVIII века.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Д. И. Фонвизин. </w:t>
      </w:r>
      <w:r w:rsidRPr="00DC21BE">
        <w:rPr>
          <w:color w:val="0D0D0D" w:themeColor="text1" w:themeTint="F2"/>
          <w:sz w:val="24"/>
          <w:szCs w:val="24"/>
        </w:rPr>
        <w:t xml:space="preserve">Комедия «Недоросль».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XIX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С. Пушкин.</w:t>
      </w:r>
      <w:r w:rsidRPr="00DC21BE">
        <w:rPr>
          <w:color w:val="0D0D0D" w:themeColor="text1" w:themeTint="F2"/>
          <w:sz w:val="24"/>
          <w:szCs w:val="24"/>
        </w:rPr>
        <w:t xml:space="preserve"> Стихотворения </w:t>
      </w:r>
      <w:bookmarkStart w:id="66" w:name="5b5c3fe8-b2de-4b56-86d3-e3754f0ba265"/>
      <w:r w:rsidRPr="00DC21BE">
        <w:rPr>
          <w:color w:val="0D0D0D" w:themeColor="text1" w:themeTint="F2"/>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6"/>
      <w:r w:rsidRPr="00DC21BE">
        <w:rPr>
          <w:color w:val="0D0D0D" w:themeColor="text1" w:themeTint="F2"/>
          <w:sz w:val="24"/>
          <w:szCs w:val="24"/>
        </w:rPr>
        <w:t xml:space="preserve">Роман «Капитанская дочка».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Ю. Лермонтов.</w:t>
      </w:r>
      <w:r w:rsidRPr="00DC21BE">
        <w:rPr>
          <w:color w:val="0D0D0D" w:themeColor="text1" w:themeTint="F2"/>
          <w:sz w:val="24"/>
          <w:szCs w:val="24"/>
        </w:rPr>
        <w:t xml:space="preserve"> Стихотворения </w:t>
      </w:r>
      <w:bookmarkStart w:id="67" w:name="1749eea8-4a2b-4b41-b15d-2fbade426127"/>
      <w:r w:rsidRPr="00DC21BE">
        <w:rPr>
          <w:color w:val="0D0D0D" w:themeColor="text1" w:themeTint="F2"/>
          <w:sz w:val="24"/>
          <w:szCs w:val="24"/>
        </w:rPr>
        <w:t xml:space="preserve">(не менее двух). Например, «Я не хочу, чтоб свет </w:t>
      </w:r>
      <w:r w:rsidRPr="00DC21BE">
        <w:rPr>
          <w:color w:val="0D0D0D" w:themeColor="text1" w:themeTint="F2"/>
          <w:sz w:val="24"/>
          <w:szCs w:val="24"/>
        </w:rPr>
        <w:lastRenderedPageBreak/>
        <w:t>узнал…», «Из-под таинственной, холодной полумаски…», «Нищий» и др.</w:t>
      </w:r>
      <w:bookmarkEnd w:id="67"/>
      <w:r w:rsidRPr="00DC21BE">
        <w:rPr>
          <w:color w:val="0D0D0D" w:themeColor="text1" w:themeTint="F2"/>
          <w:sz w:val="24"/>
          <w:szCs w:val="24"/>
        </w:rPr>
        <w:t xml:space="preserve"> Поэма «Мцыри».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Н. В. Гоголь. </w:t>
      </w:r>
      <w:r w:rsidRPr="00DC21BE">
        <w:rPr>
          <w:color w:val="0D0D0D" w:themeColor="text1" w:themeTint="F2"/>
          <w:sz w:val="24"/>
          <w:szCs w:val="24"/>
        </w:rPr>
        <w:t xml:space="preserve">Повесть «Шинель». Комедия «Ревизор».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Литература второй половины XIX века.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 С. Тургенев.</w:t>
      </w:r>
      <w:r w:rsidRPr="00DC21BE">
        <w:rPr>
          <w:color w:val="0D0D0D" w:themeColor="text1" w:themeTint="F2"/>
          <w:sz w:val="24"/>
          <w:szCs w:val="24"/>
        </w:rPr>
        <w:t xml:space="preserve"> Повести </w:t>
      </w:r>
      <w:bookmarkStart w:id="68" w:name="fabf9287-55ad-4e60-84d5-add7a98c2934"/>
      <w:r w:rsidRPr="00DC21BE">
        <w:rPr>
          <w:color w:val="0D0D0D" w:themeColor="text1" w:themeTint="F2"/>
          <w:sz w:val="24"/>
          <w:szCs w:val="24"/>
        </w:rPr>
        <w:t>(одна по выбору). Например, «Ася», «Первая любовь»</w:t>
      </w:r>
      <w:r w:rsidR="0009707D" w:rsidRPr="00DC21BE">
        <w:rPr>
          <w:color w:val="0D0D0D" w:themeColor="text1" w:themeTint="F2"/>
          <w:sz w:val="24"/>
          <w:szCs w:val="24"/>
        </w:rPr>
        <w:t xml:space="preserve"> и др</w:t>
      </w:r>
      <w:r w:rsidRPr="00DC21BE">
        <w:rPr>
          <w:color w:val="0D0D0D" w:themeColor="text1" w:themeTint="F2"/>
          <w:sz w:val="24"/>
          <w:szCs w:val="24"/>
        </w:rPr>
        <w:t>.</w:t>
      </w:r>
      <w:bookmarkEnd w:id="68"/>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Ф. М. Достоевский. </w:t>
      </w:r>
      <w:bookmarkStart w:id="69" w:name="d4361b3a-67eb-4f10-a5c6-46aeb46ddd0f"/>
      <w:r w:rsidRPr="00DC21BE">
        <w:rPr>
          <w:color w:val="0D0D0D" w:themeColor="text1" w:themeTint="F2"/>
          <w:sz w:val="24"/>
          <w:szCs w:val="24"/>
        </w:rPr>
        <w:t>«Бедные люди», «Белые ночи» (одно произведение по выбору).</w:t>
      </w:r>
      <w:bookmarkEnd w:id="6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 Н. Толстой. </w:t>
      </w:r>
      <w:r w:rsidRPr="00DC21BE">
        <w:rPr>
          <w:color w:val="0D0D0D" w:themeColor="text1" w:themeTint="F2"/>
          <w:sz w:val="24"/>
          <w:szCs w:val="24"/>
        </w:rPr>
        <w:t xml:space="preserve">Повести и рассказы </w:t>
      </w:r>
      <w:bookmarkStart w:id="70" w:name="1cb9fa85-1479-480f-ac52-31806803cd56"/>
      <w:r w:rsidRPr="00DC21BE">
        <w:rPr>
          <w:color w:val="0D0D0D" w:themeColor="text1" w:themeTint="F2"/>
          <w:sz w:val="24"/>
          <w:szCs w:val="24"/>
        </w:rPr>
        <w:t>(одно произведение по выбору). Например, «Отрочество» (главы)</w:t>
      </w:r>
      <w:r w:rsidR="0009707D" w:rsidRPr="00DC21BE">
        <w:rPr>
          <w:color w:val="0D0D0D" w:themeColor="text1" w:themeTint="F2"/>
          <w:sz w:val="24"/>
          <w:szCs w:val="24"/>
        </w:rPr>
        <w:t xml:space="preserve"> и др</w:t>
      </w:r>
      <w:r w:rsidRPr="00DC21BE">
        <w:rPr>
          <w:color w:val="0D0D0D" w:themeColor="text1" w:themeTint="F2"/>
          <w:sz w:val="24"/>
          <w:szCs w:val="24"/>
        </w:rPr>
        <w:t>.</w:t>
      </w:r>
      <w:bookmarkEnd w:id="70"/>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писателей русского зарубежья</w:t>
      </w:r>
      <w:r w:rsidRPr="00DC21BE">
        <w:rPr>
          <w:color w:val="0D0D0D" w:themeColor="text1" w:themeTint="F2"/>
          <w:sz w:val="24"/>
          <w:szCs w:val="24"/>
        </w:rPr>
        <w:t xml:space="preserve"> </w:t>
      </w:r>
      <w:bookmarkStart w:id="71" w:name="2d584d74-2b44-43c1-bb1d-41138fc1bfb5"/>
      <w:r w:rsidRPr="00DC21BE">
        <w:rPr>
          <w:color w:val="0D0D0D" w:themeColor="text1" w:themeTint="F2"/>
          <w:sz w:val="24"/>
          <w:szCs w:val="24"/>
        </w:rPr>
        <w:t>(не менее двух по выбору). Например, произведения И. С. Шмелёва, М. А. Осоргина, В. В. Набокова, Н. Тэффи, А. Т. Аверченко и др.</w:t>
      </w:r>
      <w:bookmarkEnd w:id="7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Поэзия первой половины ХХ века</w:t>
      </w:r>
      <w:r w:rsidRPr="00DC21BE">
        <w:rPr>
          <w:color w:val="0D0D0D" w:themeColor="text1" w:themeTint="F2"/>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А. Булгаков</w:t>
      </w:r>
      <w:r w:rsidRPr="00DC21BE">
        <w:rPr>
          <w:color w:val="0D0D0D" w:themeColor="text1" w:themeTint="F2"/>
          <w:sz w:val="24"/>
          <w:szCs w:val="24"/>
        </w:rPr>
        <w:t xml:space="preserve"> </w:t>
      </w:r>
      <w:bookmarkStart w:id="72" w:name="ef531e3a-0507-4076-89cb-456c64cbca56"/>
      <w:r w:rsidRPr="00DC21BE">
        <w:rPr>
          <w:color w:val="0D0D0D" w:themeColor="text1" w:themeTint="F2"/>
          <w:sz w:val="24"/>
          <w:szCs w:val="24"/>
        </w:rPr>
        <w:t>(одна повесть по выбору). Например, «Собачье сердце» и др.</w:t>
      </w:r>
      <w:bookmarkEnd w:id="72"/>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второй половины XX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А. Т. Твардовский. </w:t>
      </w:r>
      <w:r w:rsidRPr="00DC21BE">
        <w:rPr>
          <w:color w:val="0D0D0D" w:themeColor="text1" w:themeTint="F2"/>
          <w:sz w:val="24"/>
          <w:szCs w:val="24"/>
        </w:rPr>
        <w:t xml:space="preserve">Поэма «Василий Тёркин» </w:t>
      </w:r>
      <w:bookmarkStart w:id="73" w:name="bf7bc9e4-c459-4e44-8cf4-6440f472144b"/>
      <w:r w:rsidRPr="00DC21BE">
        <w:rPr>
          <w:color w:val="0D0D0D" w:themeColor="text1" w:themeTint="F2"/>
          <w:sz w:val="24"/>
          <w:szCs w:val="24"/>
        </w:rPr>
        <w:t>(главы «Переправа», «Гармонь», «Два солдата», «Поединок» и др.).</w:t>
      </w:r>
      <w:bookmarkEnd w:id="73"/>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А.Н. Толстой</w:t>
      </w:r>
      <w:r w:rsidRPr="00DC21BE">
        <w:rPr>
          <w:color w:val="0D0D0D" w:themeColor="text1" w:themeTint="F2"/>
          <w:sz w:val="24"/>
          <w:szCs w:val="24"/>
        </w:rPr>
        <w:t>. Рассказ «Русский характер».</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А. Шолохов.</w:t>
      </w:r>
      <w:r w:rsidRPr="00DC21BE">
        <w:rPr>
          <w:color w:val="0D0D0D" w:themeColor="text1" w:themeTint="F2"/>
          <w:sz w:val="24"/>
          <w:szCs w:val="24"/>
        </w:rPr>
        <w:t xml:space="preserve"> Рассказ «Судьба человека».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И. Солженицын.</w:t>
      </w:r>
      <w:r w:rsidRPr="00DC21BE">
        <w:rPr>
          <w:color w:val="0D0D0D" w:themeColor="text1" w:themeTint="F2"/>
          <w:sz w:val="24"/>
          <w:szCs w:val="24"/>
        </w:rPr>
        <w:t xml:space="preserve"> Рассказ «Матрёнин двор».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Произведения отечественных прозаиков второй половины XX–XXI века</w:t>
      </w:r>
      <w:bookmarkStart w:id="74" w:name="464a1461-dc27-4c8e-855e-7a4d0048dab5"/>
      <w:r w:rsidRPr="00DC21BE">
        <w:rPr>
          <w:color w:val="0D0D0D" w:themeColor="text1" w:themeTint="F2"/>
          <w:sz w:val="24"/>
          <w:szCs w:val="24"/>
        </w:rPr>
        <w:t>(не менее двух произведений). Например, произведения Е. И. Носова, А. Н. и Б. Н. Стругацких, В. Ф. Тендрякова, и др.</w:t>
      </w:r>
      <w:bookmarkEnd w:id="74"/>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Поэзия второй половины XX – начала XXI века</w:t>
      </w:r>
      <w:r w:rsidRPr="00DC21BE">
        <w:rPr>
          <w:color w:val="0D0D0D" w:themeColor="text1" w:themeTint="F2"/>
          <w:sz w:val="24"/>
          <w:szCs w:val="24"/>
        </w:rPr>
        <w:t xml:space="preserve"> </w:t>
      </w:r>
      <w:bookmarkStart w:id="75" w:name="adb853ee-930d-4a27-923a-b9cb0245de5e"/>
      <w:r w:rsidRPr="00DC21BE">
        <w:rPr>
          <w:color w:val="0D0D0D" w:themeColor="text1" w:themeTint="F2"/>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5"/>
    </w:p>
    <w:p w:rsidR="0009707D" w:rsidRPr="00DC21BE" w:rsidRDefault="00A367C2" w:rsidP="0009707D">
      <w:pPr>
        <w:shd w:val="clear" w:color="auto" w:fill="FFFFFF"/>
        <w:spacing w:line="276" w:lineRule="auto"/>
        <w:ind w:left="-993" w:firstLine="709"/>
        <w:jc w:val="both"/>
        <w:rPr>
          <w:color w:val="0D0D0D" w:themeColor="text1" w:themeTint="F2"/>
          <w:sz w:val="24"/>
          <w:szCs w:val="24"/>
        </w:rPr>
      </w:pPr>
      <w:r w:rsidRPr="00DC21BE">
        <w:rPr>
          <w:b/>
          <w:color w:val="0D0D0D" w:themeColor="text1" w:themeTint="F2"/>
          <w:sz w:val="24"/>
          <w:szCs w:val="24"/>
        </w:rPr>
        <w:t>Зарубежная литература. У. Шекспир.</w:t>
      </w:r>
      <w:r w:rsidRPr="00DC21BE">
        <w:rPr>
          <w:color w:val="0D0D0D" w:themeColor="text1" w:themeTint="F2"/>
          <w:sz w:val="24"/>
          <w:szCs w:val="24"/>
        </w:rPr>
        <w:t xml:space="preserve"> Сонеты </w:t>
      </w:r>
      <w:bookmarkStart w:id="76" w:name="0d55d6d3-7190-4389-8070-261d3434d548"/>
      <w:r w:rsidRPr="00DC21BE">
        <w:rPr>
          <w:color w:val="0D0D0D" w:themeColor="text1" w:themeTint="F2"/>
          <w:sz w:val="24"/>
          <w:szCs w:val="24"/>
        </w:rPr>
        <w:t xml:space="preserve">(один-два по выбору). Например, № 66 «Измучась всем, я умереть хочу…», № 130 «Её глаза на звёзды не похожи…» и др. </w:t>
      </w:r>
      <w:bookmarkEnd w:id="76"/>
      <w:r w:rsidRPr="00DC21BE">
        <w:rPr>
          <w:color w:val="0D0D0D" w:themeColor="text1" w:themeTint="F2"/>
          <w:sz w:val="24"/>
          <w:szCs w:val="24"/>
        </w:rPr>
        <w:t xml:space="preserve">Трагедия «Ромео и Джульетта» </w:t>
      </w:r>
      <w:bookmarkStart w:id="77" w:name="b53ea1d5-9b20-4ab2-824f-f7ee2f330726"/>
      <w:r w:rsidRPr="00DC21BE">
        <w:rPr>
          <w:color w:val="0D0D0D" w:themeColor="text1" w:themeTint="F2"/>
          <w:sz w:val="24"/>
          <w:szCs w:val="24"/>
        </w:rPr>
        <w:t>(фрагменты по выбору).</w:t>
      </w:r>
      <w:bookmarkEnd w:id="77"/>
      <w:r w:rsidRPr="00DC21BE">
        <w:rPr>
          <w:color w:val="0D0D0D" w:themeColor="text1" w:themeTint="F2"/>
          <w:sz w:val="24"/>
          <w:szCs w:val="24"/>
        </w:rPr>
        <w:t xml:space="preserve"> </w:t>
      </w:r>
    </w:p>
    <w:p w:rsidR="00A367C2" w:rsidRPr="00DC21BE" w:rsidRDefault="00A367C2" w:rsidP="007749EF">
      <w:pPr>
        <w:shd w:val="clear" w:color="auto" w:fill="FFFFFF"/>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Ж.-Б. Мольер. </w:t>
      </w:r>
      <w:r w:rsidRPr="00DC21BE">
        <w:rPr>
          <w:color w:val="0D0D0D" w:themeColor="text1" w:themeTint="F2"/>
          <w:sz w:val="24"/>
          <w:szCs w:val="24"/>
        </w:rPr>
        <w:t xml:space="preserve">Комедия «Мещанин во дворянстве» </w:t>
      </w:r>
      <w:bookmarkStart w:id="78" w:name="0d430c7d-1e84-4c15-8128-09b5a0ae5b8e"/>
      <w:r w:rsidRPr="00DC21BE">
        <w:rPr>
          <w:color w:val="0D0D0D" w:themeColor="text1" w:themeTint="F2"/>
          <w:sz w:val="24"/>
          <w:szCs w:val="24"/>
        </w:rPr>
        <w:t>(фрагменты по выбору).</w:t>
      </w:r>
      <w:bookmarkEnd w:id="78"/>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9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Древнерусская литература.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«Слово о полку Игореве».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XVIII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М. В. Ломоносов. </w:t>
      </w:r>
      <w:r w:rsidRPr="00DC21BE">
        <w:rPr>
          <w:color w:val="0D0D0D" w:themeColor="text1" w:themeTint="F2"/>
          <w:sz w:val="24"/>
          <w:szCs w:val="24"/>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sidRPr="00DC21BE">
        <w:rPr>
          <w:color w:val="0D0D0D" w:themeColor="text1" w:themeTint="F2"/>
          <w:sz w:val="24"/>
          <w:szCs w:val="24"/>
        </w:rPr>
        <w:t>(по выбору).</w:t>
      </w:r>
      <w:bookmarkEnd w:id="79"/>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Г. Р. Державин. </w:t>
      </w:r>
      <w:r w:rsidRPr="00DC21BE">
        <w:rPr>
          <w:color w:val="0D0D0D" w:themeColor="text1" w:themeTint="F2"/>
          <w:sz w:val="24"/>
          <w:szCs w:val="24"/>
        </w:rPr>
        <w:t xml:space="preserve">Стихотворения </w:t>
      </w:r>
      <w:bookmarkStart w:id="80" w:name="8ca8cc5e-b57b-4292-a0a2-4d5e99a37fc7"/>
      <w:r w:rsidRPr="00DC21BE">
        <w:rPr>
          <w:color w:val="0D0D0D" w:themeColor="text1" w:themeTint="F2"/>
          <w:sz w:val="24"/>
          <w:szCs w:val="24"/>
        </w:rPr>
        <w:t>(два по выбору). Например, «Властителям и судиям», «Памятник» и др.</w:t>
      </w:r>
      <w:bookmarkEnd w:id="80"/>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Н. М. Карамзин.</w:t>
      </w:r>
      <w:r w:rsidRPr="00DC21BE">
        <w:rPr>
          <w:color w:val="0D0D0D" w:themeColor="text1" w:themeTint="F2"/>
          <w:sz w:val="24"/>
          <w:szCs w:val="24"/>
        </w:rPr>
        <w:t xml:space="preserve"> Повесть «Бедная Лиза».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Литература первой половины XIX века.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В. А. Жуковский.</w:t>
      </w:r>
      <w:r w:rsidRPr="00DC21BE">
        <w:rPr>
          <w:color w:val="0D0D0D" w:themeColor="text1" w:themeTint="F2"/>
          <w:sz w:val="24"/>
          <w:szCs w:val="24"/>
        </w:rPr>
        <w:t xml:space="preserve"> Баллады, элегии </w:t>
      </w:r>
      <w:bookmarkStart w:id="81" w:name="7eb282c3-f5ef-4e9f-86b2-734492601833"/>
      <w:r w:rsidRPr="00DC21BE">
        <w:rPr>
          <w:color w:val="0D0D0D" w:themeColor="text1" w:themeTint="F2"/>
          <w:sz w:val="24"/>
          <w:szCs w:val="24"/>
        </w:rPr>
        <w:t>(одна-две по выбору). Например, «Светлана», «Невыразимое», «Море» и др.</w:t>
      </w:r>
      <w:bookmarkEnd w:id="81"/>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С. Грибоедов.</w:t>
      </w:r>
      <w:r w:rsidRPr="00DC21BE">
        <w:rPr>
          <w:color w:val="0D0D0D" w:themeColor="text1" w:themeTint="F2"/>
          <w:sz w:val="24"/>
          <w:szCs w:val="24"/>
        </w:rPr>
        <w:t xml:space="preserve"> Комедия «Горе от ума».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Поэзия пушкинской эпохи. </w:t>
      </w:r>
      <w:bookmarkStart w:id="82" w:name="d3f3009b-2bf2-4457-85cc-996248170bfd"/>
      <w:r w:rsidRPr="00DC21BE">
        <w:rPr>
          <w:color w:val="0D0D0D" w:themeColor="text1" w:themeTint="F2"/>
          <w:sz w:val="24"/>
          <w:szCs w:val="24"/>
        </w:rPr>
        <w:t xml:space="preserve">К. Н. Батюшков, А. А. Дельвиг, Н. М. Языков, Е. А. </w:t>
      </w:r>
      <w:r w:rsidRPr="00DC21BE">
        <w:rPr>
          <w:color w:val="0D0D0D" w:themeColor="text1" w:themeTint="F2"/>
          <w:sz w:val="24"/>
          <w:szCs w:val="24"/>
        </w:rPr>
        <w:lastRenderedPageBreak/>
        <w:t>Баратынский (не менее трёх стихотворений по выбору).</w:t>
      </w:r>
      <w:bookmarkEnd w:id="82"/>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А. С. Пушкин.</w:t>
      </w:r>
      <w:r w:rsidRPr="00DC21BE">
        <w:rPr>
          <w:color w:val="0D0D0D" w:themeColor="text1" w:themeTint="F2"/>
          <w:sz w:val="24"/>
          <w:szCs w:val="24"/>
        </w:rPr>
        <w:t xml:space="preserve"> Стихотворения. </w:t>
      </w:r>
      <w:bookmarkStart w:id="83" w:name="0b2f85f8-e824-4e61-a1ac-4efc7fb78a2f"/>
      <w:r w:rsidRPr="00DC21BE">
        <w:rPr>
          <w:color w:val="0D0D0D" w:themeColor="text1" w:themeTint="F2"/>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3"/>
      <w:r w:rsidRPr="00DC21BE">
        <w:rPr>
          <w:color w:val="0D0D0D" w:themeColor="text1" w:themeTint="F2"/>
          <w:sz w:val="24"/>
          <w:szCs w:val="24"/>
        </w:rPr>
        <w:t xml:space="preserve"> Поэма «Медный всадник». Роман в стихах «Евгений Онегин».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 Ю. Лермонтов.</w:t>
      </w:r>
      <w:r w:rsidRPr="00DC21BE">
        <w:rPr>
          <w:color w:val="0D0D0D" w:themeColor="text1" w:themeTint="F2"/>
          <w:sz w:val="24"/>
          <w:szCs w:val="24"/>
        </w:rPr>
        <w:t xml:space="preserve"> </w:t>
      </w:r>
      <w:r w:rsidR="0009707D" w:rsidRPr="00DC21BE">
        <w:rPr>
          <w:color w:val="0D0D0D" w:themeColor="text1" w:themeTint="F2"/>
          <w:sz w:val="24"/>
          <w:szCs w:val="24"/>
        </w:rPr>
        <w:t xml:space="preserve">Стихотворения (не менее пяти по выбору). </w:t>
      </w:r>
      <w:r w:rsidRPr="00DC21BE">
        <w:rPr>
          <w:color w:val="0D0D0D" w:themeColor="text1" w:themeTint="F2"/>
          <w:sz w:val="24"/>
          <w:szCs w:val="24"/>
        </w:rPr>
        <w:t xml:space="preserve"> </w:t>
      </w:r>
      <w:bookmarkStart w:id="84" w:name="87a51fa3-c568-4583-a18a-174135483b9d"/>
      <w:r w:rsidRPr="00DC21BE">
        <w:rPr>
          <w:color w:val="0D0D0D" w:themeColor="text1" w:themeTint="F2"/>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4"/>
      <w:r w:rsidRPr="00DC21BE">
        <w:rPr>
          <w:color w:val="0D0D0D" w:themeColor="text1" w:themeTint="F2"/>
          <w:sz w:val="24"/>
          <w:szCs w:val="24"/>
        </w:rPr>
        <w:t xml:space="preserve"> Роман «Герой нашего времени».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Н. В. Гоголь. </w:t>
      </w:r>
      <w:r w:rsidRPr="00DC21BE">
        <w:rPr>
          <w:color w:val="0D0D0D" w:themeColor="text1" w:themeTint="F2"/>
          <w:sz w:val="24"/>
          <w:szCs w:val="24"/>
        </w:rPr>
        <w:t xml:space="preserve">Поэма «Мёртвые души».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Зарубежная литература.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Данте.</w:t>
      </w:r>
      <w:r w:rsidRPr="00DC21BE">
        <w:rPr>
          <w:color w:val="0D0D0D" w:themeColor="text1" w:themeTint="F2"/>
          <w:sz w:val="24"/>
          <w:szCs w:val="24"/>
        </w:rPr>
        <w:t xml:space="preserve"> «Божественная комедия» </w:t>
      </w:r>
      <w:bookmarkStart w:id="85" w:name="131db750-5e26-42b5-b0b5-6f68058ef787"/>
      <w:r w:rsidRPr="00DC21BE">
        <w:rPr>
          <w:color w:val="0D0D0D" w:themeColor="text1" w:themeTint="F2"/>
          <w:sz w:val="24"/>
          <w:szCs w:val="24"/>
        </w:rPr>
        <w:t>(не менее двух фрагментов по выбору).</w:t>
      </w:r>
      <w:bookmarkEnd w:id="85"/>
      <w:r w:rsidRPr="00DC21BE">
        <w:rPr>
          <w:color w:val="0D0D0D" w:themeColor="text1" w:themeTint="F2"/>
          <w:sz w:val="24"/>
          <w:szCs w:val="24"/>
        </w:rPr>
        <w:t xml:space="preserve"> </w:t>
      </w:r>
    </w:p>
    <w:p w:rsidR="0009707D"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У. Шекспир.</w:t>
      </w:r>
      <w:r w:rsidRPr="00DC21BE">
        <w:rPr>
          <w:color w:val="0D0D0D" w:themeColor="text1" w:themeTint="F2"/>
          <w:sz w:val="24"/>
          <w:szCs w:val="24"/>
        </w:rPr>
        <w:t xml:space="preserve"> Трагедия «Гамлет» </w:t>
      </w:r>
      <w:r w:rsidR="0009707D" w:rsidRPr="00DC21BE">
        <w:rPr>
          <w:color w:val="0D0D0D" w:themeColor="text1" w:themeTint="F2"/>
          <w:sz w:val="24"/>
          <w:szCs w:val="24"/>
        </w:rPr>
        <w:t>(не менее двух фрагментов по выбору).</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И.В. Гёте.</w:t>
      </w:r>
      <w:r w:rsidRPr="00DC21BE">
        <w:rPr>
          <w:color w:val="0D0D0D" w:themeColor="text1" w:themeTint="F2"/>
          <w:sz w:val="24"/>
          <w:szCs w:val="24"/>
        </w:rPr>
        <w:t xml:space="preserve"> Трагедия «Фауст» </w:t>
      </w:r>
      <w:bookmarkStart w:id="86" w:name="0b3534b6-8dfe-4b28-9993-091faed66786"/>
      <w:r w:rsidRPr="00DC21BE">
        <w:rPr>
          <w:color w:val="0D0D0D" w:themeColor="text1" w:themeTint="F2"/>
          <w:sz w:val="24"/>
          <w:szCs w:val="24"/>
        </w:rPr>
        <w:t>(не менее двух фрагментов по выбору).</w:t>
      </w:r>
      <w:bookmarkEnd w:id="86"/>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 xml:space="preserve">Дж. Г. Байрон. </w:t>
      </w:r>
      <w:r w:rsidRPr="00DC21BE">
        <w:rPr>
          <w:color w:val="0D0D0D" w:themeColor="text1" w:themeTint="F2"/>
          <w:sz w:val="24"/>
          <w:szCs w:val="24"/>
        </w:rPr>
        <w:t xml:space="preserve">Стихотворения </w:t>
      </w:r>
      <w:bookmarkStart w:id="87" w:name="e19cbdea-f76d-4b99-b400-83b11ad6923d"/>
      <w:r w:rsidRPr="00DC21BE">
        <w:rPr>
          <w:color w:val="0D0D0D" w:themeColor="text1" w:themeTint="F2"/>
          <w:sz w:val="24"/>
          <w:szCs w:val="24"/>
        </w:rPr>
        <w:t>(одно по выбору). Например, «Душа моя мрачна. Скорей, певец, скорей!..», «Прощание Наполеона» и др.</w:t>
      </w:r>
      <w:bookmarkEnd w:id="87"/>
      <w:r w:rsidRPr="00DC21BE">
        <w:rPr>
          <w:color w:val="0D0D0D" w:themeColor="text1" w:themeTint="F2"/>
          <w:sz w:val="24"/>
          <w:szCs w:val="24"/>
        </w:rPr>
        <w:t xml:space="preserve"> Поэма «Паломничество Чайльд-Гарольда» </w:t>
      </w:r>
      <w:bookmarkStart w:id="88" w:name="e2190f02-8aec-4529-8d6c-41c65b65ca2e"/>
      <w:r w:rsidR="0009707D" w:rsidRPr="00DC21BE">
        <w:rPr>
          <w:color w:val="0D0D0D" w:themeColor="text1" w:themeTint="F2"/>
          <w:sz w:val="24"/>
          <w:szCs w:val="24"/>
        </w:rPr>
        <w:t>(однин фрагмент</w:t>
      </w:r>
      <w:r w:rsidRPr="00DC21BE">
        <w:rPr>
          <w:color w:val="0D0D0D" w:themeColor="text1" w:themeTint="F2"/>
          <w:sz w:val="24"/>
          <w:szCs w:val="24"/>
        </w:rPr>
        <w:t xml:space="preserve"> по выбору).</w:t>
      </w:r>
      <w:bookmarkEnd w:id="88"/>
      <w:r w:rsidRPr="00DC21BE">
        <w:rPr>
          <w:color w:val="0D0D0D" w:themeColor="text1" w:themeTint="F2"/>
          <w:sz w:val="24"/>
          <w:szCs w:val="24"/>
        </w:rPr>
        <w:t xml:space="preserve"> </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Зарубежная проза первой половины XIX в.</w:t>
      </w:r>
      <w:r w:rsidRPr="00DC21BE">
        <w:rPr>
          <w:color w:val="0D0D0D" w:themeColor="text1" w:themeTint="F2"/>
          <w:sz w:val="24"/>
          <w:szCs w:val="24"/>
        </w:rPr>
        <w:t xml:space="preserve"> </w:t>
      </w:r>
      <w:bookmarkStart w:id="89" w:name="2ccf1dde-3592-470f-89fb-4ebac1d8e3cf"/>
      <w:r w:rsidRPr="00DC21BE">
        <w:rPr>
          <w:color w:val="0D0D0D" w:themeColor="text1" w:themeTint="F2"/>
          <w:sz w:val="24"/>
          <w:szCs w:val="24"/>
        </w:rPr>
        <w:t>(одно произведение по выбору). Например, произведения Э.Т.А. Гофмана, В. Гюго, В. Скотта и др.</w:t>
      </w:r>
      <w:bookmarkEnd w:id="89"/>
    </w:p>
    <w:bookmarkEnd w:id="4"/>
    <w:p w:rsidR="00A367C2" w:rsidRPr="00DC21BE" w:rsidRDefault="00A367C2" w:rsidP="009011E8">
      <w:pPr>
        <w:pStyle w:val="a5"/>
        <w:numPr>
          <w:ilvl w:val="0"/>
          <w:numId w:val="28"/>
        </w:numPr>
        <w:spacing w:line="276" w:lineRule="auto"/>
        <w:ind w:left="-993" w:firstLine="709"/>
        <w:rPr>
          <w:color w:val="0D0D0D" w:themeColor="text1" w:themeTint="F2"/>
          <w:sz w:val="24"/>
          <w:szCs w:val="24"/>
        </w:rPr>
      </w:pPr>
      <w:r w:rsidRPr="00DC21BE">
        <w:rPr>
          <w:b/>
          <w:color w:val="0D0D0D" w:themeColor="text1" w:themeTint="F2"/>
          <w:sz w:val="24"/>
          <w:szCs w:val="24"/>
        </w:rPr>
        <w:t>ПЛАНИРУЕМЫЕ ОБРАЗОВАТЕЛЬНЫЕ РЕЗУЛЬТАТЫ.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367C2" w:rsidRPr="00DC21BE" w:rsidRDefault="00A367C2" w:rsidP="007749EF">
      <w:pPr>
        <w:spacing w:line="276" w:lineRule="auto"/>
        <w:ind w:left="-993" w:firstLine="709"/>
        <w:jc w:val="both"/>
        <w:rPr>
          <w:b/>
          <w:color w:val="0D0D0D" w:themeColor="text1" w:themeTint="F2"/>
          <w:sz w:val="24"/>
          <w:szCs w:val="24"/>
        </w:rPr>
      </w:pPr>
      <w:r w:rsidRPr="00DC21BE">
        <w:rPr>
          <w:b/>
          <w:color w:val="0D0D0D" w:themeColor="text1" w:themeTint="F2"/>
          <w:sz w:val="24"/>
          <w:szCs w:val="24"/>
        </w:rPr>
        <w:t>ЛИЧНОСТНЫЕ РЕЗУЛЬТАТЫ</w:t>
      </w:r>
    </w:p>
    <w:p w:rsidR="0009707D" w:rsidRPr="00DC21BE" w:rsidRDefault="0009707D" w:rsidP="0009707D">
      <w:pPr>
        <w:spacing w:line="276" w:lineRule="auto"/>
        <w:ind w:left="-993"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707D" w:rsidRPr="00DC21BE" w:rsidRDefault="0009707D" w:rsidP="0009707D">
      <w:pPr>
        <w:spacing w:line="276" w:lineRule="auto"/>
        <w:ind w:left="-993" w:firstLine="709"/>
        <w:jc w:val="both"/>
        <w:rPr>
          <w:color w:val="0D0D0D" w:themeColor="text1" w:themeTint="F2"/>
          <w:sz w:val="24"/>
          <w:szCs w:val="24"/>
        </w:rPr>
      </w:pPr>
      <w:r w:rsidRPr="00DC21BE">
        <w:rPr>
          <w:color w:val="0D0D0D" w:themeColor="text1" w:themeTint="F2"/>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367C2" w:rsidRPr="00DC21BE" w:rsidRDefault="00A367C2" w:rsidP="007749EF">
      <w:pPr>
        <w:spacing w:line="276" w:lineRule="auto"/>
        <w:ind w:left="-993" w:firstLine="709"/>
        <w:jc w:val="both"/>
        <w:rPr>
          <w:b/>
          <w:color w:val="0D0D0D" w:themeColor="text1" w:themeTint="F2"/>
          <w:sz w:val="24"/>
          <w:szCs w:val="24"/>
        </w:rPr>
      </w:pPr>
      <w:r w:rsidRPr="00DC21BE">
        <w:rPr>
          <w:b/>
          <w:color w:val="0D0D0D" w:themeColor="text1" w:themeTint="F2"/>
          <w:sz w:val="24"/>
          <w:szCs w:val="24"/>
        </w:rPr>
        <w:t>Гражданского воспитания:</w:t>
      </w:r>
    </w:p>
    <w:p w:rsidR="0009707D" w:rsidRPr="00DC21BE" w:rsidRDefault="0009707D" w:rsidP="0009707D">
      <w:pPr>
        <w:spacing w:line="276" w:lineRule="auto"/>
        <w:ind w:left="-993" w:firstLine="709"/>
        <w:jc w:val="both"/>
        <w:rPr>
          <w:color w:val="0D0D0D" w:themeColor="text1" w:themeTint="F2"/>
          <w:sz w:val="24"/>
          <w:szCs w:val="24"/>
        </w:rPr>
      </w:pPr>
      <w:r w:rsidRPr="00DC21BE">
        <w:rPr>
          <w:color w:val="0D0D0D" w:themeColor="text1" w:themeTint="F2"/>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9707D" w:rsidRPr="00DC21BE" w:rsidRDefault="0009707D" w:rsidP="0009707D">
      <w:pPr>
        <w:spacing w:line="276" w:lineRule="auto"/>
        <w:ind w:left="-993" w:firstLine="709"/>
        <w:jc w:val="both"/>
        <w:rPr>
          <w:color w:val="0D0D0D" w:themeColor="text1" w:themeTint="F2"/>
          <w:sz w:val="24"/>
          <w:szCs w:val="24"/>
        </w:rPr>
      </w:pPr>
      <w:r w:rsidRPr="00DC21BE">
        <w:rPr>
          <w:color w:val="0D0D0D" w:themeColor="text1" w:themeTint="F2"/>
          <w:sz w:val="24"/>
          <w:szCs w:val="24"/>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09707D" w:rsidRPr="00DC21BE" w:rsidRDefault="0009707D" w:rsidP="0009707D">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представление о способах противодействия коррупции, готовность к разнообразной </w:t>
      </w:r>
      <w:r w:rsidRPr="00DC21BE">
        <w:rPr>
          <w:color w:val="0D0D0D" w:themeColor="text1" w:themeTint="F2"/>
          <w:sz w:val="24"/>
          <w:szCs w:val="24"/>
        </w:rPr>
        <w:lastRenderedPageBreak/>
        <w:t>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Патриотического воспитания:</w:t>
      </w:r>
    </w:p>
    <w:p w:rsidR="00A367C2" w:rsidRPr="00DC21BE" w:rsidRDefault="00A367C2" w:rsidP="009011E8">
      <w:pPr>
        <w:widowControl/>
        <w:numPr>
          <w:ilvl w:val="0"/>
          <w:numId w:val="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A367C2" w:rsidRPr="00DC21BE" w:rsidRDefault="00A367C2" w:rsidP="009011E8">
      <w:pPr>
        <w:widowControl/>
        <w:numPr>
          <w:ilvl w:val="0"/>
          <w:numId w:val="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A367C2" w:rsidRPr="00DC21BE" w:rsidRDefault="00A367C2" w:rsidP="009011E8">
      <w:pPr>
        <w:widowControl/>
        <w:numPr>
          <w:ilvl w:val="0"/>
          <w:numId w:val="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Духовно-нравственного воспитания:</w:t>
      </w:r>
    </w:p>
    <w:p w:rsidR="00A367C2" w:rsidRPr="00DC21BE" w:rsidRDefault="00A367C2" w:rsidP="009011E8">
      <w:pPr>
        <w:widowControl/>
        <w:numPr>
          <w:ilvl w:val="0"/>
          <w:numId w:val="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A367C2" w:rsidRPr="00DC21BE" w:rsidRDefault="00A367C2" w:rsidP="009011E8">
      <w:pPr>
        <w:widowControl/>
        <w:numPr>
          <w:ilvl w:val="0"/>
          <w:numId w:val="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367C2" w:rsidRPr="00DC21BE" w:rsidRDefault="00A367C2" w:rsidP="009011E8">
      <w:pPr>
        <w:widowControl/>
        <w:numPr>
          <w:ilvl w:val="0"/>
          <w:numId w:val="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Эстетического воспитания:</w:t>
      </w:r>
    </w:p>
    <w:p w:rsidR="00A367C2" w:rsidRPr="00DC21BE" w:rsidRDefault="00A367C2" w:rsidP="009011E8">
      <w:pPr>
        <w:widowControl/>
        <w:numPr>
          <w:ilvl w:val="0"/>
          <w:numId w:val="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367C2" w:rsidRPr="00DC21BE" w:rsidRDefault="00A367C2" w:rsidP="009011E8">
      <w:pPr>
        <w:widowControl/>
        <w:numPr>
          <w:ilvl w:val="0"/>
          <w:numId w:val="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осознание важности художественной литературы и культуры как средства коммуникации и самовыражения;</w:t>
      </w:r>
    </w:p>
    <w:p w:rsidR="00A367C2" w:rsidRPr="00DC21BE" w:rsidRDefault="00A367C2" w:rsidP="009011E8">
      <w:pPr>
        <w:widowControl/>
        <w:numPr>
          <w:ilvl w:val="0"/>
          <w:numId w:val="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A367C2" w:rsidRPr="00DC21BE" w:rsidRDefault="00A367C2" w:rsidP="009011E8">
      <w:pPr>
        <w:widowControl/>
        <w:numPr>
          <w:ilvl w:val="0"/>
          <w:numId w:val="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стремление к самовыражению в разных видах искусства.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Физического воспитания, формирования культуры здоровья и эмоционального благополучия:</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осознание ценности жизни с опорой на собственный жизненный и читательский опыт; </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w:t>
      </w:r>
      <w:r w:rsidR="00655309" w:rsidRPr="00DC21BE">
        <w:rPr>
          <w:color w:val="0D0D0D" w:themeColor="text1" w:themeTint="F2"/>
          <w:sz w:val="24"/>
          <w:szCs w:val="24"/>
        </w:rPr>
        <w:t xml:space="preserve"> в Интернете</w:t>
      </w:r>
      <w:r w:rsidRPr="00DC21BE">
        <w:rPr>
          <w:color w:val="0D0D0D" w:themeColor="text1" w:themeTint="F2"/>
          <w:sz w:val="24"/>
          <w:szCs w:val="24"/>
        </w:rPr>
        <w:t xml:space="preserve">; </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умение принимать себя и других, не осуждая;</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умение осознавать эмоциональное состояние себя и других, опираясь на примеры из литературных произведений;</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уметь управлять собственным эмоциональным состоянием;</w:t>
      </w:r>
    </w:p>
    <w:p w:rsidR="00A367C2" w:rsidRPr="00DC21BE" w:rsidRDefault="00A367C2" w:rsidP="009011E8">
      <w:pPr>
        <w:widowControl/>
        <w:numPr>
          <w:ilvl w:val="0"/>
          <w:numId w:val="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Трудового воспитания:</w:t>
      </w:r>
    </w:p>
    <w:p w:rsidR="00A367C2" w:rsidRPr="00DC21BE" w:rsidRDefault="00A367C2" w:rsidP="009011E8">
      <w:pPr>
        <w:widowControl/>
        <w:numPr>
          <w:ilvl w:val="0"/>
          <w:numId w:val="1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367C2" w:rsidRPr="00DC21BE" w:rsidRDefault="00A367C2" w:rsidP="009011E8">
      <w:pPr>
        <w:widowControl/>
        <w:numPr>
          <w:ilvl w:val="0"/>
          <w:numId w:val="1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A367C2" w:rsidRPr="00DC21BE" w:rsidRDefault="00A367C2" w:rsidP="009011E8">
      <w:pPr>
        <w:widowControl/>
        <w:numPr>
          <w:ilvl w:val="0"/>
          <w:numId w:val="1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367C2" w:rsidRPr="00DC21BE" w:rsidRDefault="00A367C2" w:rsidP="009011E8">
      <w:pPr>
        <w:widowControl/>
        <w:numPr>
          <w:ilvl w:val="0"/>
          <w:numId w:val="1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готовность адаптироваться в профессиональной среде; </w:t>
      </w:r>
    </w:p>
    <w:p w:rsidR="00A367C2" w:rsidRPr="00DC21BE" w:rsidRDefault="00A367C2" w:rsidP="009011E8">
      <w:pPr>
        <w:widowControl/>
        <w:numPr>
          <w:ilvl w:val="0"/>
          <w:numId w:val="1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A367C2" w:rsidRPr="00DC21BE" w:rsidRDefault="00A367C2" w:rsidP="009011E8">
      <w:pPr>
        <w:widowControl/>
        <w:numPr>
          <w:ilvl w:val="0"/>
          <w:numId w:val="1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Экологического воспитания:</w:t>
      </w:r>
    </w:p>
    <w:p w:rsidR="00A367C2" w:rsidRPr="00DC21BE" w:rsidRDefault="00A367C2" w:rsidP="009011E8">
      <w:pPr>
        <w:widowControl/>
        <w:numPr>
          <w:ilvl w:val="0"/>
          <w:numId w:val="1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367C2" w:rsidRPr="00DC21BE" w:rsidRDefault="00A367C2" w:rsidP="009011E8">
      <w:pPr>
        <w:widowControl/>
        <w:numPr>
          <w:ilvl w:val="0"/>
          <w:numId w:val="1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A367C2" w:rsidRPr="00DC21BE" w:rsidRDefault="00A367C2" w:rsidP="009011E8">
      <w:pPr>
        <w:widowControl/>
        <w:numPr>
          <w:ilvl w:val="0"/>
          <w:numId w:val="1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A367C2" w:rsidRPr="00DC21BE" w:rsidRDefault="00A367C2" w:rsidP="009011E8">
      <w:pPr>
        <w:widowControl/>
        <w:numPr>
          <w:ilvl w:val="0"/>
          <w:numId w:val="1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A367C2" w:rsidRPr="00DC21BE" w:rsidRDefault="00A367C2" w:rsidP="009011E8">
      <w:pPr>
        <w:widowControl/>
        <w:numPr>
          <w:ilvl w:val="0"/>
          <w:numId w:val="1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готовность к участию в практической деятельности экологической направленности.</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Ценности научного познания:</w:t>
      </w:r>
    </w:p>
    <w:p w:rsidR="00A367C2" w:rsidRPr="00DC21BE" w:rsidRDefault="00A367C2" w:rsidP="009011E8">
      <w:pPr>
        <w:widowControl/>
        <w:numPr>
          <w:ilvl w:val="0"/>
          <w:numId w:val="1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A367C2" w:rsidRPr="00DC21BE" w:rsidRDefault="00A367C2" w:rsidP="009011E8">
      <w:pPr>
        <w:widowControl/>
        <w:numPr>
          <w:ilvl w:val="0"/>
          <w:numId w:val="1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овладение языковой и читательской культурой как средством познания мира; </w:t>
      </w:r>
    </w:p>
    <w:p w:rsidR="00A367C2" w:rsidRPr="00DC21BE" w:rsidRDefault="00A367C2" w:rsidP="009011E8">
      <w:pPr>
        <w:widowControl/>
        <w:numPr>
          <w:ilvl w:val="0"/>
          <w:numId w:val="1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A367C2" w:rsidRPr="00DC21BE" w:rsidRDefault="00A367C2" w:rsidP="009011E8">
      <w:pPr>
        <w:widowControl/>
        <w:numPr>
          <w:ilvl w:val="0"/>
          <w:numId w:val="1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55309" w:rsidRPr="00DC21BE" w:rsidRDefault="00655309" w:rsidP="00655309">
      <w:pPr>
        <w:widowControl/>
        <w:autoSpaceDE/>
        <w:autoSpaceDN/>
        <w:spacing w:line="276" w:lineRule="auto"/>
        <w:ind w:left="-284"/>
        <w:jc w:val="both"/>
        <w:rPr>
          <w:b/>
          <w:color w:val="0D0D0D" w:themeColor="text1" w:themeTint="F2"/>
          <w:sz w:val="24"/>
          <w:szCs w:val="24"/>
        </w:rPr>
      </w:pPr>
      <w:r w:rsidRPr="00DC21BE">
        <w:rPr>
          <w:b/>
          <w:color w:val="0D0D0D" w:themeColor="text1" w:themeTint="F2"/>
          <w:sz w:val="24"/>
          <w:szCs w:val="24"/>
        </w:rPr>
        <w:t>Обеспечение адаптации обучающегося к изменяющимся условиям социальной и природной среды:</w:t>
      </w:r>
    </w:p>
    <w:p w:rsidR="00655309" w:rsidRPr="00DC21BE" w:rsidRDefault="00655309" w:rsidP="00655309">
      <w:pPr>
        <w:widowControl/>
        <w:autoSpaceDE/>
        <w:autoSpaceDN/>
        <w:spacing w:line="276" w:lineRule="auto"/>
        <w:ind w:left="-284"/>
        <w:jc w:val="both"/>
        <w:rPr>
          <w:color w:val="0D0D0D" w:themeColor="text1" w:themeTint="F2"/>
          <w:sz w:val="24"/>
          <w:szCs w:val="24"/>
        </w:rPr>
      </w:pPr>
      <w:r w:rsidRPr="00DC21BE">
        <w:rPr>
          <w:color w:val="0D0D0D" w:themeColor="text1" w:themeTint="F2"/>
          <w:sz w:val="24"/>
          <w:szCs w:val="24"/>
        </w:rPr>
        <w:lastRenderedPageBreak/>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55309" w:rsidRPr="00DC21BE" w:rsidRDefault="00655309" w:rsidP="00655309">
      <w:pPr>
        <w:widowControl/>
        <w:autoSpaceDE/>
        <w:autoSpaceDN/>
        <w:spacing w:line="276" w:lineRule="auto"/>
        <w:ind w:left="-284"/>
        <w:jc w:val="both"/>
        <w:rPr>
          <w:color w:val="0D0D0D" w:themeColor="text1" w:themeTint="F2"/>
          <w:sz w:val="24"/>
          <w:szCs w:val="24"/>
        </w:rPr>
      </w:pPr>
      <w:r w:rsidRPr="00DC21BE">
        <w:rPr>
          <w:color w:val="0D0D0D" w:themeColor="text1" w:themeTint="F2"/>
          <w:sz w:val="24"/>
          <w:szCs w:val="24"/>
        </w:rPr>
        <w:t xml:space="preserve">-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w:t>
      </w:r>
    </w:p>
    <w:p w:rsidR="00655309" w:rsidRPr="00DC21BE" w:rsidRDefault="00655309" w:rsidP="00655309">
      <w:pPr>
        <w:widowControl/>
        <w:autoSpaceDE/>
        <w:autoSpaceDN/>
        <w:spacing w:line="276" w:lineRule="auto"/>
        <w:ind w:left="-284"/>
        <w:jc w:val="both"/>
        <w:rPr>
          <w:color w:val="0D0D0D" w:themeColor="text1" w:themeTint="F2"/>
          <w:sz w:val="24"/>
          <w:szCs w:val="24"/>
        </w:rPr>
      </w:pPr>
      <w:r w:rsidRPr="00DC21BE">
        <w:rPr>
          <w:color w:val="0D0D0D" w:themeColor="text1" w:themeTint="F2"/>
          <w:sz w:val="24"/>
          <w:szCs w:val="24"/>
        </w:rPr>
        <w:t>-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655309" w:rsidRPr="00DC21BE" w:rsidRDefault="00655309" w:rsidP="00655309">
      <w:pPr>
        <w:widowControl/>
        <w:autoSpaceDE/>
        <w:autoSpaceDN/>
        <w:spacing w:line="276" w:lineRule="auto"/>
        <w:ind w:left="-284"/>
        <w:jc w:val="both"/>
        <w:rPr>
          <w:color w:val="0D0D0D" w:themeColor="text1" w:themeTint="F2"/>
          <w:sz w:val="24"/>
          <w:szCs w:val="24"/>
        </w:rPr>
      </w:pPr>
      <w:r w:rsidRPr="00DC21BE">
        <w:rPr>
          <w:color w:val="0D0D0D" w:themeColor="text1" w:themeTint="F2"/>
          <w:sz w:val="24"/>
          <w:szCs w:val="24"/>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655309" w:rsidRPr="00DC21BE" w:rsidRDefault="00655309" w:rsidP="00655309">
      <w:pPr>
        <w:widowControl/>
        <w:autoSpaceDE/>
        <w:autoSpaceDN/>
        <w:spacing w:line="276" w:lineRule="auto"/>
        <w:ind w:left="-284"/>
        <w:jc w:val="both"/>
        <w:rPr>
          <w:color w:val="0D0D0D" w:themeColor="text1" w:themeTint="F2"/>
          <w:sz w:val="24"/>
          <w:szCs w:val="24"/>
        </w:rPr>
      </w:pPr>
      <w:r w:rsidRPr="00DC21BE">
        <w:rPr>
          <w:color w:val="0D0D0D" w:themeColor="text1" w:themeTint="F2"/>
          <w:sz w:val="24"/>
          <w:szCs w:val="24"/>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w:t>
      </w:r>
    </w:p>
    <w:p w:rsidR="00655309" w:rsidRPr="00DC21BE" w:rsidRDefault="00655309" w:rsidP="00655309">
      <w:pPr>
        <w:widowControl/>
        <w:autoSpaceDE/>
        <w:autoSpaceDN/>
        <w:spacing w:line="276" w:lineRule="auto"/>
        <w:ind w:left="-284"/>
        <w:jc w:val="both"/>
        <w:rPr>
          <w:color w:val="0D0D0D" w:themeColor="text1" w:themeTint="F2"/>
          <w:sz w:val="24"/>
          <w:szCs w:val="24"/>
        </w:rPr>
      </w:pPr>
      <w:r w:rsidRPr="00DC21BE">
        <w:rPr>
          <w:color w:val="0D0D0D" w:themeColor="text1" w:themeTint="F2"/>
          <w:sz w:val="24"/>
          <w:szCs w:val="24"/>
        </w:rPr>
        <w:t>-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Личностные результаты, обеспечивающие адаптацию обучающегося к изменяющимся условиям социальной и природной среды:</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изучение и оценка социальных ролей персонажей литературных произведений;</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потребность во взаимодействии в условиях неопределённости, открытость опыту и знаниям других;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умение оперировать основными понятиями, терминами и представлениями в области концепции устойчивого развития;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анализировать и выявлять взаимосвязи природы, общества и экономики;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оценивать свои действия с учётом влияния на окружающую среду, достижений целей и преодоления вызовов, возможных глобальных последствий;</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воспринимать стрессовую ситуацию как вызов, требующий контрмер;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оценивать ситуацию стресса, корректировать принимаемые решения и действия;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A367C2" w:rsidRPr="00DC21BE" w:rsidRDefault="00A367C2" w:rsidP="009011E8">
      <w:pPr>
        <w:widowControl/>
        <w:numPr>
          <w:ilvl w:val="0"/>
          <w:numId w:val="1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быть готовым действовать в отсутствии гарантий успеха.</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МЕТАПРЕДМЕТНЫЕ РЕЗУЛЬТАТЫ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К концу обучения у обучающегося формируются следующие универсальные учебные действия.</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Универсальные учебные познавательные действия:</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1) Базовые логические действия:</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предлагать критерии для выявления закономерностей и противоречий с учётом учебной задачи;</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дефициты информации, данных, необходимых для решения поставленной учебной задачи;</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литературных явлений и процессов;</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делать выводы с использованием дедуктивных и индуктивных умозаключений, умозаключений по аналогии;</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формулировать гипотезы об их взаимосвязях;</w:t>
      </w:r>
    </w:p>
    <w:p w:rsidR="00A367C2" w:rsidRPr="00DC21BE" w:rsidRDefault="00A367C2" w:rsidP="009011E8">
      <w:pPr>
        <w:widowControl/>
        <w:numPr>
          <w:ilvl w:val="0"/>
          <w:numId w:val="1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2) Базовые исследовательские действия:</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 в литературном образовании;</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формировать гипотезу об истинности собственных суждений и суждений других, аргументировать свою позицию, мнение</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оценивать на применимость и достоверность информацию, полученную в ходе исследования (эксперимента);</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опыта, исследования;</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инструментами оценки достоверности полученных выводов и обобщений;</w:t>
      </w:r>
    </w:p>
    <w:p w:rsidR="00A367C2" w:rsidRPr="00DC21BE" w:rsidRDefault="00A367C2" w:rsidP="009011E8">
      <w:pPr>
        <w:widowControl/>
        <w:numPr>
          <w:ilvl w:val="0"/>
          <w:numId w:val="1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3) Работа с информацией:</w:t>
      </w:r>
    </w:p>
    <w:p w:rsidR="00A367C2" w:rsidRPr="00DC21BE" w:rsidRDefault="00A367C2" w:rsidP="009011E8">
      <w:pPr>
        <w:widowControl/>
        <w:numPr>
          <w:ilvl w:val="0"/>
          <w:numId w:val="1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367C2" w:rsidRPr="00DC21BE" w:rsidRDefault="00A367C2" w:rsidP="009011E8">
      <w:pPr>
        <w:widowControl/>
        <w:numPr>
          <w:ilvl w:val="0"/>
          <w:numId w:val="1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367C2" w:rsidRPr="00DC21BE" w:rsidRDefault="00A367C2" w:rsidP="009011E8">
      <w:pPr>
        <w:widowControl/>
        <w:numPr>
          <w:ilvl w:val="0"/>
          <w:numId w:val="1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367C2" w:rsidRPr="00DC21BE" w:rsidRDefault="00A367C2" w:rsidP="009011E8">
      <w:pPr>
        <w:widowControl/>
        <w:numPr>
          <w:ilvl w:val="0"/>
          <w:numId w:val="1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367C2" w:rsidRPr="00DC21BE" w:rsidRDefault="00A367C2" w:rsidP="009011E8">
      <w:pPr>
        <w:widowControl/>
        <w:numPr>
          <w:ilvl w:val="0"/>
          <w:numId w:val="1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367C2" w:rsidRPr="00DC21BE" w:rsidRDefault="00A367C2" w:rsidP="009011E8">
      <w:pPr>
        <w:widowControl/>
        <w:numPr>
          <w:ilvl w:val="0"/>
          <w:numId w:val="1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эту информацию.</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Универсальные учебные коммуникативные действия:</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1) Общение:</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воспринимать и формулировать суждения, выражать эмоции в соответствии с условиями и целями общения;</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выражать себя (свою точку зрения) в устных и письменных текстах;</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намерения других, проявлять уважительное отношение к собеседнику и корректно формулировать свои возражения;</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опыта (литературоведческого эксперимента, исследования, проекта);</w:t>
      </w:r>
    </w:p>
    <w:p w:rsidR="00A367C2" w:rsidRPr="00DC21BE" w:rsidRDefault="00A367C2" w:rsidP="009011E8">
      <w:pPr>
        <w:widowControl/>
        <w:numPr>
          <w:ilvl w:val="0"/>
          <w:numId w:val="1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2) Совместная деятельность:</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уметь обобщать мнения нескольких людей;</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публично представлять результаты выполненного опыта (литературоведческого эксперимента, исследования, проекта); </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участниками взаимодействия на литературных занятиях;</w:t>
      </w:r>
    </w:p>
    <w:p w:rsidR="00A367C2" w:rsidRPr="00DC21BE" w:rsidRDefault="00A367C2" w:rsidP="009011E8">
      <w:pPr>
        <w:widowControl/>
        <w:numPr>
          <w:ilvl w:val="0"/>
          <w:numId w:val="18"/>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Универсальные учебные регулятивные действия:</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1) Самоорганизация:</w:t>
      </w:r>
    </w:p>
    <w:p w:rsidR="00A367C2" w:rsidRPr="00DC21BE" w:rsidRDefault="00A367C2" w:rsidP="009011E8">
      <w:pPr>
        <w:widowControl/>
        <w:numPr>
          <w:ilvl w:val="0"/>
          <w:numId w:val="1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367C2" w:rsidRPr="00DC21BE" w:rsidRDefault="00A367C2" w:rsidP="009011E8">
      <w:pPr>
        <w:widowControl/>
        <w:numPr>
          <w:ilvl w:val="0"/>
          <w:numId w:val="1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ориентироваться в различных подходах принятия решений (индивидуальное, принятие решения в группе, принятие решений группой);</w:t>
      </w:r>
    </w:p>
    <w:p w:rsidR="00A367C2" w:rsidRPr="00DC21BE" w:rsidRDefault="00A367C2" w:rsidP="009011E8">
      <w:pPr>
        <w:widowControl/>
        <w:numPr>
          <w:ilvl w:val="0"/>
          <w:numId w:val="1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367C2" w:rsidRPr="00DC21BE" w:rsidRDefault="00A367C2" w:rsidP="009011E8">
      <w:pPr>
        <w:widowControl/>
        <w:numPr>
          <w:ilvl w:val="0"/>
          <w:numId w:val="1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A367C2" w:rsidRPr="00DC21BE" w:rsidRDefault="00A367C2" w:rsidP="009011E8">
      <w:pPr>
        <w:widowControl/>
        <w:numPr>
          <w:ilvl w:val="0"/>
          <w:numId w:val="19"/>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lastRenderedPageBreak/>
        <w:t>2) Самоконтроль:</w:t>
      </w:r>
    </w:p>
    <w:p w:rsidR="00A367C2" w:rsidRPr="00DC21BE" w:rsidRDefault="00A367C2" w:rsidP="009011E8">
      <w:pPr>
        <w:widowControl/>
        <w:numPr>
          <w:ilvl w:val="0"/>
          <w:numId w:val="2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A367C2" w:rsidRPr="00DC21BE" w:rsidRDefault="00A367C2" w:rsidP="009011E8">
      <w:pPr>
        <w:widowControl/>
        <w:numPr>
          <w:ilvl w:val="0"/>
          <w:numId w:val="2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367C2" w:rsidRPr="00DC21BE" w:rsidRDefault="00A367C2" w:rsidP="009011E8">
      <w:pPr>
        <w:widowControl/>
        <w:numPr>
          <w:ilvl w:val="0"/>
          <w:numId w:val="2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367C2" w:rsidRPr="00DC21BE" w:rsidRDefault="00A367C2" w:rsidP="009011E8">
      <w:pPr>
        <w:widowControl/>
        <w:numPr>
          <w:ilvl w:val="0"/>
          <w:numId w:val="20"/>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3) Эмоциональный интеллект:</w:t>
      </w:r>
    </w:p>
    <w:p w:rsidR="00A367C2" w:rsidRPr="00DC21BE" w:rsidRDefault="00A367C2" w:rsidP="009011E8">
      <w:pPr>
        <w:widowControl/>
        <w:numPr>
          <w:ilvl w:val="0"/>
          <w:numId w:val="2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развивать способность различать и называть собственные эмоции, управлять ими и эмоциями других;</w:t>
      </w:r>
    </w:p>
    <w:p w:rsidR="00A367C2" w:rsidRPr="00DC21BE" w:rsidRDefault="00A367C2" w:rsidP="009011E8">
      <w:pPr>
        <w:widowControl/>
        <w:numPr>
          <w:ilvl w:val="0"/>
          <w:numId w:val="2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и анализировать причины эмоций;</w:t>
      </w:r>
    </w:p>
    <w:p w:rsidR="00A367C2" w:rsidRPr="00DC21BE" w:rsidRDefault="00A367C2" w:rsidP="009011E8">
      <w:pPr>
        <w:widowControl/>
        <w:numPr>
          <w:ilvl w:val="0"/>
          <w:numId w:val="2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A367C2" w:rsidRPr="00DC21BE" w:rsidRDefault="00A367C2" w:rsidP="009011E8">
      <w:pPr>
        <w:widowControl/>
        <w:numPr>
          <w:ilvl w:val="0"/>
          <w:numId w:val="21"/>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регулировать способ выражения своих эмоций.</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4) Принятие себя и других:</w:t>
      </w:r>
    </w:p>
    <w:p w:rsidR="00A367C2" w:rsidRPr="00DC21BE" w:rsidRDefault="00A367C2" w:rsidP="009011E8">
      <w:pPr>
        <w:widowControl/>
        <w:numPr>
          <w:ilvl w:val="0"/>
          <w:numId w:val="2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осознанно относиться к другому человеку, его мнению, размышляя над взаимоотношениями литературных героев;</w:t>
      </w:r>
    </w:p>
    <w:p w:rsidR="00A367C2" w:rsidRPr="00DC21BE" w:rsidRDefault="00A367C2" w:rsidP="009011E8">
      <w:pPr>
        <w:widowControl/>
        <w:numPr>
          <w:ilvl w:val="0"/>
          <w:numId w:val="2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признавать своё право на ошибку и такое же право другого; принимать себя и других, не осуждая;</w:t>
      </w:r>
    </w:p>
    <w:p w:rsidR="00A367C2" w:rsidRPr="00DC21BE" w:rsidRDefault="00A367C2" w:rsidP="009011E8">
      <w:pPr>
        <w:widowControl/>
        <w:numPr>
          <w:ilvl w:val="0"/>
          <w:numId w:val="2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проявлять открытость себе и другим;</w:t>
      </w:r>
    </w:p>
    <w:p w:rsidR="00A367C2" w:rsidRPr="00DC21BE" w:rsidRDefault="00A367C2" w:rsidP="009011E8">
      <w:pPr>
        <w:widowControl/>
        <w:numPr>
          <w:ilvl w:val="0"/>
          <w:numId w:val="22"/>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осознавать невозможность контролировать всё вокруг.</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ПРЕДМЕТНЫЕ РЕЗУЛЬТАТЫ</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5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3) владеть элементарными умениями воспринимать, анализировать, интерпретировать и оценивать прочитанные произведения:</w:t>
      </w:r>
    </w:p>
    <w:p w:rsidR="00A367C2" w:rsidRPr="00DC21BE" w:rsidRDefault="00A367C2" w:rsidP="009011E8">
      <w:pPr>
        <w:widowControl/>
        <w:numPr>
          <w:ilvl w:val="0"/>
          <w:numId w:val="2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367C2" w:rsidRPr="00DC21BE" w:rsidRDefault="00A367C2" w:rsidP="009011E8">
      <w:pPr>
        <w:widowControl/>
        <w:numPr>
          <w:ilvl w:val="0"/>
          <w:numId w:val="2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367C2" w:rsidRPr="00DC21BE" w:rsidRDefault="00A367C2" w:rsidP="009011E8">
      <w:pPr>
        <w:widowControl/>
        <w:numPr>
          <w:ilvl w:val="0"/>
          <w:numId w:val="2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темы и сюжеты произведений, образы персонажей;</w:t>
      </w:r>
    </w:p>
    <w:p w:rsidR="00A367C2" w:rsidRPr="00DC21BE" w:rsidRDefault="00A367C2" w:rsidP="009011E8">
      <w:pPr>
        <w:widowControl/>
        <w:numPr>
          <w:ilvl w:val="0"/>
          <w:numId w:val="23"/>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8) владеть начальными умениями интерпретации и оценки текстуально изученных произведений фольклора и литературы;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12) </w:t>
      </w:r>
      <w:r w:rsidR="00E5129D" w:rsidRPr="00DC21BE">
        <w:rPr>
          <w:color w:val="0D0D0D" w:themeColor="text1" w:themeTint="F2"/>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6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367C2" w:rsidRPr="00DC21BE" w:rsidRDefault="00A367C2" w:rsidP="009011E8">
      <w:pPr>
        <w:widowControl/>
        <w:numPr>
          <w:ilvl w:val="0"/>
          <w:numId w:val="2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367C2" w:rsidRPr="00DC21BE" w:rsidRDefault="00A367C2" w:rsidP="009011E8">
      <w:pPr>
        <w:widowControl/>
        <w:numPr>
          <w:ilvl w:val="0"/>
          <w:numId w:val="2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w:t>
      </w:r>
      <w:r w:rsidRPr="00DC21BE">
        <w:rPr>
          <w:color w:val="0D0D0D" w:themeColor="text1" w:themeTint="F2"/>
          <w:sz w:val="24"/>
          <w:szCs w:val="24"/>
        </w:rPr>
        <w:lastRenderedPageBreak/>
        <w:t>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367C2" w:rsidRPr="00DC21BE" w:rsidRDefault="00A367C2" w:rsidP="009011E8">
      <w:pPr>
        <w:widowControl/>
        <w:numPr>
          <w:ilvl w:val="0"/>
          <w:numId w:val="2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выделять в произведениях элементы художественной формы и обнаруживать связи между ними;</w:t>
      </w:r>
    </w:p>
    <w:p w:rsidR="00A367C2" w:rsidRPr="00DC21BE" w:rsidRDefault="00A367C2" w:rsidP="009011E8">
      <w:pPr>
        <w:widowControl/>
        <w:numPr>
          <w:ilvl w:val="0"/>
          <w:numId w:val="2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367C2" w:rsidRPr="00DC21BE" w:rsidRDefault="00A367C2" w:rsidP="009011E8">
      <w:pPr>
        <w:widowControl/>
        <w:numPr>
          <w:ilvl w:val="0"/>
          <w:numId w:val="24"/>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6) участвовать в беседе и диалоге о прочитанном произведении, давать аргументированную оценку прочитанному;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12)</w:t>
      </w:r>
      <w:r w:rsidR="00E5129D" w:rsidRPr="00DC21BE">
        <w:rPr>
          <w:color w:val="0D0D0D" w:themeColor="text1" w:themeTint="F2"/>
        </w:rPr>
        <w:t xml:space="preserve"> </w:t>
      </w:r>
      <w:r w:rsidR="00E5129D" w:rsidRPr="00DC21BE">
        <w:rPr>
          <w:color w:val="0D0D0D" w:themeColor="text1" w:themeTint="F2"/>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7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367C2" w:rsidRPr="00DC21BE" w:rsidRDefault="00A367C2" w:rsidP="009011E8">
      <w:pPr>
        <w:widowControl/>
        <w:numPr>
          <w:ilvl w:val="0"/>
          <w:numId w:val="2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367C2" w:rsidRPr="00DC21BE" w:rsidRDefault="00A367C2" w:rsidP="009011E8">
      <w:pPr>
        <w:widowControl/>
        <w:numPr>
          <w:ilvl w:val="0"/>
          <w:numId w:val="2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367C2" w:rsidRPr="00DC21BE" w:rsidRDefault="00A367C2" w:rsidP="009011E8">
      <w:pPr>
        <w:widowControl/>
        <w:numPr>
          <w:ilvl w:val="0"/>
          <w:numId w:val="2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выделять в произведениях элементы художественной формы и обнаруживать связи между ними;</w:t>
      </w:r>
    </w:p>
    <w:p w:rsidR="00A367C2" w:rsidRPr="00DC21BE" w:rsidRDefault="00A367C2" w:rsidP="009011E8">
      <w:pPr>
        <w:widowControl/>
        <w:numPr>
          <w:ilvl w:val="0"/>
          <w:numId w:val="2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367C2" w:rsidRPr="00DC21BE" w:rsidRDefault="00A367C2" w:rsidP="009011E8">
      <w:pPr>
        <w:widowControl/>
        <w:numPr>
          <w:ilvl w:val="0"/>
          <w:numId w:val="25"/>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r w:rsidRPr="00DC21BE">
        <w:rPr>
          <w:color w:val="0D0D0D" w:themeColor="text1" w:themeTint="F2"/>
          <w:sz w:val="24"/>
          <w:szCs w:val="24"/>
        </w:rPr>
        <w:lastRenderedPageBreak/>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E5129D"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12) </w:t>
      </w:r>
      <w:r w:rsidR="00E5129D" w:rsidRPr="00DC21BE">
        <w:rPr>
          <w:color w:val="0D0D0D" w:themeColor="text1" w:themeTint="F2"/>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8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367C2" w:rsidRPr="00DC21BE" w:rsidRDefault="00A367C2" w:rsidP="009011E8">
      <w:pPr>
        <w:widowControl/>
        <w:numPr>
          <w:ilvl w:val="0"/>
          <w:numId w:val="2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367C2" w:rsidRPr="00DC21BE" w:rsidRDefault="00A367C2" w:rsidP="009011E8">
      <w:pPr>
        <w:widowControl/>
        <w:numPr>
          <w:ilvl w:val="0"/>
          <w:numId w:val="2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rsidRPr="00DC21BE">
        <w:rPr>
          <w:color w:val="0D0D0D" w:themeColor="text1" w:themeTint="F2"/>
          <w:sz w:val="24"/>
          <w:szCs w:val="24"/>
        </w:rPr>
        <w:lastRenderedPageBreak/>
        <w:t>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367C2" w:rsidRPr="00DC21BE" w:rsidRDefault="00A367C2" w:rsidP="009011E8">
      <w:pPr>
        <w:widowControl/>
        <w:numPr>
          <w:ilvl w:val="0"/>
          <w:numId w:val="2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367C2" w:rsidRPr="00DC21BE" w:rsidRDefault="00A367C2" w:rsidP="009011E8">
      <w:pPr>
        <w:widowControl/>
        <w:numPr>
          <w:ilvl w:val="0"/>
          <w:numId w:val="2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367C2" w:rsidRPr="00DC21BE" w:rsidRDefault="00A367C2" w:rsidP="009011E8">
      <w:pPr>
        <w:widowControl/>
        <w:numPr>
          <w:ilvl w:val="0"/>
          <w:numId w:val="2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367C2" w:rsidRPr="00DC21BE" w:rsidRDefault="00A367C2" w:rsidP="009011E8">
      <w:pPr>
        <w:widowControl/>
        <w:numPr>
          <w:ilvl w:val="0"/>
          <w:numId w:val="26"/>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E5129D"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12) </w:t>
      </w:r>
      <w:r w:rsidR="00E5129D" w:rsidRPr="00DC21BE">
        <w:rPr>
          <w:color w:val="0D0D0D" w:themeColor="text1" w:themeTint="F2"/>
          <w:sz w:val="24"/>
          <w:szCs w:val="24"/>
        </w:rPr>
        <w:t xml:space="preserve">самостоятельно использовать энциклопедии, словари и справочники, в том числе в </w:t>
      </w:r>
      <w:r w:rsidR="00E5129D" w:rsidRPr="00DC21BE">
        <w:rPr>
          <w:color w:val="0D0D0D" w:themeColor="text1" w:themeTint="F2"/>
          <w:sz w:val="24"/>
          <w:szCs w:val="24"/>
        </w:rPr>
        <w:lastRenderedPageBreak/>
        <w:t>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367C2" w:rsidRPr="00DC21BE" w:rsidRDefault="00A367C2" w:rsidP="007749EF">
      <w:pPr>
        <w:spacing w:line="276" w:lineRule="auto"/>
        <w:ind w:left="-993" w:firstLine="709"/>
        <w:jc w:val="both"/>
        <w:rPr>
          <w:color w:val="0D0D0D" w:themeColor="text1" w:themeTint="F2"/>
          <w:sz w:val="24"/>
          <w:szCs w:val="24"/>
        </w:rPr>
      </w:pPr>
      <w:r w:rsidRPr="00DC21BE">
        <w:rPr>
          <w:b/>
          <w:color w:val="0D0D0D" w:themeColor="text1" w:themeTint="F2"/>
          <w:sz w:val="24"/>
          <w:szCs w:val="24"/>
        </w:rPr>
        <w:t>9 КЛАСС</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lastRenderedPageBreak/>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367C2" w:rsidRPr="00DC21BE" w:rsidRDefault="00A367C2" w:rsidP="009011E8">
      <w:pPr>
        <w:widowControl/>
        <w:numPr>
          <w:ilvl w:val="0"/>
          <w:numId w:val="27"/>
        </w:numPr>
        <w:autoSpaceDE/>
        <w:autoSpaceDN/>
        <w:spacing w:line="276" w:lineRule="auto"/>
        <w:ind w:left="-993" w:firstLine="709"/>
        <w:jc w:val="both"/>
        <w:rPr>
          <w:color w:val="0D0D0D" w:themeColor="text1" w:themeTint="F2"/>
          <w:sz w:val="24"/>
          <w:szCs w:val="24"/>
        </w:rPr>
      </w:pPr>
      <w:r w:rsidRPr="00DC21BE">
        <w:rPr>
          <w:color w:val="0D0D0D" w:themeColor="text1" w:themeTint="F2"/>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367C2" w:rsidRPr="00DC21BE" w:rsidRDefault="00A367C2" w:rsidP="007749EF">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11) участвовать в коллективной и индивидуальной проектной и исследовательской </w:t>
      </w:r>
      <w:r w:rsidRPr="00DC21BE">
        <w:rPr>
          <w:color w:val="0D0D0D" w:themeColor="text1" w:themeTint="F2"/>
          <w:sz w:val="24"/>
          <w:szCs w:val="24"/>
        </w:rPr>
        <w:lastRenderedPageBreak/>
        <w:t>деятельности и уметь публично презентовать полученные результаты;</w:t>
      </w:r>
    </w:p>
    <w:p w:rsidR="00E5129D" w:rsidRPr="00DC21BE" w:rsidRDefault="00A367C2" w:rsidP="00E5129D">
      <w:pPr>
        <w:spacing w:line="276" w:lineRule="auto"/>
        <w:ind w:left="-993" w:firstLine="709"/>
        <w:jc w:val="both"/>
        <w:rPr>
          <w:color w:val="0D0D0D" w:themeColor="text1" w:themeTint="F2"/>
          <w:sz w:val="24"/>
          <w:szCs w:val="24"/>
        </w:rPr>
      </w:pPr>
      <w:r w:rsidRPr="00DC21BE">
        <w:rPr>
          <w:color w:val="0D0D0D" w:themeColor="text1" w:themeTint="F2"/>
          <w:sz w:val="24"/>
          <w:szCs w:val="24"/>
        </w:rPr>
        <w:t xml:space="preserve">12) уметь </w:t>
      </w:r>
      <w:r w:rsidR="00E5129D" w:rsidRPr="00DC21BE">
        <w:rPr>
          <w:color w:val="0D0D0D" w:themeColor="text1" w:themeTint="F2"/>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83F4C" w:rsidRPr="00DC21BE" w:rsidRDefault="00A367C2" w:rsidP="00E5129D">
      <w:pPr>
        <w:spacing w:line="276" w:lineRule="auto"/>
        <w:ind w:left="-993" w:firstLine="709"/>
        <w:jc w:val="both"/>
        <w:rPr>
          <w:b/>
          <w:color w:val="0D0D0D" w:themeColor="text1" w:themeTint="F2"/>
        </w:rPr>
      </w:pPr>
      <w:r w:rsidRPr="00DC21BE">
        <w:rPr>
          <w:b/>
          <w:color w:val="0D0D0D" w:themeColor="text1" w:themeTint="F2"/>
        </w:rPr>
        <w:t>РАБОЧАЯ ПРОГРАММА УЧЕБНОГО ПРЕДМЕТА «РОДНОЙ (РУССКИЙ) ЯЗЫК».</w:t>
      </w:r>
    </w:p>
    <w:p w:rsidR="002D5F10" w:rsidRPr="00DC21BE" w:rsidRDefault="002D5F10" w:rsidP="009011E8">
      <w:pPr>
        <w:pStyle w:val="a5"/>
        <w:numPr>
          <w:ilvl w:val="0"/>
          <w:numId w:val="29"/>
        </w:numPr>
        <w:spacing w:line="276" w:lineRule="auto"/>
        <w:ind w:left="-993" w:firstLine="709"/>
        <w:rPr>
          <w:color w:val="0D0D0D" w:themeColor="text1" w:themeTint="F2"/>
        </w:rPr>
      </w:pPr>
      <w:r w:rsidRPr="00DC21BE">
        <w:rPr>
          <w:b/>
          <w:color w:val="0D0D0D" w:themeColor="text1" w:themeTint="F2"/>
          <w:sz w:val="24"/>
        </w:rPr>
        <w:t>ПОЯСНИТЕЛЬНАЯ ЗАПИСКА.</w:t>
      </w:r>
    </w:p>
    <w:p w:rsidR="00F52A15" w:rsidRPr="00DC21BE" w:rsidRDefault="00F52A15" w:rsidP="007749EF">
      <w:pPr>
        <w:tabs>
          <w:tab w:val="left" w:pos="9355"/>
        </w:tabs>
        <w:spacing w:line="276" w:lineRule="auto"/>
        <w:ind w:left="-993" w:right="141" w:firstLine="709"/>
        <w:jc w:val="both"/>
        <w:rPr>
          <w:color w:val="0D0D0D" w:themeColor="text1" w:themeTint="F2"/>
          <w:sz w:val="24"/>
          <w:szCs w:val="24"/>
        </w:rPr>
      </w:pPr>
      <w:r w:rsidRPr="00DC21BE">
        <w:rPr>
          <w:color w:val="0D0D0D" w:themeColor="text1" w:themeTint="F2"/>
          <w:sz w:val="24"/>
          <w:szCs w:val="24"/>
        </w:rPr>
        <w:t>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2D5F10" w:rsidRPr="00DC21BE" w:rsidRDefault="002D5F10" w:rsidP="009011E8">
      <w:pPr>
        <w:pStyle w:val="a5"/>
        <w:numPr>
          <w:ilvl w:val="0"/>
          <w:numId w:val="29"/>
        </w:numPr>
        <w:spacing w:line="276" w:lineRule="auto"/>
        <w:ind w:left="-993" w:firstLine="709"/>
        <w:rPr>
          <w:color w:val="0D0D0D" w:themeColor="text1" w:themeTint="F2"/>
        </w:rPr>
      </w:pPr>
      <w:r w:rsidRPr="00DC21BE">
        <w:rPr>
          <w:b/>
          <w:color w:val="0D0D0D" w:themeColor="text1" w:themeTint="F2"/>
          <w:sz w:val="24"/>
        </w:rPr>
        <w:t>ОБЩАЯ ХАРАКТЕРИСТИКА УЧЕБНОГО ПРЕДМЕТА «РОДНОЙ (РУССКИЙ) ЯЗЫК».</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w:t>
      </w:r>
      <w:r w:rsidR="00F52A15" w:rsidRPr="00DC21BE">
        <w:rPr>
          <w:color w:val="0D0D0D" w:themeColor="text1" w:themeTint="F2"/>
          <w:sz w:val="24"/>
        </w:rPr>
        <w:t xml:space="preserve">образования к предметной области </w:t>
      </w:r>
      <w:r w:rsidRPr="00DC21BE">
        <w:rPr>
          <w:color w:val="0D0D0D" w:themeColor="text1" w:themeTint="F2"/>
          <w:sz w:val="24"/>
        </w:rPr>
        <w:t>«Родной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Курс «Родной (русский)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2D5F10" w:rsidRPr="00DC21BE" w:rsidRDefault="002D5F10" w:rsidP="009011E8">
      <w:pPr>
        <w:pStyle w:val="a5"/>
        <w:numPr>
          <w:ilvl w:val="0"/>
          <w:numId w:val="29"/>
        </w:numPr>
        <w:spacing w:line="276" w:lineRule="auto"/>
        <w:ind w:left="-993" w:firstLine="709"/>
        <w:rPr>
          <w:color w:val="0D0D0D" w:themeColor="text1" w:themeTint="F2"/>
        </w:rPr>
      </w:pPr>
      <w:r w:rsidRPr="00DC21BE">
        <w:rPr>
          <w:b/>
          <w:color w:val="0D0D0D" w:themeColor="text1" w:themeTint="F2"/>
          <w:sz w:val="24"/>
        </w:rPr>
        <w:t>ЦЕЛИ ИЗУЧЕНИЯ УЧЕБНОГО ПРЕДМЕТА «РОДНОЙ (РУССКИЙ) ЯЗЫК».</w:t>
      </w:r>
    </w:p>
    <w:p w:rsidR="002D5F10" w:rsidRPr="00DC21BE" w:rsidRDefault="002D5F10" w:rsidP="007749EF">
      <w:pPr>
        <w:tabs>
          <w:tab w:val="left" w:pos="180"/>
        </w:tabs>
        <w:spacing w:line="276" w:lineRule="auto"/>
        <w:ind w:left="-993" w:right="1008" w:firstLine="709"/>
        <w:jc w:val="both"/>
        <w:rPr>
          <w:color w:val="0D0D0D" w:themeColor="text1" w:themeTint="F2"/>
        </w:rPr>
      </w:pPr>
      <w:r w:rsidRPr="00DC21BE">
        <w:rPr>
          <w:color w:val="0D0D0D" w:themeColor="text1" w:themeTint="F2"/>
        </w:rPr>
        <w:tab/>
      </w:r>
      <w:r w:rsidRPr="00DC21BE">
        <w:rPr>
          <w:color w:val="0D0D0D" w:themeColor="text1" w:themeTint="F2"/>
          <w:sz w:val="24"/>
        </w:rPr>
        <w:t>Целями изучения родного (русского)  языка по программам основного общего образования являются: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DC21BE">
        <w:rPr>
          <w:color w:val="0D0D0D" w:themeColor="text1" w:themeTint="F2"/>
          <w:sz w:val="24"/>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w:t>
      </w:r>
      <w:r w:rsidRPr="00DC21BE">
        <w:rPr>
          <w:color w:val="0D0D0D" w:themeColor="text1" w:themeTint="F2"/>
        </w:rPr>
        <w:t xml:space="preserve"> </w:t>
      </w:r>
      <w:r w:rsidRPr="00DC21BE">
        <w:rPr>
          <w:color w:val="0D0D0D" w:themeColor="text1" w:themeTint="F2"/>
          <w:sz w:val="24"/>
        </w:rPr>
        <w:t>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2D5F10" w:rsidRPr="00DC21BE" w:rsidRDefault="002D5F10" w:rsidP="009011E8">
      <w:pPr>
        <w:pStyle w:val="a5"/>
        <w:numPr>
          <w:ilvl w:val="0"/>
          <w:numId w:val="29"/>
        </w:numPr>
        <w:spacing w:line="276" w:lineRule="auto"/>
        <w:ind w:left="-993" w:firstLine="709"/>
        <w:rPr>
          <w:b/>
          <w:color w:val="0D0D0D" w:themeColor="text1" w:themeTint="F2"/>
          <w:sz w:val="24"/>
        </w:rPr>
      </w:pPr>
      <w:r w:rsidRPr="00DC21BE">
        <w:rPr>
          <w:b/>
          <w:color w:val="0D0D0D" w:themeColor="text1" w:themeTint="F2"/>
          <w:sz w:val="24"/>
        </w:rPr>
        <w:t>ОСНОВНЫЕ СОДЕРЖАТЕЛЬНЫЕ ЛИНИИ ПРОГРАММЫ УЧЕБНОГО ПРЕДМЕТА «РОДНОЙ (РУССКИЙ) ЯЗЫК».</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Как курс, имеющий частный характер, школьный курс родного русского языка опирается на содержание основного курса,представленного в образовательной области «Русский язык и литература», сопровождает и поддерживает его.</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w:t>
      </w:r>
      <w:r w:rsidRPr="00DC21BE">
        <w:rPr>
          <w:color w:val="0D0D0D" w:themeColor="text1" w:themeTint="F2"/>
        </w:rPr>
        <w:br/>
      </w:r>
      <w:r w:rsidRPr="00DC21BE">
        <w:rPr>
          <w:color w:val="0D0D0D" w:themeColor="text1" w:themeTint="F2"/>
          <w:sz w:val="24"/>
        </w:rPr>
        <w:t>ориентированный характер.</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В соответствии с этим в программе выделяются следующие блоки.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В первом блоке — </w:t>
      </w:r>
      <w:r w:rsidRPr="00DC21BE">
        <w:rPr>
          <w:b/>
          <w:bCs/>
          <w:color w:val="0D0D0D" w:themeColor="text1" w:themeTint="F2"/>
          <w:sz w:val="24"/>
        </w:rPr>
        <w:t>«Язык и культура»</w:t>
      </w:r>
      <w:r w:rsidRPr="00DC21BE">
        <w:rPr>
          <w:color w:val="0D0D0D" w:themeColor="text1" w:themeTint="F2"/>
          <w:sz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 xml:space="preserve">Второй блок — </w:t>
      </w:r>
      <w:r w:rsidRPr="00DC21BE">
        <w:rPr>
          <w:b/>
          <w:bCs/>
          <w:color w:val="0D0D0D" w:themeColor="text1" w:themeTint="F2"/>
          <w:sz w:val="24"/>
        </w:rPr>
        <w:t>«Культура речи»</w:t>
      </w:r>
      <w:r w:rsidRPr="00DC21BE">
        <w:rPr>
          <w:color w:val="0D0D0D" w:themeColor="text1" w:themeTint="F2"/>
          <w:sz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w:t>
      </w:r>
      <w:r w:rsidRPr="00DC21BE">
        <w:rPr>
          <w:color w:val="0D0D0D" w:themeColor="text1" w:themeTint="F2"/>
        </w:rPr>
        <w:br/>
      </w:r>
      <w:r w:rsidRPr="00DC21BE">
        <w:rPr>
          <w:color w:val="0D0D0D" w:themeColor="text1" w:themeTint="F2"/>
          <w:sz w:val="24"/>
        </w:rPr>
        <w:t xml:space="preserve">сознательного использования норм русского литературного языка в устной и письменной форме </w:t>
      </w:r>
      <w:r w:rsidRPr="00DC21BE">
        <w:rPr>
          <w:color w:val="0D0D0D" w:themeColor="text1" w:themeTint="F2"/>
          <w:sz w:val="24"/>
        </w:rPr>
        <w:lastRenderedPageBreak/>
        <w:t xml:space="preserve">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w:t>
      </w:r>
      <w:r w:rsidRPr="00DC21BE">
        <w:rPr>
          <w:color w:val="0D0D0D" w:themeColor="text1" w:themeTint="F2"/>
        </w:rPr>
        <w:br/>
      </w:r>
      <w:r w:rsidRPr="00DC21BE">
        <w:rPr>
          <w:color w:val="0D0D0D" w:themeColor="text1" w:themeTint="F2"/>
          <w:sz w:val="24"/>
        </w:rPr>
        <w:t xml:space="preserve">современного русского литературного языка и совершенствование умений пользоваться ими. </w:t>
      </w:r>
      <w:r w:rsidRPr="00DC21BE">
        <w:rPr>
          <w:color w:val="0D0D0D" w:themeColor="text1" w:themeTint="F2"/>
        </w:rPr>
        <w:tab/>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sz w:val="24"/>
        </w:rPr>
        <w:t xml:space="preserve">В третьем блоке — </w:t>
      </w:r>
      <w:r w:rsidRPr="00DC21BE">
        <w:rPr>
          <w:b/>
          <w:bCs/>
          <w:color w:val="0D0D0D" w:themeColor="text1" w:themeTint="F2"/>
          <w:sz w:val="24"/>
        </w:rPr>
        <w:t>«Речь. Речевая деятельность. Текст»</w:t>
      </w:r>
      <w:r w:rsidRPr="00DC21BE">
        <w:rPr>
          <w:color w:val="0D0D0D" w:themeColor="text1" w:themeTint="F2"/>
          <w:sz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D5F10" w:rsidRPr="00DC21BE" w:rsidRDefault="002D5F10" w:rsidP="009011E8">
      <w:pPr>
        <w:pStyle w:val="a5"/>
        <w:numPr>
          <w:ilvl w:val="0"/>
          <w:numId w:val="29"/>
        </w:numPr>
        <w:spacing w:line="276" w:lineRule="auto"/>
        <w:ind w:left="-993" w:firstLine="709"/>
        <w:rPr>
          <w:color w:val="0D0D0D" w:themeColor="text1" w:themeTint="F2"/>
        </w:rPr>
      </w:pPr>
      <w:r w:rsidRPr="00DC21BE">
        <w:rPr>
          <w:b/>
          <w:color w:val="0D0D0D" w:themeColor="text1" w:themeTint="F2"/>
          <w:sz w:val="24"/>
        </w:rPr>
        <w:t>МЕСТО УЧЕБНОГО ПРЕДМЕТА «РОДНОЙ (РУССКИЙ) ЯЗЫК» В УЧЕБНОМ ПЛАНЕ.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В соответствии с Федеральным государственным образовательным стандартом основного общего образования учебный предмет «Родной (русский) язык» входит в предметную область «Родной язык и родная литература» и является обязательным для изучения.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Содержание учебного предмета «Родной (русский) язык»,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объеме 238 часов: 5 класс — 68 часов, 6 класс — 68 часов, 7 класс — 34 часа, 8 класс — 34 часа, 9 класс — 34 часа.</w:t>
      </w:r>
    </w:p>
    <w:p w:rsidR="002D5F10" w:rsidRPr="00DC21BE" w:rsidRDefault="002D5F10" w:rsidP="009011E8">
      <w:pPr>
        <w:pStyle w:val="a5"/>
        <w:numPr>
          <w:ilvl w:val="0"/>
          <w:numId w:val="29"/>
        </w:numPr>
        <w:spacing w:line="276" w:lineRule="auto"/>
        <w:ind w:left="-993" w:firstLine="709"/>
        <w:rPr>
          <w:color w:val="0D0D0D" w:themeColor="text1" w:themeTint="F2"/>
        </w:rPr>
      </w:pPr>
      <w:r w:rsidRPr="00DC21BE">
        <w:rPr>
          <w:b/>
          <w:color w:val="0D0D0D" w:themeColor="text1" w:themeTint="F2"/>
          <w:sz w:val="24"/>
        </w:rPr>
        <w:t>СОДЕРЖАНИЕ УЧЕБНОГО ПРЕДМЕТА.</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5 КЛАСС</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1. Язык и культура</w:t>
      </w:r>
    </w:p>
    <w:p w:rsidR="002D5F10" w:rsidRPr="00DC21BE" w:rsidRDefault="002D5F10" w:rsidP="007749EF">
      <w:pPr>
        <w:spacing w:line="276" w:lineRule="auto"/>
        <w:ind w:left="-993" w:firstLine="709"/>
        <w:jc w:val="both"/>
        <w:rPr>
          <w:color w:val="0D0D0D" w:themeColor="text1" w:themeTint="F2"/>
        </w:rPr>
      </w:pPr>
      <w:r w:rsidRPr="00DC21BE">
        <w:rPr>
          <w:color w:val="0D0D0D" w:themeColor="text1" w:themeTint="F2"/>
          <w:sz w:val="24"/>
        </w:rPr>
        <w:t>Русский язык — национальный язык русского народа. Роль родного языка в жизни человека.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D5F10" w:rsidRPr="00DC21BE" w:rsidRDefault="002D5F10" w:rsidP="007749EF">
      <w:pPr>
        <w:spacing w:line="276" w:lineRule="auto"/>
        <w:ind w:left="-993" w:firstLine="709"/>
        <w:jc w:val="both"/>
        <w:rPr>
          <w:color w:val="0D0D0D" w:themeColor="text1" w:themeTint="F2"/>
        </w:rPr>
      </w:pPr>
      <w:r w:rsidRPr="00DC21BE">
        <w:rPr>
          <w:color w:val="0D0D0D" w:themeColor="text1" w:themeTint="F2"/>
          <w:sz w:val="24"/>
        </w:rPr>
        <w:t>Краткая история русской письменности. Создание славянского алфавита.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Слова со специфическим оценочно-характеризующим значением. Связь определённых </w:t>
      </w:r>
      <w:r w:rsidRPr="00DC21BE">
        <w:rPr>
          <w:color w:val="0D0D0D" w:themeColor="text1" w:themeTint="F2"/>
        </w:rPr>
        <w:br/>
      </w:r>
      <w:r w:rsidRPr="00DC21BE">
        <w:rPr>
          <w:color w:val="0D0D0D" w:themeColor="text1" w:themeTint="F2"/>
          <w:sz w:val="24"/>
        </w:rPr>
        <w:t>наименований с некоторыми качествами, эмоциональными состояниями и т. п. человека (</w:t>
      </w:r>
      <w:r w:rsidRPr="00DC21BE">
        <w:rPr>
          <w:i/>
          <w:color w:val="0D0D0D" w:themeColor="text1" w:themeTint="F2"/>
          <w:sz w:val="24"/>
        </w:rPr>
        <w:t>барышня —об изнеженной, избалованной девушке; сухарь — о сухом, неотзывчивом  человеке;  сорока  —  о болтливой  женщине</w:t>
      </w:r>
      <w:r w:rsidRPr="00DC21BE">
        <w:rPr>
          <w:color w:val="0D0D0D" w:themeColor="text1" w:themeTint="F2"/>
          <w:sz w:val="24"/>
        </w:rPr>
        <w:t xml:space="preserve"> и т. п.).</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lastRenderedPageBreak/>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D5F10" w:rsidRPr="00DC21BE" w:rsidRDefault="002D5F10" w:rsidP="007749EF">
      <w:pPr>
        <w:spacing w:line="276" w:lineRule="auto"/>
        <w:ind w:left="-993" w:firstLine="709"/>
        <w:jc w:val="both"/>
        <w:rPr>
          <w:color w:val="0D0D0D" w:themeColor="text1" w:themeTint="F2"/>
        </w:rPr>
      </w:pPr>
      <w:r w:rsidRPr="00DC21BE">
        <w:rPr>
          <w:color w:val="0D0D0D" w:themeColor="text1" w:themeTint="F2"/>
          <w:sz w:val="24"/>
        </w:rPr>
        <w:t>Общеизвестные старинные русские города. Происхождение их названий.</w:t>
      </w:r>
    </w:p>
    <w:p w:rsidR="002D5F10" w:rsidRPr="00DC21BE" w:rsidRDefault="002D5F10" w:rsidP="007749EF">
      <w:pPr>
        <w:spacing w:line="276" w:lineRule="auto"/>
        <w:ind w:left="-993" w:firstLine="709"/>
        <w:jc w:val="both"/>
        <w:rPr>
          <w:color w:val="0D0D0D" w:themeColor="text1" w:themeTint="F2"/>
        </w:rPr>
      </w:pPr>
      <w:r w:rsidRPr="00DC21BE">
        <w:rPr>
          <w:color w:val="0D0D0D" w:themeColor="text1" w:themeTint="F2"/>
          <w:sz w:val="24"/>
        </w:rPr>
        <w:t>Ознакомление с историей и этимологией некоторых слов.</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2. Культура речи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C21BE">
        <w:rPr>
          <w:i/>
          <w:color w:val="0D0D0D" w:themeColor="text1" w:themeTint="F2"/>
          <w:sz w:val="24"/>
        </w:rPr>
        <w:t>-а(-я), -ы(-и)</w:t>
      </w:r>
      <w:r w:rsidRPr="00DC21BE">
        <w:rPr>
          <w:color w:val="0D0D0D" w:themeColor="text1" w:themeTint="F2"/>
          <w:sz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D5F10" w:rsidRPr="00DC21BE" w:rsidRDefault="002D5F10" w:rsidP="007749EF">
      <w:pPr>
        <w:spacing w:line="276" w:lineRule="auto"/>
        <w:ind w:left="-993" w:right="141" w:firstLine="709"/>
        <w:jc w:val="both"/>
        <w:rPr>
          <w:color w:val="0D0D0D" w:themeColor="text1" w:themeTint="F2"/>
        </w:rPr>
      </w:pPr>
      <w:r w:rsidRPr="00DC21BE">
        <w:rPr>
          <w:color w:val="0D0D0D" w:themeColor="text1" w:themeTint="F2"/>
          <w:sz w:val="24"/>
        </w:rPr>
        <w:t>Правила речевого этикета: нормы и традиции. Устойчивые формулы речевого этикета в общении.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Обращение в русском речевом этикете. История этикетной формулы обращения в русском языке.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3. Речь. Речевая деятельность. Текст</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Язык и речь. Средства выразительной устной речи (тон, тембр, темп), способы тренировки (скороговорки). Интонация и жесты.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Текст. Композиционные формы описания, повествования, рассуждения.</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Функциональные разновидности языка. Разговорная речь. Просьба, извинение как жанры разговорной речи.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lastRenderedPageBreak/>
        <w:t>Официально-деловой стиль. Объявление (устное и письменное).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Учебно-научный стиль. План ответа на уроке, план текста.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Публицистический стиль. Устное выступление. Девиз, слоган.</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Язык художественной  литературы. Литературная  сказка. Рассказ.</w:t>
      </w:r>
    </w:p>
    <w:p w:rsidR="002D5F10" w:rsidRPr="0072418B" w:rsidRDefault="002D5F10" w:rsidP="0072418B">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6 КЛАСС</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1. Язык и культура</w:t>
      </w:r>
    </w:p>
    <w:p w:rsidR="002D5F10" w:rsidRPr="00DC21BE" w:rsidRDefault="002D5F10" w:rsidP="007749EF">
      <w:pPr>
        <w:spacing w:line="276" w:lineRule="auto"/>
        <w:ind w:left="-993" w:right="144" w:firstLine="709"/>
        <w:jc w:val="both"/>
        <w:rPr>
          <w:color w:val="0D0D0D" w:themeColor="text1" w:themeTint="F2"/>
        </w:rPr>
      </w:pPr>
      <w:r w:rsidRPr="00DC21BE">
        <w:rPr>
          <w:color w:val="0D0D0D" w:themeColor="text1" w:themeTint="F2"/>
          <w:sz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2D5F10" w:rsidRPr="00DC21BE" w:rsidRDefault="002D5F10" w:rsidP="007749EF">
      <w:pPr>
        <w:spacing w:line="276" w:lineRule="auto"/>
        <w:ind w:left="-993" w:right="144" w:firstLine="709"/>
        <w:jc w:val="both"/>
        <w:rPr>
          <w:color w:val="0D0D0D" w:themeColor="text1" w:themeTint="F2"/>
        </w:rPr>
      </w:pPr>
      <w:r w:rsidRPr="00DC21BE">
        <w:rPr>
          <w:color w:val="0D0D0D" w:themeColor="text1" w:themeTint="F2"/>
          <w:sz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2D5F10" w:rsidRPr="00DC21BE" w:rsidRDefault="002D5F10" w:rsidP="007749EF">
      <w:pPr>
        <w:tabs>
          <w:tab w:val="left" w:pos="180"/>
        </w:tabs>
        <w:spacing w:line="276" w:lineRule="auto"/>
        <w:ind w:left="-993" w:right="144" w:firstLine="709"/>
        <w:jc w:val="both"/>
        <w:rPr>
          <w:color w:val="0D0D0D" w:themeColor="text1" w:themeTint="F2"/>
        </w:rPr>
      </w:pPr>
      <w:r w:rsidRPr="00DC21BE">
        <w:rPr>
          <w:color w:val="0D0D0D" w:themeColor="text1" w:themeTint="F2"/>
        </w:rPr>
        <w:tab/>
      </w:r>
      <w:r w:rsidRPr="00DC21BE">
        <w:rPr>
          <w:color w:val="0D0D0D" w:themeColor="text1" w:themeTint="F2"/>
          <w:sz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D5F10" w:rsidRPr="00DC21BE" w:rsidRDefault="002D5F10" w:rsidP="007749EF">
      <w:pPr>
        <w:spacing w:line="276" w:lineRule="auto"/>
        <w:ind w:left="-993" w:right="144" w:firstLine="709"/>
        <w:jc w:val="both"/>
        <w:rPr>
          <w:color w:val="0D0D0D" w:themeColor="text1" w:themeTint="F2"/>
        </w:rPr>
      </w:pPr>
      <w:r w:rsidRPr="00DC21BE">
        <w:rPr>
          <w:color w:val="0D0D0D" w:themeColor="text1" w:themeTint="F2"/>
          <w:sz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w:t>
      </w:r>
    </w:p>
    <w:p w:rsidR="002D5F10" w:rsidRPr="00DC21BE" w:rsidRDefault="002D5F10" w:rsidP="007749EF">
      <w:pPr>
        <w:spacing w:line="276" w:lineRule="auto"/>
        <w:ind w:left="-993" w:right="144" w:firstLine="709"/>
        <w:jc w:val="both"/>
        <w:rPr>
          <w:color w:val="0D0D0D" w:themeColor="text1" w:themeTint="F2"/>
        </w:rPr>
      </w:pPr>
      <w:r w:rsidRPr="00DC21BE">
        <w:rPr>
          <w:b/>
          <w:color w:val="0D0D0D" w:themeColor="text1" w:themeTint="F2"/>
          <w:sz w:val="24"/>
        </w:rPr>
        <w:t>Раздел 2. Культура речи</w:t>
      </w:r>
    </w:p>
    <w:p w:rsidR="002D5F10" w:rsidRPr="00DC21BE" w:rsidRDefault="002D5F10" w:rsidP="007749EF">
      <w:pPr>
        <w:spacing w:line="276" w:lineRule="auto"/>
        <w:ind w:left="-993" w:right="144" w:firstLine="709"/>
        <w:jc w:val="both"/>
        <w:rPr>
          <w:color w:val="0D0D0D" w:themeColor="text1" w:themeTint="F2"/>
        </w:rPr>
      </w:pPr>
      <w:r w:rsidRPr="00DC21BE">
        <w:rPr>
          <w:color w:val="0D0D0D" w:themeColor="text1" w:themeTint="F2"/>
          <w:sz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D5F10" w:rsidRPr="00DC21BE" w:rsidRDefault="002D5F10" w:rsidP="007749EF">
      <w:pPr>
        <w:spacing w:line="276" w:lineRule="auto"/>
        <w:ind w:left="-993" w:right="141" w:firstLine="709"/>
        <w:jc w:val="both"/>
        <w:rPr>
          <w:color w:val="0D0D0D" w:themeColor="text1" w:themeTint="F2"/>
        </w:rPr>
      </w:pPr>
      <w:r w:rsidRPr="00DC21BE">
        <w:rPr>
          <w:color w:val="0D0D0D" w:themeColor="text1" w:themeTint="F2"/>
          <w:sz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C21BE">
        <w:rPr>
          <w:i/>
          <w:color w:val="0D0D0D" w:themeColor="text1" w:themeTint="F2"/>
          <w:sz w:val="24"/>
        </w:rPr>
        <w:t>-ить</w:t>
      </w:r>
      <w:r w:rsidRPr="00DC21BE">
        <w:rPr>
          <w:color w:val="0D0D0D" w:themeColor="text1" w:themeTint="F2"/>
          <w:sz w:val="24"/>
        </w:rPr>
        <w:t>.</w:t>
      </w:r>
    </w:p>
    <w:p w:rsidR="002D5F10" w:rsidRPr="00DC21BE" w:rsidRDefault="002D5F10" w:rsidP="007749EF">
      <w:pPr>
        <w:spacing w:line="276" w:lineRule="auto"/>
        <w:ind w:left="-993" w:right="141" w:firstLine="709"/>
        <w:jc w:val="both"/>
        <w:rPr>
          <w:color w:val="0D0D0D" w:themeColor="text1" w:themeTint="F2"/>
        </w:rPr>
      </w:pPr>
      <w:r w:rsidRPr="00DC21BE">
        <w:rPr>
          <w:color w:val="0D0D0D" w:themeColor="text1" w:themeTint="F2"/>
          <w:sz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D5F10" w:rsidRPr="00DC21BE" w:rsidRDefault="002D5F10" w:rsidP="007749EF">
      <w:pPr>
        <w:tabs>
          <w:tab w:val="left" w:pos="180"/>
        </w:tabs>
        <w:spacing w:line="276" w:lineRule="auto"/>
        <w:ind w:left="-993" w:right="141" w:firstLine="709"/>
        <w:jc w:val="both"/>
        <w:rPr>
          <w:color w:val="0D0D0D" w:themeColor="text1" w:themeTint="F2"/>
        </w:rPr>
      </w:pPr>
      <w:r w:rsidRPr="00DC21BE">
        <w:rPr>
          <w:color w:val="0D0D0D" w:themeColor="text1" w:themeTint="F2"/>
        </w:rPr>
        <w:tab/>
      </w:r>
      <w:r w:rsidRPr="00DC21BE">
        <w:rPr>
          <w:color w:val="0D0D0D" w:themeColor="text1" w:themeTint="F2"/>
          <w:sz w:val="24"/>
        </w:rPr>
        <w:t>Типичные речевые ошибки‚ связанные с употреблением синонимов‚ антонимов и лексических омонимов в речи.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w:t>
      </w:r>
      <w:r w:rsidRPr="00DC21BE">
        <w:rPr>
          <w:color w:val="0D0D0D" w:themeColor="text1" w:themeTint="F2"/>
          <w:sz w:val="24"/>
        </w:rPr>
        <w:lastRenderedPageBreak/>
        <w:t xml:space="preserve">множественного числа существительных на </w:t>
      </w:r>
      <w:r w:rsidRPr="00DC21BE">
        <w:rPr>
          <w:i/>
          <w:color w:val="0D0D0D" w:themeColor="text1" w:themeTint="F2"/>
          <w:sz w:val="24"/>
        </w:rPr>
        <w:t>-а/-я и -ы/-и</w:t>
      </w:r>
      <w:r w:rsidRPr="00DC21BE">
        <w:rPr>
          <w:color w:val="0D0D0D" w:themeColor="text1" w:themeTint="F2"/>
          <w:sz w:val="24"/>
        </w:rPr>
        <w:t xml:space="preserve">; родительный падеж множественного числа существительных мужского и среднего рода с нулевым окончанием и окончанием </w:t>
      </w:r>
      <w:r w:rsidRPr="00DC21BE">
        <w:rPr>
          <w:i/>
          <w:color w:val="0D0D0D" w:themeColor="text1" w:themeTint="F2"/>
          <w:sz w:val="24"/>
        </w:rPr>
        <w:t>-ов</w:t>
      </w:r>
      <w:r w:rsidRPr="00DC21BE">
        <w:rPr>
          <w:color w:val="0D0D0D" w:themeColor="text1" w:themeTint="F2"/>
          <w:sz w:val="24"/>
        </w:rPr>
        <w:t xml:space="preserve">; родительный падеж </w:t>
      </w:r>
      <w:r w:rsidRPr="00DC21BE">
        <w:rPr>
          <w:color w:val="0D0D0D" w:themeColor="text1" w:themeTint="F2"/>
        </w:rPr>
        <w:br/>
      </w:r>
      <w:r w:rsidRPr="00DC21BE">
        <w:rPr>
          <w:color w:val="0D0D0D" w:themeColor="text1" w:themeTint="F2"/>
          <w:sz w:val="24"/>
        </w:rPr>
        <w:t xml:space="preserve">множественного числа существительных женского рода на </w:t>
      </w:r>
      <w:r w:rsidRPr="00DC21BE">
        <w:rPr>
          <w:i/>
          <w:color w:val="0D0D0D" w:themeColor="text1" w:themeTint="F2"/>
          <w:sz w:val="24"/>
        </w:rPr>
        <w:t>-ня</w:t>
      </w:r>
      <w:r w:rsidRPr="00DC21BE">
        <w:rPr>
          <w:color w:val="0D0D0D" w:themeColor="text1" w:themeTint="F2"/>
          <w:sz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3. Речь. Речевая деятельность. Текст</w:t>
      </w:r>
    </w:p>
    <w:p w:rsidR="002D5F10" w:rsidRPr="00DC21BE" w:rsidRDefault="002D5F10" w:rsidP="007749EF">
      <w:pPr>
        <w:spacing w:line="276" w:lineRule="auto"/>
        <w:ind w:left="-993" w:right="1008" w:firstLine="709"/>
        <w:jc w:val="both"/>
        <w:rPr>
          <w:color w:val="0D0D0D" w:themeColor="text1" w:themeTint="F2"/>
        </w:rPr>
      </w:pPr>
      <w:r w:rsidRPr="00DC21BE">
        <w:rPr>
          <w:color w:val="0D0D0D" w:themeColor="text1" w:themeTint="F2"/>
          <w:sz w:val="24"/>
        </w:rPr>
        <w:t>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w:t>
      </w:r>
    </w:p>
    <w:p w:rsidR="002D5F10" w:rsidRPr="00DC21BE" w:rsidRDefault="002D5F10" w:rsidP="007749EF">
      <w:pPr>
        <w:spacing w:line="276" w:lineRule="auto"/>
        <w:ind w:left="-993" w:firstLine="709"/>
        <w:jc w:val="both"/>
        <w:rPr>
          <w:color w:val="0D0D0D" w:themeColor="text1" w:themeTint="F2"/>
        </w:rPr>
      </w:pPr>
      <w:r w:rsidRPr="00DC21BE">
        <w:rPr>
          <w:color w:val="0D0D0D" w:themeColor="text1" w:themeTint="F2"/>
          <w:sz w:val="24"/>
        </w:rPr>
        <w:t>Разговорная речь. Рассказ о событии, «бывальщины».</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Компьютерная презентация. Основные средства и правила создания и предъявления презентации слушателям.</w:t>
      </w:r>
    </w:p>
    <w:p w:rsidR="002D5F10" w:rsidRPr="0072418B" w:rsidRDefault="002D5F10" w:rsidP="0072418B">
      <w:pPr>
        <w:spacing w:line="276" w:lineRule="auto"/>
        <w:ind w:left="-993" w:firstLine="709"/>
        <w:jc w:val="both"/>
        <w:rPr>
          <w:color w:val="0D0D0D" w:themeColor="text1" w:themeTint="F2"/>
        </w:rPr>
      </w:pPr>
      <w:r w:rsidRPr="00DC21BE">
        <w:rPr>
          <w:color w:val="0D0D0D" w:themeColor="text1" w:themeTint="F2"/>
          <w:sz w:val="24"/>
        </w:rPr>
        <w:t xml:space="preserve">Публицистический стиль. Устное выступление. </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7 КЛАСС</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1. Язык и культура</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xml:space="preserve">Развитие языка как объективный процесс. Связь исторического развития языка с историей </w:t>
      </w:r>
      <w:r w:rsidRPr="00DC21BE">
        <w:rPr>
          <w:color w:val="0D0D0D" w:themeColor="text1" w:themeTint="F2"/>
        </w:rPr>
        <w:br/>
      </w:r>
      <w:r w:rsidRPr="00DC21BE">
        <w:rPr>
          <w:color w:val="0D0D0D" w:themeColor="text1" w:themeTint="F2"/>
          <w:sz w:val="24"/>
        </w:rPr>
        <w:t>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D5F10" w:rsidRPr="00DC21BE" w:rsidRDefault="002D5F10" w:rsidP="007749EF">
      <w:pPr>
        <w:tabs>
          <w:tab w:val="left" w:pos="180"/>
        </w:tabs>
        <w:spacing w:line="276" w:lineRule="auto"/>
        <w:ind w:left="-993" w:right="425" w:firstLine="709"/>
        <w:jc w:val="both"/>
        <w:rPr>
          <w:color w:val="0D0D0D" w:themeColor="text1" w:themeTint="F2"/>
        </w:rPr>
      </w:pPr>
      <w:r w:rsidRPr="00DC21BE">
        <w:rPr>
          <w:color w:val="0D0D0D" w:themeColor="text1" w:themeTint="F2"/>
        </w:rPr>
        <w:tab/>
      </w:r>
      <w:r w:rsidRPr="00DC21BE">
        <w:rPr>
          <w:color w:val="0D0D0D" w:themeColor="text1" w:themeTint="F2"/>
          <w:sz w:val="24"/>
        </w:rPr>
        <w:t>Лексические заимствования последних десятилетий. Употребление иноязычных слов как проблема культуры речи.</w:t>
      </w:r>
    </w:p>
    <w:p w:rsidR="002D5F10" w:rsidRPr="00DC21BE" w:rsidRDefault="002D5F10" w:rsidP="007749EF">
      <w:pPr>
        <w:spacing w:line="276" w:lineRule="auto"/>
        <w:ind w:left="-993" w:firstLine="709"/>
        <w:jc w:val="both"/>
        <w:rPr>
          <w:color w:val="0D0D0D" w:themeColor="text1" w:themeTint="F2"/>
        </w:rPr>
      </w:pPr>
      <w:r w:rsidRPr="00DC21BE">
        <w:rPr>
          <w:b/>
          <w:color w:val="0D0D0D" w:themeColor="text1" w:themeTint="F2"/>
          <w:sz w:val="24"/>
        </w:rPr>
        <w:t>Раздел 2. Культура речи</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времени‚деепричастиях‚ наречиях. Нормы постановки ударения в словоформах с </w:t>
      </w:r>
      <w:r w:rsidRPr="00DC21BE">
        <w:rPr>
          <w:color w:val="0D0D0D" w:themeColor="text1" w:themeTint="F2"/>
          <w:sz w:val="24"/>
        </w:rPr>
        <w:lastRenderedPageBreak/>
        <w:t>непроизводными предлогами. Основные и допустимые варианты акцентологической нормы.</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w:t>
      </w:r>
      <w:r w:rsidRPr="00DC21BE">
        <w:rPr>
          <w:color w:val="0D0D0D" w:themeColor="text1" w:themeTint="F2"/>
        </w:rPr>
        <w:br/>
      </w:r>
      <w:r w:rsidRPr="00DC21BE">
        <w:rPr>
          <w:color w:val="0D0D0D" w:themeColor="text1" w:themeTint="F2"/>
          <w:sz w:val="24"/>
        </w:rPr>
        <w:t>функционально-стилевая окраска и употребление паронимов в речи. Типичные речевые ошибки‚связанные с употреблением паронимов в речи.</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D5F10" w:rsidRPr="00DC21BE" w:rsidRDefault="002D5F10" w:rsidP="007749EF">
      <w:pPr>
        <w:tabs>
          <w:tab w:val="left" w:pos="180"/>
        </w:tabs>
        <w:spacing w:line="276" w:lineRule="auto"/>
        <w:ind w:left="-993" w:right="425" w:firstLine="709"/>
        <w:jc w:val="both"/>
        <w:rPr>
          <w:color w:val="0D0D0D" w:themeColor="text1" w:themeTint="F2"/>
        </w:rPr>
      </w:pPr>
      <w:r w:rsidRPr="00DC21BE">
        <w:rPr>
          <w:color w:val="0D0D0D" w:themeColor="text1" w:themeTint="F2"/>
        </w:rPr>
        <w:tab/>
      </w:r>
      <w:r w:rsidRPr="00DC21BE">
        <w:rPr>
          <w:color w:val="0D0D0D" w:themeColor="text1" w:themeTint="F2"/>
          <w:sz w:val="24"/>
        </w:rPr>
        <w:t>Литературный и разговорный варианты грамматической нормы (</w:t>
      </w:r>
      <w:r w:rsidRPr="00DC21BE">
        <w:rPr>
          <w:i/>
          <w:color w:val="0D0D0D" w:themeColor="text1" w:themeTint="F2"/>
          <w:sz w:val="24"/>
        </w:rPr>
        <w:t xml:space="preserve">махаешь — машешь; </w:t>
      </w:r>
      <w:r w:rsidRPr="00DC21BE">
        <w:rPr>
          <w:color w:val="0D0D0D" w:themeColor="text1" w:themeTint="F2"/>
        </w:rPr>
        <w:br/>
      </w:r>
      <w:r w:rsidRPr="00DC21BE">
        <w:rPr>
          <w:i/>
          <w:color w:val="0D0D0D" w:themeColor="text1" w:themeTint="F2"/>
          <w:sz w:val="24"/>
        </w:rPr>
        <w:t>обусловливать, сосредоточивать, уполномочивать, оспаривать, удостаивать, облагораживать</w:t>
      </w:r>
      <w:r w:rsidRPr="00DC21BE">
        <w:rPr>
          <w:color w:val="0D0D0D" w:themeColor="text1" w:themeTint="F2"/>
          <w:sz w:val="24"/>
        </w:rPr>
        <w:t>).</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Варианты грамматической нормы: литературные и разговорные падежные формы причастий; типичные ошибки употребления деепричастий‚ наречий.</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Русская этикетная речевая манера общения. Запрет на употребление грубых слов, выражений, фраз.</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D5F10" w:rsidRPr="00DC21BE" w:rsidRDefault="002D5F10" w:rsidP="007749EF">
      <w:pPr>
        <w:spacing w:line="276" w:lineRule="auto"/>
        <w:ind w:left="-993" w:right="283" w:firstLine="709"/>
        <w:jc w:val="both"/>
        <w:rPr>
          <w:color w:val="0D0D0D" w:themeColor="text1" w:themeTint="F2"/>
        </w:rPr>
      </w:pPr>
      <w:r w:rsidRPr="00DC21BE">
        <w:rPr>
          <w:b/>
          <w:color w:val="0D0D0D" w:themeColor="text1" w:themeTint="F2"/>
          <w:sz w:val="24"/>
        </w:rPr>
        <w:t>Раздел 3. Речь. Речевая деятельность. Текст</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Традиции русского речевого общения. Коммуникативные стратегии и тактики устного общения: убеждение, комплимент, уговаривание, похвала.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Текст. Виды абзацев. Основные типы текстовых структур. Заголовки текстов, их типы.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Информативная функция заголовков. Тексты аргументативного типа: рассуждение, доказательство, объяснение.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Разговорная речь. Спор, виды спора. Корректные приёмы ведения спора. Дискуссия.</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Публицистический стиль. Путевые записки. Текст рекламного объявления, его языковые и структурные особенности.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Язык художественной литературы. Фактуальная и подтекстовая информация в текстах</w:t>
      </w:r>
      <w:r w:rsidRPr="00DC21BE">
        <w:rPr>
          <w:color w:val="0D0D0D" w:themeColor="text1" w:themeTint="F2"/>
        </w:rPr>
        <w:t xml:space="preserve"> </w:t>
      </w:r>
      <w:r w:rsidRPr="00DC21BE">
        <w:rPr>
          <w:color w:val="0D0D0D" w:themeColor="text1" w:themeTint="F2"/>
          <w:sz w:val="24"/>
        </w:rPr>
        <w:t>художественного стиля речи. Сильные позиции в художественных текстах. Притча.</w:t>
      </w:r>
    </w:p>
    <w:p w:rsidR="002D5F10" w:rsidRPr="00DC21BE" w:rsidRDefault="002D5F10" w:rsidP="007749EF">
      <w:pPr>
        <w:spacing w:line="276" w:lineRule="auto"/>
        <w:ind w:left="-993" w:right="283" w:firstLine="709"/>
        <w:jc w:val="both"/>
        <w:rPr>
          <w:color w:val="0D0D0D" w:themeColor="text1" w:themeTint="F2"/>
        </w:rPr>
      </w:pPr>
      <w:r w:rsidRPr="00DC21BE">
        <w:rPr>
          <w:b/>
          <w:color w:val="0D0D0D" w:themeColor="text1" w:themeTint="F2"/>
          <w:sz w:val="24"/>
        </w:rPr>
        <w:t>8 КЛАСС</w:t>
      </w:r>
    </w:p>
    <w:p w:rsidR="002D5F10" w:rsidRPr="00DC21BE" w:rsidRDefault="002D5F10" w:rsidP="007749EF">
      <w:pPr>
        <w:tabs>
          <w:tab w:val="left" w:pos="180"/>
        </w:tabs>
        <w:spacing w:line="276" w:lineRule="auto"/>
        <w:ind w:left="-993" w:right="283" w:firstLine="709"/>
        <w:jc w:val="both"/>
        <w:rPr>
          <w:b/>
          <w:color w:val="0D0D0D" w:themeColor="text1" w:themeTint="F2"/>
          <w:sz w:val="24"/>
        </w:rPr>
      </w:pPr>
      <w:r w:rsidRPr="00DC21BE">
        <w:rPr>
          <w:color w:val="0D0D0D" w:themeColor="text1" w:themeTint="F2"/>
        </w:rPr>
        <w:tab/>
      </w:r>
      <w:r w:rsidRPr="00DC21BE">
        <w:rPr>
          <w:b/>
          <w:color w:val="0D0D0D" w:themeColor="text1" w:themeTint="F2"/>
          <w:sz w:val="24"/>
        </w:rPr>
        <w:t xml:space="preserve">Раздел 1. Язык и культура </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 xml:space="preserve">Исконно русская лексика: слова общеиндоевропейского фонда, слова праславянского </w:t>
      </w:r>
      <w:r w:rsidRPr="00DC21BE">
        <w:rPr>
          <w:color w:val="0D0D0D" w:themeColor="text1" w:themeTint="F2"/>
        </w:rPr>
        <w:br/>
      </w:r>
      <w:r w:rsidRPr="00DC21BE">
        <w:rPr>
          <w:color w:val="0D0D0D" w:themeColor="text1" w:themeTint="F2"/>
          <w:sz w:val="24"/>
        </w:rPr>
        <w:t>(общеславянского) языка, древнерусские (общевосточнославянские) слова, собственно русские слова.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Собственно русские слова как база и основной источник развития лексики русского литературного языка.</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Иноязычная лексика в разговорной речи, современной публицистике, в том числе в дисплейных текстах.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Речевой этикет. Благопожелание как ключевая идея речевого этикета. Речевой этикет и вежливость.</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lastRenderedPageBreak/>
        <w:t>«Ты» и «вы» в русском речевом этикете и в западноевропейском, американском речевых этикетах. Специфика приветствий у русских и других народов.</w:t>
      </w:r>
    </w:p>
    <w:p w:rsidR="002D5F10" w:rsidRPr="00DC21BE" w:rsidRDefault="002D5F10" w:rsidP="007749EF">
      <w:pPr>
        <w:tabs>
          <w:tab w:val="left" w:pos="180"/>
        </w:tabs>
        <w:spacing w:line="276" w:lineRule="auto"/>
        <w:ind w:left="-993" w:right="283" w:firstLine="709"/>
        <w:jc w:val="both"/>
        <w:rPr>
          <w:b/>
          <w:color w:val="0D0D0D" w:themeColor="text1" w:themeTint="F2"/>
          <w:sz w:val="24"/>
        </w:rPr>
      </w:pPr>
      <w:r w:rsidRPr="00DC21BE">
        <w:rPr>
          <w:color w:val="0D0D0D" w:themeColor="text1" w:themeTint="F2"/>
        </w:rPr>
        <w:tab/>
      </w:r>
      <w:r w:rsidRPr="00DC21BE">
        <w:rPr>
          <w:b/>
          <w:color w:val="0D0D0D" w:themeColor="text1" w:themeTint="F2"/>
          <w:sz w:val="24"/>
        </w:rPr>
        <w:t xml:space="preserve">Раздел 2. Культура речи </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 xml:space="preserve">Основные орфоэпические нормы современного русского литературного языка. Типичные </w:t>
      </w:r>
      <w:r w:rsidRPr="00DC21BE">
        <w:rPr>
          <w:color w:val="0D0D0D" w:themeColor="text1" w:themeTint="F2"/>
        </w:rPr>
        <w:br/>
      </w:r>
      <w:r w:rsidRPr="00DC21BE">
        <w:rPr>
          <w:color w:val="0D0D0D" w:themeColor="text1" w:themeTint="F2"/>
          <w:sz w:val="24"/>
        </w:rPr>
        <w:t xml:space="preserve">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DC21BE">
        <w:rPr>
          <w:i/>
          <w:color w:val="0D0D0D" w:themeColor="text1" w:themeTint="F2"/>
          <w:sz w:val="24"/>
        </w:rPr>
        <w:t>е</w:t>
      </w:r>
      <w:r w:rsidRPr="00DC21BE">
        <w:rPr>
          <w:color w:val="0D0D0D" w:themeColor="text1" w:themeTint="F2"/>
          <w:sz w:val="24"/>
        </w:rPr>
        <w:t xml:space="preserve"> в словах иноязычного происхождения; произношение безударного [а] после </w:t>
      </w:r>
      <w:r w:rsidRPr="00DC21BE">
        <w:rPr>
          <w:i/>
          <w:color w:val="0D0D0D" w:themeColor="text1" w:themeTint="F2"/>
          <w:sz w:val="24"/>
        </w:rPr>
        <w:t>ж</w:t>
      </w:r>
      <w:r w:rsidRPr="00DC21BE">
        <w:rPr>
          <w:color w:val="0D0D0D" w:themeColor="text1" w:themeTint="F2"/>
          <w:sz w:val="24"/>
        </w:rPr>
        <w:t xml:space="preserve"> и </w:t>
      </w:r>
      <w:r w:rsidRPr="00DC21BE">
        <w:rPr>
          <w:i/>
          <w:color w:val="0D0D0D" w:themeColor="text1" w:themeTint="F2"/>
          <w:sz w:val="24"/>
        </w:rPr>
        <w:t>ш</w:t>
      </w:r>
      <w:r w:rsidRPr="00DC21BE">
        <w:rPr>
          <w:color w:val="0D0D0D" w:themeColor="text1" w:themeTint="F2"/>
          <w:sz w:val="24"/>
        </w:rPr>
        <w:t xml:space="preserve">; произношение сочетания </w:t>
      </w:r>
      <w:r w:rsidRPr="00DC21BE">
        <w:rPr>
          <w:i/>
          <w:color w:val="0D0D0D" w:themeColor="text1" w:themeTint="F2"/>
          <w:sz w:val="24"/>
        </w:rPr>
        <w:t>чн</w:t>
      </w:r>
      <w:r w:rsidRPr="00DC21BE">
        <w:rPr>
          <w:color w:val="0D0D0D" w:themeColor="text1" w:themeTint="F2"/>
          <w:sz w:val="24"/>
        </w:rPr>
        <w:t xml:space="preserve"> и </w:t>
      </w:r>
      <w:r w:rsidRPr="00DC21BE">
        <w:rPr>
          <w:i/>
          <w:color w:val="0D0D0D" w:themeColor="text1" w:themeTint="F2"/>
          <w:sz w:val="24"/>
        </w:rPr>
        <w:t>чт</w:t>
      </w:r>
      <w:r w:rsidRPr="00DC21BE">
        <w:rPr>
          <w:color w:val="0D0D0D" w:themeColor="text1" w:themeTint="F2"/>
          <w:sz w:val="24"/>
        </w:rPr>
        <w:t>; произношение женских отчеств на</w:t>
      </w:r>
      <w:r w:rsidRPr="00DC21BE">
        <w:rPr>
          <w:i/>
          <w:color w:val="0D0D0D" w:themeColor="text1" w:themeTint="F2"/>
          <w:sz w:val="24"/>
        </w:rPr>
        <w:t xml:space="preserve"> -ична, -инична</w:t>
      </w:r>
      <w:r w:rsidRPr="00DC21BE">
        <w:rPr>
          <w:color w:val="0D0D0D" w:themeColor="text1" w:themeTint="F2"/>
          <w:sz w:val="24"/>
        </w:rPr>
        <w:t xml:space="preserve">; произношение твёрдого [н] перед мягкими [ф’] и [в’]; произношение мягкого [н] перед </w:t>
      </w:r>
      <w:r w:rsidRPr="00DC21BE">
        <w:rPr>
          <w:i/>
          <w:color w:val="0D0D0D" w:themeColor="text1" w:themeTint="F2"/>
          <w:sz w:val="24"/>
        </w:rPr>
        <w:t>ч</w:t>
      </w:r>
      <w:r w:rsidRPr="00DC21BE">
        <w:rPr>
          <w:color w:val="0D0D0D" w:themeColor="text1" w:themeTint="F2"/>
          <w:sz w:val="24"/>
        </w:rPr>
        <w:t xml:space="preserve"> и </w:t>
      </w:r>
      <w:r w:rsidRPr="00DC21BE">
        <w:rPr>
          <w:i/>
          <w:color w:val="0D0D0D" w:themeColor="text1" w:themeTint="F2"/>
          <w:sz w:val="24"/>
        </w:rPr>
        <w:t>щ</w:t>
      </w:r>
      <w:r w:rsidRPr="00DC21BE">
        <w:rPr>
          <w:color w:val="0D0D0D" w:themeColor="text1" w:themeTint="F2"/>
          <w:sz w:val="24"/>
        </w:rPr>
        <w:t>.</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Типичные акцентологические ошибки в современной речи.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D5F10" w:rsidRPr="00DC21BE" w:rsidRDefault="002D5F10" w:rsidP="007749EF">
      <w:pPr>
        <w:spacing w:line="276" w:lineRule="auto"/>
        <w:ind w:left="-993" w:right="283" w:firstLine="709"/>
        <w:jc w:val="both"/>
        <w:rPr>
          <w:b/>
          <w:color w:val="0D0D0D" w:themeColor="text1" w:themeTint="F2"/>
          <w:sz w:val="24"/>
        </w:rPr>
      </w:pPr>
      <w:r w:rsidRPr="00DC21BE">
        <w:rPr>
          <w:color w:val="0D0D0D" w:themeColor="text1" w:themeTint="F2"/>
          <w:sz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w:t>
      </w:r>
    </w:p>
    <w:p w:rsidR="002D5F10" w:rsidRPr="00DC21BE" w:rsidRDefault="002D5F10" w:rsidP="007749EF">
      <w:pPr>
        <w:spacing w:line="276" w:lineRule="auto"/>
        <w:ind w:left="-993" w:right="283" w:firstLine="709"/>
        <w:jc w:val="both"/>
        <w:rPr>
          <w:b/>
          <w:color w:val="0D0D0D" w:themeColor="text1" w:themeTint="F2"/>
          <w:sz w:val="24"/>
        </w:rPr>
      </w:pPr>
      <w:r w:rsidRPr="00DC21BE">
        <w:rPr>
          <w:b/>
          <w:color w:val="0D0D0D" w:themeColor="text1" w:themeTint="F2"/>
          <w:sz w:val="24"/>
        </w:rPr>
        <w:t xml:space="preserve">Раздел 3. Речь. Речевая деятельность. Текст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Эффективные приёмы слушания. Предтекстовый, текстовый и послетекстовый этапы работы. Основные способы и средства получения и переработки информации.</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Структура аргументации: тезис, аргумент. Способы аргументации. Правила эффективной аргументации.</w:t>
      </w:r>
      <w:r w:rsidRPr="00DC21BE">
        <w:rPr>
          <w:color w:val="0D0D0D" w:themeColor="text1" w:themeTint="F2"/>
        </w:rPr>
        <w:t xml:space="preserve"> </w:t>
      </w:r>
      <w:r w:rsidRPr="00DC21BE">
        <w:rPr>
          <w:color w:val="0D0D0D" w:themeColor="text1" w:themeTint="F2"/>
          <w:sz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Разговорная речь. Самохарактеристика, самопрезентация, поздравление.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Язык художественной литературы. Сочинение в жанре письма другу (в том числе электронного), страницы дневника.</w:t>
      </w:r>
    </w:p>
    <w:p w:rsidR="002D5F10" w:rsidRPr="00DC21BE" w:rsidRDefault="002D5F10" w:rsidP="007749EF">
      <w:pPr>
        <w:spacing w:line="276" w:lineRule="auto"/>
        <w:ind w:left="-993" w:right="283" w:firstLine="709"/>
        <w:jc w:val="both"/>
        <w:rPr>
          <w:color w:val="0D0D0D" w:themeColor="text1" w:themeTint="F2"/>
        </w:rPr>
      </w:pPr>
      <w:r w:rsidRPr="00DC21BE">
        <w:rPr>
          <w:b/>
          <w:color w:val="0D0D0D" w:themeColor="text1" w:themeTint="F2"/>
          <w:sz w:val="24"/>
        </w:rPr>
        <w:t>9 КЛАСС</w:t>
      </w:r>
    </w:p>
    <w:p w:rsidR="002D5F10" w:rsidRPr="00DC21BE" w:rsidRDefault="002D5F10" w:rsidP="007749EF">
      <w:pPr>
        <w:tabs>
          <w:tab w:val="left" w:pos="180"/>
        </w:tabs>
        <w:spacing w:line="276" w:lineRule="auto"/>
        <w:ind w:left="-993" w:right="283" w:firstLine="709"/>
        <w:jc w:val="both"/>
        <w:rPr>
          <w:b/>
          <w:color w:val="0D0D0D" w:themeColor="text1" w:themeTint="F2"/>
          <w:sz w:val="24"/>
        </w:rPr>
      </w:pPr>
      <w:r w:rsidRPr="00DC21BE">
        <w:rPr>
          <w:color w:val="0D0D0D" w:themeColor="text1" w:themeTint="F2"/>
        </w:rPr>
        <w:tab/>
      </w:r>
      <w:r w:rsidRPr="00DC21BE">
        <w:rPr>
          <w:b/>
          <w:color w:val="0D0D0D" w:themeColor="text1" w:themeTint="F2"/>
          <w:sz w:val="24"/>
        </w:rPr>
        <w:t xml:space="preserve">Раздел 1. Язык и культура </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w:t>
      </w:r>
      <w:r w:rsidRPr="00DC21BE">
        <w:rPr>
          <w:color w:val="0D0D0D" w:themeColor="text1" w:themeTint="F2"/>
          <w:sz w:val="24"/>
        </w:rPr>
        <w:lastRenderedPageBreak/>
        <w:t>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D5F10" w:rsidRPr="00DC21BE" w:rsidRDefault="002D5F10" w:rsidP="007749EF">
      <w:pPr>
        <w:tabs>
          <w:tab w:val="left" w:pos="180"/>
        </w:tabs>
        <w:spacing w:line="276" w:lineRule="auto"/>
        <w:ind w:left="-993" w:right="283" w:firstLine="709"/>
        <w:jc w:val="both"/>
        <w:rPr>
          <w:b/>
          <w:color w:val="0D0D0D" w:themeColor="text1" w:themeTint="F2"/>
          <w:sz w:val="24"/>
        </w:rPr>
      </w:pPr>
      <w:r w:rsidRPr="00DC21BE">
        <w:rPr>
          <w:color w:val="0D0D0D" w:themeColor="text1" w:themeTint="F2"/>
        </w:rPr>
        <w:tab/>
      </w:r>
      <w:r w:rsidRPr="00DC21BE">
        <w:rPr>
          <w:b/>
          <w:color w:val="0D0D0D" w:themeColor="text1" w:themeTint="F2"/>
          <w:sz w:val="24"/>
        </w:rPr>
        <w:t xml:space="preserve">Раздел 2. Культура речи </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лексические нормы современного русского литературного языка (обобщение).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Речевая избыточность и точность. Тавтология. Плеоназм. Типичные ошибки‚ связанные с речевой избыточностью.</w:t>
      </w:r>
      <w:r w:rsidRPr="00DC21BE">
        <w:rPr>
          <w:color w:val="0D0D0D" w:themeColor="text1" w:themeTint="F2"/>
        </w:rPr>
        <w:t xml:space="preserve"> </w:t>
      </w:r>
      <w:r w:rsidRPr="00DC21BE">
        <w:rPr>
          <w:color w:val="0D0D0D" w:themeColor="text1" w:themeTint="F2"/>
          <w:sz w:val="24"/>
        </w:rPr>
        <w:t>Современные толковые словари. Отражение вариантов лексической нормы в современных словарях. Словарные пометы.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Основные грамматические нормы современного русского литературного языка (обобщение).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Отражение вариантов грамматической нормы в современных грамматических словарях и справочниках. Словарные пометы.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D5F10" w:rsidRPr="00DC21BE" w:rsidRDefault="002D5F10" w:rsidP="007749EF">
      <w:pPr>
        <w:tabs>
          <w:tab w:val="left" w:pos="180"/>
        </w:tabs>
        <w:spacing w:line="276" w:lineRule="auto"/>
        <w:ind w:left="-993" w:right="283" w:firstLine="709"/>
        <w:jc w:val="both"/>
        <w:rPr>
          <w:b/>
          <w:color w:val="0D0D0D" w:themeColor="text1" w:themeTint="F2"/>
          <w:sz w:val="24"/>
        </w:rPr>
      </w:pPr>
      <w:r w:rsidRPr="00DC21BE">
        <w:rPr>
          <w:color w:val="0D0D0D" w:themeColor="text1" w:themeTint="F2"/>
        </w:rPr>
        <w:tab/>
      </w:r>
      <w:r w:rsidRPr="00DC21BE">
        <w:rPr>
          <w:b/>
          <w:color w:val="0D0D0D" w:themeColor="text1" w:themeTint="F2"/>
          <w:sz w:val="24"/>
        </w:rPr>
        <w:t>Раздел 3. Речь. Речевая деятельность. Текст.</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Русский язык в Интернете. Правила информационной безопасности при общении в социальных сетях. Контактное и дистантное общение.</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Виды преобразования текстов: аннотация, конспект. Использование графиков, диаграмм, схем для представления информации.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Разговорная речь. Анекдот, шутка.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Публицистический стиль. Проблемный очерк.</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rPr>
        <w:tab/>
      </w:r>
      <w:r w:rsidRPr="00DC21BE">
        <w:rPr>
          <w:color w:val="0D0D0D" w:themeColor="text1" w:themeTint="F2"/>
          <w:sz w:val="24"/>
        </w:rPr>
        <w:t xml:space="preserve">Язык художественной литературы. Диалогичность в художественном произведении. Текст и интертекст. Афоризмы. Прецедентные тексты. </w:t>
      </w:r>
    </w:p>
    <w:p w:rsidR="002D5F10" w:rsidRPr="00DC21BE" w:rsidRDefault="002D5F10" w:rsidP="009011E8">
      <w:pPr>
        <w:pStyle w:val="a5"/>
        <w:numPr>
          <w:ilvl w:val="0"/>
          <w:numId w:val="29"/>
        </w:numPr>
        <w:spacing w:line="276" w:lineRule="auto"/>
        <w:ind w:left="-993" w:right="283" w:firstLine="709"/>
        <w:rPr>
          <w:color w:val="0D0D0D" w:themeColor="text1" w:themeTint="F2"/>
        </w:rPr>
      </w:pPr>
      <w:r w:rsidRPr="00DC21BE">
        <w:rPr>
          <w:b/>
          <w:color w:val="0D0D0D" w:themeColor="text1" w:themeTint="F2"/>
          <w:sz w:val="24"/>
        </w:rPr>
        <w:t>ПЛАНИРУЕМЫЕ ОБРАЗОВАТЕЛЬНЫЕ РЕЗУЛЬТАТЫ</w:t>
      </w:r>
      <w:r w:rsidR="008C4481" w:rsidRPr="00DC21BE">
        <w:rPr>
          <w:b/>
          <w:color w:val="0D0D0D" w:themeColor="text1" w:themeTint="F2"/>
          <w:sz w:val="24"/>
        </w:rPr>
        <w:t>.</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Изучение учебного предмета «Родной </w:t>
      </w:r>
      <w:r w:rsidR="008C4481" w:rsidRPr="00DC21BE">
        <w:rPr>
          <w:color w:val="0D0D0D" w:themeColor="text1" w:themeTint="F2"/>
          <w:sz w:val="24"/>
        </w:rPr>
        <w:t xml:space="preserve">(русский) </w:t>
      </w:r>
      <w:r w:rsidRPr="00DC21BE">
        <w:rPr>
          <w:color w:val="0D0D0D" w:themeColor="text1" w:themeTint="F2"/>
          <w:sz w:val="24"/>
        </w:rPr>
        <w:t>язык» на уровне основного общего образования направлено на достижение обучающимися следующих личностных, метапредметных и предметных результатов.</w:t>
      </w:r>
    </w:p>
    <w:p w:rsidR="002D5F10" w:rsidRPr="00DC21BE" w:rsidRDefault="002D5F10" w:rsidP="007749EF">
      <w:pPr>
        <w:spacing w:line="276" w:lineRule="auto"/>
        <w:ind w:left="-993" w:right="283" w:firstLine="709"/>
        <w:jc w:val="both"/>
        <w:rPr>
          <w:color w:val="0D0D0D" w:themeColor="text1" w:themeTint="F2"/>
        </w:rPr>
      </w:pPr>
      <w:r w:rsidRPr="00DC21BE">
        <w:rPr>
          <w:b/>
          <w:color w:val="0D0D0D" w:themeColor="text1" w:themeTint="F2"/>
          <w:sz w:val="24"/>
        </w:rPr>
        <w:t>ЛИЧНОСТНЫЕ РЕЗУЛЬТАТЫ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DC21BE">
        <w:rPr>
          <w:color w:val="0D0D0D" w:themeColor="text1" w:themeTint="F2"/>
        </w:rPr>
        <w:br/>
      </w:r>
      <w:r w:rsidRPr="00DC21BE">
        <w:rPr>
          <w:color w:val="0D0D0D" w:themeColor="text1" w:themeTint="F2"/>
          <w:sz w:val="24"/>
        </w:rPr>
        <w:lastRenderedPageBreak/>
        <w:t>самовоспитания и саморазвития, формирования внутренней позиции личности.</w:t>
      </w:r>
    </w:p>
    <w:p w:rsidR="002D5F10" w:rsidRPr="00DC21BE" w:rsidRDefault="002D5F10" w:rsidP="007749EF">
      <w:pPr>
        <w:tabs>
          <w:tab w:val="left" w:pos="180"/>
        </w:tabs>
        <w:spacing w:line="276" w:lineRule="auto"/>
        <w:ind w:left="-993" w:right="283" w:firstLine="709"/>
        <w:jc w:val="both"/>
        <w:rPr>
          <w:color w:val="0D0D0D" w:themeColor="text1" w:themeTint="F2"/>
        </w:rPr>
      </w:pPr>
      <w:r w:rsidRPr="00DC21BE">
        <w:rPr>
          <w:color w:val="0D0D0D" w:themeColor="text1" w:themeTint="F2"/>
          <w:sz w:val="24"/>
        </w:rP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DC21BE">
        <w:rPr>
          <w:color w:val="0D0D0D" w:themeColor="text1" w:themeTint="F2"/>
        </w:rPr>
        <w:br/>
      </w:r>
      <w:r w:rsidRPr="00DC21BE">
        <w:rPr>
          <w:color w:val="0D0D0D" w:themeColor="text1" w:themeTint="F2"/>
        </w:rPr>
        <w:tab/>
      </w:r>
      <w:r w:rsidRPr="00DC21BE">
        <w:rPr>
          <w:b/>
          <w:i/>
          <w:color w:val="0D0D0D" w:themeColor="text1" w:themeTint="F2"/>
          <w:sz w:val="24"/>
        </w:rPr>
        <w:t>гражданского воспитания: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неприятие любых форм экстремизма, дискриминации;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готовность к разнообразной совместной деятельности, стремление к взаимопониманию и взаимопомощи;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активное участие в школьном самоуправлении;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готовность к участию в гуманитарной деятельности (помощь людям, нуждающимся в ней; волонтёрство);</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патриотического воспитания: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осознание российской гражданской идентичности в поликультурном и </w:t>
      </w:r>
      <w:r w:rsidRPr="00DC21BE">
        <w:rPr>
          <w:color w:val="0D0D0D" w:themeColor="text1" w:themeTint="F2"/>
        </w:rPr>
        <w:br/>
      </w:r>
      <w:r w:rsidRPr="00DC21BE">
        <w:rPr>
          <w:color w:val="0D0D0D" w:themeColor="text1" w:themeTint="F2"/>
          <w:sz w:val="24"/>
        </w:rPr>
        <w:t xml:space="preserve">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w:t>
      </w:r>
      <w:r w:rsidRPr="00DC21BE">
        <w:rPr>
          <w:color w:val="0D0D0D" w:themeColor="text1" w:themeTint="F2"/>
        </w:rPr>
        <w:t xml:space="preserve"> </w:t>
      </w:r>
      <w:r w:rsidRPr="00DC21BE">
        <w:rPr>
          <w:color w:val="0D0D0D" w:themeColor="text1" w:themeTint="F2"/>
          <w:sz w:val="24"/>
        </w:rPr>
        <w:t xml:space="preserve">художественных произведениях;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духовно-нравственного воспитания: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ориентация на моральные ценности и нормы в ситуациях нравственного выбора;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активное неприятие асоциальных поступков;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свобода и ответственность личности в условиях индивидуального и общественного пространства;</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эстетического воспитания: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восприимчивость к разным видам искусства, традициям и творчеству своего и других народов;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lastRenderedPageBreak/>
        <w:t xml:space="preserve">—  понимание эмоционального воздействия искусства;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осознание важности художественной культуры как средства коммуникации и самовыражения;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осознание важности русского языка как средства коммуникации и самовыражения;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понимание ценности отечественного и мирового искусства, роли этнических культурных традиций и народного творчества;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стремление к самовыражению в разных видах искусства;</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физического воспитания, формирования культуры здоровья и эмоционального благополучия: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w:t>
      </w:r>
      <w:r w:rsidRPr="00DC21BE">
        <w:rPr>
          <w:color w:val="0D0D0D" w:themeColor="text1" w:themeTint="F2"/>
        </w:rPr>
        <w:br/>
      </w:r>
      <w:r w:rsidRPr="00DC21BE">
        <w:rPr>
          <w:color w:val="0D0D0D" w:themeColor="text1" w:themeTint="F2"/>
          <w:sz w:val="24"/>
        </w:rPr>
        <w:t>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умение принимать себя и других не осуждая;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трудового воспитания: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w:t>
      </w:r>
      <w:r w:rsidRPr="00DC21BE">
        <w:rPr>
          <w:color w:val="0D0D0D" w:themeColor="text1" w:themeTint="F2"/>
        </w:rPr>
        <w:t xml:space="preserve"> </w:t>
      </w:r>
      <w:r w:rsidRPr="00DC21BE">
        <w:rPr>
          <w:color w:val="0D0D0D" w:themeColor="text1" w:themeTint="F2"/>
          <w:sz w:val="24"/>
        </w:rPr>
        <w:t>планировать и самостоятельно выполнять такого рода деятельность;</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экологического воспитания: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DC21BE">
        <w:rPr>
          <w:color w:val="0D0D0D" w:themeColor="text1" w:themeTint="F2"/>
        </w:rPr>
        <w:br/>
      </w:r>
      <w:r w:rsidRPr="00DC21BE">
        <w:rPr>
          <w:color w:val="0D0D0D" w:themeColor="text1" w:themeTint="F2"/>
          <w:sz w:val="24"/>
        </w:rPr>
        <w:t>последствий для окружающей среды; умение точно, логично выражать свою точку зрения на экологические проблемы;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DC21BE">
        <w:rPr>
          <w:color w:val="0D0D0D" w:themeColor="text1" w:themeTint="F2"/>
        </w:rPr>
        <w:br/>
      </w:r>
      <w:r w:rsidRPr="00DC21BE">
        <w:rPr>
          <w:color w:val="0D0D0D" w:themeColor="text1" w:themeTint="F2"/>
          <w:sz w:val="24"/>
        </w:rPr>
        <w:t xml:space="preserve">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w:t>
      </w:r>
      <w:r w:rsidRPr="00DC21BE">
        <w:rPr>
          <w:color w:val="0D0D0D" w:themeColor="text1" w:themeTint="F2"/>
          <w:sz w:val="24"/>
        </w:rPr>
        <w:lastRenderedPageBreak/>
        <w:t xml:space="preserve">природной, технологической и социальной сред; готовность к участию в практической </w:t>
      </w:r>
      <w:r w:rsidRPr="00DC21BE">
        <w:rPr>
          <w:color w:val="0D0D0D" w:themeColor="text1" w:themeTint="F2"/>
        </w:rPr>
        <w:br/>
      </w:r>
      <w:r w:rsidRPr="00DC21BE">
        <w:rPr>
          <w:color w:val="0D0D0D" w:themeColor="text1" w:themeTint="F2"/>
          <w:sz w:val="24"/>
        </w:rPr>
        <w:t>деятельности экологической направленности;</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ценности научного познания: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овладение языковой и читательской культурой, навыками чтения как средства познания мира;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овладение основными навыками исследовательской деятельности с учётом специфики школьного языкового образования;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5F10" w:rsidRPr="00DC21BE" w:rsidRDefault="002D5F10" w:rsidP="007749EF">
      <w:pPr>
        <w:tabs>
          <w:tab w:val="left" w:pos="180"/>
        </w:tabs>
        <w:spacing w:line="276" w:lineRule="auto"/>
        <w:ind w:left="-993" w:right="144" w:firstLine="709"/>
        <w:jc w:val="both"/>
        <w:rPr>
          <w:color w:val="0D0D0D" w:themeColor="text1" w:themeTint="F2"/>
        </w:rPr>
      </w:pPr>
      <w:r w:rsidRPr="00DC21BE">
        <w:rPr>
          <w:color w:val="0D0D0D" w:themeColor="text1" w:themeTint="F2"/>
          <w:sz w:val="24"/>
        </w:rPr>
        <w:t xml:space="preserve">Личностные результаты, обеспечивающие </w:t>
      </w:r>
      <w:r w:rsidRPr="00DC21BE">
        <w:rPr>
          <w:b/>
          <w:i/>
          <w:color w:val="0D0D0D" w:themeColor="text1" w:themeTint="F2"/>
          <w:sz w:val="24"/>
        </w:rPr>
        <w:t>адаптацию обучающегося</w:t>
      </w:r>
      <w:r w:rsidRPr="00DC21BE">
        <w:rPr>
          <w:color w:val="0D0D0D" w:themeColor="text1" w:themeTint="F2"/>
          <w:sz w:val="24"/>
        </w:rPr>
        <w:t xml:space="preserve"> к изменяющимся условиям социальной и природной среды: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осознавать дефицит собственных знаний и компетенций, планировать своё развитие;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w:t>
      </w:r>
      <w:r w:rsidRPr="00DC21BE">
        <w:rPr>
          <w:color w:val="0D0D0D" w:themeColor="text1" w:themeTint="F2"/>
        </w:rPr>
        <w:br/>
      </w:r>
      <w:r w:rsidRPr="00DC21BE">
        <w:rPr>
          <w:color w:val="0D0D0D" w:themeColor="text1" w:themeTint="F2"/>
          <w:sz w:val="24"/>
        </w:rPr>
        <w:t>формировать опыт, уметь находить позитивное в сложившейся ситуации; быть готовым действовать в отсутствие гарантий успеха.</w:t>
      </w:r>
    </w:p>
    <w:p w:rsidR="002D5F10" w:rsidRPr="00DC21BE" w:rsidRDefault="002D5F10" w:rsidP="0072418B">
      <w:pPr>
        <w:spacing w:line="276" w:lineRule="auto"/>
        <w:ind w:left="-993" w:firstLine="709"/>
        <w:jc w:val="both"/>
        <w:rPr>
          <w:color w:val="0D0D0D" w:themeColor="text1" w:themeTint="F2"/>
        </w:rPr>
      </w:pPr>
      <w:r w:rsidRPr="00DC21BE">
        <w:rPr>
          <w:b/>
          <w:color w:val="0D0D0D" w:themeColor="text1" w:themeTint="F2"/>
          <w:sz w:val="24"/>
        </w:rPr>
        <w:t>МЕТАПРЕДМЕТНЫЕ РЕЗУЛЬТАТЫ</w:t>
      </w:r>
    </w:p>
    <w:p w:rsidR="002D5F10" w:rsidRPr="00DC21BE" w:rsidRDefault="002D5F10" w:rsidP="007749EF">
      <w:pPr>
        <w:spacing w:line="276" w:lineRule="auto"/>
        <w:ind w:left="-993" w:firstLine="709"/>
        <w:jc w:val="both"/>
        <w:rPr>
          <w:color w:val="0D0D0D" w:themeColor="text1" w:themeTint="F2"/>
        </w:rPr>
      </w:pPr>
      <w:r w:rsidRPr="00DC21BE">
        <w:rPr>
          <w:color w:val="0D0D0D" w:themeColor="text1" w:themeTint="F2"/>
          <w:sz w:val="24"/>
        </w:rPr>
        <w:t xml:space="preserve">Овладение универсальными учебными </w:t>
      </w:r>
      <w:r w:rsidRPr="00DC21BE">
        <w:rPr>
          <w:b/>
          <w:color w:val="0D0D0D" w:themeColor="text1" w:themeTint="F2"/>
          <w:sz w:val="24"/>
        </w:rPr>
        <w:t>познавательными действиями.</w:t>
      </w:r>
    </w:p>
    <w:p w:rsidR="002D5F10" w:rsidRPr="00DC21BE" w:rsidRDefault="002D5F10" w:rsidP="007749EF">
      <w:pPr>
        <w:spacing w:line="276" w:lineRule="auto"/>
        <w:ind w:left="-993" w:firstLine="709"/>
        <w:jc w:val="both"/>
        <w:rPr>
          <w:color w:val="0D0D0D" w:themeColor="text1" w:themeTint="F2"/>
        </w:rPr>
      </w:pPr>
      <w:r w:rsidRPr="00DC21BE">
        <w:rPr>
          <w:b/>
          <w:i/>
          <w:color w:val="0D0D0D" w:themeColor="text1" w:themeTint="F2"/>
          <w:sz w:val="24"/>
        </w:rPr>
        <w:t>Базовые логические действия:</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выявлять и характеризовать существенные признаки языковых единиц, языковых явлений и процессов;</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xml:space="preserve">—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w:t>
      </w:r>
      <w:r w:rsidRPr="00DC21BE">
        <w:rPr>
          <w:color w:val="0D0D0D" w:themeColor="text1" w:themeTint="F2"/>
          <w:sz w:val="24"/>
        </w:rPr>
        <w:lastRenderedPageBreak/>
        <w:t>языковые единицы по существенному признаку;</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выявлять дефицит информации, необходимой для решения поставленной учебной задачи;</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D5F10" w:rsidRPr="00DC21BE" w:rsidRDefault="002D5F10" w:rsidP="007749EF">
      <w:pPr>
        <w:spacing w:line="276" w:lineRule="auto"/>
        <w:ind w:left="-993" w:right="425" w:firstLine="709"/>
        <w:jc w:val="both"/>
        <w:rPr>
          <w:color w:val="0D0D0D" w:themeColor="text1" w:themeTint="F2"/>
        </w:rPr>
      </w:pPr>
      <w:r w:rsidRPr="00DC21BE">
        <w:rPr>
          <w:b/>
          <w:i/>
          <w:color w:val="0D0D0D" w:themeColor="text1" w:themeTint="F2"/>
          <w:sz w:val="24"/>
        </w:rPr>
        <w:t>Базовые исследовательские действия:</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использовать вопросы как исследовательский инструмент познания в языковом образовании;</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формировать гипотезу об истинности собственных суждений и суждений других, аргументировать свою позицию, мнение;</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составлять алгоритм действий и использовать его для решения учебных задач;</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D5F10" w:rsidRPr="00DC21BE" w:rsidRDefault="002D5F10" w:rsidP="007749EF">
      <w:pPr>
        <w:spacing w:line="276" w:lineRule="auto"/>
        <w:ind w:left="-993" w:right="425" w:firstLine="709"/>
        <w:jc w:val="both"/>
        <w:rPr>
          <w:color w:val="0D0D0D" w:themeColor="text1" w:themeTint="F2"/>
          <w:sz w:val="24"/>
        </w:rPr>
      </w:pPr>
      <w:r w:rsidRPr="00DC21BE">
        <w:rPr>
          <w:color w:val="0D0D0D" w:themeColor="text1" w:themeTint="F2"/>
          <w:sz w:val="24"/>
        </w:rPr>
        <w:t>—  оценивать на применимость и достоверность информацию, полученную в ходе лингвистического исследования (эксперимента);</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D5F10" w:rsidRPr="00DC21BE" w:rsidRDefault="002D5F10" w:rsidP="007749EF">
      <w:pPr>
        <w:spacing w:line="276" w:lineRule="auto"/>
        <w:ind w:left="-993" w:right="425" w:firstLine="709"/>
        <w:jc w:val="both"/>
        <w:rPr>
          <w:color w:val="0D0D0D" w:themeColor="text1" w:themeTint="F2"/>
        </w:rPr>
      </w:pPr>
      <w:r w:rsidRPr="00DC21BE">
        <w:rPr>
          <w:color w:val="0D0D0D" w:themeColor="text1" w:themeTint="F2"/>
          <w:sz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5F10" w:rsidRPr="00DC21BE" w:rsidRDefault="002D5F10" w:rsidP="007749EF">
      <w:pPr>
        <w:spacing w:line="276" w:lineRule="auto"/>
        <w:ind w:left="-993" w:firstLine="709"/>
        <w:jc w:val="both"/>
        <w:rPr>
          <w:color w:val="0D0D0D" w:themeColor="text1" w:themeTint="F2"/>
        </w:rPr>
      </w:pPr>
      <w:r w:rsidRPr="00DC21BE">
        <w:rPr>
          <w:b/>
          <w:i/>
          <w:color w:val="0D0D0D" w:themeColor="text1" w:themeTint="F2"/>
          <w:sz w:val="24"/>
        </w:rPr>
        <w:t>Работа с информацией: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выбирать, анализировать, интерпретировать, обобщать и систематизировать информацию, представленную в текстах, таблицах, схемах;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находить сходные аргументы (подтверждающие или опровергающие одну и ту же идею, версию) в различных информационных источниках;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самостоятельно выбирать оптимальную форму представления информации (текст, </w:t>
      </w:r>
      <w:r w:rsidRPr="00DC21BE">
        <w:rPr>
          <w:color w:val="0D0D0D" w:themeColor="text1" w:themeTint="F2"/>
        </w:rPr>
        <w:br/>
      </w:r>
      <w:r w:rsidRPr="00DC21BE">
        <w:rPr>
          <w:color w:val="0D0D0D" w:themeColor="text1" w:themeTint="F2"/>
          <w:sz w:val="24"/>
        </w:rPr>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lastRenderedPageBreak/>
        <w:t>—  оценивать надёжность информации по критериям, предложенным учителем или сформулированным самостоятельно;</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эффективно запоминать и систематизировать информацию.</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Овладение универсальными учебными </w:t>
      </w:r>
      <w:r w:rsidRPr="00DC21BE">
        <w:rPr>
          <w:b/>
          <w:color w:val="0D0D0D" w:themeColor="text1" w:themeTint="F2"/>
          <w:sz w:val="24"/>
        </w:rPr>
        <w:t>коммуникативными действиями.</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Общение: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воспринимать и формулировать суждения, выражать эмоции в соответствии с условиями и целями общения;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выражать себя (свою точку зрения) в диалогах и дискуссиях, в устной монологической речи и в письменных текстах;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распознавать невербальные средства общения, понимать значение социальных знаков;</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знать и распознавать предпосылки конфликтных ситуаций и смягчать конфликты, вести переговоры;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понимать намерения других, проявлять уважительное отношение к собеседнику и в корректной форме формулировать свои возражения;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сопоставлять свои суждения с суждениями других участников диалога, обнаруживать различие и сходство позиций;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публично представлять результаты проведённого языкового анализа, выполненного лингвистического эксперимента, исследования, проекта;</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Совместная деятельность:</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DC21BE">
        <w:rPr>
          <w:color w:val="0D0D0D" w:themeColor="text1" w:themeTint="F2"/>
        </w:rPr>
        <w:br/>
      </w:r>
      <w:r w:rsidRPr="00DC21BE">
        <w:rPr>
          <w:color w:val="0D0D0D" w:themeColor="text1" w:themeTint="F2"/>
          <w:sz w:val="24"/>
        </w:rPr>
        <w:t>взаимодействия при решении поставленной задачи;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оценивать качество своего вклада в общий продукт по критериям, самостоятельно </w:t>
      </w:r>
      <w:r w:rsidRPr="00DC21BE">
        <w:rPr>
          <w:color w:val="0D0D0D" w:themeColor="text1" w:themeTint="F2"/>
        </w:rPr>
        <w:br/>
      </w:r>
      <w:r w:rsidRPr="00DC21BE">
        <w:rPr>
          <w:color w:val="0D0D0D" w:themeColor="text1" w:themeTint="F2"/>
          <w:sz w:val="24"/>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Овладение универсальными учебными </w:t>
      </w:r>
      <w:r w:rsidRPr="00DC21BE">
        <w:rPr>
          <w:b/>
          <w:color w:val="0D0D0D" w:themeColor="text1" w:themeTint="F2"/>
          <w:sz w:val="24"/>
        </w:rPr>
        <w:t>регулятивными действиями.</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Самоорганизация: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выявлять проблемы для решения в учебных и жизненных ситуациях;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ориентироваться в различных подходах к принятию решений (индивидуальное, </w:t>
      </w:r>
      <w:r w:rsidRPr="00DC21BE">
        <w:rPr>
          <w:color w:val="0D0D0D" w:themeColor="text1" w:themeTint="F2"/>
          <w:sz w:val="24"/>
        </w:rPr>
        <w:lastRenderedPageBreak/>
        <w:t>принятие решения в группе, принятие решения группой);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самостоятельно составлять план действий, вносить необходимые коррективы в ходе его реализации;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делать выбор и брать ответственность за решение.</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Самоконтроль:</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владеть разными способами самоконтроля (в том числе речевого), самомотивации и рефлексии;</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давать адекватную оценку учебной ситуации и предлагать план её изменения;</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предвидеть трудности, которые могут возникнуть при решении учебной задачи, и адаптировать решение к меняющимся обстоятельствам;</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Эмоциональный интеллект:</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развивать способность управлять собственными эмоциями и эмоциями других;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D5F10" w:rsidRPr="00DC21BE" w:rsidRDefault="002D5F10" w:rsidP="007749EF">
      <w:pPr>
        <w:spacing w:line="276" w:lineRule="auto"/>
        <w:ind w:left="-993" w:right="283" w:firstLine="709"/>
        <w:jc w:val="both"/>
        <w:rPr>
          <w:color w:val="0D0D0D" w:themeColor="text1" w:themeTint="F2"/>
        </w:rPr>
      </w:pPr>
      <w:r w:rsidRPr="00DC21BE">
        <w:rPr>
          <w:b/>
          <w:i/>
          <w:color w:val="0D0D0D" w:themeColor="text1" w:themeTint="F2"/>
          <w:sz w:val="24"/>
        </w:rPr>
        <w:t>Принятие себя и других:</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осознанно относиться к другому человеку и его мнению;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признавать своё и чужое право на ошибку;</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xml:space="preserve">—  принимать себя и других не осуждая; </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проявлять открытость;</w:t>
      </w:r>
    </w:p>
    <w:p w:rsidR="002D5F10" w:rsidRPr="00DC21BE" w:rsidRDefault="002D5F10" w:rsidP="007749EF">
      <w:pPr>
        <w:spacing w:line="276" w:lineRule="auto"/>
        <w:ind w:left="-993" w:right="283" w:firstLine="709"/>
        <w:jc w:val="both"/>
        <w:rPr>
          <w:color w:val="0D0D0D" w:themeColor="text1" w:themeTint="F2"/>
        </w:rPr>
      </w:pPr>
      <w:r w:rsidRPr="00DC21BE">
        <w:rPr>
          <w:color w:val="0D0D0D" w:themeColor="text1" w:themeTint="F2"/>
          <w:sz w:val="24"/>
        </w:rPr>
        <w:t>—  осознавать невозможность контролировать всё вокруг.</w:t>
      </w:r>
    </w:p>
    <w:p w:rsidR="002D5F10" w:rsidRPr="00DC21BE" w:rsidRDefault="002D5F10" w:rsidP="007749EF">
      <w:pPr>
        <w:spacing w:line="276" w:lineRule="auto"/>
        <w:ind w:left="-993" w:right="-843" w:firstLine="709"/>
        <w:jc w:val="both"/>
        <w:rPr>
          <w:color w:val="0D0D0D" w:themeColor="text1" w:themeTint="F2"/>
        </w:rPr>
      </w:pPr>
      <w:r w:rsidRPr="00DC21BE">
        <w:rPr>
          <w:b/>
          <w:color w:val="0D0D0D" w:themeColor="text1" w:themeTint="F2"/>
          <w:sz w:val="24"/>
        </w:rPr>
        <w:t>ПРЕДМЕТНЫЕ РЕЗУЛЬТАТЫ</w:t>
      </w:r>
    </w:p>
    <w:p w:rsidR="002D5F10" w:rsidRPr="00DC21BE" w:rsidRDefault="002D5F10" w:rsidP="007749EF">
      <w:pPr>
        <w:spacing w:line="276" w:lineRule="auto"/>
        <w:ind w:left="-993" w:right="-843" w:firstLine="709"/>
        <w:jc w:val="both"/>
        <w:rPr>
          <w:color w:val="0D0D0D" w:themeColor="text1" w:themeTint="F2"/>
        </w:rPr>
      </w:pPr>
      <w:r w:rsidRPr="00DC21BE">
        <w:rPr>
          <w:b/>
          <w:color w:val="0D0D0D" w:themeColor="text1" w:themeTint="F2"/>
          <w:sz w:val="24"/>
        </w:rPr>
        <w:t>5 КЛАСС</w:t>
      </w:r>
    </w:p>
    <w:p w:rsidR="002D5F10" w:rsidRPr="00DC21BE" w:rsidRDefault="002D5F10" w:rsidP="007749EF">
      <w:pPr>
        <w:spacing w:line="276" w:lineRule="auto"/>
        <w:ind w:left="-993" w:right="118" w:firstLine="709"/>
        <w:jc w:val="both"/>
        <w:rPr>
          <w:color w:val="0D0D0D" w:themeColor="text1" w:themeTint="F2"/>
        </w:rPr>
      </w:pPr>
      <w:r w:rsidRPr="00DC21BE">
        <w:rPr>
          <w:b/>
          <w:color w:val="0D0D0D" w:themeColor="text1" w:themeTint="F2"/>
          <w:sz w:val="24"/>
        </w:rPr>
        <w:t>Язык и культура:</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приводить примеры, доказывающие, что изучение русского языка позволяет лучше узнать историю и культуру страны (в рамках изученного);</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w:t>
      </w:r>
      <w:r w:rsidRPr="00DC21BE">
        <w:rPr>
          <w:color w:val="0D0D0D" w:themeColor="text1" w:themeTint="F2"/>
        </w:rPr>
        <w:br/>
      </w:r>
      <w:r w:rsidRPr="00DC21BE">
        <w:rPr>
          <w:color w:val="0D0D0D" w:themeColor="text1" w:themeTint="F2"/>
          <w:sz w:val="24"/>
        </w:rPr>
        <w:t>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xml:space="preserve">—  распознавать крылатые слова и выражения из русских народных и литературных сказок; </w:t>
      </w:r>
      <w:r w:rsidRPr="00DC21BE">
        <w:rPr>
          <w:color w:val="0D0D0D" w:themeColor="text1" w:themeTint="F2"/>
          <w:sz w:val="24"/>
        </w:rPr>
        <w:lastRenderedPageBreak/>
        <w:t>пословицы и поговорки, объяснять их значения (в рамках изученного), правильно употреблять их в речи;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понимать и объяснять взаимосвязь происхождения названий старинных русских городов и истории народа, истории языка (в рамках изученного);</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D5F10" w:rsidRPr="00DC21BE" w:rsidRDefault="002D5F10" w:rsidP="007749EF">
      <w:pPr>
        <w:spacing w:line="276" w:lineRule="auto"/>
        <w:ind w:left="-993" w:right="118" w:firstLine="709"/>
        <w:jc w:val="both"/>
        <w:rPr>
          <w:color w:val="0D0D0D" w:themeColor="text1" w:themeTint="F2"/>
        </w:rPr>
      </w:pPr>
      <w:r w:rsidRPr="00DC21BE">
        <w:rPr>
          <w:b/>
          <w:color w:val="0D0D0D" w:themeColor="text1" w:themeTint="F2"/>
          <w:sz w:val="24"/>
        </w:rPr>
        <w:t>Культура речи: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иметь общее представление о современном русском литературном языке;</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иметь общее представление о показателях хорошей и правильной речи;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иметь общее представление о роли А. С. Пушкина в развитии современного русского литературного языка (в рамках изученного);</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2D5F10" w:rsidRPr="0072418B" w:rsidRDefault="002D5F10" w:rsidP="0072418B">
      <w:pPr>
        <w:spacing w:line="276" w:lineRule="auto"/>
        <w:ind w:left="-993" w:right="118" w:firstLine="709"/>
        <w:jc w:val="both"/>
        <w:rPr>
          <w:color w:val="0D0D0D" w:themeColor="text1" w:themeTint="F2"/>
        </w:rPr>
      </w:pPr>
      <w:r w:rsidRPr="00DC21BE">
        <w:rPr>
          <w:color w:val="0D0D0D" w:themeColor="text1" w:themeTint="F2"/>
          <w:sz w:val="24"/>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D5F10" w:rsidRPr="00DC21BE" w:rsidRDefault="002D5F10" w:rsidP="007749EF">
      <w:pPr>
        <w:spacing w:line="276" w:lineRule="auto"/>
        <w:ind w:left="-993" w:right="118" w:firstLine="709"/>
        <w:jc w:val="both"/>
        <w:rPr>
          <w:color w:val="0D0D0D" w:themeColor="text1" w:themeTint="F2"/>
        </w:rPr>
      </w:pPr>
      <w:r w:rsidRPr="00DC21BE">
        <w:rPr>
          <w:b/>
          <w:color w:val="0D0D0D" w:themeColor="text1" w:themeTint="F2"/>
          <w:sz w:val="24"/>
        </w:rPr>
        <w:t>Речь. Речевая деятельность. Текст:</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lastRenderedPageBreak/>
        <w:t>—  создавать объявления (в устной и письменной форме) с учётом речевой ситуации;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распознавать и создавать тексты публицистических жанров (девиз, слоган);</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анализировать и интерпретировать фольклорные и художественные тексты или их фрагменты</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(народные и литературные сказки, рассказы, былины, пословицы, загадки);</w:t>
      </w:r>
    </w:p>
    <w:p w:rsidR="002D5F10" w:rsidRPr="00DC21BE" w:rsidRDefault="002D5F10" w:rsidP="007749EF">
      <w:pPr>
        <w:spacing w:line="276" w:lineRule="auto"/>
        <w:ind w:left="-993" w:right="118" w:firstLine="709"/>
        <w:jc w:val="both"/>
        <w:rPr>
          <w:color w:val="0D0D0D" w:themeColor="text1" w:themeTint="F2"/>
        </w:rPr>
      </w:pPr>
      <w:r w:rsidRPr="00DC21BE">
        <w:rPr>
          <w:color w:val="0D0D0D" w:themeColor="text1" w:themeTint="F2"/>
          <w:sz w:val="24"/>
        </w:rPr>
        <w:t>—  редактировать собственные тексты с целью совершенствования их содержания и формы; сопоставлять черновой и отредактированный тексты;</w:t>
      </w:r>
    </w:p>
    <w:p w:rsidR="002D5F10" w:rsidRPr="00DC21BE" w:rsidRDefault="002D5F10" w:rsidP="007749EF">
      <w:pPr>
        <w:spacing w:line="276" w:lineRule="auto"/>
        <w:ind w:left="-993" w:right="118" w:firstLine="709"/>
        <w:jc w:val="both"/>
        <w:rPr>
          <w:color w:val="0D0D0D" w:themeColor="text1" w:themeTint="F2"/>
          <w:sz w:val="24"/>
        </w:rPr>
      </w:pPr>
      <w:r w:rsidRPr="00DC21BE">
        <w:rPr>
          <w:color w:val="0D0D0D" w:themeColor="text1" w:themeTint="F2"/>
          <w:sz w:val="24"/>
        </w:rPr>
        <w:t xml:space="preserve">—  создавать тексты как результат проектной (исследовательской) деятельности; </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6 КЛАСС</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Язык и культура:</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w:t>
      </w:r>
      <w:r w:rsidRPr="00DC21BE">
        <w:rPr>
          <w:color w:val="0D0D0D" w:themeColor="text1" w:themeTint="F2"/>
        </w:rPr>
        <w:br/>
      </w:r>
      <w:r w:rsidRPr="00DC21BE">
        <w:rPr>
          <w:color w:val="0D0D0D" w:themeColor="text1" w:themeTint="F2"/>
          <w:sz w:val="24"/>
        </w:rPr>
        <w:t xml:space="preserve">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причины пополнения лексического состава языка; определять значения современных неологизмов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Культура речи:</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выявлять, анализировать и исправлять типичные речевые ошибки в устной и письменной</w:t>
      </w:r>
      <w:r w:rsidRPr="00DC21BE">
        <w:rPr>
          <w:color w:val="0D0D0D" w:themeColor="text1" w:themeTint="F2"/>
        </w:rPr>
        <w:t xml:space="preserve"> </w:t>
      </w:r>
      <w:r w:rsidRPr="00DC21BE">
        <w:rPr>
          <w:color w:val="0D0D0D" w:themeColor="text1" w:themeTint="F2"/>
          <w:sz w:val="24"/>
        </w:rPr>
        <w:t xml:space="preserve">речи;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оценивать с точки зрения норм современного русского литературного </w:t>
      </w:r>
      <w:r w:rsidRPr="00DC21BE">
        <w:rPr>
          <w:color w:val="0D0D0D" w:themeColor="text1" w:themeTint="F2"/>
          <w:sz w:val="24"/>
        </w:rPr>
        <w:lastRenderedPageBreak/>
        <w:t xml:space="preserve">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Речь. Речевая деятельность. Текст:</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w:t>
      </w:r>
      <w:r w:rsidRPr="00DC21BE">
        <w:rPr>
          <w:color w:val="0D0D0D" w:themeColor="text1" w:themeTint="F2"/>
        </w:rPr>
        <w:br/>
      </w:r>
      <w:r w:rsidRPr="00DC21BE">
        <w:rPr>
          <w:color w:val="0D0D0D" w:themeColor="text1" w:themeTint="F2"/>
          <w:sz w:val="24"/>
        </w:rPr>
        <w:t xml:space="preserve">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создавать тексты описательного типа (определение понятия, пояснение, собственно описание);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уместно использовать жанры разговорной речи (рассказ о событии, «бывальщины» и др.) в ситуациях неформального общения;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создавать учебно-научные тексты (различные виды ответов на уроке) в письменной и устной форме;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при создании устного научного сообщения языковые средства, способствующие его композиционному оформлению; </w:t>
      </w:r>
    </w:p>
    <w:p w:rsidR="002D5F10" w:rsidRPr="0072418B" w:rsidRDefault="002D5F10" w:rsidP="0072418B">
      <w:pPr>
        <w:spacing w:line="276" w:lineRule="auto"/>
        <w:ind w:left="-1134" w:right="118" w:firstLine="709"/>
        <w:jc w:val="both"/>
        <w:rPr>
          <w:color w:val="0D0D0D" w:themeColor="text1" w:themeTint="F2"/>
        </w:rPr>
      </w:pPr>
      <w:r w:rsidRPr="00DC21BE">
        <w:rPr>
          <w:color w:val="0D0D0D" w:themeColor="text1" w:themeTint="F2"/>
          <w:sz w:val="24"/>
        </w:rPr>
        <w:t>—  создавать тексты как результат проектной (исследовательской) деятельности; оформлять результаты проекта (исследования),</w:t>
      </w:r>
      <w:r w:rsidR="0072418B">
        <w:rPr>
          <w:color w:val="0D0D0D" w:themeColor="text1" w:themeTint="F2"/>
          <w:sz w:val="24"/>
        </w:rPr>
        <w:t xml:space="preserve"> представлять их в устной форме.</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7 КЛАСС</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Язык и культура:</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грамматические словари и справочники, орфографические словари, справочники по пунктуации (в том числе мультимедийные).</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Культура речи:</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w:t>
      </w:r>
      <w:r w:rsidRPr="00DC21BE">
        <w:rPr>
          <w:color w:val="0D0D0D" w:themeColor="text1" w:themeTint="F2"/>
          <w:sz w:val="24"/>
        </w:rPr>
        <w:lastRenderedPageBreak/>
        <w:t xml:space="preserve">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употреблять слова в соответствии с их лексическим значением и требованием лексической сочетаемости; соблюдать нормы употребления паронимов;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употреблять слова с учётом вариантов современных орфоэпических, грамматических и стилистических норм;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анализировать и оценивать с точки зрения норм современного русского литературного языка чужую и собственную речь;</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w:t>
      </w:r>
      <w:r w:rsidRPr="00DC21BE">
        <w:rPr>
          <w:color w:val="0D0D0D" w:themeColor="text1" w:themeTint="F2"/>
        </w:rPr>
        <w:br/>
      </w:r>
      <w:r w:rsidRPr="00DC21BE">
        <w:rPr>
          <w:color w:val="0D0D0D" w:themeColor="text1" w:themeTint="F2"/>
          <w:sz w:val="24"/>
        </w:rPr>
        <w:t>орфографические словари и справочники по пунктуации.</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Речь. Речевая деятельность. Текст:</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традиции русского речевого общения; уместно использовать </w:t>
      </w:r>
      <w:r w:rsidRPr="00DC21BE">
        <w:rPr>
          <w:color w:val="0D0D0D" w:themeColor="text1" w:themeTint="F2"/>
        </w:rPr>
        <w:br/>
      </w:r>
      <w:r w:rsidRPr="00DC21BE">
        <w:rPr>
          <w:color w:val="0D0D0D" w:themeColor="text1" w:themeTint="F2"/>
          <w:sz w:val="24"/>
        </w:rPr>
        <w:t xml:space="preserve">коммуникативные стратегии и тактики при контактном общении: убеждение, комплимент, спор, дискуссия;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2D5F10" w:rsidRPr="0072418B" w:rsidRDefault="002D5F10" w:rsidP="0072418B">
      <w:pPr>
        <w:spacing w:line="276" w:lineRule="auto"/>
        <w:ind w:left="-1134" w:right="118" w:firstLine="709"/>
        <w:jc w:val="both"/>
        <w:rPr>
          <w:color w:val="0D0D0D" w:themeColor="text1" w:themeTint="F2"/>
        </w:rPr>
      </w:pPr>
      <w:r w:rsidRPr="00DC21BE">
        <w:rPr>
          <w:color w:val="0D0D0D" w:themeColor="text1" w:themeTint="F2"/>
          <w:sz w:val="24"/>
        </w:rPr>
        <w:t>—  владеть правилами информационной безопасности при общении в социальных сетях.</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8 КЛАСС</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Язык и культура:</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иметь представление об истории развития лексического состава русского языка, </w:t>
      </w:r>
      <w:r w:rsidRPr="00DC21BE">
        <w:rPr>
          <w:color w:val="0D0D0D" w:themeColor="text1" w:themeTint="F2"/>
        </w:rPr>
        <w:br/>
      </w:r>
      <w:r w:rsidRPr="00DC21BE">
        <w:rPr>
          <w:color w:val="0D0D0D" w:themeColor="text1" w:themeTint="F2"/>
          <w:sz w:val="24"/>
        </w:rPr>
        <w:t xml:space="preserve">характеризовать лексику русского языка с точки зрения происхождения (в рамках изученного, с использованием словарей);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lastRenderedPageBreak/>
        <w:t xml:space="preserve">—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Культура речи:</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иметь представление об активных процессах современного русского языка в области произношения и ударения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корректно употреблять термины в текстах учебно-научного стиля, в публицистических и художественных текстах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w:t>
      </w:r>
      <w:r w:rsidRPr="00DC21BE">
        <w:rPr>
          <w:color w:val="0D0D0D" w:themeColor="text1" w:themeTint="F2"/>
        </w:rPr>
        <w:br/>
      </w:r>
      <w:r w:rsidRPr="00DC21BE">
        <w:rPr>
          <w:color w:val="0D0D0D" w:themeColor="text1" w:themeTint="F2"/>
          <w:sz w:val="24"/>
        </w:rPr>
        <w:t>орфографические словари и справочники по пунктуации.</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Речь. Речевая деятельность. Текст:</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разные виды речевой деятельности для решения учебных задач;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структурные элементы и языковые особенности письма как жанра </w:t>
      </w:r>
      <w:r w:rsidRPr="00DC21BE">
        <w:rPr>
          <w:color w:val="0D0D0D" w:themeColor="text1" w:themeTint="F2"/>
        </w:rPr>
        <w:br/>
      </w:r>
      <w:r w:rsidRPr="00DC21BE">
        <w:rPr>
          <w:color w:val="0D0D0D" w:themeColor="text1" w:themeTint="F2"/>
          <w:sz w:val="24"/>
        </w:rPr>
        <w:t xml:space="preserve">публицистического стиля речи; создавать сочинение в жанре письма (в том числе электронного);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строить устные учебно-научные сообщения различных видов, составлять рецензию на </w:t>
      </w:r>
      <w:r w:rsidRPr="00DC21BE">
        <w:rPr>
          <w:color w:val="0D0D0D" w:themeColor="text1" w:themeTint="F2"/>
          <w:sz w:val="24"/>
        </w:rPr>
        <w:lastRenderedPageBreak/>
        <w:t xml:space="preserve">реферат, на проектную работу одноклассника, доклад; принимать участие в учебно-научной дискуссии; </w:t>
      </w:r>
    </w:p>
    <w:p w:rsidR="002D5F10" w:rsidRPr="0072418B" w:rsidRDefault="002D5F10" w:rsidP="0072418B">
      <w:pPr>
        <w:spacing w:line="276" w:lineRule="auto"/>
        <w:ind w:left="-1134" w:right="118" w:firstLine="709"/>
        <w:jc w:val="both"/>
        <w:rPr>
          <w:color w:val="0D0D0D" w:themeColor="text1" w:themeTint="F2"/>
        </w:rPr>
      </w:pPr>
      <w:r w:rsidRPr="00DC21BE">
        <w:rPr>
          <w:color w:val="0D0D0D" w:themeColor="text1" w:themeTint="F2"/>
          <w:sz w:val="24"/>
        </w:rPr>
        <w:t>—  владеть правилами информационной безопасности при общении в социальных сетях.</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9 КЛАСС</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Язык и культура:</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w:t>
      </w:r>
      <w:r w:rsidRPr="00DC21BE">
        <w:rPr>
          <w:color w:val="0D0D0D" w:themeColor="text1" w:themeTint="F2"/>
        </w:rPr>
        <w:br/>
      </w:r>
      <w:r w:rsidRPr="00DC21BE">
        <w:rPr>
          <w:color w:val="0D0D0D" w:themeColor="text1" w:themeTint="F2"/>
          <w:sz w:val="24"/>
        </w:rPr>
        <w:t xml:space="preserve">выразительности родного русского языка; анализировать национальное своеобразие </w:t>
      </w:r>
      <w:r w:rsidRPr="00DC21BE">
        <w:rPr>
          <w:color w:val="0D0D0D" w:themeColor="text1" w:themeTint="F2"/>
        </w:rPr>
        <w:br/>
      </w:r>
      <w:r w:rsidRPr="00DC21BE">
        <w:rPr>
          <w:color w:val="0D0D0D" w:themeColor="text1" w:themeTint="F2"/>
          <w:sz w:val="24"/>
        </w:rPr>
        <w:t xml:space="preserve">общеязыковых и художественных метафор;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характеризовать словообразовательные неологизмы по сфере употребления и стилистической окраске; целесообразно употреблять иноязычные слова;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объяснять причины изменения лексических значений слов и их стилистической окраски в современном русском языке (на конкретных примерах);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Культура речи:</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распознавать и исправлять типичные ошибки в предложно-падежном управлении; </w:t>
      </w:r>
      <w:r w:rsidRPr="00DC21BE">
        <w:rPr>
          <w:color w:val="0D0D0D" w:themeColor="text1" w:themeTint="F2"/>
          <w:sz w:val="24"/>
        </w:rPr>
        <w:lastRenderedPageBreak/>
        <w:t xml:space="preserve">построении простых предложений‚ сложных предложений разных видов; предложений с косвенной речью;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при общении в интернет-среде этикетные формы и устойчивые формулы‚принципы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w:t>
      </w:r>
      <w:r w:rsidRPr="00DC21BE">
        <w:rPr>
          <w:color w:val="0D0D0D" w:themeColor="text1" w:themeTint="F2"/>
        </w:rPr>
        <w:br/>
      </w:r>
      <w:r w:rsidRPr="00DC21BE">
        <w:rPr>
          <w:color w:val="0D0D0D" w:themeColor="text1" w:themeTint="F2"/>
          <w:sz w:val="24"/>
        </w:rPr>
        <w:t>орфографические словари и справочники по пунктуации.</w:t>
      </w:r>
    </w:p>
    <w:p w:rsidR="002D5F10" w:rsidRPr="00DC21BE" w:rsidRDefault="002D5F10" w:rsidP="007749EF">
      <w:pPr>
        <w:spacing w:line="276" w:lineRule="auto"/>
        <w:ind w:left="-1134" w:right="118" w:firstLine="709"/>
        <w:jc w:val="both"/>
        <w:rPr>
          <w:color w:val="0D0D0D" w:themeColor="text1" w:themeTint="F2"/>
        </w:rPr>
      </w:pPr>
      <w:r w:rsidRPr="00DC21BE">
        <w:rPr>
          <w:b/>
          <w:color w:val="0D0D0D" w:themeColor="text1" w:themeTint="F2"/>
          <w:sz w:val="24"/>
        </w:rPr>
        <w:t>Речь. Речевая деятельность. Текст:</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w:t>
      </w:r>
      <w:r w:rsidRPr="00DC21BE">
        <w:rPr>
          <w:color w:val="0D0D0D" w:themeColor="text1" w:themeTint="F2"/>
        </w:rPr>
        <w:br/>
      </w:r>
      <w:r w:rsidRPr="00DC21BE">
        <w:rPr>
          <w:color w:val="0D0D0D" w:themeColor="text1" w:themeTint="F2"/>
          <w:sz w:val="24"/>
        </w:rPr>
        <w:t xml:space="preserve">информации;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структурные элементы и языковые особенности делового письма;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создавать устные учебно-научные сообщения различных видов, отзыв на проектную работу одноклассника; принимать участие в учебно-научной дискуссии;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понимать и использовать в собственной речевой практике прецедентные тексты; </w:t>
      </w:r>
    </w:p>
    <w:p w:rsidR="002D5F10" w:rsidRPr="00DC21BE" w:rsidRDefault="002D5F10" w:rsidP="007749EF">
      <w:pPr>
        <w:spacing w:line="276" w:lineRule="auto"/>
        <w:ind w:left="-1134" w:right="118" w:firstLine="709"/>
        <w:jc w:val="both"/>
        <w:rPr>
          <w:color w:val="0D0D0D" w:themeColor="text1" w:themeTint="F2"/>
        </w:rPr>
      </w:pPr>
      <w:r w:rsidRPr="00DC21BE">
        <w:rPr>
          <w:color w:val="0D0D0D" w:themeColor="text1" w:themeTint="F2"/>
          <w:sz w:val="24"/>
        </w:rPr>
        <w:t xml:space="preserve">—  анализировать и создавать тексты публицистических жанров (проблемный очерк); —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w:t>
      </w:r>
      <w:r w:rsidRPr="00DC21BE">
        <w:rPr>
          <w:color w:val="0D0D0D" w:themeColor="text1" w:themeTint="F2"/>
        </w:rPr>
        <w:br/>
      </w:r>
      <w:r w:rsidRPr="00DC21BE">
        <w:rPr>
          <w:color w:val="0D0D0D" w:themeColor="text1" w:themeTint="F2"/>
          <w:sz w:val="24"/>
        </w:rPr>
        <w:t>—  владеть правилами информационной безопасности при общении в социальных сетях.</w:t>
      </w:r>
    </w:p>
    <w:p w:rsidR="007049F2" w:rsidRPr="00DC21BE" w:rsidRDefault="008C4481" w:rsidP="007749EF">
      <w:pPr>
        <w:pStyle w:val="a5"/>
        <w:numPr>
          <w:ilvl w:val="2"/>
          <w:numId w:val="1"/>
        </w:numPr>
        <w:spacing w:line="276" w:lineRule="auto"/>
        <w:ind w:left="-1134" w:firstLine="709"/>
        <w:rPr>
          <w:color w:val="0D0D0D" w:themeColor="text1" w:themeTint="F2"/>
        </w:rPr>
      </w:pPr>
      <w:r w:rsidRPr="00DC21BE">
        <w:rPr>
          <w:b/>
          <w:color w:val="0D0D0D" w:themeColor="text1" w:themeTint="F2"/>
        </w:rPr>
        <w:t>РАБОЧАЯ ПРОГРАММА УЧЕБНОГО ПРЕДМЕТА «РОДНАЯ (РУССКАЯ) ЛИТЕРАТУРА».</w:t>
      </w:r>
    </w:p>
    <w:p w:rsidR="008C4481" w:rsidRPr="00DC21BE" w:rsidRDefault="008C4481" w:rsidP="007749EF">
      <w:pPr>
        <w:spacing w:line="276" w:lineRule="auto"/>
        <w:ind w:left="-1134" w:right="118" w:firstLine="709"/>
        <w:jc w:val="both"/>
        <w:rPr>
          <w:color w:val="0D0D0D" w:themeColor="text1" w:themeTint="F2"/>
          <w:sz w:val="24"/>
          <w:szCs w:val="24"/>
        </w:rPr>
      </w:pPr>
      <w:r w:rsidRPr="00DC21BE">
        <w:rPr>
          <w:color w:val="0D0D0D" w:themeColor="text1" w:themeTint="F2"/>
          <w:sz w:val="24"/>
          <w:szCs w:val="24"/>
        </w:rP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C4481" w:rsidRPr="00DC21BE" w:rsidRDefault="008C4481" w:rsidP="009011E8">
      <w:pPr>
        <w:pStyle w:val="a5"/>
        <w:numPr>
          <w:ilvl w:val="0"/>
          <w:numId w:val="30"/>
        </w:numPr>
        <w:spacing w:line="276" w:lineRule="auto"/>
        <w:ind w:left="-1134" w:firstLine="709"/>
        <w:rPr>
          <w:color w:val="0D0D0D" w:themeColor="text1" w:themeTint="F2"/>
        </w:rPr>
      </w:pPr>
      <w:r w:rsidRPr="00DC21BE">
        <w:rPr>
          <w:b/>
          <w:color w:val="0D0D0D" w:themeColor="text1" w:themeTint="F2"/>
        </w:rPr>
        <w:t>ПОЯСНИТЕЛЬНАЯ ЗАПИСКА.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w:t>
      </w:r>
      <w:bookmarkStart w:id="90" w:name="_TOC_250021"/>
      <w:r w:rsidRPr="00DC21BE">
        <w:rPr>
          <w:color w:val="0D0D0D" w:themeColor="text1" w:themeTint="F2"/>
          <w:sz w:val="24"/>
          <w:szCs w:val="24"/>
        </w:rPr>
        <w:t>тературы в Российской Федерации.</w:t>
      </w:r>
    </w:p>
    <w:bookmarkEnd w:id="90"/>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w:t>
      </w:r>
      <w:r w:rsidRPr="00DC21BE">
        <w:rPr>
          <w:color w:val="0D0D0D" w:themeColor="text1" w:themeTint="F2"/>
          <w:sz w:val="24"/>
          <w:szCs w:val="24"/>
        </w:rPr>
        <w:lastRenderedPageBreak/>
        <w:t>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Специфика курса родной (русской) литературы обусловлена: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отбором произведений русской литературы, в которых наиболее ярко выражено их национально-культурное своеобразие;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более подробным освещением историко-культурного фона эпохи создания изучаемых литературных произведений.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 содержании курса родной (русской) литературы в программе выделяются три содержательные линии (проблемно-тематических блока):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«Россия – Родина моя»;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«Русские традиции»;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«Русский характер – русская душа».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rsidR="00440793" w:rsidRPr="00DC21BE" w:rsidRDefault="00440793" w:rsidP="009011E8">
      <w:pPr>
        <w:pStyle w:val="a5"/>
        <w:numPr>
          <w:ilvl w:val="0"/>
          <w:numId w:val="30"/>
        </w:numPr>
        <w:spacing w:line="276" w:lineRule="auto"/>
        <w:ind w:left="-1134" w:firstLine="709"/>
        <w:rPr>
          <w:color w:val="0D0D0D" w:themeColor="text1" w:themeTint="F2"/>
        </w:rPr>
      </w:pPr>
      <w:r w:rsidRPr="00DC21BE">
        <w:rPr>
          <w:b/>
          <w:color w:val="0D0D0D" w:themeColor="text1" w:themeTint="F2"/>
          <w:sz w:val="24"/>
        </w:rPr>
        <w:t xml:space="preserve">ЦЕЛИ ИЗУЧЕНИЯ УЧЕБНОГО ПРЕДМЕТА «РОДНОЙ (РУССКОЙ) </w:t>
      </w:r>
      <w:r w:rsidRPr="00DC21BE">
        <w:rPr>
          <w:b/>
          <w:color w:val="0D0D0D" w:themeColor="text1" w:themeTint="F2"/>
          <w:sz w:val="24"/>
        </w:rPr>
        <w:lastRenderedPageBreak/>
        <w:t>ЛИТЕРАТУРЫ».</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Изучение родной (русской) литературы обеспечивает достижение следующих целей:</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формирование причастности к свершениям и традициям народа и ответственности за сохранение русской культуры;</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Программа по родной (русской) литературе направлена на решение следующих задач:</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осознание роли родной (русской) литературы;</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формирование опыта общения с произведениями родной (русской) литературы в повседневной жизни и учебной деятельности;</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формирование потребности в систематическом чтении произведений родной (русской) литературы;</w:t>
      </w:r>
    </w:p>
    <w:p w:rsidR="008C4481" w:rsidRPr="00DC21BE" w:rsidRDefault="00440793"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C4481" w:rsidRPr="00DC21BE" w:rsidRDefault="008C4481" w:rsidP="009011E8">
      <w:pPr>
        <w:pStyle w:val="a5"/>
        <w:numPr>
          <w:ilvl w:val="0"/>
          <w:numId w:val="30"/>
        </w:numPr>
        <w:spacing w:line="276" w:lineRule="auto"/>
        <w:ind w:left="-1134" w:firstLine="709"/>
        <w:rPr>
          <w:color w:val="0D0D0D" w:themeColor="text1" w:themeTint="F2"/>
        </w:rPr>
      </w:pPr>
      <w:r w:rsidRPr="00DC21BE">
        <w:rPr>
          <w:b/>
          <w:color w:val="0D0D0D" w:themeColor="text1" w:themeTint="F2"/>
        </w:rPr>
        <w:t>МЕСТО УЧЕБНОГО ПРЕДМЕТА «РУССКИЙ ЯЗЫК» В УЧЕБНОМ ПЛАНЕ.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C4481" w:rsidRPr="0072418B" w:rsidRDefault="008C4481" w:rsidP="0072418B">
      <w:pPr>
        <w:pStyle w:val="a5"/>
        <w:numPr>
          <w:ilvl w:val="0"/>
          <w:numId w:val="30"/>
        </w:numPr>
        <w:spacing w:line="276" w:lineRule="auto"/>
        <w:ind w:left="-1134" w:firstLine="709"/>
        <w:rPr>
          <w:color w:val="0D0D0D" w:themeColor="text1" w:themeTint="F2"/>
        </w:rPr>
      </w:pPr>
      <w:r w:rsidRPr="00DC21BE">
        <w:rPr>
          <w:b/>
          <w:color w:val="0D0D0D" w:themeColor="text1" w:themeTint="F2"/>
          <w:sz w:val="24"/>
        </w:rPr>
        <w:t>СОДЕРЖАНИЕ УЧЕБНОГО ПРЕДМЕТА.</w:t>
      </w:r>
    </w:p>
    <w:p w:rsidR="008C4481" w:rsidRPr="00DC21BE" w:rsidRDefault="008C4481" w:rsidP="007749EF">
      <w:pPr>
        <w:spacing w:line="276" w:lineRule="auto"/>
        <w:ind w:left="-1134" w:firstLine="709"/>
        <w:jc w:val="both"/>
        <w:rPr>
          <w:b/>
          <w:color w:val="0D0D0D" w:themeColor="text1" w:themeTint="F2"/>
          <w:sz w:val="24"/>
          <w:szCs w:val="24"/>
        </w:rPr>
      </w:pPr>
      <w:bookmarkStart w:id="91" w:name="_TOC_250017"/>
      <w:bookmarkStart w:id="92" w:name="_Toc106462902"/>
      <w:r w:rsidRPr="00DC21BE">
        <w:rPr>
          <w:b/>
          <w:color w:val="0D0D0D" w:themeColor="text1" w:themeTint="F2"/>
          <w:sz w:val="24"/>
          <w:szCs w:val="24"/>
        </w:rPr>
        <w:t>5 КЛАСС</w:t>
      </w:r>
    </w:p>
    <w:bookmarkEnd w:id="91"/>
    <w:bookmarkEnd w:id="92"/>
    <w:p w:rsidR="008C4481" w:rsidRPr="00DC21BE" w:rsidRDefault="008C448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Россия – Родина моя.</w:t>
      </w:r>
    </w:p>
    <w:p w:rsidR="008C4481" w:rsidRPr="00DC21BE" w:rsidRDefault="008C4481"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Преданья старины глубокой.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Малые жанры фольклора: пословицы и поговорки о Родине, России, русском народе (не </w:t>
      </w:r>
      <w:r w:rsidRPr="00DC21BE">
        <w:rPr>
          <w:color w:val="0D0D0D" w:themeColor="text1" w:themeTint="F2"/>
          <w:sz w:val="24"/>
          <w:szCs w:val="24"/>
        </w:rPr>
        <w:lastRenderedPageBreak/>
        <w:t>менее пяти произведений).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Города земли русской.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Москва в произведениях русских писателей.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 П. Чехов «В Москве на Трубной площади».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Родные просторы.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Русский лес.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А.В. Кольцов «Лес», В.А. Рождественский «Берёза», В.А. Солоухин «Седьмую ночь без перерыва…»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И.С. Соколов-Микитов «Русский лес».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традиции.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Праздники русского мира.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Рождество.</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Б.Л. Пастернак «Рождественская звезда» (фрагмент), В.Д. Берестов «Перед Рождеством»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А.И. Куприн «Бедный принц».</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Н.Д. Телешов «Ёлка Митрича».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Тепло родного дома.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Семейные ценности.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И.А. Крылов. Басни (одно произведение по выбору). Например: «Дерево»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 А. Бунин «Снежный бык».</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 И. Белов «Скворцы».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Русский характер – русская душа.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Не до ордена – была бы Родина.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Отечественная война 1812 года.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Ф.Н. Глинка «Авангардная песнь», Д.В. Давыдов «Партизан» (отрывок)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Загадки русской души.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Парадоксы русского характера.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К.Г. Паустовский «Похождения жука-носорога» (солдатская сказка).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Ю.Я. Яковлев «Сыновья Пешеходова».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 ваших ровесниках.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Школьные контрольные.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К.И. Чуковский «Серебряный герб» (фрагмент).</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А.А. Гиваргизов «Контрольный диктант».</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Лишь слову жизнь дана.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Родной язык, родная речь.</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И.А. Бунин «Слово», В.Г. Гордейчев «Родная речь» и другие.</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6 КЛАСС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1. Раздел 1. Россия – Родина моя.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Преданья старины глубокой.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Богатыри и богатырство.</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Былины (одна былина по выбору). Например: «Илья Муромец и Святогор»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Былинные сюжеты и герои в русской литературе.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И.А. Бунин «Святогор и Илья»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М.М. Пришвин «Певец былин».</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Города земли русской.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Русский Север.</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С.Г. Писахов «Ледяна колокольня» (не менее одной главы по выбору, например: «Морожены песни»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Б.В. Шергин «Поморские были и сказания» (не менее двух глав по выбору, например: «Детство в Архангельске», «Миша Ласкин»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Родные просторы.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Зима в русской поэзии.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 мотивам русских сказок о зиме.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Е.Л. Шварц «Два брата».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традиции.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Праздники русского мира.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Масленица.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М.Ю. Лермонтов «Посреди небесных тел…», А.Д. Дементьев «Прощёное воскресенье»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А.П. Чехов. «Блины».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Тэффи. «Блины».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Тепло родного дома.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Всюду родимую Русь узнаю.</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В.А. Рождественский «Русская природа»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К.Г. Паустовский «Заботливый цветок».</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Ю.В. Бондарев «Поздним вечером».</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Русский характер – русская душа.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Не до ордена – была бы Родина.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Оборона Севастополя.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Загадки русской души.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Чудеса нужно проводить своими руками.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Ф.И. Тютчев «Чему бы жизнь нас ни учила…»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Н.С. Лесков «Неразменный рубль».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В.П. Астафьев «Бабушка с малиной».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 ваших ровесниках.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Реальность и мечты.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Р.П. Погодин «Кирпичные острова» (рассказы «Как я с ним познакомился», «Кирпичные острова»).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Е.С. Велтистов «Миллион и один день каникул» (один фрагмент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Лишь слову жизнь дана.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На русском дышим языке.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К.Д. Бальмонт «Русский язык», Ю.П. Мориц «Язык обид – язык не русский…» и другие.</w:t>
      </w:r>
      <w:bookmarkStart w:id="93" w:name="_TOC_250013"/>
    </w:p>
    <w:bookmarkEnd w:id="93"/>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7 КЛАСС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Россия – Родина моя.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Преданья старины глубокой.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народные песни.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Исторические и лирические песни (не менее двух). Например: «На заре то было, братцы, на утренней…», «Ах вы, ветры, ветры буйные…»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Фольклорные сюжеты и мотивы в русской литературе.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А.С. Пушкин «Песни о Стеньке Разине» (песня 1).</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И.З. Суриков «Я ли в поле да не травушка была…», А.К. Толстой «Моя душа летит приветом…»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Города земли русской.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Сибирский край.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В.Г. Распутин «Сибирь, Сибирь…» (одна глава по выбору, например «Тобольск»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А.И. Солженицын «Колокол Углича».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Родные просторы.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Русское поле.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И.С. Никитин «Поле», И.А. Гофф «Русское поле»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Д.В. Григорович «Пахарь» (не менее одной главы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традиции.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Праздники русского мира.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Пасха.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 П. Чехов «Казак».</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Тепло родного дома.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мастера.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В.А. Солоухин «Камешки на ладони» (не менее двух миниатюр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Ф.А. Абрамов «Дом» (один фрагмент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Р.И. Рождественский «О мастерах»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Русский характер – русская душа.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Не до ордена – была бы Родина.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На Первой мировой войне.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С.М. Городецкий «Воздушный витязь», Н.С. Гумилёв «Наступление», «Война»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М.М. Пришвин «Голубая стрекоза».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Загадки русской души.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Долюшка женская.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Ф.А. Абрамов «Золотые руки».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 ваших ровесниках.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Взрослые детские проблемы.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А.С. Игнатова «Джинн Сева».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Н.Н. Назаркин «Изумрудная рыбка» (не менее двух глав по выбору, например, «Изумрудная рыбка», «Ах, миледи!», «Про личную жизнь»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Лишь слову жизнь дана.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Такого языка на свете не бывало.</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В. Рождественский «В родной поэзии совсем не старовер…» и другие.</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8 КЛАСС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Россия – Родина моя.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Легендарный герой земли русской Иван Сусанин.</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С.Н. Марков «Сусанин», О.А. Ильина «Во время грозного и злого поединка…»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П.Н. Полевой «Избранник Божий» (не менее двух глав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Города земли русской.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 Золотому кольцу.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Родные просторы.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Волга – русская река.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народные песни о Волге (одна по выбору). Например: «Уж ты, Волга-река, Волга-матушка!..», «Вниз по матушке по Волге…»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В.В. Розанов «Русский Нил» (один фрагмент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традиции.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Праздники русского мира.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Троица.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И.А. Новиков «Троицкая кукушка».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Тепло родного дома.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Родство душ.</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Ф.А. Абрамов «Валенки».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Т.В. Михеева «Не предавай меня!» (две главы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Русский характер – русская душа.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Не до ордена – была бы Родина.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Дети на войне.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Э.Н. Веркин. «Облачный полк» (не менее двух глав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Загадки русской души.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Сеятель твой и хранитель.</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И.С. Тургенев «Сфинкс».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Ф.М. Достоевский «Мужик Марей».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 ваших ровесниках.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Пора взросления.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Б.Л. Васильев. «Завтра была война» (не менее одной главы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Г.Н. Щербакова «Вам и не снилось» (не менее одной главы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Лишь слову жизнь дана.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Язык поэзии.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одного). Например: И.Ф. Анненский «Третий мучительный сонет»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Дон Аминадо «Наука стихосложения».</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9 КЛАСС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Россия – Родина моя.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Преданья старины глубокой.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Гроза двенадцатого года.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народные песни об Отечественной войне 1812 года (не менее одной). Например: «Как не две тученьки не две грозныя…»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И.И. Лажечников «Новобранец 1812 года» (один фрагмент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Города земли русской.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Петербург в русской литературе.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Л.В. Успенский «Записки старого петербуржца» (одна глава по выбору, например, «Фонарики-сударики»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Родные просторы.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Степь раздольная.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народные песни о степи (одна по выбору). Например: «Уж ты, степь ли моя, степь Моздокская…», «Ах ты, степь широкая…»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П.А. Вяземский «Степь», И.З. Суриков «В степи»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А.П. Чехов «Степь» (один фрагмент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Русские традиции.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Праздники русского мира.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Августовские Спасы.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Е.И. Носов «Яблочный спас».</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Тепло родного дома.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Родительский дом.</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А.П. Платонов «На заре туманной юности» (две главы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В.П. Астафьев «Далёкая и близкая сказка» (рассказ из повести «Последний поклон»).</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Русский характер – русская душа.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Не до ордена – была бы Родина.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Великая Отечественная война.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Н.П. Майоров «Мы», М.В. Кульчицкий «Мечтатель, фантазёр, лентяй-завистник!..» и другие.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Ю.М. Нагибин «Ваганов».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Е.И. Носов «Переправа».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Загадки русской души.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Судьбы русских эмигрантов.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Б.К. Зайцев «Лёгкое бремя».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А.Т. Аверченко «Русское искусство».</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 ваших ровесниках.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Прощание с детством.</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Ю.И. Коваль «От Красных ворот» (не менее одного фрагмента по выбору).</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Лишь слову жизнь дана.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«Припадаю к великой реке…»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Стихотворения (не менее двух). Например: И.А. Бродский «Мой народ», С.А. Каргашин «Я – русский! Спасибо, Господи!..» и другие.</w:t>
      </w:r>
    </w:p>
    <w:p w:rsidR="008C4481" w:rsidRPr="00DC21BE" w:rsidRDefault="008C4481" w:rsidP="009011E8">
      <w:pPr>
        <w:pStyle w:val="a5"/>
        <w:numPr>
          <w:ilvl w:val="0"/>
          <w:numId w:val="30"/>
        </w:numPr>
        <w:spacing w:line="276" w:lineRule="auto"/>
        <w:ind w:left="-1134" w:right="567" w:firstLine="709"/>
        <w:rPr>
          <w:color w:val="0D0D0D" w:themeColor="text1" w:themeTint="F2"/>
          <w:sz w:val="24"/>
          <w:szCs w:val="24"/>
        </w:rPr>
      </w:pPr>
      <w:r w:rsidRPr="00DC21BE">
        <w:rPr>
          <w:b/>
          <w:color w:val="0D0D0D" w:themeColor="text1" w:themeTint="F2"/>
          <w:sz w:val="24"/>
          <w:szCs w:val="24"/>
        </w:rPr>
        <w:t>ПЛАНИРУЕМЫЕ РЕЗУЛЬТАТЫ.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Планируемые результаты освоения программы по родной (русской) литературе на уровне основного общего образования.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C4481" w:rsidRPr="00DC21BE" w:rsidRDefault="00F52A15"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ЛИЧНОСТНЫЕ РЕЗУЛЬТАТЫ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1) гражданского воспитания: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неприятие любых форм экстремизма, дискриминации;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понимание роли различных социальных институтов в жизни человека;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представление о способах противодействия коррупции;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готовность к участию в гуманитарной деятельности (волонтёрство, помощь людям, нуждающимся в ней);</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2) патриотического воспитания: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3) духовно-нравственного воспитания: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ориентация на моральные ценности и нормы в ситуациях нравственного выбора;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4) эстетического воспитания: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важности художественной культуры как средства коммуникации и самовыражения;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понимание ценности отечественного и мирового искусства, роли этнических культурных традиций и народного творчества;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стремление к самовыражению в разных видах искусства;</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5) физического воспитания, формирования культуры здоровья и эмоционального благополучия: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ценности жизни;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соблюдение правил безопасности, в том числе навыков безопасного поведения в Интернет-среде;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умение принимать себя и других, не осуждая;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умение осознавать эмоциональное состояние себя и других, умение управлять собственным эмоциональным состоянием;</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сформированность навыка рефлексии, признание своего права на ошибку и такого же права другого человека;</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6) трудового воспитания: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DC21BE">
        <w:rPr>
          <w:rFonts w:eastAsia="SchoolBookSanPin"/>
          <w:color w:val="0D0D0D" w:themeColor="text1" w:themeTint="F2"/>
          <w:sz w:val="24"/>
          <w:szCs w:val="24"/>
        </w:rPr>
        <w:t>населенного пункта, родного края)</w:t>
      </w:r>
      <w:r w:rsidRPr="00DC21BE">
        <w:rPr>
          <w:color w:val="0D0D0D" w:themeColor="text1" w:themeTint="F2"/>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готовность адаптироваться в профессиональной среде;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уважение к труду и результатам трудовой деятельности;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7) экологического воспитания: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повышение уровня экологической культуры, осознание глобального характера экологических проблем и путей их решения;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активное неприятие действий, приносящих вред окружающей среде;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своей роли как гражданина и потребителя в условиях взаимосвязи природной, технологической и социальной среды;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готовность к участию в практической деятельности экологической направленности;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8) ценности научного познания: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овладение языковой и читательской культурой как средством познания мира;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9) адаптации к изменяющимся условиям социальной и природной среды: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w:t>
      </w:r>
      <w:r w:rsidRPr="00DC21BE">
        <w:rPr>
          <w:color w:val="0D0D0D" w:themeColor="text1" w:themeTint="F2"/>
          <w:sz w:val="24"/>
          <w:szCs w:val="24"/>
        </w:rPr>
        <w:lastRenderedPageBreak/>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способность обучающихся ко взаимодействию в условиях неопределённости, открытость опыту и знаниям других;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умение оперировать основными понятиями, терминами и представлениями в области концепции устойчивого развития;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умение анализировать и выявлять взаимосвязи природы, общества и экономики;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способность обучающихся осознавать стрессовую ситуацию, оценивать происходящие изменения и их последствия;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воспринимать стрессовую ситуацию как вызов, требующий контрмер;</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оценивать ситуацию стресса, корректировать принимаемые решения и действия;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формулировать и оценивать риски и последствия, формировать опыт, находить позитивное в произошедшей ситуации;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быть готовым действовать в отсутствие гарантий успеха.</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МЕТАПРЕДМЕТНЫЕ</w:t>
      </w:r>
      <w:r w:rsidR="00F52A15" w:rsidRPr="00DC21BE">
        <w:rPr>
          <w:b/>
          <w:color w:val="0D0D0D" w:themeColor="text1" w:themeTint="F2"/>
          <w:sz w:val="24"/>
          <w:szCs w:val="24"/>
        </w:rPr>
        <w:t xml:space="preserve"> РЕЗУЛЬТАТЫ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объектов (явлений);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основания для обобщения и сравнения, критерии проводимого анализа;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выявлять дефициты информации, данных, необходимых для решения поставленной задачи;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DC21BE">
        <w:rPr>
          <w:color w:val="0D0D0D" w:themeColor="text1" w:themeTint="F2"/>
          <w:sz w:val="24"/>
          <w:szCs w:val="24"/>
        </w:rPr>
        <w:lastRenderedPageBreak/>
        <w:t>критериев).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формировать гипотезу об истинности собственных суждений и суждений других, аргументировать свою позицию, мнение;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информации, полученной в ходе исследования (эксперимента);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умения работать с информацией как часть познавательных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информацию.</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умения общения как часть коммуникативных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воспринимать и формулировать суждения, выражать эмоции в соответствии с целями и условиями общения;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выражать себя (свою точку зрения) в устных и письменных текстах;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lastRenderedPageBreak/>
        <w:t xml:space="preserve">сопоставлять свои суждения с суждениями других участников диалога, обнаруживать различие и сходство позиций;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публично представлять результаты выполненного опыта (эксперимента, исследования, проекта);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обобщать мнения нескольких человек, проявлять готовность руководить, выполнять поручения, подчиняться;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умения самоорганизации как часть регулятивных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выявлять проблемы для решения в жизненных и учебных ситуациях;</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проводить выбор и брать ответственность за решение.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умения самоконтроля как часть регулятивных универсальных учебных действий: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владеть способами самоконтроля, самомотивации и рефлексии;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давать оценку ситуации и предлагать план её изменения;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учитывать контекст и предвидеть трудности, которые могут возникнуть при решении </w:t>
      </w:r>
      <w:r w:rsidRPr="00DC21BE">
        <w:rPr>
          <w:color w:val="0D0D0D" w:themeColor="text1" w:themeTint="F2"/>
          <w:sz w:val="24"/>
          <w:szCs w:val="24"/>
        </w:rPr>
        <w:lastRenderedPageBreak/>
        <w:t>учебной задачи, адаптировать решение к меняющимся обстоятельствам;</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умения эмоционального интеллекта как часть регулятивных универсальных учебных действий: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различать, называть и управлять собственными эмоциями и эмоциями других;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выявлять и анализировать причины эмоций;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ставить себя на место другого человека, понимать мотивы и намерения другого;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регулировать способ выражения эмоций.</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умения принимать себя и других как часть регулятивных универсальных учебных действий: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осознанно относиться к другому человеку, его мнению;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признавать своё право на ошибку и такое же право другого;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принимать себя и других, не осуждая;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открытость себе и другим; </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осознавать невозможность контролировать всё вокруг.</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Предметные результаты освоения программы по родной (русской) литературе: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понимание родной литературы как одной из основных национально-культурных ценностей народа, особого способа познания жизни;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развитие способности понимать литературные художественные произведения, отражающие разные этнокультурные традиции;</w:t>
      </w:r>
    </w:p>
    <w:p w:rsidR="008C4481" w:rsidRPr="00DC21BE" w:rsidRDefault="008C4481"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ПРЕДМЕТНЫЕ</w:t>
      </w:r>
      <w:r w:rsidR="00F52A15" w:rsidRPr="00DC21BE">
        <w:rPr>
          <w:b/>
          <w:color w:val="0D0D0D" w:themeColor="text1" w:themeTint="F2"/>
          <w:sz w:val="24"/>
          <w:szCs w:val="24"/>
        </w:rPr>
        <w:t xml:space="preserve"> РЕЗУЛЬТАТЫ</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Предметные результаты освоения программы по родной (русской) литературе к концу обучения в 5 классе: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 xml:space="preserve">выделять проблематику русских народных и литературных сказок, пословиц и </w:t>
      </w:r>
      <w:r w:rsidR="008C4481" w:rsidRPr="00DC21BE">
        <w:rPr>
          <w:color w:val="0D0D0D" w:themeColor="text1" w:themeTint="F2"/>
          <w:sz w:val="24"/>
          <w:szCs w:val="24"/>
        </w:rPr>
        <w:lastRenderedPageBreak/>
        <w:t>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Предметные результаты освоения программы по родной (русской) литературе к концу обучения в 6 классе: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Предметные результаты освоения программы по родной (русской) литературе к концу обучения в 7 классе: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 xml:space="preserve">выделять проблематику и понимать эстетическое своеобразие русских народных песен </w:t>
      </w:r>
      <w:r w:rsidR="008C4481" w:rsidRPr="00DC21BE">
        <w:rPr>
          <w:color w:val="0D0D0D" w:themeColor="text1" w:themeTint="F2"/>
          <w:sz w:val="24"/>
          <w:szCs w:val="24"/>
        </w:rPr>
        <w:lastRenderedPageBreak/>
        <w:t>(исторических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Предметные результаты освоения программы по родной (русской) литературе к концу обучения в 8 классе: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w:t>
      </w:r>
      <w:r w:rsidR="008C4481" w:rsidRPr="00DC21BE">
        <w:rPr>
          <w:color w:val="0D0D0D" w:themeColor="text1" w:themeTint="F2"/>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w:t>
      </w:r>
      <w:r w:rsidR="008C4481" w:rsidRPr="00DC21BE">
        <w:rPr>
          <w:color w:val="0D0D0D" w:themeColor="text1" w:themeTint="F2"/>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w:t>
      </w:r>
      <w:r w:rsidR="008C4481" w:rsidRPr="00DC21BE">
        <w:rPr>
          <w:color w:val="0D0D0D" w:themeColor="text1" w:themeTint="F2"/>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w:t>
      </w:r>
      <w:r w:rsidR="008C4481" w:rsidRPr="00DC21BE">
        <w:rPr>
          <w:color w:val="0D0D0D" w:themeColor="text1" w:themeTint="F2"/>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C4481" w:rsidRPr="00DC21BE" w:rsidRDefault="008C4481"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Предметные результаты освоения программы по родной (русской) литературе к концу обучения в 9 классе: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w:t>
      </w:r>
      <w:r w:rsidR="008C4481" w:rsidRPr="00DC21BE">
        <w:rPr>
          <w:color w:val="0D0D0D" w:themeColor="text1" w:themeTint="F2"/>
          <w:sz w:val="24"/>
          <w:szCs w:val="24"/>
        </w:rPr>
        <w:lastRenderedPageBreak/>
        <w:t>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C4481" w:rsidRPr="00DC21BE" w:rsidRDefault="00F52A15" w:rsidP="007749EF">
      <w:pPr>
        <w:spacing w:line="276" w:lineRule="auto"/>
        <w:ind w:left="-1134" w:right="567" w:firstLine="709"/>
        <w:jc w:val="both"/>
        <w:rPr>
          <w:color w:val="0D0D0D" w:themeColor="text1" w:themeTint="F2"/>
          <w:sz w:val="24"/>
          <w:szCs w:val="24"/>
        </w:rPr>
      </w:pPr>
      <w:r w:rsidRPr="00DC21BE">
        <w:rPr>
          <w:color w:val="0D0D0D" w:themeColor="text1" w:themeTint="F2"/>
          <w:sz w:val="24"/>
          <w:szCs w:val="24"/>
        </w:rPr>
        <w:t xml:space="preserve">- </w:t>
      </w:r>
      <w:r w:rsidR="008C4481" w:rsidRPr="00DC21BE">
        <w:rPr>
          <w:color w:val="0D0D0D" w:themeColor="text1" w:themeTint="F2"/>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0793" w:rsidRPr="00DC21BE" w:rsidRDefault="00440793" w:rsidP="007749EF">
      <w:pPr>
        <w:spacing w:line="276" w:lineRule="auto"/>
        <w:ind w:left="-1134" w:right="567" w:firstLine="709"/>
        <w:jc w:val="both"/>
        <w:rPr>
          <w:b/>
          <w:color w:val="0D0D0D" w:themeColor="text1" w:themeTint="F2"/>
          <w:sz w:val="24"/>
          <w:szCs w:val="24"/>
        </w:rPr>
      </w:pPr>
      <w:r w:rsidRPr="00DC21BE">
        <w:rPr>
          <w:b/>
          <w:color w:val="0D0D0D" w:themeColor="text1" w:themeTint="F2"/>
          <w:sz w:val="24"/>
          <w:szCs w:val="24"/>
        </w:rPr>
        <w:t>2.1.5. РАБОЧАЯ ПРОГРАММА УЧЕБНОГО ПРЕДМЕТА «</w:t>
      </w:r>
      <w:r w:rsidR="00491666" w:rsidRPr="00DC21BE">
        <w:rPr>
          <w:b/>
          <w:color w:val="0D0D0D" w:themeColor="text1" w:themeTint="F2"/>
          <w:sz w:val="24"/>
          <w:szCs w:val="24"/>
        </w:rPr>
        <w:t>ИНОСТРАННОГО (АНГЛИЙСКОГО)</w:t>
      </w:r>
      <w:r w:rsidRPr="00DC21BE">
        <w:rPr>
          <w:b/>
          <w:color w:val="0D0D0D" w:themeColor="text1" w:themeTint="F2"/>
          <w:sz w:val="24"/>
          <w:szCs w:val="24"/>
        </w:rPr>
        <w:t xml:space="preserve"> ЯЗЫК</w:t>
      </w:r>
      <w:r w:rsidR="00491666" w:rsidRPr="00DC21BE">
        <w:rPr>
          <w:b/>
          <w:color w:val="0D0D0D" w:themeColor="text1" w:themeTint="F2"/>
          <w:sz w:val="24"/>
          <w:szCs w:val="24"/>
        </w:rPr>
        <w:t>А</w:t>
      </w:r>
      <w:r w:rsidRPr="00DC21BE">
        <w:rPr>
          <w:b/>
          <w:color w:val="0D0D0D" w:themeColor="text1" w:themeTint="F2"/>
          <w:sz w:val="24"/>
          <w:szCs w:val="24"/>
        </w:rPr>
        <w:t xml:space="preserve">». </w:t>
      </w:r>
    </w:p>
    <w:p w:rsidR="00491666" w:rsidRPr="00DC21BE" w:rsidRDefault="00440793" w:rsidP="007749EF">
      <w:pPr>
        <w:spacing w:line="276" w:lineRule="auto"/>
        <w:ind w:left="-1134" w:right="567" w:firstLine="709"/>
        <w:jc w:val="both"/>
        <w:rPr>
          <w:rStyle w:val="af"/>
          <w:color w:val="0D0D0D" w:themeColor="text1" w:themeTint="F2"/>
          <w:sz w:val="28"/>
          <w:szCs w:val="28"/>
        </w:rPr>
      </w:pPr>
      <w:r w:rsidRPr="00DC21BE">
        <w:rPr>
          <w:b/>
          <w:color w:val="0D0D0D" w:themeColor="text1" w:themeTint="F2"/>
          <w:sz w:val="24"/>
          <w:szCs w:val="24"/>
        </w:rPr>
        <w:t xml:space="preserve">1. </w:t>
      </w:r>
      <w:r w:rsidRPr="00DC21BE">
        <w:rPr>
          <w:rStyle w:val="af"/>
          <w:color w:val="0D0D0D" w:themeColor="text1" w:themeTint="F2"/>
        </w:rPr>
        <w:t>ПОЯСНИТЕЛЬНАЯ </w:t>
      </w:r>
      <w:r w:rsidRPr="00DC21BE">
        <w:rPr>
          <w:rStyle w:val="af"/>
          <w:color w:val="0D0D0D" w:themeColor="text1" w:themeTint="F2"/>
          <w:sz w:val="28"/>
          <w:szCs w:val="28"/>
        </w:rPr>
        <w:t>ЗАПИСКА.</w:t>
      </w:r>
    </w:p>
    <w:p w:rsidR="00491666" w:rsidRPr="00DC21BE" w:rsidRDefault="00491666" w:rsidP="007749EF">
      <w:pPr>
        <w:spacing w:line="276" w:lineRule="auto"/>
        <w:ind w:left="-1134" w:right="567" w:firstLine="709"/>
        <w:jc w:val="both"/>
        <w:rPr>
          <w:color w:val="0D0D0D" w:themeColor="text1" w:themeTint="F2"/>
        </w:rPr>
      </w:pPr>
      <w:r w:rsidRPr="00DC21BE">
        <w:rPr>
          <w:color w:val="0D0D0D" w:themeColor="text1" w:themeTint="F2"/>
        </w:rPr>
        <w:t>Рабочая п</w:t>
      </w:r>
      <w:r w:rsidR="00440793" w:rsidRPr="00DC21BE">
        <w:rPr>
          <w:color w:val="0D0D0D" w:themeColor="text1" w:themeTint="F2"/>
        </w:rPr>
        <w:t>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91666" w:rsidRPr="00DC21BE" w:rsidRDefault="00440793" w:rsidP="007749EF">
      <w:pPr>
        <w:spacing w:line="276" w:lineRule="auto"/>
        <w:ind w:left="-1134" w:right="567" w:firstLine="709"/>
        <w:jc w:val="both"/>
        <w:rPr>
          <w:color w:val="0D0D0D" w:themeColor="text1" w:themeTint="F2"/>
        </w:rPr>
      </w:pPr>
      <w:r w:rsidRPr="00DC21BE">
        <w:rPr>
          <w:color w:val="0D0D0D" w:themeColor="text1" w:themeTint="F2"/>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91666" w:rsidRPr="00DC21BE" w:rsidRDefault="00440793" w:rsidP="007749EF">
      <w:pPr>
        <w:spacing w:line="276" w:lineRule="auto"/>
        <w:ind w:left="-1134" w:right="567" w:firstLine="709"/>
        <w:jc w:val="both"/>
        <w:rPr>
          <w:color w:val="0D0D0D" w:themeColor="text1" w:themeTint="F2"/>
        </w:rPr>
      </w:pPr>
      <w:r w:rsidRPr="00DC21BE">
        <w:rPr>
          <w:color w:val="0D0D0D" w:themeColor="text1" w:themeTint="F2"/>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491666" w:rsidRPr="00DC21BE" w:rsidRDefault="00440793" w:rsidP="007749EF">
      <w:pPr>
        <w:spacing w:line="276" w:lineRule="auto"/>
        <w:ind w:left="-1134" w:right="567" w:firstLine="709"/>
        <w:jc w:val="both"/>
        <w:rPr>
          <w:color w:val="0D0D0D" w:themeColor="text1" w:themeTint="F2"/>
        </w:rPr>
      </w:pPr>
      <w:r w:rsidRPr="00DC21BE">
        <w:rPr>
          <w:color w:val="0D0D0D" w:themeColor="text1" w:themeTint="F2"/>
        </w:rPr>
        <w:t xml:space="preserve">Построение программы по иностранному (английскому) языку имеет нелинейный характер и </w:t>
      </w:r>
      <w:r w:rsidRPr="00DC21BE">
        <w:rPr>
          <w:color w:val="0D0D0D" w:themeColor="text1" w:themeTint="F2"/>
        </w:rPr>
        <w:lastRenderedPageBreak/>
        <w:t>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91666" w:rsidRPr="00DC21BE" w:rsidRDefault="00491666" w:rsidP="007749EF">
      <w:pPr>
        <w:pStyle w:val="a5"/>
        <w:spacing w:line="276" w:lineRule="auto"/>
        <w:ind w:left="-1134" w:right="567" w:firstLine="709"/>
        <w:rPr>
          <w:b/>
          <w:color w:val="0D0D0D" w:themeColor="text1" w:themeTint="F2"/>
        </w:rPr>
      </w:pPr>
      <w:r w:rsidRPr="00DC21BE">
        <w:rPr>
          <w:b/>
          <w:color w:val="0D0D0D" w:themeColor="text1" w:themeTint="F2"/>
        </w:rPr>
        <w:t>2.ЦЕЛИ ИЗУЧЕНИЯ ИНОСТРАННОГО (АНГЛИЙСКОГО) ЯЗЫКА.</w:t>
      </w:r>
    </w:p>
    <w:p w:rsidR="00491666" w:rsidRPr="00DC21BE" w:rsidRDefault="00440793"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91666" w:rsidRPr="00DC21BE" w:rsidRDefault="00440793"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rPr>
        <w:t>Целью иноязычного образования является формирование коммуникативной компетенции обучающихся в единстве таких её составляющих, как:</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sz w:val="21"/>
          <w:szCs w:val="21"/>
        </w:rPr>
        <w:t xml:space="preserve">- </w:t>
      </w:r>
      <w:r w:rsidR="00440793" w:rsidRPr="00DC21BE">
        <w:rPr>
          <w:color w:val="0D0D0D" w:themeColor="text1" w:themeTint="F2"/>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sz w:val="21"/>
          <w:szCs w:val="21"/>
        </w:rPr>
        <w:t xml:space="preserve">- </w:t>
      </w:r>
      <w:r w:rsidR="00440793" w:rsidRPr="00DC21BE">
        <w:rPr>
          <w:color w:val="0D0D0D" w:themeColor="text1" w:themeTint="F2"/>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sz w:val="21"/>
          <w:szCs w:val="21"/>
        </w:rPr>
        <w:t xml:space="preserve">- </w:t>
      </w:r>
      <w:r w:rsidR="00440793" w:rsidRPr="00DC21BE">
        <w:rPr>
          <w:color w:val="0D0D0D" w:themeColor="text1" w:themeTint="F2"/>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sz w:val="21"/>
          <w:szCs w:val="21"/>
        </w:rPr>
        <w:t xml:space="preserve">- </w:t>
      </w:r>
      <w:r w:rsidR="00440793" w:rsidRPr="00DC21BE">
        <w:rPr>
          <w:color w:val="0D0D0D" w:themeColor="text1" w:themeTint="F2"/>
        </w:rPr>
        <w:t>свою страну, её культуру в условиях межкультурного общения;</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sz w:val="21"/>
          <w:szCs w:val="21"/>
        </w:rPr>
        <w:t xml:space="preserve">- </w:t>
      </w:r>
      <w:r w:rsidR="00440793" w:rsidRPr="00DC21BE">
        <w:rPr>
          <w:color w:val="0D0D0D" w:themeColor="text1" w:themeTint="F2"/>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91666" w:rsidRPr="00DC21BE" w:rsidRDefault="00440793"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40793" w:rsidRPr="00DC21BE" w:rsidRDefault="00440793"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91666" w:rsidRPr="00DC21BE" w:rsidRDefault="00491666" w:rsidP="007749EF">
      <w:pPr>
        <w:pStyle w:val="a5"/>
        <w:numPr>
          <w:ilvl w:val="0"/>
          <w:numId w:val="1"/>
        </w:numPr>
        <w:spacing w:line="276" w:lineRule="auto"/>
        <w:ind w:left="-1134" w:firstLine="709"/>
        <w:rPr>
          <w:color w:val="0D0D0D" w:themeColor="text1" w:themeTint="F2"/>
          <w:sz w:val="24"/>
          <w:szCs w:val="24"/>
        </w:rPr>
      </w:pPr>
      <w:r w:rsidRPr="00DC21BE">
        <w:rPr>
          <w:b/>
          <w:color w:val="0D0D0D" w:themeColor="text1" w:themeTint="F2"/>
          <w:sz w:val="24"/>
          <w:szCs w:val="24"/>
        </w:rPr>
        <w:t>МЕСТО УЧЕБНОГО ПРЕДМЕТА «ИНОСТРАННЫЙ ЯЗЫК (АНГЛИЙСКИЙ)».</w:t>
      </w:r>
    </w:p>
    <w:p w:rsidR="00440793" w:rsidRPr="00DC21BE" w:rsidRDefault="00440793" w:rsidP="007749EF">
      <w:pPr>
        <w:pStyle w:val="ae"/>
        <w:spacing w:before="0" w:beforeAutospacing="0" w:after="0" w:afterAutospacing="0" w:line="276" w:lineRule="auto"/>
        <w:ind w:left="-1134" w:firstLine="709"/>
        <w:jc w:val="both"/>
        <w:rPr>
          <w:rStyle w:val="placeholder-mask"/>
          <w:color w:val="0D0D0D" w:themeColor="text1" w:themeTint="F2"/>
        </w:rPr>
      </w:pPr>
      <w:r w:rsidRPr="00DC21BE">
        <w:rPr>
          <w:rStyle w:val="placeholder-mask"/>
          <w:color w:val="0D0D0D" w:themeColor="text1" w:themeTint="F2"/>
        </w:rPr>
        <w:t>‌</w:t>
      </w:r>
      <w:r w:rsidRPr="00DC21BE">
        <w:rPr>
          <w:rStyle w:val="placeholder"/>
          <w:color w:val="0D0D0D" w:themeColor="text1" w:themeTint="F2"/>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r w:rsidRPr="00DC21BE">
        <w:rPr>
          <w:rStyle w:val="placeholder-mask"/>
          <w:color w:val="0D0D0D" w:themeColor="text1" w:themeTint="F2"/>
        </w:rPr>
        <w:t>‌</w:t>
      </w:r>
    </w:p>
    <w:p w:rsidR="00491666" w:rsidRPr="00DC21BE" w:rsidRDefault="00491666" w:rsidP="007749EF">
      <w:pPr>
        <w:pStyle w:val="ae"/>
        <w:numPr>
          <w:ilvl w:val="0"/>
          <w:numId w:val="1"/>
        </w:numPr>
        <w:spacing w:before="0" w:beforeAutospacing="0" w:after="0" w:afterAutospacing="0" w:line="276" w:lineRule="auto"/>
        <w:ind w:left="-1134" w:firstLine="709"/>
        <w:jc w:val="both"/>
        <w:rPr>
          <w:color w:val="0D0D0D" w:themeColor="text1" w:themeTint="F2"/>
          <w:sz w:val="21"/>
          <w:szCs w:val="21"/>
        </w:rPr>
      </w:pPr>
      <w:r w:rsidRPr="00DC21BE">
        <w:rPr>
          <w:b/>
          <w:color w:val="0D0D0D" w:themeColor="text1" w:themeTint="F2"/>
        </w:rPr>
        <w:t>СОДЕРЖАНИЕ УЧЕБНОГО ПРЕДМЕТА.</w:t>
      </w:r>
    </w:p>
    <w:p w:rsidR="00491666" w:rsidRPr="00DC21BE" w:rsidRDefault="00491666" w:rsidP="007749EF">
      <w:pPr>
        <w:pStyle w:val="ae"/>
        <w:spacing w:before="0" w:beforeAutospacing="0" w:after="0" w:afterAutospacing="0" w:line="276" w:lineRule="auto"/>
        <w:ind w:left="-1134" w:firstLine="709"/>
        <w:jc w:val="both"/>
        <w:rPr>
          <w:b/>
          <w:bCs/>
          <w:color w:val="0D0D0D" w:themeColor="text1" w:themeTint="F2"/>
        </w:rPr>
      </w:pPr>
      <w:r w:rsidRPr="00DC21BE">
        <w:rPr>
          <w:b/>
          <w:bCs/>
          <w:color w:val="0D0D0D" w:themeColor="text1" w:themeTint="F2"/>
        </w:rPr>
        <w:t>5 КЛАСС</w:t>
      </w:r>
    </w:p>
    <w:p w:rsidR="00491666" w:rsidRPr="00DC21BE" w:rsidRDefault="00491666" w:rsidP="007749EF">
      <w:pPr>
        <w:pStyle w:val="ae"/>
        <w:spacing w:before="0" w:beforeAutospacing="0" w:after="0" w:afterAutospacing="0" w:line="276" w:lineRule="auto"/>
        <w:ind w:left="-1134" w:firstLine="709"/>
        <w:jc w:val="both"/>
        <w:rPr>
          <w:b/>
          <w:bCs/>
          <w:color w:val="0D0D0D" w:themeColor="text1" w:themeTint="F2"/>
        </w:rPr>
      </w:pPr>
      <w:r w:rsidRPr="00DC21BE">
        <w:rPr>
          <w:b/>
          <w:bCs/>
          <w:color w:val="0D0D0D" w:themeColor="text1" w:themeTint="F2"/>
        </w:rPr>
        <w:t>Коммуникативные умения</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lastRenderedPageBreak/>
        <w:t>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 Здоровый образ жизни: режим труда и отдыха, здоровое питание.</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t>Покупки: одежда, обувь и продукты питания.</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t>Школа, школьная жизнь, школьная форма, изучаемые предметы. Переписка с иностранными сверстниками.</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t>Каникулы в различное время года. Виды отдыха.</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rPr>
      </w:pPr>
      <w:r w:rsidRPr="00DC21BE">
        <w:rPr>
          <w:color w:val="0D0D0D" w:themeColor="text1" w:themeTint="F2"/>
        </w:rPr>
        <w:t>Природа: дикие и домашние животные. Погода.</w:t>
      </w:r>
    </w:p>
    <w:p w:rsidR="00491666" w:rsidRPr="00DC21BE" w:rsidRDefault="00491666" w:rsidP="007749EF">
      <w:pPr>
        <w:pStyle w:val="ae"/>
        <w:spacing w:before="0" w:beforeAutospacing="0" w:after="0" w:afterAutospacing="0" w:line="276" w:lineRule="auto"/>
        <w:ind w:left="-1134" w:firstLine="709"/>
        <w:jc w:val="both"/>
        <w:rPr>
          <w:color w:val="0D0D0D" w:themeColor="text1" w:themeTint="F2"/>
          <w:sz w:val="21"/>
          <w:szCs w:val="21"/>
        </w:rPr>
      </w:pPr>
      <w:r w:rsidRPr="00DC21BE">
        <w:rPr>
          <w:color w:val="0D0D0D" w:themeColor="text1" w:themeTint="F2"/>
        </w:rPr>
        <w:t>Родной город (село). Транспорт.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Выдающиеся люди родной страны и страны (стран) изучаемого языка: писатели, поэты.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Говорение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диалогической речи на базе умений, сформированных на уровне начального общего 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диалог-расспрос: сообщать фактическую информацию, отвечая на вопросы разных видов; запрашивать интересующую информацию.</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диалога – до 5 реплик со стороны каждого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монологической речи на базе умений, сформированных на уровне начального общего 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создание устных связных монологических высказываний с использованием основных коммуникативных типов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повествование (сообщение);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изложение (пересказ) основного содержания прочитанного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краткое изложение результатов выполненной проектной работы.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монологического высказывания – 5–6 фраз.</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Аудирование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аудирования на базе умений, сформированных на уровне начального общего 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Время звучания текста (текстов) для аудирования – до 1 минуты.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Смысловое чтение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несплошных текстов (таблиц) и понимание представленной в них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текста (текстов) для чтения – 180–200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Письменная речь</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умений письменной речи на базе умений, сформированных на уровне начального общего 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написание коротких поздравлений с праздниками (с Новым годом, Рождеством, днём рождения);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Языковые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Фонетическая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чтения вслух: беседа (диалог), рассказ, отрывок из статьи научно-популярного характера, сообщение информационного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текста для чтения вслух – до 90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Графика, орфография и пунктуация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Правильное написание изученных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Лексическая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Основные способы словообразования: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аффиксация: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имён существительных при помощи суффиксов -er/-or (teacher/visitor), -ist (scientist, tourist), -sion/-tion (discussion/invitation);</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имён прилагательных при помощи суффиксов -ful (wonderful), -ian/-an (Russian/American);</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наречий при помощи суффикса -ly (recently);</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имён прилагательных, имён существительных и наречий при помощи отрицательного префикса un (unhappy, unreality, unusually).</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Грамматическая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Предложения с несколькими обстоятельствами, следующими в определённом порядке.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Вопросительные предложения (альтернативный и разделительный вопросы в Present/Past/Future Simple Tense).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Имена существительные с причастиями настоящего и прошедшего времени.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Наречия в положительной, сравнительной и превосходной степенях, образованные по правилу, и исключения.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Социокультурные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Формирование умений: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писать свои имя и фамилию, а также имена и фамилии своих родственников и друзей на английском языке;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 оформлять свой адрес на английском языке (в анкете, формуляре);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представлять Россию и страну (страны)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Компенсаторные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Использование при чтении и аудировании языковой, в том числе контекстуальной, догадки.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Использование при формулировании собственных высказываний, ключевых слов, плана.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6 КЛАСС</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Коммуникативные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Взаимоотношения в семье и с друзьями. Семейные праздники.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Внешность и характер человека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Досуг и увлечения (хобби) современного подростка (чтение, кино, театр, спорт).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Здоровый образ жизни: режим труда и отдыха, фитнес, сбалансированное питание.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Покупки: одежда, обувь и продукты питания.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Переписка с иностранными сверстниками.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Каникулы в различное время года. Виды отдыха.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Путешествия по России и иностранным странам.</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Природа: дикие и домашние животные. Климат, погода.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Жизнь в городе и сельской местности. Описание родного города (села). Транспорт.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Выдающиеся люди родной страны и страны (стран) изучаемого языка: писатели, поэты, учёные.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Говорение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диалогической речи</w:t>
      </w:r>
      <w:r w:rsidRPr="00DC21BE">
        <w:rPr>
          <w:color w:val="0D0D0D" w:themeColor="text1" w:themeTint="F2"/>
          <w:sz w:val="24"/>
          <w:szCs w:val="24"/>
          <w:lang w:eastAsia="ru-RU"/>
        </w:rPr>
        <w:t>, а именно умений вести: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диалога – до 5 реплик со стороны каждого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монологической речи</w:t>
      </w:r>
      <w:r w:rsidRPr="00DC21BE">
        <w:rPr>
          <w:color w:val="0D0D0D" w:themeColor="text1" w:themeTint="F2"/>
          <w:sz w:val="24"/>
          <w:szCs w:val="24"/>
          <w:lang w:eastAsia="ru-RU"/>
        </w:rPr>
        <w:t>:</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создание устных связных монологических высказываний с использованием основных коммуникативных типов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повествование (сообщение);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изложение (пересказ) основного содержания прочитанного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краткое изложение результатов выполненной проектной работы.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монологического высказывания – 7–8 фраз.</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Аудирование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Время звучания текста (текстов) для аудирования – до 1,5 минуты.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Смысловое чтение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несплошных текстов (таблиц) и понимание представленной в них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текста (текстов) для чтения – 250–300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Письменная речь</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умений письменной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заполнение анкет и формуляров: сообщение о себе основных сведений в соответствии с нормами, принятыми в англоговорящих странах;</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создание небольшого письменного высказывания с использованием образца, плана, иллюстраций. Объём письменного высказывания – до 70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Языковые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Фонетическая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Объём текста для чтения вслух – до 95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Графика, орфография и пунктуация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Правильное написание изученных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Лексическая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Основные способы словообразования: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аффиксация: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имён существительных при помощи суффикса -ing (reading);</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имён прилагательных при помощи суффиксов -al (typical), -ing (amazing), -less (useless), -ive (impressive).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Синонимы. Антонимы. Интернациональные слова.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Грамматическая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Сложноподчинённые предложения с придаточными определительными с союзными словами who, which, that.</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Сложноподчинённые предложения с придаточными времени с союзами for, since.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Предложения с конструкциями as … as, not so … as.</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Все типы вопросительных предложений (общий, специальный, альтернативный, разделительный вопросы) в Present/Past Continuous Tense.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Глаголы в видо-временных формах действительного залога в изъявительном наклонении в Present/Past Continuous Tense.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val="en-US" w:eastAsia="ru-RU"/>
        </w:rPr>
      </w:pPr>
      <w:r w:rsidRPr="00DC21BE">
        <w:rPr>
          <w:color w:val="0D0D0D" w:themeColor="text1" w:themeTint="F2"/>
          <w:sz w:val="24"/>
          <w:szCs w:val="24"/>
          <w:lang w:eastAsia="ru-RU"/>
        </w:rPr>
        <w:t>Модальные</w:t>
      </w:r>
      <w:r w:rsidRPr="00DC21BE">
        <w:rPr>
          <w:color w:val="0D0D0D" w:themeColor="text1" w:themeTint="F2"/>
          <w:sz w:val="24"/>
          <w:szCs w:val="24"/>
          <w:lang w:val="en-US" w:eastAsia="ru-RU"/>
        </w:rPr>
        <w:t> </w:t>
      </w:r>
      <w:r w:rsidRPr="00DC21BE">
        <w:rPr>
          <w:color w:val="0D0D0D" w:themeColor="text1" w:themeTint="F2"/>
          <w:sz w:val="24"/>
          <w:szCs w:val="24"/>
          <w:lang w:eastAsia="ru-RU"/>
        </w:rPr>
        <w:t>глаголы</w:t>
      </w:r>
      <w:r w:rsidRPr="00DC21BE">
        <w:rPr>
          <w:color w:val="0D0D0D" w:themeColor="text1" w:themeTint="F2"/>
          <w:sz w:val="24"/>
          <w:szCs w:val="24"/>
          <w:lang w:val="en-US" w:eastAsia="ru-RU"/>
        </w:rPr>
        <w:t> </w:t>
      </w:r>
      <w:r w:rsidRPr="00DC21BE">
        <w:rPr>
          <w:color w:val="0D0D0D" w:themeColor="text1" w:themeTint="F2"/>
          <w:sz w:val="24"/>
          <w:szCs w:val="24"/>
          <w:lang w:eastAsia="ru-RU"/>
        </w:rPr>
        <w:t>и</w:t>
      </w:r>
      <w:r w:rsidRPr="00DC21BE">
        <w:rPr>
          <w:color w:val="0D0D0D" w:themeColor="text1" w:themeTint="F2"/>
          <w:sz w:val="24"/>
          <w:szCs w:val="24"/>
          <w:lang w:val="en-US" w:eastAsia="ru-RU"/>
        </w:rPr>
        <w:t> </w:t>
      </w:r>
      <w:r w:rsidRPr="00DC21BE">
        <w:rPr>
          <w:color w:val="0D0D0D" w:themeColor="text1" w:themeTint="F2"/>
          <w:sz w:val="24"/>
          <w:szCs w:val="24"/>
          <w:lang w:eastAsia="ru-RU"/>
        </w:rPr>
        <w:t>их</w:t>
      </w:r>
      <w:r w:rsidRPr="00DC21BE">
        <w:rPr>
          <w:color w:val="0D0D0D" w:themeColor="text1" w:themeTint="F2"/>
          <w:sz w:val="24"/>
          <w:szCs w:val="24"/>
          <w:lang w:val="en-US" w:eastAsia="ru-RU"/>
        </w:rPr>
        <w:t> </w:t>
      </w:r>
      <w:r w:rsidRPr="00DC21BE">
        <w:rPr>
          <w:color w:val="0D0D0D" w:themeColor="text1" w:themeTint="F2"/>
          <w:sz w:val="24"/>
          <w:szCs w:val="24"/>
          <w:lang w:eastAsia="ru-RU"/>
        </w:rPr>
        <w:t>эквиваленты</w:t>
      </w:r>
      <w:r w:rsidRPr="00DC21BE">
        <w:rPr>
          <w:color w:val="0D0D0D" w:themeColor="text1" w:themeTint="F2"/>
          <w:sz w:val="24"/>
          <w:szCs w:val="24"/>
          <w:lang w:val="en-US" w:eastAsia="ru-RU"/>
        </w:rPr>
        <w:t> (can/be able to, must/have to, may, should, need).</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val="en-US" w:eastAsia="ru-RU"/>
        </w:rPr>
      </w:pPr>
      <w:r w:rsidRPr="00DC21BE">
        <w:rPr>
          <w:color w:val="0D0D0D" w:themeColor="text1" w:themeTint="F2"/>
          <w:sz w:val="24"/>
          <w:szCs w:val="24"/>
          <w:lang w:eastAsia="ru-RU"/>
        </w:rPr>
        <w:t>Слова</w:t>
      </w:r>
      <w:r w:rsidRPr="00DC21BE">
        <w:rPr>
          <w:color w:val="0D0D0D" w:themeColor="text1" w:themeTint="F2"/>
          <w:sz w:val="24"/>
          <w:szCs w:val="24"/>
          <w:lang w:val="en-US" w:eastAsia="ru-RU"/>
        </w:rPr>
        <w:t>, </w:t>
      </w:r>
      <w:r w:rsidRPr="00DC21BE">
        <w:rPr>
          <w:color w:val="0D0D0D" w:themeColor="text1" w:themeTint="F2"/>
          <w:sz w:val="24"/>
          <w:szCs w:val="24"/>
          <w:lang w:eastAsia="ru-RU"/>
        </w:rPr>
        <w:t>выражающие</w:t>
      </w:r>
      <w:r w:rsidRPr="00DC21BE">
        <w:rPr>
          <w:color w:val="0D0D0D" w:themeColor="text1" w:themeTint="F2"/>
          <w:sz w:val="24"/>
          <w:szCs w:val="24"/>
          <w:lang w:val="en-US" w:eastAsia="ru-RU"/>
        </w:rPr>
        <w:t> </w:t>
      </w:r>
      <w:r w:rsidRPr="00DC21BE">
        <w:rPr>
          <w:color w:val="0D0D0D" w:themeColor="text1" w:themeTint="F2"/>
          <w:sz w:val="24"/>
          <w:szCs w:val="24"/>
          <w:lang w:eastAsia="ru-RU"/>
        </w:rPr>
        <w:t>количество</w:t>
      </w:r>
      <w:r w:rsidRPr="00DC21BE">
        <w:rPr>
          <w:color w:val="0D0D0D" w:themeColor="text1" w:themeTint="F2"/>
          <w:sz w:val="24"/>
          <w:szCs w:val="24"/>
          <w:lang w:val="en-US" w:eastAsia="ru-RU"/>
        </w:rPr>
        <w:t> (little/a little, few/a few).</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Числительные для обозначения дат и больших чисел (100–1000).</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Социокультурные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писать свои имя и фамилию, а также имена и фамилии своих родственников и друзей на английском языке;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 оформлять свой адрес на английском языке (в анкете, формуляре);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представлять Россию и страну (страны)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рассказывать о выдающихся людях родной страны и страны (стран) изучаемого языка (учёных, писателях, поэтах).</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Компенсаторные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Использование при чтении и аудировании языковой догадки, в том числе контекстуальной.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Использование при формулировании собственных высказываний, ключевых слов, плана.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7 КЛАСС</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Коммуникативные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Взаимоотношения в семье и с друзьями. Семейные праздники. Обязанности по дому.</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Внешность и характер человека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Досуг и увлечения (хобби) современного подростка (чтение, кино, театр, музей, спорт, музыка).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Здоровый образ жизни: режим труда и отдыха, фитнес, сбалансированное питание.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Покупки: одежда, обувь и продукты питания.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Каникулы в различное время года. Виды отдыха. Путешествия по России и иностранным странам.</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Природа: дикие и домашние животные. Климат, погода.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Жизнь в городе и сельской местности. Описание родного города (села). Транспорт.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Средства массовой информации (телевидение, журналы, Интернет).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Выдающиеся люди родной страны и страны (стран) изучаемого языка: учёные, писатели, поэты, спортсмены.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Говорение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диалогической речи</w:t>
      </w:r>
      <w:r w:rsidRPr="00DC21BE">
        <w:rPr>
          <w:color w:val="0D0D0D" w:themeColor="text1" w:themeTint="F2"/>
          <w:sz w:val="24"/>
          <w:szCs w:val="24"/>
          <w:lang w:eastAsia="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диалога – до 6 реплик со стороны каждого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монологической речи</w:t>
      </w:r>
      <w:r w:rsidRPr="00DC21BE">
        <w:rPr>
          <w:color w:val="0D0D0D" w:themeColor="text1" w:themeTint="F2"/>
          <w:sz w:val="24"/>
          <w:szCs w:val="24"/>
          <w:lang w:eastAsia="ru-RU"/>
        </w:rPr>
        <w:t>:</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создание устных связных монологических высказываний с использованием основных коммуникативных типов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повествование (сообщение);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изложение (пересказ) основного содержания, прочитанного (прослушанного)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краткое изложение результатов выполненной проектной работы.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монологического высказывания – 8–9 фраз.</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Аудирование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Время звучания текста (текстов) для аудирования – до 1,5 минуты.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Смысловое чтение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несплошных текстов (таблиц, диаграмм) и понимание представленной в них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текста (текстов) для чтения – до 350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Письменная речь</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умений письменной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создание небольшого письменного высказывания с использованием образца, плана, таблицы. Объём письменного высказывания – до 90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Языковые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Фонетическая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DC21BE">
        <w:rPr>
          <w:color w:val="0D0D0D" w:themeColor="text1" w:themeTint="F2"/>
          <w:sz w:val="24"/>
          <w:szCs w:val="24"/>
          <w:lang w:eastAsia="ru-RU"/>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Тексты для чтения вслух: диалог (беседа), рассказ, сообщение информационного характера, отрывок из статьи научно-популярного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текста для чтения вслух – до 100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Графика, орфография и пунктуация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Правильное написание изученных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Лексическая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Основные способы словообразования: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аффиксация: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имён существительных при помощи префикса un (unreality) и при помощи суффиксов: -ment (development), -ness (darkness);</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имён прилагательных при помощи суффиксов -ly (friendly), -ous (famous), -y (busy);</w:t>
      </w:r>
      <w:r w:rsidRPr="00DC21BE">
        <w:rPr>
          <w:color w:val="0D0D0D" w:themeColor="text1" w:themeTint="F2"/>
          <w:sz w:val="21"/>
          <w:szCs w:val="21"/>
          <w:lang w:eastAsia="ru-RU"/>
        </w:rPr>
        <w:br/>
      </w:r>
      <w:r w:rsidRPr="00DC21BE">
        <w:rPr>
          <w:color w:val="0D0D0D" w:themeColor="text1" w:themeTint="F2"/>
          <w:sz w:val="24"/>
          <w:szCs w:val="24"/>
          <w:lang w:eastAsia="ru-RU"/>
        </w:rPr>
        <w:t>образование имён прилагательных и наречий при помощи префиксов in-/im- (informal, independently, impossible);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словосложение: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образование сложных прилагательных путём соединения основы прилагательного с основой существительного с добавлением суффикса -ed (blue-eyed).</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Многозначные лексические единицы. Синонимы. Антонимы. Интернациональные слова. Наиболее частотные фразовые глаголы.</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i/>
          <w:iCs/>
          <w:color w:val="0D0D0D" w:themeColor="text1" w:themeTint="F2"/>
          <w:sz w:val="24"/>
          <w:szCs w:val="24"/>
          <w:lang w:eastAsia="ru-RU"/>
        </w:rPr>
        <w:t>Грамматическая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Предложения со сложным дополнением (Complex Object). Условные предложения реального (Conditional 0, Conditional I)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Предложения с конструкцией to be going to + инфинитив и формы Future Simple Tense и Present Continuous Tense для выражения будущего действия.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Конструкция used to + инфинитив глагола.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Глаголы в наиболее употребительных формах страдательного залога (Present/Past Simple Passive).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Предлоги, употребляемые с глаголами в страдательном залоге.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Модальный глагол might.</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Наречия, совпадающие по форме с прилагательными (fast, high; early).</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val="en-US" w:eastAsia="ru-RU"/>
        </w:rPr>
      </w:pPr>
      <w:r w:rsidRPr="00DC21BE">
        <w:rPr>
          <w:color w:val="0D0D0D" w:themeColor="text1" w:themeTint="F2"/>
          <w:sz w:val="24"/>
          <w:szCs w:val="24"/>
          <w:lang w:eastAsia="ru-RU"/>
        </w:rPr>
        <w:t>Местоимения</w:t>
      </w:r>
      <w:r w:rsidRPr="00DC21BE">
        <w:rPr>
          <w:color w:val="0D0D0D" w:themeColor="text1" w:themeTint="F2"/>
          <w:sz w:val="24"/>
          <w:szCs w:val="24"/>
          <w:lang w:val="en-US" w:eastAsia="ru-RU"/>
        </w:rPr>
        <w:t> other/another, both, all, one.</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Количественные числительные для обозначения больших чисел (до 1 000 000).</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Социокультурные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Развитие умений:</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писать свои имя и фамилию, а также имена и фамилии своих родственников и друзей на английском языке;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 оформлять свой адрес на английском языке (в анкете);</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представлять Россию и страну (страны)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кратко рассказывать о выдающихся людях родной страны и страны (стран) изучаемого языка (учёных, писателях, поэтах, спортсменах).</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Компенсаторные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Переспрашивать, просить повторить, уточняя значение незнакомых слов.</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Использование при формулировании собственных высказываний, ключевых слов, плана.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8 КЛАСС</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b/>
          <w:bCs/>
          <w:color w:val="0D0D0D" w:themeColor="text1" w:themeTint="F2"/>
          <w:sz w:val="24"/>
          <w:szCs w:val="24"/>
          <w:lang w:eastAsia="ru-RU"/>
        </w:rPr>
        <w:t>Коммуникативные умения</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Взаимоотношения в семье и с друзьями.</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Внешность и характер человека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Досуг и увлечения (хобби) современного подростка (чтение, кино, театр, музей, спорт, музыка).</w:t>
      </w:r>
    </w:p>
    <w:p w:rsidR="00491666" w:rsidRPr="00DC21BE" w:rsidRDefault="00491666" w:rsidP="007749EF">
      <w:pPr>
        <w:widowControl/>
        <w:autoSpaceDE/>
        <w:autoSpaceDN/>
        <w:spacing w:line="276" w:lineRule="auto"/>
        <w:ind w:left="-1134" w:firstLine="709"/>
        <w:jc w:val="both"/>
        <w:rPr>
          <w:color w:val="0D0D0D" w:themeColor="text1" w:themeTint="F2"/>
          <w:sz w:val="21"/>
          <w:szCs w:val="21"/>
          <w:lang w:eastAsia="ru-RU"/>
        </w:rPr>
      </w:pPr>
      <w:r w:rsidRPr="00DC21BE">
        <w:rPr>
          <w:color w:val="0D0D0D" w:themeColor="text1" w:themeTint="F2"/>
          <w:sz w:val="24"/>
          <w:szCs w:val="24"/>
          <w:lang w:eastAsia="ru-RU"/>
        </w:rPr>
        <w:t>Здоровый образ жизни: режим труда и отдыха, фитнес, сбалансированное питание. Посещение врача.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Покупки: одежда, обувь и продукты питания. Карманные деньги.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Виды отдыха в различное время года. Путешествия по России и иностранным странам.</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Природа: флора и фауна. Проблемы экологии. Климат, погода. Стихийные бедствия.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Условия проживания в городской (сельской) местности. Транспорт.</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Выдающиеся люди родной страны и страны (стран) изучаемого языка: учёные, писатели, поэты, художники, музыканты, спортсмены.</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Говорение</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диалогической речи</w:t>
      </w:r>
      <w:r w:rsidRPr="00DC21BE">
        <w:rPr>
          <w:color w:val="0D0D0D" w:themeColor="text1" w:themeTint="F2"/>
          <w:sz w:val="24"/>
          <w:szCs w:val="24"/>
          <w:lang w:eastAsia="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диалога – до 7 реплик со стороны каждого собеседника.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монологической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создание устных связных монологических высказываний с использованием основных коммуникативных типов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повествование (сообщение);</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выражение и аргументирование своего мнения по отношению к услышанному (прочитанному);</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изложение (пересказ) основного содержания, прочитанного (прослушанного) текста;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составление рассказа по картинкам;</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изложение результатов выполненной проектной работы.</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монологического высказывания – 9–10 фраз.</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Аудирование</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Время звучания текста (текстов) для аудирования – до 2 минут.</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Смысловое чтение</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несплошных текстов (таблиц, диаграмм, схем) и понимание представленной в них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текста (текстов) для чтения – 350–500 слов.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Письменная речь</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умений письменной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составление плана (тезисов) устного или письменного сообщения;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Языковые знания и умения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Фонетическая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текста для чтения вслух – до 110 слов.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Графика, орфография и пунктуация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Правильное написание изученных слов.</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Лексическая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DC21BE">
        <w:rPr>
          <w:color w:val="0D0D0D" w:themeColor="text1" w:themeTint="F2"/>
          <w:sz w:val="24"/>
          <w:szCs w:val="24"/>
          <w:lang w:eastAsia="ru-RU"/>
        </w:rPr>
        <w:lastRenderedPageBreak/>
        <w:t>содержания речи, с соблюдением существующей в английском языке нормы лексической сочетаемости.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Основные способы словообразования: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аффиксация: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имен существительных при помощи суффиксов:</w:t>
      </w:r>
      <w:r w:rsidRPr="00DC21BE">
        <w:rPr>
          <w:color w:val="0D0D0D" w:themeColor="text1" w:themeTint="F2"/>
          <w:sz w:val="24"/>
          <w:szCs w:val="24"/>
          <w:lang w:val="en-US" w:eastAsia="ru-RU"/>
        </w:rPr>
        <w:t> </w:t>
      </w:r>
      <w:r w:rsidRPr="00DC21BE">
        <w:rPr>
          <w:color w:val="0D0D0D" w:themeColor="text1" w:themeTint="F2"/>
          <w:sz w:val="24"/>
          <w:szCs w:val="24"/>
          <w:lang w:eastAsia="ru-RU"/>
        </w:rPr>
        <w:t>-</w:t>
      </w:r>
      <w:r w:rsidRPr="00DC21BE">
        <w:rPr>
          <w:color w:val="0D0D0D" w:themeColor="text1" w:themeTint="F2"/>
          <w:sz w:val="24"/>
          <w:szCs w:val="24"/>
          <w:lang w:val="en-US" w:eastAsia="ru-RU"/>
        </w:rPr>
        <w:t>ance</w:t>
      </w:r>
      <w:r w:rsidRPr="00DC21BE">
        <w:rPr>
          <w:color w:val="0D0D0D" w:themeColor="text1" w:themeTint="F2"/>
          <w:sz w:val="24"/>
          <w:szCs w:val="24"/>
          <w:lang w:eastAsia="ru-RU"/>
        </w:rPr>
        <w:t>/-</w:t>
      </w:r>
      <w:r w:rsidRPr="00DC21BE">
        <w:rPr>
          <w:color w:val="0D0D0D" w:themeColor="text1" w:themeTint="F2"/>
          <w:sz w:val="24"/>
          <w:szCs w:val="24"/>
          <w:lang w:val="en-US" w:eastAsia="ru-RU"/>
        </w:rPr>
        <w:t>ence</w:t>
      </w:r>
      <w:r w:rsidRPr="00DC21BE">
        <w:rPr>
          <w:color w:val="0D0D0D" w:themeColor="text1" w:themeTint="F2"/>
          <w:sz w:val="24"/>
          <w:szCs w:val="24"/>
          <w:lang w:eastAsia="ru-RU"/>
        </w:rPr>
        <w:t xml:space="preserve"> (</w:t>
      </w:r>
      <w:r w:rsidRPr="00DC21BE">
        <w:rPr>
          <w:color w:val="0D0D0D" w:themeColor="text1" w:themeTint="F2"/>
          <w:sz w:val="24"/>
          <w:szCs w:val="24"/>
          <w:lang w:val="en-US" w:eastAsia="ru-RU"/>
        </w:rPr>
        <w:t>performance</w:t>
      </w:r>
      <w:r w:rsidRPr="00DC21BE">
        <w:rPr>
          <w:color w:val="0D0D0D" w:themeColor="text1" w:themeTint="F2"/>
          <w:sz w:val="24"/>
          <w:szCs w:val="24"/>
          <w:lang w:eastAsia="ru-RU"/>
        </w:rPr>
        <w:t>/</w:t>
      </w:r>
      <w:r w:rsidRPr="00DC21BE">
        <w:rPr>
          <w:color w:val="0D0D0D" w:themeColor="text1" w:themeTint="F2"/>
          <w:sz w:val="24"/>
          <w:szCs w:val="24"/>
          <w:lang w:val="en-US" w:eastAsia="ru-RU"/>
        </w:rPr>
        <w:t>residence</w:t>
      </w:r>
      <w:r w:rsidRPr="00DC21BE">
        <w:rPr>
          <w:color w:val="0D0D0D" w:themeColor="text1" w:themeTint="F2"/>
          <w:sz w:val="24"/>
          <w:szCs w:val="24"/>
          <w:lang w:eastAsia="ru-RU"/>
        </w:rPr>
        <w:t>), -</w:t>
      </w:r>
      <w:r w:rsidRPr="00DC21BE">
        <w:rPr>
          <w:color w:val="0D0D0D" w:themeColor="text1" w:themeTint="F2"/>
          <w:sz w:val="24"/>
          <w:szCs w:val="24"/>
          <w:lang w:val="en-US" w:eastAsia="ru-RU"/>
        </w:rPr>
        <w:t>ity</w:t>
      </w:r>
      <w:r w:rsidRPr="00DC21BE">
        <w:rPr>
          <w:color w:val="0D0D0D" w:themeColor="text1" w:themeTint="F2"/>
          <w:sz w:val="24"/>
          <w:szCs w:val="24"/>
          <w:lang w:eastAsia="ru-RU"/>
        </w:rPr>
        <w:t xml:space="preserve"> (</w:t>
      </w:r>
      <w:r w:rsidRPr="00DC21BE">
        <w:rPr>
          <w:color w:val="0D0D0D" w:themeColor="text1" w:themeTint="F2"/>
          <w:sz w:val="24"/>
          <w:szCs w:val="24"/>
          <w:lang w:val="en-US" w:eastAsia="ru-RU"/>
        </w:rPr>
        <w:t>activity</w:t>
      </w:r>
      <w:r w:rsidRPr="00DC21BE">
        <w:rPr>
          <w:color w:val="0D0D0D" w:themeColor="text1" w:themeTint="F2"/>
          <w:sz w:val="24"/>
          <w:szCs w:val="24"/>
          <w:lang w:eastAsia="ru-RU"/>
        </w:rPr>
        <w:t>); -</w:t>
      </w:r>
      <w:r w:rsidRPr="00DC21BE">
        <w:rPr>
          <w:color w:val="0D0D0D" w:themeColor="text1" w:themeTint="F2"/>
          <w:sz w:val="24"/>
          <w:szCs w:val="24"/>
          <w:lang w:val="en-US" w:eastAsia="ru-RU"/>
        </w:rPr>
        <w:t>ship</w:t>
      </w:r>
      <w:r w:rsidRPr="00DC21BE">
        <w:rPr>
          <w:color w:val="0D0D0D" w:themeColor="text1" w:themeTint="F2"/>
          <w:sz w:val="24"/>
          <w:szCs w:val="24"/>
          <w:lang w:eastAsia="ru-RU"/>
        </w:rPr>
        <w:t xml:space="preserve"> (</w:t>
      </w:r>
      <w:r w:rsidRPr="00DC21BE">
        <w:rPr>
          <w:color w:val="0D0D0D" w:themeColor="text1" w:themeTint="F2"/>
          <w:sz w:val="24"/>
          <w:szCs w:val="24"/>
          <w:lang w:val="en-US" w:eastAsia="ru-RU"/>
        </w:rPr>
        <w:t>friendship</w:t>
      </w:r>
      <w:r w:rsidRPr="00DC21BE">
        <w:rPr>
          <w:color w:val="0D0D0D" w:themeColor="text1" w:themeTint="F2"/>
          <w:sz w:val="24"/>
          <w:szCs w:val="24"/>
          <w:lang w:eastAsia="ru-RU"/>
        </w:rPr>
        <w:t>);</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имен прилагательных при помощи префикса inter- (international);</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имен прилагательных при помощи -ed и -ing (interested/interesting);</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конверсия: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имени существительного от неопределённой формы глагола (to walk – a walk);</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глагола от имени существительного (a present – to present);</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имени существительного от прилагательного (rich – the rich);</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Различные средства связи в тексте для обеспечения его целостности (firstly, however, finally, at last, etc.).</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Грамматическая сторона речи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Предложения</w:t>
      </w:r>
      <w:r w:rsidRPr="00DC21BE">
        <w:rPr>
          <w:color w:val="0D0D0D" w:themeColor="text1" w:themeTint="F2"/>
          <w:sz w:val="24"/>
          <w:szCs w:val="24"/>
          <w:lang w:val="en-US" w:eastAsia="ru-RU"/>
        </w:rPr>
        <w:t> </w:t>
      </w:r>
      <w:r w:rsidRPr="00DC21BE">
        <w:rPr>
          <w:color w:val="0D0D0D" w:themeColor="text1" w:themeTint="F2"/>
          <w:sz w:val="24"/>
          <w:szCs w:val="24"/>
          <w:lang w:eastAsia="ru-RU"/>
        </w:rPr>
        <w:t>со</w:t>
      </w:r>
      <w:r w:rsidRPr="00DC21BE">
        <w:rPr>
          <w:color w:val="0D0D0D" w:themeColor="text1" w:themeTint="F2"/>
          <w:sz w:val="24"/>
          <w:szCs w:val="24"/>
          <w:lang w:val="en-US" w:eastAsia="ru-RU"/>
        </w:rPr>
        <w:t> </w:t>
      </w:r>
      <w:r w:rsidRPr="00DC21BE">
        <w:rPr>
          <w:color w:val="0D0D0D" w:themeColor="text1" w:themeTint="F2"/>
          <w:sz w:val="24"/>
          <w:szCs w:val="24"/>
          <w:lang w:eastAsia="ru-RU"/>
        </w:rPr>
        <w:t>сложным</w:t>
      </w:r>
      <w:r w:rsidRPr="00DC21BE">
        <w:rPr>
          <w:color w:val="0D0D0D" w:themeColor="text1" w:themeTint="F2"/>
          <w:sz w:val="24"/>
          <w:szCs w:val="24"/>
          <w:lang w:val="en-US" w:eastAsia="ru-RU"/>
        </w:rPr>
        <w:t> </w:t>
      </w:r>
      <w:r w:rsidRPr="00DC21BE">
        <w:rPr>
          <w:color w:val="0D0D0D" w:themeColor="text1" w:themeTint="F2"/>
          <w:sz w:val="24"/>
          <w:szCs w:val="24"/>
          <w:lang w:eastAsia="ru-RU"/>
        </w:rPr>
        <w:t>дополнением</w:t>
      </w:r>
      <w:r w:rsidRPr="00DC21BE">
        <w:rPr>
          <w:color w:val="0D0D0D" w:themeColor="text1" w:themeTint="F2"/>
          <w:sz w:val="24"/>
          <w:szCs w:val="24"/>
          <w:lang w:val="en-US" w:eastAsia="ru-RU"/>
        </w:rPr>
        <w:t> (Complex Object) (I saw her cross/crossing the road.).</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Все типы вопросительных предложений в Past Perfect Tense. Согласование времен в рамках сложного предложения.</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Согласование подлежащего, выраженного собирательным существительным (family, police) со сказуемым.</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Конструкции</w:t>
      </w:r>
      <w:r w:rsidRPr="00DC21BE">
        <w:rPr>
          <w:color w:val="0D0D0D" w:themeColor="text1" w:themeTint="F2"/>
          <w:sz w:val="24"/>
          <w:szCs w:val="24"/>
          <w:lang w:val="en-US" w:eastAsia="ru-RU"/>
        </w:rPr>
        <w:t> </w:t>
      </w:r>
      <w:r w:rsidRPr="00DC21BE">
        <w:rPr>
          <w:color w:val="0D0D0D" w:themeColor="text1" w:themeTint="F2"/>
          <w:sz w:val="24"/>
          <w:szCs w:val="24"/>
          <w:lang w:eastAsia="ru-RU"/>
        </w:rPr>
        <w:t>с</w:t>
      </w:r>
      <w:r w:rsidRPr="00DC21BE">
        <w:rPr>
          <w:color w:val="0D0D0D" w:themeColor="text1" w:themeTint="F2"/>
          <w:sz w:val="24"/>
          <w:szCs w:val="24"/>
          <w:lang w:val="en-US" w:eastAsia="ru-RU"/>
        </w:rPr>
        <w:t> </w:t>
      </w:r>
      <w:r w:rsidRPr="00DC21BE">
        <w:rPr>
          <w:color w:val="0D0D0D" w:themeColor="text1" w:themeTint="F2"/>
          <w:sz w:val="24"/>
          <w:szCs w:val="24"/>
          <w:lang w:eastAsia="ru-RU"/>
        </w:rPr>
        <w:t>глаголами</w:t>
      </w:r>
      <w:r w:rsidRPr="00DC21BE">
        <w:rPr>
          <w:color w:val="0D0D0D" w:themeColor="text1" w:themeTint="F2"/>
          <w:sz w:val="24"/>
          <w:szCs w:val="24"/>
          <w:lang w:val="en-US" w:eastAsia="ru-RU"/>
        </w:rPr>
        <w:t> </w:t>
      </w:r>
      <w:r w:rsidRPr="00DC21BE">
        <w:rPr>
          <w:color w:val="0D0D0D" w:themeColor="text1" w:themeTint="F2"/>
          <w:sz w:val="24"/>
          <w:szCs w:val="24"/>
          <w:lang w:eastAsia="ru-RU"/>
        </w:rPr>
        <w:t>на</w:t>
      </w:r>
      <w:r w:rsidRPr="00DC21BE">
        <w:rPr>
          <w:color w:val="0D0D0D" w:themeColor="text1" w:themeTint="F2"/>
          <w:sz w:val="24"/>
          <w:szCs w:val="24"/>
          <w:lang w:val="en-US" w:eastAsia="ru-RU"/>
        </w:rPr>
        <w:t> -ing: to love/hate doing something.</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Конструкции</w:t>
      </w:r>
      <w:r w:rsidRPr="00DC21BE">
        <w:rPr>
          <w:color w:val="0D0D0D" w:themeColor="text1" w:themeTint="F2"/>
          <w:sz w:val="24"/>
          <w:szCs w:val="24"/>
          <w:lang w:val="en-US" w:eastAsia="ru-RU"/>
        </w:rPr>
        <w:t>, </w:t>
      </w:r>
      <w:r w:rsidRPr="00DC21BE">
        <w:rPr>
          <w:color w:val="0D0D0D" w:themeColor="text1" w:themeTint="F2"/>
          <w:sz w:val="24"/>
          <w:szCs w:val="24"/>
          <w:lang w:eastAsia="ru-RU"/>
        </w:rPr>
        <w:t>содержащие</w:t>
      </w:r>
      <w:r w:rsidRPr="00DC21BE">
        <w:rPr>
          <w:color w:val="0D0D0D" w:themeColor="text1" w:themeTint="F2"/>
          <w:sz w:val="24"/>
          <w:szCs w:val="24"/>
          <w:lang w:val="en-US" w:eastAsia="ru-RU"/>
        </w:rPr>
        <w:t> </w:t>
      </w:r>
      <w:r w:rsidRPr="00DC21BE">
        <w:rPr>
          <w:color w:val="0D0D0D" w:themeColor="text1" w:themeTint="F2"/>
          <w:sz w:val="24"/>
          <w:szCs w:val="24"/>
          <w:lang w:eastAsia="ru-RU"/>
        </w:rPr>
        <w:t>глаголы</w:t>
      </w:r>
      <w:r w:rsidRPr="00DC21BE">
        <w:rPr>
          <w:color w:val="0D0D0D" w:themeColor="text1" w:themeTint="F2"/>
          <w:sz w:val="24"/>
          <w:szCs w:val="24"/>
          <w:lang w:val="en-US" w:eastAsia="ru-RU"/>
        </w:rPr>
        <w:t>-</w:t>
      </w:r>
      <w:r w:rsidRPr="00DC21BE">
        <w:rPr>
          <w:color w:val="0D0D0D" w:themeColor="text1" w:themeTint="F2"/>
          <w:sz w:val="24"/>
          <w:szCs w:val="24"/>
          <w:lang w:eastAsia="ru-RU"/>
        </w:rPr>
        <w:t>связки</w:t>
      </w:r>
      <w:r w:rsidRPr="00DC21BE">
        <w:rPr>
          <w:color w:val="0D0D0D" w:themeColor="text1" w:themeTint="F2"/>
          <w:sz w:val="24"/>
          <w:szCs w:val="24"/>
          <w:lang w:val="en-US" w:eastAsia="ru-RU"/>
        </w:rPr>
        <w:t> to be/to look/to feel/to seem.</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Конструкции</w:t>
      </w:r>
      <w:r w:rsidRPr="00DC21BE">
        <w:rPr>
          <w:color w:val="0D0D0D" w:themeColor="text1" w:themeTint="F2"/>
          <w:sz w:val="24"/>
          <w:szCs w:val="24"/>
          <w:lang w:val="en-US" w:eastAsia="ru-RU"/>
        </w:rPr>
        <w:t> be/get used to + </w:t>
      </w:r>
      <w:r w:rsidRPr="00DC21BE">
        <w:rPr>
          <w:color w:val="0D0D0D" w:themeColor="text1" w:themeTint="F2"/>
          <w:sz w:val="24"/>
          <w:szCs w:val="24"/>
          <w:lang w:eastAsia="ru-RU"/>
        </w:rPr>
        <w:t>инфинитив</w:t>
      </w:r>
      <w:r w:rsidRPr="00DC21BE">
        <w:rPr>
          <w:color w:val="0D0D0D" w:themeColor="text1" w:themeTint="F2"/>
          <w:sz w:val="24"/>
          <w:szCs w:val="24"/>
          <w:lang w:val="en-US" w:eastAsia="ru-RU"/>
        </w:rPr>
        <w:t> </w:t>
      </w:r>
      <w:r w:rsidRPr="00DC21BE">
        <w:rPr>
          <w:color w:val="0D0D0D" w:themeColor="text1" w:themeTint="F2"/>
          <w:sz w:val="24"/>
          <w:szCs w:val="24"/>
          <w:lang w:eastAsia="ru-RU"/>
        </w:rPr>
        <w:t>глагола</w:t>
      </w:r>
      <w:r w:rsidRPr="00DC21BE">
        <w:rPr>
          <w:color w:val="0D0D0D" w:themeColor="text1" w:themeTint="F2"/>
          <w:sz w:val="24"/>
          <w:szCs w:val="24"/>
          <w:lang w:val="en-US" w:eastAsia="ru-RU"/>
        </w:rPr>
        <w:t>, be/get used to + </w:t>
      </w:r>
      <w:r w:rsidRPr="00DC21BE">
        <w:rPr>
          <w:color w:val="0D0D0D" w:themeColor="text1" w:themeTint="F2"/>
          <w:sz w:val="24"/>
          <w:szCs w:val="24"/>
          <w:lang w:eastAsia="ru-RU"/>
        </w:rPr>
        <w:t>инфинитив</w:t>
      </w:r>
      <w:r w:rsidRPr="00DC21BE">
        <w:rPr>
          <w:color w:val="0D0D0D" w:themeColor="text1" w:themeTint="F2"/>
          <w:sz w:val="24"/>
          <w:szCs w:val="24"/>
          <w:lang w:val="en-US" w:eastAsia="ru-RU"/>
        </w:rPr>
        <w:t> </w:t>
      </w:r>
      <w:r w:rsidRPr="00DC21BE">
        <w:rPr>
          <w:color w:val="0D0D0D" w:themeColor="text1" w:themeTint="F2"/>
          <w:sz w:val="24"/>
          <w:szCs w:val="24"/>
          <w:lang w:eastAsia="ru-RU"/>
        </w:rPr>
        <w:t>глагол</w:t>
      </w:r>
      <w:r w:rsidRPr="00DC21BE">
        <w:rPr>
          <w:color w:val="0D0D0D" w:themeColor="text1" w:themeTint="F2"/>
          <w:sz w:val="24"/>
          <w:szCs w:val="24"/>
          <w:lang w:val="en-US" w:eastAsia="ru-RU"/>
        </w:rPr>
        <w:t>, be/get used to doing something, be/get used to something.</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Конструкция</w:t>
      </w:r>
      <w:r w:rsidRPr="00DC21BE">
        <w:rPr>
          <w:color w:val="0D0D0D" w:themeColor="text1" w:themeTint="F2"/>
          <w:sz w:val="24"/>
          <w:szCs w:val="24"/>
          <w:lang w:val="en-US" w:eastAsia="ru-RU"/>
        </w:rPr>
        <w:t> both … and ….</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Конструкции</w:t>
      </w:r>
      <w:r w:rsidRPr="00DC21BE">
        <w:rPr>
          <w:color w:val="0D0D0D" w:themeColor="text1" w:themeTint="F2"/>
          <w:sz w:val="24"/>
          <w:szCs w:val="24"/>
          <w:lang w:val="en-US" w:eastAsia="ru-RU"/>
        </w:rPr>
        <w:t> c </w:t>
      </w:r>
      <w:r w:rsidRPr="00DC21BE">
        <w:rPr>
          <w:color w:val="0D0D0D" w:themeColor="text1" w:themeTint="F2"/>
          <w:sz w:val="24"/>
          <w:szCs w:val="24"/>
          <w:lang w:eastAsia="ru-RU"/>
        </w:rPr>
        <w:t>глаголами</w:t>
      </w:r>
      <w:r w:rsidRPr="00DC21BE">
        <w:rPr>
          <w:color w:val="0D0D0D" w:themeColor="text1" w:themeTint="F2"/>
          <w:sz w:val="24"/>
          <w:szCs w:val="24"/>
          <w:lang w:val="en-US" w:eastAsia="ru-RU"/>
        </w:rPr>
        <w:t> to stop, to remember, to forget (</w:t>
      </w:r>
      <w:r w:rsidRPr="00DC21BE">
        <w:rPr>
          <w:color w:val="0D0D0D" w:themeColor="text1" w:themeTint="F2"/>
          <w:sz w:val="24"/>
          <w:szCs w:val="24"/>
          <w:lang w:eastAsia="ru-RU"/>
        </w:rPr>
        <w:t>разница</w:t>
      </w:r>
      <w:r w:rsidRPr="00DC21BE">
        <w:rPr>
          <w:color w:val="0D0D0D" w:themeColor="text1" w:themeTint="F2"/>
          <w:sz w:val="24"/>
          <w:szCs w:val="24"/>
          <w:lang w:val="en-US" w:eastAsia="ru-RU"/>
        </w:rPr>
        <w:t> </w:t>
      </w:r>
      <w:r w:rsidRPr="00DC21BE">
        <w:rPr>
          <w:color w:val="0D0D0D" w:themeColor="text1" w:themeTint="F2"/>
          <w:sz w:val="24"/>
          <w:szCs w:val="24"/>
          <w:lang w:eastAsia="ru-RU"/>
        </w:rPr>
        <w:t>в</w:t>
      </w:r>
      <w:r w:rsidRPr="00DC21BE">
        <w:rPr>
          <w:color w:val="0D0D0D" w:themeColor="text1" w:themeTint="F2"/>
          <w:sz w:val="24"/>
          <w:szCs w:val="24"/>
          <w:lang w:val="en-US" w:eastAsia="ru-RU"/>
        </w:rPr>
        <w:t> </w:t>
      </w:r>
      <w:r w:rsidRPr="00DC21BE">
        <w:rPr>
          <w:color w:val="0D0D0D" w:themeColor="text1" w:themeTint="F2"/>
          <w:sz w:val="24"/>
          <w:szCs w:val="24"/>
          <w:lang w:eastAsia="ru-RU"/>
        </w:rPr>
        <w:t>значении</w:t>
      </w:r>
      <w:r w:rsidRPr="00DC21BE">
        <w:rPr>
          <w:color w:val="0D0D0D" w:themeColor="text1" w:themeTint="F2"/>
          <w:sz w:val="24"/>
          <w:szCs w:val="24"/>
          <w:lang w:val="en-US" w:eastAsia="ru-RU"/>
        </w:rPr>
        <w:t> to stop doing smth </w:t>
      </w:r>
      <w:r w:rsidRPr="00DC21BE">
        <w:rPr>
          <w:color w:val="0D0D0D" w:themeColor="text1" w:themeTint="F2"/>
          <w:sz w:val="24"/>
          <w:szCs w:val="24"/>
          <w:lang w:eastAsia="ru-RU"/>
        </w:rPr>
        <w:t>и</w:t>
      </w:r>
      <w:r w:rsidRPr="00DC21BE">
        <w:rPr>
          <w:color w:val="0D0D0D" w:themeColor="text1" w:themeTint="F2"/>
          <w:sz w:val="24"/>
          <w:szCs w:val="24"/>
          <w:lang w:val="en-US" w:eastAsia="ru-RU"/>
        </w:rPr>
        <w:t> to stop to do smth).</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Глаголы</w:t>
      </w:r>
      <w:r w:rsidRPr="00DC21BE">
        <w:rPr>
          <w:color w:val="0D0D0D" w:themeColor="text1" w:themeTint="F2"/>
          <w:sz w:val="24"/>
          <w:szCs w:val="24"/>
          <w:lang w:val="en-US" w:eastAsia="ru-RU"/>
        </w:rPr>
        <w:t> </w:t>
      </w:r>
      <w:r w:rsidRPr="00DC21BE">
        <w:rPr>
          <w:color w:val="0D0D0D" w:themeColor="text1" w:themeTint="F2"/>
          <w:sz w:val="24"/>
          <w:szCs w:val="24"/>
          <w:lang w:eastAsia="ru-RU"/>
        </w:rPr>
        <w:t>в</w:t>
      </w:r>
      <w:r w:rsidRPr="00DC21BE">
        <w:rPr>
          <w:color w:val="0D0D0D" w:themeColor="text1" w:themeTint="F2"/>
          <w:sz w:val="24"/>
          <w:szCs w:val="24"/>
          <w:lang w:val="en-US" w:eastAsia="ru-RU"/>
        </w:rPr>
        <w:t> </w:t>
      </w:r>
      <w:r w:rsidRPr="00DC21BE">
        <w:rPr>
          <w:color w:val="0D0D0D" w:themeColor="text1" w:themeTint="F2"/>
          <w:sz w:val="24"/>
          <w:szCs w:val="24"/>
          <w:lang w:eastAsia="ru-RU"/>
        </w:rPr>
        <w:t>видо</w:t>
      </w:r>
      <w:r w:rsidRPr="00DC21BE">
        <w:rPr>
          <w:color w:val="0D0D0D" w:themeColor="text1" w:themeTint="F2"/>
          <w:sz w:val="24"/>
          <w:szCs w:val="24"/>
          <w:lang w:val="en-US" w:eastAsia="ru-RU"/>
        </w:rPr>
        <w:t>-</w:t>
      </w:r>
      <w:r w:rsidRPr="00DC21BE">
        <w:rPr>
          <w:color w:val="0D0D0D" w:themeColor="text1" w:themeTint="F2"/>
          <w:sz w:val="24"/>
          <w:szCs w:val="24"/>
          <w:lang w:eastAsia="ru-RU"/>
        </w:rPr>
        <w:t>временных</w:t>
      </w:r>
      <w:r w:rsidRPr="00DC21BE">
        <w:rPr>
          <w:color w:val="0D0D0D" w:themeColor="text1" w:themeTint="F2"/>
          <w:sz w:val="24"/>
          <w:szCs w:val="24"/>
          <w:lang w:val="en-US" w:eastAsia="ru-RU"/>
        </w:rPr>
        <w:t> </w:t>
      </w:r>
      <w:r w:rsidRPr="00DC21BE">
        <w:rPr>
          <w:color w:val="0D0D0D" w:themeColor="text1" w:themeTint="F2"/>
          <w:sz w:val="24"/>
          <w:szCs w:val="24"/>
          <w:lang w:eastAsia="ru-RU"/>
        </w:rPr>
        <w:t>формах</w:t>
      </w:r>
      <w:r w:rsidRPr="00DC21BE">
        <w:rPr>
          <w:color w:val="0D0D0D" w:themeColor="text1" w:themeTint="F2"/>
          <w:sz w:val="24"/>
          <w:szCs w:val="24"/>
          <w:lang w:val="en-US" w:eastAsia="ru-RU"/>
        </w:rPr>
        <w:t> </w:t>
      </w:r>
      <w:r w:rsidRPr="00DC21BE">
        <w:rPr>
          <w:color w:val="0D0D0D" w:themeColor="text1" w:themeTint="F2"/>
          <w:sz w:val="24"/>
          <w:szCs w:val="24"/>
          <w:lang w:eastAsia="ru-RU"/>
        </w:rPr>
        <w:t>действительного</w:t>
      </w:r>
      <w:r w:rsidRPr="00DC21BE">
        <w:rPr>
          <w:color w:val="0D0D0D" w:themeColor="text1" w:themeTint="F2"/>
          <w:sz w:val="24"/>
          <w:szCs w:val="24"/>
          <w:lang w:val="en-US" w:eastAsia="ru-RU"/>
        </w:rPr>
        <w:t> </w:t>
      </w:r>
      <w:r w:rsidRPr="00DC21BE">
        <w:rPr>
          <w:color w:val="0D0D0D" w:themeColor="text1" w:themeTint="F2"/>
          <w:sz w:val="24"/>
          <w:szCs w:val="24"/>
          <w:lang w:eastAsia="ru-RU"/>
        </w:rPr>
        <w:t>залога</w:t>
      </w:r>
      <w:r w:rsidRPr="00DC21BE">
        <w:rPr>
          <w:color w:val="0D0D0D" w:themeColor="text1" w:themeTint="F2"/>
          <w:sz w:val="24"/>
          <w:szCs w:val="24"/>
          <w:lang w:val="en-US" w:eastAsia="ru-RU"/>
        </w:rPr>
        <w:t> </w:t>
      </w:r>
      <w:r w:rsidRPr="00DC21BE">
        <w:rPr>
          <w:color w:val="0D0D0D" w:themeColor="text1" w:themeTint="F2"/>
          <w:sz w:val="24"/>
          <w:szCs w:val="24"/>
          <w:lang w:eastAsia="ru-RU"/>
        </w:rPr>
        <w:t>в</w:t>
      </w:r>
      <w:r w:rsidRPr="00DC21BE">
        <w:rPr>
          <w:color w:val="0D0D0D" w:themeColor="text1" w:themeTint="F2"/>
          <w:sz w:val="24"/>
          <w:szCs w:val="24"/>
          <w:lang w:val="en-US" w:eastAsia="ru-RU"/>
        </w:rPr>
        <w:t> </w:t>
      </w:r>
      <w:r w:rsidRPr="00DC21BE">
        <w:rPr>
          <w:color w:val="0D0D0D" w:themeColor="text1" w:themeTint="F2"/>
          <w:sz w:val="24"/>
          <w:szCs w:val="24"/>
          <w:lang w:eastAsia="ru-RU"/>
        </w:rPr>
        <w:t>изъявительном</w:t>
      </w:r>
      <w:r w:rsidRPr="00DC21BE">
        <w:rPr>
          <w:color w:val="0D0D0D" w:themeColor="text1" w:themeTint="F2"/>
          <w:sz w:val="24"/>
          <w:szCs w:val="24"/>
          <w:lang w:val="en-US" w:eastAsia="ru-RU"/>
        </w:rPr>
        <w:t> </w:t>
      </w:r>
      <w:r w:rsidRPr="00DC21BE">
        <w:rPr>
          <w:color w:val="0D0D0D" w:themeColor="text1" w:themeTint="F2"/>
          <w:sz w:val="24"/>
          <w:szCs w:val="24"/>
          <w:lang w:eastAsia="ru-RU"/>
        </w:rPr>
        <w:t>наклонении</w:t>
      </w:r>
      <w:r w:rsidRPr="00DC21BE">
        <w:rPr>
          <w:color w:val="0D0D0D" w:themeColor="text1" w:themeTint="F2"/>
          <w:sz w:val="24"/>
          <w:szCs w:val="24"/>
          <w:lang w:val="en-US" w:eastAsia="ru-RU"/>
        </w:rPr>
        <w:t> (Past Perfect Tense, Present Perfect Continuous Tense, Future-in-the-Past).</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Модальные глаголы в косвенной речи в настоящем и прошедшем времени.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Неличные формы глагола (инфинитив, герундий, причастия настоящего и прошедшего времени).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Наречия too – enough.</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Отрицательные местоимения no (и его производные nobody, nothing и другие), none.</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Социокультурные знания и умения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Соблюдение нормы вежливости в межкультурном общении.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умений:</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кратко представлять Россию и страну (страны) изучаемого языка (культурные явления, события, достопримечательности);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Компенсаторные умения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Переспрашивать, просить повторить, уточняя значение незнакомых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Использование при формулировании собственных высказываний, ключевых слов, плана.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9 КЛАСС</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Коммуникативные умения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Взаимоотношения в семье и с друзьями. Конфликты и их разрешение.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Внешность и характер человека (литературного персонажа).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Здоровый образ жизни: режим труда и отдыха, фитнес, сбалансированное питание. Посещение врача.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Покупки: одежда, обувь и продукты питания. Карманные деньги. Молодёжная мода.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Виды отдыха в различное время года. Путешествия по России и иностранным странам. Транспорт.</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Природа: флора и фауна. Проблемы экологии. Защита окружающей среды. Климат, погода. Стихийные бедствия.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Средства массовой информации (телевидение, радио, пресса, Интернет).</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Говорение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диалогической речи,</w:t>
      </w:r>
      <w:r w:rsidRPr="00DC21BE">
        <w:rPr>
          <w:color w:val="0D0D0D" w:themeColor="text1" w:themeTint="F2"/>
          <w:sz w:val="24"/>
          <w:szCs w:val="24"/>
          <w:lang w:eastAsia="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коммуникативных умений </w:t>
      </w:r>
      <w:r w:rsidRPr="00DC21BE">
        <w:rPr>
          <w:color w:val="0D0D0D" w:themeColor="text1" w:themeTint="F2"/>
          <w:sz w:val="24"/>
          <w:szCs w:val="24"/>
          <w:u w:val="single"/>
          <w:lang w:eastAsia="ru-RU"/>
        </w:rPr>
        <w:t>монологической речи</w:t>
      </w:r>
      <w:r w:rsidRPr="00DC21BE">
        <w:rPr>
          <w:color w:val="0D0D0D" w:themeColor="text1" w:themeTint="F2"/>
          <w:sz w:val="24"/>
          <w:szCs w:val="24"/>
          <w:lang w:eastAsia="ru-RU"/>
        </w:rPr>
        <w:t>: создание устных связных монологических высказываний с использованием основных коммуникативных типов речи: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повествование (сообщение);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рассуждение;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выражение и краткое аргументирование своего мнения по отношению к услышанному (прочитанному);</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составление рассказа по картинкам;</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изложение результатов выполненной проектной работы.</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монологического высказывания – 10–12 фраз.</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Аудирование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r w:rsidR="00DE10D6" w:rsidRPr="00DC21BE">
        <w:rPr>
          <w:color w:val="0D0D0D" w:themeColor="text1" w:themeTint="F2"/>
          <w:sz w:val="24"/>
          <w:szCs w:val="24"/>
          <w:lang w:eastAsia="ru-RU"/>
        </w:rPr>
        <w:t>.</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Время звучания текста (текстов) для аудирования – до 2 минут.</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Смысловое чтение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несплошных текстов (таблиц, диаграмм, схем) и понимание представленной в них информации.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Языковая сложность текстов для чтения должна соответствовать базовому уровню (А2 – допороговому уровню по общеевропейской шкале).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текста (текстов) для чтения – 500–600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Письменная речь</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умений письменной речи: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составление плана (тезисов) устного или письменного сообщения;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заполнение таблицы с краткой фиксацией содержания прочитанного (прослушанного) текста;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преобразование таблицы, схемы в текстовый вариант представления информации;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письменное представление результатов выполненной проектной работы (объём – 100–120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Языковые знания и умения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Фонетическая сторона речи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Выражение модального значения, чувства и эмоции.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Различение на слух британского и американского вариантов произношения в прослушанных текстах или услышанных высказываниях.</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текста для чтения вслух – до 110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Графика, орфография и пунктуация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Правильное написание изученных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Лексическая сторона речи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Основные способы словообразования: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аффиксация: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глаголов с помощью префиксов under-, over-, dis-, mis-;</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имён прилагательных с помощью суффиксов -able/-ible;</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имён существительных с помощью отрицательных префиксов in-/im-;</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словосложение: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сложных существительных путём соединения основы числительного с основой существительного с добавлением суффикса -ed (eight-legged);</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сложных существительных путём соединения основ существительных с предлогом (father-in-law);</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сложных прилагательных путём соединения основы прилагательного с основой причастия настоящего времени (nice-looking);</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сложных прилагательных путём соединения основы прилагательного с основой причастия прошедшего времени (well-behaved);</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конверсия: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Различные средства связи в тексте для обеспечения его целостности (firstly, however, finally, at last, etc.).</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i/>
          <w:iCs/>
          <w:color w:val="0D0D0D" w:themeColor="text1" w:themeTint="F2"/>
          <w:sz w:val="24"/>
          <w:szCs w:val="24"/>
          <w:lang w:eastAsia="ru-RU"/>
        </w:rPr>
        <w:t>Грамматическая сторона речи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val="en-US" w:eastAsia="ru-RU"/>
        </w:rPr>
      </w:pPr>
      <w:r w:rsidRPr="00DC21BE">
        <w:rPr>
          <w:color w:val="0D0D0D" w:themeColor="text1" w:themeTint="F2"/>
          <w:sz w:val="24"/>
          <w:szCs w:val="24"/>
          <w:lang w:eastAsia="ru-RU"/>
        </w:rPr>
        <w:t>Предложения</w:t>
      </w:r>
      <w:r w:rsidRPr="00DC21BE">
        <w:rPr>
          <w:color w:val="0D0D0D" w:themeColor="text1" w:themeTint="F2"/>
          <w:sz w:val="24"/>
          <w:szCs w:val="24"/>
          <w:lang w:val="en-US" w:eastAsia="ru-RU"/>
        </w:rPr>
        <w:t> </w:t>
      </w:r>
      <w:r w:rsidRPr="00DC21BE">
        <w:rPr>
          <w:color w:val="0D0D0D" w:themeColor="text1" w:themeTint="F2"/>
          <w:sz w:val="24"/>
          <w:szCs w:val="24"/>
          <w:lang w:eastAsia="ru-RU"/>
        </w:rPr>
        <w:t>со</w:t>
      </w:r>
      <w:r w:rsidRPr="00DC21BE">
        <w:rPr>
          <w:color w:val="0D0D0D" w:themeColor="text1" w:themeTint="F2"/>
          <w:sz w:val="24"/>
          <w:szCs w:val="24"/>
          <w:lang w:val="en-US" w:eastAsia="ru-RU"/>
        </w:rPr>
        <w:t> </w:t>
      </w:r>
      <w:r w:rsidRPr="00DC21BE">
        <w:rPr>
          <w:color w:val="0D0D0D" w:themeColor="text1" w:themeTint="F2"/>
          <w:sz w:val="24"/>
          <w:szCs w:val="24"/>
          <w:lang w:eastAsia="ru-RU"/>
        </w:rPr>
        <w:t>сложным</w:t>
      </w:r>
      <w:r w:rsidRPr="00DC21BE">
        <w:rPr>
          <w:color w:val="0D0D0D" w:themeColor="text1" w:themeTint="F2"/>
          <w:sz w:val="24"/>
          <w:szCs w:val="24"/>
          <w:lang w:val="en-US" w:eastAsia="ru-RU"/>
        </w:rPr>
        <w:t xml:space="preserve"> </w:t>
      </w:r>
      <w:r w:rsidRPr="00DC21BE">
        <w:rPr>
          <w:color w:val="0D0D0D" w:themeColor="text1" w:themeTint="F2"/>
          <w:sz w:val="24"/>
          <w:szCs w:val="24"/>
          <w:lang w:eastAsia="ru-RU"/>
        </w:rPr>
        <w:t>дополнением</w:t>
      </w:r>
      <w:r w:rsidRPr="00DC21BE">
        <w:rPr>
          <w:color w:val="0D0D0D" w:themeColor="text1" w:themeTint="F2"/>
          <w:sz w:val="24"/>
          <w:szCs w:val="24"/>
          <w:lang w:val="en-US" w:eastAsia="ru-RU"/>
        </w:rPr>
        <w:t xml:space="preserve"> (Complex Object) (I want to have my hair cut.).</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lastRenderedPageBreak/>
        <w:t>Условные предложения нереального характера (Conditional II).</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Конструкции для выражения предпочтения I prefer …/I’d prefer …/I’d rather ….</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Конструкция I wish ….</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Предложения с конструкцией either … or, neither … nor.</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Порядок следования имён прилагательных (nice long blond hair).</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Социокультурные знания и умения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w:t>
      </w:r>
      <w:r w:rsidR="00DE10D6" w:rsidRPr="00DC21BE">
        <w:rPr>
          <w:color w:val="0D0D0D" w:themeColor="text1" w:themeTint="F2"/>
          <w:sz w:val="24"/>
          <w:szCs w:val="24"/>
          <w:lang w:eastAsia="ru-RU"/>
        </w:rPr>
        <w:t xml:space="preserve"> подростков на английском языке.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Формирование элементарного представление о различных вариантах английского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Соблюдение норм вежливости в межкультурном общении.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Развитие умений:</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писать свои имя и фамилию, а также имена и фамилии своих родственников и друзей на английском языке;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правильно оформлять свой адрес на английском языке (в анкете);</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кратко представлять Россию и страну (страны) изучаемого языка;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b/>
          <w:bCs/>
          <w:color w:val="0D0D0D" w:themeColor="text1" w:themeTint="F2"/>
          <w:sz w:val="24"/>
          <w:szCs w:val="24"/>
          <w:lang w:eastAsia="ru-RU"/>
        </w:rPr>
        <w:t>Компенсаторные умения</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w:t>
      </w:r>
      <w:r w:rsidRPr="00DC21BE">
        <w:rPr>
          <w:color w:val="0D0D0D" w:themeColor="text1" w:themeTint="F2"/>
          <w:sz w:val="24"/>
          <w:szCs w:val="24"/>
          <w:lang w:eastAsia="ru-RU"/>
        </w:rPr>
        <w:lastRenderedPageBreak/>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Переспрашивать, просить повторить, уточняя значение незнакомых слов.</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Использование при формулировании собственных высказываний, ключевых слов, плана.</w:t>
      </w:r>
    </w:p>
    <w:p w:rsidR="00DE10D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1666" w:rsidRPr="00DC21BE" w:rsidRDefault="00491666" w:rsidP="007749EF">
      <w:pPr>
        <w:widowControl/>
        <w:autoSpaceDE/>
        <w:autoSpaceDN/>
        <w:spacing w:line="276" w:lineRule="auto"/>
        <w:ind w:left="-1134" w:firstLine="709"/>
        <w:jc w:val="both"/>
        <w:rPr>
          <w:color w:val="0D0D0D" w:themeColor="text1" w:themeTint="F2"/>
          <w:sz w:val="24"/>
          <w:szCs w:val="24"/>
          <w:lang w:eastAsia="ru-RU"/>
        </w:rPr>
      </w:pPr>
      <w:r w:rsidRPr="00DC21BE">
        <w:rPr>
          <w:color w:val="0D0D0D" w:themeColor="text1" w:themeTint="F2"/>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23DD" w:rsidRPr="00DC21BE" w:rsidRDefault="00DE10D6" w:rsidP="007749EF">
      <w:pPr>
        <w:pStyle w:val="a5"/>
        <w:widowControl/>
        <w:numPr>
          <w:ilvl w:val="0"/>
          <w:numId w:val="1"/>
        </w:numPr>
        <w:autoSpaceDE/>
        <w:autoSpaceDN/>
        <w:spacing w:line="276" w:lineRule="auto"/>
        <w:ind w:left="-1134" w:firstLine="709"/>
        <w:rPr>
          <w:color w:val="0D0D0D" w:themeColor="text1" w:themeTint="F2"/>
          <w:sz w:val="24"/>
          <w:szCs w:val="24"/>
          <w:lang w:eastAsia="ru-RU"/>
        </w:rPr>
      </w:pPr>
      <w:r w:rsidRPr="00DC21BE">
        <w:rPr>
          <w:b/>
          <w:color w:val="0D0D0D" w:themeColor="text1" w:themeTint="F2"/>
          <w:sz w:val="24"/>
          <w:szCs w:val="24"/>
        </w:rPr>
        <w:t xml:space="preserve">ПЛАНИРУЕМЫЕ РЕЗУЛЬТАТЫ УЧЕБНОГО ПРЕДМЕТА </w:t>
      </w:r>
    </w:p>
    <w:p w:rsidR="00DE10D6" w:rsidRPr="00DC21BE" w:rsidRDefault="00D723DD" w:rsidP="007749EF">
      <w:pPr>
        <w:pStyle w:val="a5"/>
        <w:widowControl/>
        <w:autoSpaceDE/>
        <w:autoSpaceDN/>
        <w:spacing w:line="276" w:lineRule="auto"/>
        <w:ind w:left="-1134" w:firstLine="709"/>
        <w:rPr>
          <w:color w:val="0D0D0D" w:themeColor="text1" w:themeTint="F2"/>
          <w:sz w:val="24"/>
          <w:szCs w:val="24"/>
          <w:lang w:eastAsia="ru-RU"/>
        </w:rPr>
      </w:pPr>
      <w:r w:rsidRPr="00DC21BE">
        <w:rPr>
          <w:b/>
          <w:color w:val="0D0D0D" w:themeColor="text1" w:themeTint="F2"/>
          <w:sz w:val="24"/>
          <w:szCs w:val="24"/>
        </w:rPr>
        <w:t>«ИНОСТРАННЫЙ ЯЗЫК (АНГЛИЙСКИЙ).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23DD" w:rsidRPr="00DC21BE" w:rsidRDefault="00D723DD" w:rsidP="007749EF">
      <w:pPr>
        <w:autoSpaceDE/>
        <w:spacing w:line="276" w:lineRule="auto"/>
        <w:ind w:left="-1134" w:firstLine="709"/>
        <w:jc w:val="both"/>
        <w:rPr>
          <w:rFonts w:eastAsia="Courier New"/>
          <w:b/>
          <w:color w:val="0D0D0D" w:themeColor="text1" w:themeTint="F2"/>
          <w:sz w:val="24"/>
          <w:szCs w:val="24"/>
          <w:lang w:eastAsia="ru-RU" w:bidi="ru-RU"/>
        </w:rPr>
      </w:pPr>
      <w:bookmarkStart w:id="94" w:name="bookmark565"/>
      <w:r w:rsidRPr="00DC21BE">
        <w:rPr>
          <w:rFonts w:eastAsia="Courier New"/>
          <w:b/>
          <w:color w:val="0D0D0D" w:themeColor="text1" w:themeTint="F2"/>
          <w:sz w:val="24"/>
          <w:szCs w:val="24"/>
          <w:lang w:bidi="ru-RU"/>
        </w:rPr>
        <w:t>ЛИЧНОСТНЫЕ РЕЗУЛЬТАТЫ</w:t>
      </w:r>
      <w:bookmarkEnd w:id="94"/>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Личностные результаты </w:t>
      </w:r>
      <w:r w:rsidRPr="00DC21BE">
        <w:rPr>
          <w:color w:val="0D0D0D" w:themeColor="text1" w:themeTint="F2"/>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Гражданского воспитания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активное участие в жизни семьи, Организации, местного сообщества, родного края, страны;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неприятие любых форм экстремизма, дискриминации;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понимание роли различных социальных институтов в жизни человека;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представление о способах противодействия коррупции;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к участию в гуманитарной деятельности (волонтёрство, помощь людям, нуждающимся в ней).</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Патриотического воспитания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w:t>
      </w:r>
      <w:r w:rsidRPr="00DC21BE">
        <w:rPr>
          <w:color w:val="0D0D0D" w:themeColor="text1" w:themeTint="F2"/>
          <w:sz w:val="24"/>
          <w:szCs w:val="24"/>
        </w:rPr>
        <w:lastRenderedPageBreak/>
        <w:t>культуры Российской Федерации, своего края, народов России;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ценностное отношение к достижениям своей Родины </w:t>
      </w:r>
      <w:r w:rsidRPr="00DC21BE">
        <w:rPr>
          <w:color w:val="0D0D0D" w:themeColor="text1" w:themeTint="F2"/>
          <w:sz w:val="24"/>
          <w:szCs w:val="24"/>
        </w:rPr>
        <w:softHyphen/>
        <w:t>– России, к науке, искусству, спорту, технологиям, боевым подвигам и трудовым достижениям народа;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Духовно-нравственного воспитания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ориентация на моральные ценности и нормы в ситуациях нравственного выбора;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Эстетического воспитания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понимание ценности отечественного и мирового искусства, роли этнических культурных традиций и народного творчества;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стремление к самовыражению в разных видах искусства.</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Физического воспитания, формирования культуры здоровья и эмоционального благополучия</w:t>
      </w:r>
      <w:r w:rsidRPr="00DC21BE">
        <w:rPr>
          <w:b/>
          <w:color w:val="0D0D0D" w:themeColor="text1" w:themeTint="F2"/>
          <w:sz w:val="24"/>
          <w:szCs w:val="24"/>
        </w:rPr>
        <w:t>:</w:t>
      </w:r>
    </w:p>
    <w:p w:rsidR="00D723DD" w:rsidRPr="00DC21BE" w:rsidRDefault="00D723DD" w:rsidP="007749EF">
      <w:pPr>
        <w:autoSpaceDE/>
        <w:spacing w:after="60" w:line="276" w:lineRule="auto"/>
        <w:ind w:left="-1134" w:firstLine="709"/>
        <w:jc w:val="both"/>
        <w:rPr>
          <w:color w:val="0D0D0D" w:themeColor="text1" w:themeTint="F2"/>
          <w:sz w:val="24"/>
          <w:szCs w:val="24"/>
        </w:rPr>
      </w:pPr>
      <w:r w:rsidRPr="00DC21BE">
        <w:rPr>
          <w:color w:val="0D0D0D" w:themeColor="text1" w:themeTint="F2"/>
          <w:sz w:val="24"/>
          <w:szCs w:val="24"/>
        </w:rPr>
        <w:t>осознание ценности жизни;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соблюдение правил безопасности, в том числе навыков безопасного поведения в интернет-среде;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умение принимать себя и других, не осуждая;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умение осознавать эмоциональное состояние себя и других, умение управлять собственным эмоциональным состоянием;</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сформированность навыка рефлексии, признание своего права на ошибку и такого же права другого человека.</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Трудового воспитания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адаптироваться в профессиональной среде;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уважение к труду и результатам трудовой деятельности;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Экологического воспитания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повышение уровня экологической культуры, осознание глобального характера экологических проблем и путей их решения;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активное неприятие действий, приносящих вред окружающей среде;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осознание своей роли как гражданина и потребителя в условиях взаимосвязи природной, технологической и социальной сред;</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к участию в практической деятельности экологической направленности.</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Ценности научного познания</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овладение языковой и читательской культурой как средством познания мира;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DC21BE">
        <w:rPr>
          <w:b/>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способность обучающихся взаимодействовать в условиях неопределённости, открытость опыту и знаниям других;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умение анализировать и выявлять взаимосвязи природы, общества и экономики;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способность обучающихся осознавать стрессовую ситуацию, оценивать происходящие </w:t>
      </w:r>
      <w:r w:rsidRPr="00DC21BE">
        <w:rPr>
          <w:color w:val="0D0D0D" w:themeColor="text1" w:themeTint="F2"/>
          <w:sz w:val="24"/>
          <w:szCs w:val="24"/>
        </w:rPr>
        <w:lastRenderedPageBreak/>
        <w:t>изменения и их последствия;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воспринимать стрессовую ситуацию как вызов, требующий контрмер;</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оценивать ситуацию стресса, корректировать принимаемые решения и действия;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формулировать и оценивать риски и последствия, формировать опыт, уметь находить позитивное в произошедшей ситуации;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быть готовым действовать в отсутствие гарантий успеха.</w:t>
      </w:r>
    </w:p>
    <w:p w:rsidR="00D723DD" w:rsidRPr="00DC21BE" w:rsidRDefault="00D723DD" w:rsidP="007749EF">
      <w:pPr>
        <w:autoSpaceDE/>
        <w:spacing w:line="276" w:lineRule="auto"/>
        <w:ind w:left="-1134" w:firstLine="709"/>
        <w:jc w:val="both"/>
        <w:rPr>
          <w:rFonts w:eastAsia="Courier New"/>
          <w:b/>
          <w:color w:val="0D0D0D" w:themeColor="text1" w:themeTint="F2"/>
          <w:sz w:val="24"/>
          <w:szCs w:val="24"/>
          <w:lang w:eastAsia="ru-RU" w:bidi="ru-RU"/>
        </w:rPr>
      </w:pPr>
      <w:bookmarkStart w:id="95" w:name="bookmark567"/>
      <w:r w:rsidRPr="00DC21BE">
        <w:rPr>
          <w:rFonts w:eastAsia="Courier New"/>
          <w:b/>
          <w:color w:val="0D0D0D" w:themeColor="text1" w:themeTint="F2"/>
          <w:sz w:val="24"/>
          <w:szCs w:val="24"/>
          <w:lang w:bidi="ru-RU"/>
        </w:rPr>
        <w:t>МЕТАПРЕДМЕТНЫЕ РЕЗУЛЬТАТЫ</w:t>
      </w:r>
      <w:bookmarkEnd w:id="95"/>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Метапредметные результаты освоения программы основного общего образования, в том числе адаптированной, должны отражать:</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Овладение универсальными учебными познавательными действиями</w:t>
      </w:r>
      <w:r w:rsidRPr="00DC21BE">
        <w:rPr>
          <w:b/>
          <w:color w:val="0D0D0D" w:themeColor="text1" w:themeTint="F2"/>
          <w:sz w:val="24"/>
          <w:szCs w:val="24"/>
        </w:rPr>
        <w:t>:</w:t>
      </w:r>
    </w:p>
    <w:p w:rsidR="00D723DD" w:rsidRPr="00DC21BE" w:rsidRDefault="00D723DD" w:rsidP="009011E8">
      <w:pPr>
        <w:numPr>
          <w:ilvl w:val="0"/>
          <w:numId w:val="31"/>
        </w:numPr>
        <w:tabs>
          <w:tab w:val="left" w:pos="572"/>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 xml:space="preserve">базовые логические действия: </w:t>
      </w:r>
      <w:r w:rsidRPr="00DC21BE">
        <w:rPr>
          <w:color w:val="0D0D0D" w:themeColor="text1" w:themeTint="F2"/>
          <w:sz w:val="24"/>
          <w:szCs w:val="24"/>
        </w:rPr>
        <w:t>выявлять и характеризовать существенные признаки объектов (явлений);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основания для обобщения и сравнения, критерии проводимого анализа;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 учётом предложенной задачи выявлять закономерности и противоречия в рассматриваемых фактах, данных и наблюдениях;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дефицит информации, данных, необходимых для решения поставленной задачи;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явлений и процессов;</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9011E8">
      <w:pPr>
        <w:numPr>
          <w:ilvl w:val="0"/>
          <w:numId w:val="31"/>
        </w:numPr>
        <w:tabs>
          <w:tab w:val="left" w:pos="581"/>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 xml:space="preserve">базовые исследовательские действия: </w:t>
      </w:r>
      <w:r w:rsidRPr="00DC21BE">
        <w:rPr>
          <w:color w:val="0D0D0D" w:themeColor="text1" w:themeTint="F2"/>
          <w:sz w:val="24"/>
          <w:szCs w:val="24"/>
        </w:rPr>
        <w:t>использовать вопросы как исследовательский инструмент познания;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формулировать гипотезу об истинности собственных суждений и суждений других, аргументировать свою позицию, мнение;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информацию, полученную в ходе исследования (эксперимента);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23DD" w:rsidRPr="00DC21BE" w:rsidRDefault="00D723DD" w:rsidP="009011E8">
      <w:pPr>
        <w:numPr>
          <w:ilvl w:val="0"/>
          <w:numId w:val="31"/>
        </w:numPr>
        <w:tabs>
          <w:tab w:val="left" w:pos="56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 xml:space="preserve">работа с информацией: </w:t>
      </w:r>
      <w:r w:rsidRPr="00DC21BE">
        <w:rPr>
          <w:color w:val="0D0D0D" w:themeColor="text1" w:themeTint="F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находить сходные аргументы (подтверждающие или опровергающие одну и ту же идею, </w:t>
      </w:r>
      <w:r w:rsidRPr="00DC21BE">
        <w:rPr>
          <w:color w:val="0D0D0D" w:themeColor="text1" w:themeTint="F2"/>
          <w:sz w:val="24"/>
          <w:szCs w:val="24"/>
        </w:rPr>
        <w:lastRenderedPageBreak/>
        <w:t>версию) в различных информационных источниках;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информацию.</w:t>
      </w:r>
    </w:p>
    <w:p w:rsidR="00D723DD" w:rsidRPr="00DC21BE" w:rsidRDefault="00D723DD" w:rsidP="0072418B">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Овладение универсальными учебными коммуникативными действиями</w:t>
      </w:r>
      <w:r w:rsidRPr="00DC21BE">
        <w:rPr>
          <w:b/>
          <w:color w:val="0D0D0D" w:themeColor="text1" w:themeTint="F2"/>
          <w:sz w:val="24"/>
          <w:szCs w:val="24"/>
        </w:rPr>
        <w:t>:</w:t>
      </w:r>
    </w:p>
    <w:p w:rsidR="00D723DD" w:rsidRPr="00DC21BE" w:rsidRDefault="00D723DD" w:rsidP="009011E8">
      <w:pPr>
        <w:numPr>
          <w:ilvl w:val="0"/>
          <w:numId w:val="32"/>
        </w:numPr>
        <w:tabs>
          <w:tab w:val="left" w:pos="56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общение: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воспринимать и формулировать суждения, выражать эмоции в соответствии с целями и условиями общения;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выражать себя (свою точку зрения) в устных и письменных текстах;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опыта (эксперимента, исследования, проекта);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23DD" w:rsidRPr="00DC21BE" w:rsidRDefault="00D723DD" w:rsidP="009011E8">
      <w:pPr>
        <w:numPr>
          <w:ilvl w:val="0"/>
          <w:numId w:val="32"/>
        </w:numPr>
        <w:tabs>
          <w:tab w:val="left" w:pos="56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совместная деятельность:</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уметь обобщать мнения нескольких людей, проявлять готовность руководить, выполнять поручения, подчиняться;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Овладение системой универсальных учебных коммуникативных действий обеспечивает </w:t>
      </w:r>
      <w:r w:rsidRPr="00DC21BE">
        <w:rPr>
          <w:color w:val="0D0D0D" w:themeColor="text1" w:themeTint="F2"/>
          <w:sz w:val="24"/>
          <w:szCs w:val="24"/>
        </w:rPr>
        <w:lastRenderedPageBreak/>
        <w:t>сформированность социальных навыков и эмоционального интеллекта обучающихся.</w:t>
      </w:r>
    </w:p>
    <w:p w:rsidR="00D723DD" w:rsidRPr="00DC21BE" w:rsidRDefault="00D723DD" w:rsidP="007749EF">
      <w:pPr>
        <w:autoSpaceDE/>
        <w:spacing w:line="276" w:lineRule="auto"/>
        <w:ind w:left="-1134" w:firstLine="709"/>
        <w:jc w:val="both"/>
        <w:rPr>
          <w:b/>
          <w:color w:val="0D0D0D" w:themeColor="text1" w:themeTint="F2"/>
          <w:sz w:val="24"/>
          <w:szCs w:val="24"/>
        </w:rPr>
      </w:pPr>
      <w:r w:rsidRPr="00DC21BE">
        <w:rPr>
          <w:b/>
          <w:i/>
          <w:iCs/>
          <w:color w:val="0D0D0D" w:themeColor="text1" w:themeTint="F2"/>
          <w:sz w:val="24"/>
          <w:szCs w:val="24"/>
        </w:rPr>
        <w:t>Овладение универсальными учебными регулятивными действиями</w:t>
      </w:r>
      <w:r w:rsidRPr="00DC21BE">
        <w:rPr>
          <w:b/>
          <w:color w:val="0D0D0D" w:themeColor="text1" w:themeTint="F2"/>
          <w:sz w:val="24"/>
          <w:szCs w:val="24"/>
        </w:rPr>
        <w:t>:</w:t>
      </w:r>
    </w:p>
    <w:p w:rsidR="00D723DD" w:rsidRPr="00DC21BE" w:rsidRDefault="00D723DD" w:rsidP="009011E8">
      <w:pPr>
        <w:numPr>
          <w:ilvl w:val="0"/>
          <w:numId w:val="33"/>
        </w:numPr>
        <w:tabs>
          <w:tab w:val="left" w:pos="56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самоорганизация: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проблемы для решения в жизненных и учебных ситуациях;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ориентироваться в различных подходах принятия решений (индивидуальное, принятие решения в группе, принятие решений группой);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D723DD" w:rsidRPr="00DC21BE" w:rsidRDefault="00D723DD" w:rsidP="009011E8">
      <w:pPr>
        <w:numPr>
          <w:ilvl w:val="0"/>
          <w:numId w:val="33"/>
        </w:numPr>
        <w:tabs>
          <w:tab w:val="left" w:pos="57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самоконтроль:</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владеть способами самоконтроля, самомотивации и рефлексии;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давать адекватную оценку ситуации и предлагать план её изменения;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23DD" w:rsidRPr="00DC21BE" w:rsidRDefault="00D723DD" w:rsidP="007749EF">
      <w:pPr>
        <w:autoSpaceDE/>
        <w:spacing w:after="40" w:line="276" w:lineRule="auto"/>
        <w:ind w:left="-1134" w:firstLine="709"/>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D723DD" w:rsidRPr="00DC21BE" w:rsidRDefault="00D723DD" w:rsidP="009011E8">
      <w:pPr>
        <w:numPr>
          <w:ilvl w:val="0"/>
          <w:numId w:val="33"/>
        </w:numPr>
        <w:tabs>
          <w:tab w:val="left" w:pos="57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эмоциональный интеллект:</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называть и управлять собственными эмоциями и эмоциями других;</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и анализировать причины эмоций;</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и намерения другого;</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регулировать способ выражения эмоций;</w:t>
      </w:r>
    </w:p>
    <w:p w:rsidR="00D723DD" w:rsidRPr="00DC21BE" w:rsidRDefault="00D723DD" w:rsidP="009011E8">
      <w:pPr>
        <w:numPr>
          <w:ilvl w:val="0"/>
          <w:numId w:val="33"/>
        </w:numPr>
        <w:tabs>
          <w:tab w:val="left" w:pos="566"/>
        </w:tabs>
        <w:autoSpaceDE/>
        <w:spacing w:line="276" w:lineRule="auto"/>
        <w:ind w:left="-1134" w:firstLine="709"/>
        <w:jc w:val="both"/>
        <w:rPr>
          <w:i/>
          <w:color w:val="0D0D0D" w:themeColor="text1" w:themeTint="F2"/>
          <w:sz w:val="24"/>
          <w:szCs w:val="24"/>
        </w:rPr>
      </w:pPr>
      <w:r w:rsidRPr="00DC21BE">
        <w:rPr>
          <w:i/>
          <w:color w:val="0D0D0D" w:themeColor="text1" w:themeTint="F2"/>
          <w:sz w:val="24"/>
          <w:szCs w:val="24"/>
        </w:rPr>
        <w:t xml:space="preserve">принятие себя и других: </w:t>
      </w:r>
      <w:r w:rsidRPr="00DC21BE">
        <w:rPr>
          <w:color w:val="0D0D0D" w:themeColor="text1" w:themeTint="F2"/>
          <w:sz w:val="24"/>
          <w:szCs w:val="24"/>
        </w:rPr>
        <w:t>осознанно относиться к другому человеку, его мнению;</w:t>
      </w:r>
      <w:r w:rsidRPr="00DC21BE">
        <w:rPr>
          <w:i/>
          <w:color w:val="0D0D0D" w:themeColor="text1" w:themeTint="F2"/>
          <w:sz w:val="24"/>
          <w:szCs w:val="24"/>
        </w:rPr>
        <w:t xml:space="preserve"> </w:t>
      </w:r>
      <w:r w:rsidRPr="00DC21BE">
        <w:rPr>
          <w:color w:val="0D0D0D" w:themeColor="text1" w:themeTint="F2"/>
          <w:sz w:val="24"/>
          <w:szCs w:val="24"/>
        </w:rPr>
        <w:t>признавать своё право на ошибку и такое же право другого;</w:t>
      </w:r>
      <w:r w:rsidRPr="00DC21BE">
        <w:rPr>
          <w:i/>
          <w:color w:val="0D0D0D" w:themeColor="text1" w:themeTint="F2"/>
          <w:sz w:val="24"/>
          <w:szCs w:val="24"/>
        </w:rPr>
        <w:t xml:space="preserve"> </w:t>
      </w:r>
      <w:r w:rsidRPr="00DC21BE">
        <w:rPr>
          <w:color w:val="0D0D0D" w:themeColor="text1" w:themeTint="F2"/>
          <w:sz w:val="24"/>
          <w:szCs w:val="24"/>
        </w:rPr>
        <w:t>принимать себя и других, не осуждая;</w:t>
      </w:r>
      <w:r w:rsidRPr="00DC21BE">
        <w:rPr>
          <w:i/>
          <w:color w:val="0D0D0D" w:themeColor="text1" w:themeTint="F2"/>
          <w:sz w:val="24"/>
          <w:szCs w:val="24"/>
        </w:rPr>
        <w:t xml:space="preserve"> </w:t>
      </w:r>
      <w:r w:rsidRPr="00DC21BE">
        <w:rPr>
          <w:color w:val="0D0D0D" w:themeColor="text1" w:themeTint="F2"/>
          <w:sz w:val="24"/>
          <w:szCs w:val="24"/>
        </w:rPr>
        <w:t>открытость себе и другим;</w:t>
      </w:r>
      <w:r w:rsidRPr="00DC21BE">
        <w:rPr>
          <w:i/>
          <w:color w:val="0D0D0D" w:themeColor="text1" w:themeTint="F2"/>
          <w:sz w:val="24"/>
          <w:szCs w:val="24"/>
        </w:rPr>
        <w:t xml:space="preserve"> </w:t>
      </w:r>
      <w:r w:rsidRPr="00DC21BE">
        <w:rPr>
          <w:color w:val="0D0D0D" w:themeColor="text1" w:themeTint="F2"/>
          <w:sz w:val="24"/>
          <w:szCs w:val="24"/>
        </w:rPr>
        <w:t>осознавать невозможность контролировать всё вокруг.</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bookmarkStart w:id="96" w:name="bookmark569"/>
    </w:p>
    <w:p w:rsidR="00D723DD" w:rsidRPr="00DC21BE" w:rsidRDefault="00D723DD" w:rsidP="007749EF">
      <w:pPr>
        <w:autoSpaceDE/>
        <w:spacing w:line="276" w:lineRule="auto"/>
        <w:ind w:left="-1134" w:firstLine="709"/>
        <w:jc w:val="both"/>
        <w:rPr>
          <w:rFonts w:eastAsia="Courier New"/>
          <w:b/>
          <w:color w:val="0D0D0D" w:themeColor="text1" w:themeTint="F2"/>
          <w:sz w:val="24"/>
          <w:szCs w:val="24"/>
          <w:lang w:eastAsia="ru-RU" w:bidi="ru-RU"/>
        </w:rPr>
      </w:pPr>
      <w:r w:rsidRPr="00DC21BE">
        <w:rPr>
          <w:rFonts w:eastAsia="Courier New"/>
          <w:b/>
          <w:color w:val="0D0D0D" w:themeColor="text1" w:themeTint="F2"/>
          <w:sz w:val="24"/>
          <w:szCs w:val="24"/>
          <w:lang w:bidi="ru-RU"/>
        </w:rPr>
        <w:t>ПРЕДМЕТНЫЕ РЕЗУЛЬТАТЫ</w:t>
      </w:r>
      <w:bookmarkEnd w:id="96"/>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23DD" w:rsidRPr="00DC21BE" w:rsidRDefault="00D723DD" w:rsidP="009011E8">
      <w:pPr>
        <w:numPr>
          <w:ilvl w:val="0"/>
          <w:numId w:val="34"/>
        </w:numPr>
        <w:autoSpaceDE/>
        <w:spacing w:line="276" w:lineRule="auto"/>
        <w:ind w:left="-1134" w:firstLine="709"/>
        <w:jc w:val="both"/>
        <w:rPr>
          <w:rFonts w:eastAsia="Courier New"/>
          <w:b/>
          <w:color w:val="0D0D0D" w:themeColor="text1" w:themeTint="F2"/>
          <w:sz w:val="24"/>
          <w:szCs w:val="24"/>
          <w:lang w:eastAsia="ru-RU" w:bidi="ru-RU"/>
        </w:rPr>
      </w:pPr>
      <w:r w:rsidRPr="00DC21BE">
        <w:rPr>
          <w:rFonts w:eastAsia="Courier New"/>
          <w:b/>
          <w:color w:val="0D0D0D" w:themeColor="text1" w:themeTint="F2"/>
          <w:sz w:val="24"/>
          <w:szCs w:val="24"/>
          <w:lang w:bidi="ru-RU"/>
        </w:rPr>
        <w:t>класс</w:t>
      </w:r>
    </w:p>
    <w:p w:rsidR="00D723DD" w:rsidRPr="00DC21BE" w:rsidRDefault="00D723DD" w:rsidP="009011E8">
      <w:pPr>
        <w:numPr>
          <w:ilvl w:val="0"/>
          <w:numId w:val="35"/>
        </w:numPr>
        <w:tabs>
          <w:tab w:val="left" w:pos="566"/>
        </w:tabs>
        <w:autoSpaceDE/>
        <w:spacing w:line="276" w:lineRule="auto"/>
        <w:ind w:left="-1134" w:firstLine="709"/>
        <w:jc w:val="both"/>
        <w:rPr>
          <w:b/>
          <w:i/>
          <w:color w:val="0D0D0D" w:themeColor="text1" w:themeTint="F2"/>
          <w:sz w:val="24"/>
          <w:szCs w:val="24"/>
        </w:rPr>
      </w:pPr>
      <w:r w:rsidRPr="00DC21BE">
        <w:rPr>
          <w:b/>
          <w:i/>
          <w:color w:val="0D0D0D" w:themeColor="text1" w:themeTint="F2"/>
          <w:sz w:val="24"/>
          <w:szCs w:val="24"/>
        </w:rPr>
        <w:t>владеть основными видами речевой деятельности: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говорение: </w:t>
      </w:r>
      <w:r w:rsidRPr="00DC21BE">
        <w:rPr>
          <w:i/>
          <w:iCs/>
          <w:color w:val="0D0D0D" w:themeColor="text1" w:themeTint="F2"/>
          <w:sz w:val="24"/>
          <w:szCs w:val="24"/>
        </w:rPr>
        <w:t>вести разные виды диалогов</w:t>
      </w:r>
      <w:r w:rsidRPr="00DC21BE">
        <w:rPr>
          <w:color w:val="0D0D0D" w:themeColor="text1" w:themeTint="F2"/>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w:t>
      </w:r>
      <w:r w:rsidRPr="00DC21BE">
        <w:rPr>
          <w:color w:val="0D0D0D" w:themeColor="text1" w:themeTint="F2"/>
          <w:sz w:val="24"/>
          <w:szCs w:val="24"/>
        </w:rPr>
        <w:lastRenderedPageBreak/>
        <w:t>этикета, принятого в стране/странах изучаемого языка (до 5 реплик со стороны каждого собеседника);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создавать разные виды монологических высказываний</w:t>
      </w:r>
      <w:r w:rsidRPr="00DC21BE">
        <w:rPr>
          <w:color w:val="0D0D0D" w:themeColor="text1" w:themeTint="F2"/>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 </w:t>
      </w:r>
      <w:r w:rsidRPr="00DC21BE">
        <w:rPr>
          <w:i/>
          <w:iCs/>
          <w:color w:val="0D0D0D" w:themeColor="text1" w:themeTint="F2"/>
          <w:sz w:val="24"/>
          <w:szCs w:val="24"/>
        </w:rPr>
        <w:t>излагать</w:t>
      </w:r>
      <w:r w:rsidRPr="00DC21BE">
        <w:rPr>
          <w:color w:val="0D0D0D" w:themeColor="text1" w:themeTint="F2"/>
          <w:sz w:val="24"/>
          <w:szCs w:val="24"/>
        </w:rPr>
        <w:t xml:space="preserve"> основное содержание прочитанного текста с вербальными и/или зрительными опорами (объём — 5—6 фраз);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кратко </w:t>
      </w:r>
      <w:r w:rsidRPr="00DC21BE">
        <w:rPr>
          <w:i/>
          <w:iCs/>
          <w:color w:val="0D0D0D" w:themeColor="text1" w:themeTint="F2"/>
          <w:sz w:val="24"/>
          <w:szCs w:val="24"/>
        </w:rPr>
        <w:t>излагать</w:t>
      </w:r>
      <w:r w:rsidRPr="00DC21BE">
        <w:rPr>
          <w:color w:val="0D0D0D" w:themeColor="text1" w:themeTint="F2"/>
          <w:sz w:val="24"/>
          <w:szCs w:val="24"/>
        </w:rPr>
        <w:t xml:space="preserve"> результаты выполненной проектной работы (объём — до 6 фраз);</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аудирование: </w:t>
      </w:r>
      <w:r w:rsidRPr="00DC21BE">
        <w:rPr>
          <w:i/>
          <w:iCs/>
          <w:color w:val="0D0D0D" w:themeColor="text1" w:themeTint="F2"/>
          <w:sz w:val="24"/>
          <w:szCs w:val="24"/>
        </w:rPr>
        <w:t>воспринимать на слух и понимать</w:t>
      </w:r>
      <w:r w:rsidRPr="00DC21BE">
        <w:rPr>
          <w:color w:val="0D0D0D" w:themeColor="text1" w:themeTint="F2"/>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смысловое чтение: </w:t>
      </w:r>
      <w:r w:rsidRPr="00DC21BE">
        <w:rPr>
          <w:i/>
          <w:iCs/>
          <w:color w:val="0D0D0D" w:themeColor="text1" w:themeTint="F2"/>
          <w:sz w:val="24"/>
          <w:szCs w:val="24"/>
        </w:rPr>
        <w:t>читать про себя и понимать</w:t>
      </w:r>
      <w:r w:rsidRPr="00DC21BE">
        <w:rPr>
          <w:color w:val="0D0D0D" w:themeColor="text1" w:themeTint="F2"/>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 сплошные тексты (таблицы) и понимать представленную в них информацию;</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письменная речь: </w:t>
      </w:r>
      <w:r w:rsidRPr="00DC21BE">
        <w:rPr>
          <w:i/>
          <w:iCs/>
          <w:color w:val="0D0D0D" w:themeColor="text1" w:themeTint="F2"/>
          <w:sz w:val="24"/>
          <w:szCs w:val="24"/>
        </w:rPr>
        <w:t>писать</w:t>
      </w:r>
      <w:r w:rsidRPr="00DC21BE">
        <w:rPr>
          <w:color w:val="0D0D0D" w:themeColor="text1" w:themeTint="F2"/>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писать</w:t>
      </w:r>
      <w:r w:rsidRPr="00DC21BE">
        <w:rPr>
          <w:color w:val="0D0D0D" w:themeColor="text1" w:themeTint="F2"/>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2 )владеть</w:t>
      </w:r>
      <w:r w:rsidRPr="00DC21BE">
        <w:rPr>
          <w:b/>
          <w:bCs/>
          <w:i/>
          <w:color w:val="0D0D0D" w:themeColor="text1" w:themeTint="F2"/>
          <w:sz w:val="24"/>
          <w:szCs w:val="24"/>
        </w:rPr>
        <w:t xml:space="preserve"> фонетическими навыками</w:t>
      </w:r>
      <w:r w:rsidRPr="00DC21BE">
        <w:rPr>
          <w:b/>
          <w:bCs/>
          <w:color w:val="0D0D0D" w:themeColor="text1" w:themeTint="F2"/>
          <w:sz w:val="24"/>
          <w:szCs w:val="24"/>
        </w:rPr>
        <w:t xml:space="preserve">: </w:t>
      </w:r>
      <w:r w:rsidRPr="00DC21BE">
        <w:rPr>
          <w:i/>
          <w:iCs/>
          <w:color w:val="0D0D0D" w:themeColor="text1" w:themeTint="F2"/>
          <w:sz w:val="24"/>
          <w:szCs w:val="24"/>
        </w:rPr>
        <w:t>различать на слух и адекватно,</w:t>
      </w:r>
      <w:r w:rsidRPr="00DC21BE">
        <w:rPr>
          <w:color w:val="0D0D0D" w:themeColor="text1" w:themeTint="F2"/>
          <w:sz w:val="24"/>
          <w:szCs w:val="24"/>
        </w:rPr>
        <w:t xml:space="preserve"> без ошибок, ведущих к сбою коммуникации, </w:t>
      </w:r>
      <w:r w:rsidRPr="00DC21BE">
        <w:rPr>
          <w:i/>
          <w:iCs/>
          <w:color w:val="0D0D0D" w:themeColor="text1" w:themeTint="F2"/>
          <w:sz w:val="24"/>
          <w:szCs w:val="24"/>
        </w:rPr>
        <w:t>произносить</w:t>
      </w:r>
      <w:r w:rsidRPr="00DC21BE">
        <w:rPr>
          <w:color w:val="0D0D0D" w:themeColor="text1" w:themeTint="F2"/>
          <w:sz w:val="24"/>
          <w:szCs w:val="24"/>
        </w:rPr>
        <w:t xml:space="preserve"> слова с правильным ударением и фразы с соблюдением их ритмико-интонационных особенностей, в том числе </w:t>
      </w:r>
      <w:r w:rsidRPr="00DC21BE">
        <w:rPr>
          <w:i/>
          <w:iCs/>
          <w:color w:val="0D0D0D" w:themeColor="text1" w:themeTint="F2"/>
          <w:sz w:val="24"/>
          <w:szCs w:val="24"/>
        </w:rPr>
        <w:t>применять правила</w:t>
      </w:r>
      <w:r w:rsidRPr="00DC21BE">
        <w:rPr>
          <w:color w:val="0D0D0D" w:themeColor="text1" w:themeTint="F2"/>
          <w:sz w:val="24"/>
          <w:szCs w:val="24"/>
        </w:rPr>
        <w:t xml:space="preserve"> отсутствия фразового ударения на служебных словах; </w:t>
      </w:r>
      <w:r w:rsidRPr="00DC21BE">
        <w:rPr>
          <w:i/>
          <w:iCs/>
          <w:color w:val="0D0D0D" w:themeColor="text1" w:themeTint="F2"/>
          <w:sz w:val="24"/>
          <w:szCs w:val="24"/>
        </w:rPr>
        <w:t>выразительно читать вслух</w:t>
      </w:r>
      <w:r w:rsidRPr="00DC21BE">
        <w:rPr>
          <w:color w:val="0D0D0D" w:themeColor="text1" w:themeTint="F2"/>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орфографическими </w:t>
      </w:r>
      <w:r w:rsidRPr="00DC21BE">
        <w:rPr>
          <w:color w:val="0D0D0D" w:themeColor="text1" w:themeTint="F2"/>
          <w:sz w:val="24"/>
          <w:szCs w:val="24"/>
        </w:rPr>
        <w:t xml:space="preserve">навыками: правильно </w:t>
      </w:r>
      <w:r w:rsidRPr="00DC21BE">
        <w:rPr>
          <w:i/>
          <w:iCs/>
          <w:color w:val="0D0D0D" w:themeColor="text1" w:themeTint="F2"/>
          <w:sz w:val="24"/>
          <w:szCs w:val="24"/>
        </w:rPr>
        <w:t xml:space="preserve">писать </w:t>
      </w:r>
      <w:r w:rsidRPr="00DC21BE">
        <w:rPr>
          <w:color w:val="0D0D0D" w:themeColor="text1" w:themeTint="F2"/>
          <w:sz w:val="24"/>
          <w:szCs w:val="24"/>
        </w:rPr>
        <w:t>изученные слова;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пунктуационными </w:t>
      </w:r>
      <w:r w:rsidRPr="00DC21BE">
        <w:rPr>
          <w:color w:val="0D0D0D" w:themeColor="text1" w:themeTint="F2"/>
          <w:sz w:val="24"/>
          <w:szCs w:val="24"/>
        </w:rPr>
        <w:t xml:space="preserve">навыками: </w:t>
      </w:r>
      <w:r w:rsidRPr="00DC21BE">
        <w:rPr>
          <w:i/>
          <w:iCs/>
          <w:color w:val="0D0D0D" w:themeColor="text1" w:themeTint="F2"/>
          <w:sz w:val="24"/>
          <w:szCs w:val="24"/>
        </w:rPr>
        <w:t>использовать</w:t>
      </w:r>
      <w:r w:rsidRPr="00DC21BE">
        <w:rPr>
          <w:color w:val="0D0D0D" w:themeColor="text1" w:themeTint="F2"/>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3)распознават</w:t>
      </w:r>
      <w:r w:rsidRPr="00DC21BE">
        <w:rPr>
          <w:i/>
          <w:iCs/>
          <w:color w:val="0D0D0D" w:themeColor="text1" w:themeTint="F2"/>
          <w:sz w:val="24"/>
          <w:szCs w:val="24"/>
        </w:rPr>
        <w:t>ь</w:t>
      </w:r>
      <w:r w:rsidRPr="00DC21BE">
        <w:rPr>
          <w:color w:val="0D0D0D" w:themeColor="text1" w:themeTint="F2"/>
          <w:sz w:val="24"/>
          <w:szCs w:val="24"/>
        </w:rPr>
        <w:t xml:space="preserve"> в звучащем и письменном тексте 675 лексических единиц (слов, словосочетаний, речевых клише) и правильно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родственные слова, образованные с использованием аффиксации: </w:t>
      </w:r>
    </w:p>
    <w:p w:rsidR="00D723DD" w:rsidRPr="00DC21BE" w:rsidRDefault="00D723DD" w:rsidP="007749EF">
      <w:pPr>
        <w:autoSpaceDE/>
        <w:spacing w:line="276" w:lineRule="auto"/>
        <w:ind w:left="-1134" w:firstLine="709"/>
        <w:jc w:val="both"/>
        <w:rPr>
          <w:color w:val="0D0D0D" w:themeColor="text1" w:themeTint="F2"/>
          <w:sz w:val="24"/>
          <w:szCs w:val="24"/>
          <w:lang w:bidi="en-US"/>
        </w:rPr>
      </w:pPr>
      <w:r w:rsidRPr="00DC21BE">
        <w:rPr>
          <w:color w:val="0D0D0D" w:themeColor="text1" w:themeTint="F2"/>
          <w:sz w:val="24"/>
          <w:szCs w:val="24"/>
        </w:rPr>
        <w:t xml:space="preserve">имена существительные с суффиксами </w:t>
      </w:r>
      <w:r w:rsidRPr="00DC21BE">
        <w:rPr>
          <w:color w:val="0D0D0D" w:themeColor="text1" w:themeTint="F2"/>
          <w:sz w:val="24"/>
          <w:szCs w:val="24"/>
          <w:lang w:bidi="en-US"/>
        </w:rPr>
        <w:t>-</w:t>
      </w:r>
      <w:r w:rsidRPr="00DC21BE">
        <w:rPr>
          <w:color w:val="0D0D0D" w:themeColor="text1" w:themeTint="F2"/>
          <w:sz w:val="24"/>
          <w:szCs w:val="24"/>
          <w:lang w:val="en-US" w:bidi="en-US"/>
        </w:rPr>
        <w:t>er</w:t>
      </w:r>
      <w:r w:rsidRPr="00DC21BE">
        <w:rPr>
          <w:color w:val="0D0D0D" w:themeColor="text1" w:themeTint="F2"/>
          <w:sz w:val="24"/>
          <w:szCs w:val="24"/>
          <w:lang w:bidi="en-US"/>
        </w:rPr>
        <w:t>/-</w:t>
      </w:r>
      <w:r w:rsidRPr="00DC21BE">
        <w:rPr>
          <w:color w:val="0D0D0D" w:themeColor="text1" w:themeTint="F2"/>
          <w:sz w:val="24"/>
          <w:szCs w:val="24"/>
          <w:lang w:val="en-US" w:bidi="en-US"/>
        </w:rPr>
        <w:t>or</w:t>
      </w:r>
      <w:r w:rsidRPr="00DC21BE">
        <w:rPr>
          <w:color w:val="0D0D0D" w:themeColor="text1" w:themeTint="F2"/>
          <w:sz w:val="24"/>
          <w:szCs w:val="24"/>
          <w:lang w:bidi="en-US"/>
        </w:rPr>
        <w:t>, -</w:t>
      </w:r>
      <w:r w:rsidRPr="00DC21BE">
        <w:rPr>
          <w:color w:val="0D0D0D" w:themeColor="text1" w:themeTint="F2"/>
          <w:sz w:val="24"/>
          <w:szCs w:val="24"/>
          <w:lang w:val="en-US" w:bidi="en-US"/>
        </w:rPr>
        <w:t>ist</w:t>
      </w:r>
      <w:r w:rsidRPr="00DC21BE">
        <w:rPr>
          <w:color w:val="0D0D0D" w:themeColor="text1" w:themeTint="F2"/>
          <w:sz w:val="24"/>
          <w:szCs w:val="24"/>
          <w:lang w:bidi="en-US"/>
        </w:rPr>
        <w:t>, -</w:t>
      </w:r>
      <w:r w:rsidRPr="00DC21BE">
        <w:rPr>
          <w:color w:val="0D0D0D" w:themeColor="text1" w:themeTint="F2"/>
          <w:sz w:val="24"/>
          <w:szCs w:val="24"/>
          <w:lang w:val="en-US" w:bidi="en-US"/>
        </w:rPr>
        <w:t>sion</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tion</w:t>
      </w:r>
      <w:r w:rsidRPr="00DC21BE">
        <w:rPr>
          <w:color w:val="0D0D0D" w:themeColor="text1" w:themeTint="F2"/>
          <w:sz w:val="24"/>
          <w:szCs w:val="24"/>
          <w:lang w:bidi="en-US"/>
        </w:rPr>
        <w:t xml:space="preserve">; </w:t>
      </w:r>
    </w:p>
    <w:p w:rsidR="00D723DD" w:rsidRPr="00DC21BE" w:rsidRDefault="00D723DD" w:rsidP="007749EF">
      <w:pPr>
        <w:autoSpaceDE/>
        <w:spacing w:line="276" w:lineRule="auto"/>
        <w:ind w:left="-1134" w:firstLine="709"/>
        <w:jc w:val="both"/>
        <w:rPr>
          <w:color w:val="0D0D0D" w:themeColor="text1" w:themeTint="F2"/>
          <w:sz w:val="24"/>
          <w:szCs w:val="24"/>
          <w:lang w:bidi="en-US"/>
        </w:rPr>
      </w:pPr>
      <w:r w:rsidRPr="00DC21BE">
        <w:rPr>
          <w:color w:val="0D0D0D" w:themeColor="text1" w:themeTint="F2"/>
          <w:sz w:val="24"/>
          <w:szCs w:val="24"/>
        </w:rPr>
        <w:t xml:space="preserve">имена прилагательные с суффиксами </w:t>
      </w:r>
      <w:r w:rsidRPr="00DC21BE">
        <w:rPr>
          <w:color w:val="0D0D0D" w:themeColor="text1" w:themeTint="F2"/>
          <w:sz w:val="24"/>
          <w:szCs w:val="24"/>
          <w:lang w:bidi="en-US"/>
        </w:rPr>
        <w:t>-</w:t>
      </w:r>
      <w:r w:rsidRPr="00DC21BE">
        <w:rPr>
          <w:color w:val="0D0D0D" w:themeColor="text1" w:themeTint="F2"/>
          <w:sz w:val="24"/>
          <w:szCs w:val="24"/>
          <w:lang w:val="en-US" w:bidi="en-US"/>
        </w:rPr>
        <w:t>ful</w:t>
      </w:r>
      <w:r w:rsidRPr="00DC21BE">
        <w:rPr>
          <w:color w:val="0D0D0D" w:themeColor="text1" w:themeTint="F2"/>
          <w:sz w:val="24"/>
          <w:szCs w:val="24"/>
          <w:lang w:bidi="en-US"/>
        </w:rPr>
        <w:t>, -</w:t>
      </w:r>
      <w:r w:rsidRPr="00DC21BE">
        <w:rPr>
          <w:color w:val="0D0D0D" w:themeColor="text1" w:themeTint="F2"/>
          <w:sz w:val="24"/>
          <w:szCs w:val="24"/>
          <w:lang w:val="en-US" w:bidi="en-US"/>
        </w:rPr>
        <w:t>ian</w:t>
      </w:r>
      <w:r w:rsidRPr="00DC21BE">
        <w:rPr>
          <w:color w:val="0D0D0D" w:themeColor="text1" w:themeTint="F2"/>
          <w:sz w:val="24"/>
          <w:szCs w:val="24"/>
          <w:lang w:bidi="en-US"/>
        </w:rPr>
        <w:t>/-</w:t>
      </w:r>
      <w:r w:rsidRPr="00DC21BE">
        <w:rPr>
          <w:color w:val="0D0D0D" w:themeColor="text1" w:themeTint="F2"/>
          <w:sz w:val="24"/>
          <w:szCs w:val="24"/>
          <w:lang w:val="en-US" w:bidi="en-US"/>
        </w:rPr>
        <w:t>an</w:t>
      </w:r>
      <w:r w:rsidRPr="00DC21BE">
        <w:rPr>
          <w:color w:val="0D0D0D" w:themeColor="text1" w:themeTint="F2"/>
          <w:sz w:val="24"/>
          <w:szCs w:val="24"/>
          <w:lang w:bidi="en-US"/>
        </w:rPr>
        <w:t xml:space="preserve">; </w:t>
      </w:r>
      <w:r w:rsidRPr="00DC21BE">
        <w:rPr>
          <w:color w:val="0D0D0D" w:themeColor="text1" w:themeTint="F2"/>
          <w:sz w:val="24"/>
          <w:szCs w:val="24"/>
        </w:rPr>
        <w:t xml:space="preserve">наречия с суффиксом </w:t>
      </w:r>
      <w:r w:rsidRPr="00DC21BE">
        <w:rPr>
          <w:color w:val="0D0D0D" w:themeColor="text1" w:themeTint="F2"/>
          <w:sz w:val="24"/>
          <w:szCs w:val="24"/>
          <w:lang w:bidi="en-US"/>
        </w:rPr>
        <w:t>-</w:t>
      </w:r>
      <w:r w:rsidRPr="00DC21BE">
        <w:rPr>
          <w:color w:val="0D0D0D" w:themeColor="text1" w:themeTint="F2"/>
          <w:sz w:val="24"/>
          <w:szCs w:val="24"/>
          <w:lang w:val="en-US" w:bidi="en-US"/>
        </w:rPr>
        <w:t>ly</w:t>
      </w:r>
      <w:r w:rsidRPr="00DC21BE">
        <w:rPr>
          <w:color w:val="0D0D0D" w:themeColor="text1" w:themeTint="F2"/>
          <w:sz w:val="24"/>
          <w:szCs w:val="24"/>
          <w:lang w:bidi="en-US"/>
        </w:rPr>
        <w:t xml:space="preserve">;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имена прилагательные, имена существительные и наречия с отрицательным префиксом </w:t>
      </w:r>
      <w:r w:rsidRPr="00DC21BE">
        <w:rPr>
          <w:color w:val="0D0D0D" w:themeColor="text1" w:themeTint="F2"/>
          <w:sz w:val="24"/>
          <w:szCs w:val="24"/>
          <w:lang w:val="en-US" w:bidi="en-US"/>
        </w:rPr>
        <w:t>un</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lastRenderedPageBreak/>
        <w:t>распознавать и употреблять</w:t>
      </w:r>
      <w:r w:rsidRPr="00DC21BE">
        <w:rPr>
          <w:color w:val="0D0D0D" w:themeColor="text1" w:themeTint="F2"/>
          <w:sz w:val="24"/>
          <w:szCs w:val="24"/>
        </w:rPr>
        <w:t xml:space="preserve"> в устной и письменной речи изученные синонимы и интернациональные слова;</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4)знать и понимать</w:t>
      </w:r>
      <w:r w:rsidRPr="00DC21BE">
        <w:rPr>
          <w:color w:val="0D0D0D" w:themeColor="text1" w:themeTint="F2"/>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w:t>
      </w:r>
      <w:r w:rsidRPr="00DC21BE">
        <w:rPr>
          <w:color w:val="0D0D0D" w:themeColor="text1" w:themeTint="F2"/>
          <w:sz w:val="24"/>
          <w:szCs w:val="24"/>
        </w:rPr>
        <w:t xml:space="preserve"> в письменном и звучащем тексте и употреблять в устной и письменной речи:</w:t>
      </w:r>
    </w:p>
    <w:p w:rsidR="00D723DD" w:rsidRPr="00DC21BE" w:rsidRDefault="00D723DD" w:rsidP="009011E8">
      <w:pPr>
        <w:numPr>
          <w:ilvl w:val="0"/>
          <w:numId w:val="36"/>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предложения с несколькими обстоятельствами, следующими в определённом порядке;</w:t>
      </w:r>
    </w:p>
    <w:p w:rsidR="00D723DD" w:rsidRPr="00DC21BE" w:rsidRDefault="00D723DD" w:rsidP="009011E8">
      <w:pPr>
        <w:numPr>
          <w:ilvl w:val="0"/>
          <w:numId w:val="36"/>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вопросительные предложения (альтернативный и разделительный вопросы в </w:t>
      </w:r>
      <w:r w:rsidRPr="00DC21BE">
        <w:rPr>
          <w:color w:val="0D0D0D" w:themeColor="text1" w:themeTint="F2"/>
          <w:sz w:val="24"/>
          <w:szCs w:val="24"/>
          <w:lang w:val="en-US" w:bidi="en-US"/>
        </w:rPr>
        <w:t>Present</w:t>
      </w:r>
      <w:r w:rsidRPr="00DC21BE">
        <w:rPr>
          <w:color w:val="0D0D0D" w:themeColor="text1" w:themeTint="F2"/>
          <w:sz w:val="24"/>
          <w:szCs w:val="24"/>
          <w:lang w:bidi="en-US"/>
        </w:rPr>
        <w:t>/</w:t>
      </w:r>
      <w:r w:rsidRPr="00DC21BE">
        <w:rPr>
          <w:color w:val="0D0D0D" w:themeColor="text1" w:themeTint="F2"/>
          <w:sz w:val="24"/>
          <w:szCs w:val="24"/>
          <w:lang w:val="en-US" w:bidi="en-US"/>
        </w:rPr>
        <w:t>Past</w:t>
      </w:r>
      <w:r w:rsidRPr="00DC21BE">
        <w:rPr>
          <w:color w:val="0D0D0D" w:themeColor="text1" w:themeTint="F2"/>
          <w:sz w:val="24"/>
          <w:szCs w:val="24"/>
          <w:lang w:bidi="en-US"/>
        </w:rPr>
        <w:t>/</w:t>
      </w:r>
      <w:r w:rsidRPr="00DC21BE">
        <w:rPr>
          <w:color w:val="0D0D0D" w:themeColor="text1" w:themeTint="F2"/>
          <w:sz w:val="24"/>
          <w:szCs w:val="24"/>
          <w:lang w:val="en-US" w:bidi="en-US"/>
        </w:rPr>
        <w:t>Future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Simple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w:t>
      </w:r>
    </w:p>
    <w:p w:rsidR="00D723DD" w:rsidRPr="00DC21BE" w:rsidRDefault="00D723DD" w:rsidP="009011E8">
      <w:pPr>
        <w:numPr>
          <w:ilvl w:val="0"/>
          <w:numId w:val="36"/>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глаголы в видо-временных формах действительного залога в изъявительном наклонении в </w:t>
      </w:r>
      <w:r w:rsidRPr="00DC21BE">
        <w:rPr>
          <w:color w:val="0D0D0D" w:themeColor="text1" w:themeTint="F2"/>
          <w:sz w:val="24"/>
          <w:szCs w:val="24"/>
          <w:lang w:val="en-US" w:bidi="en-US"/>
        </w:rPr>
        <w:t>Present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Perfect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 xml:space="preserve"> </w:t>
      </w:r>
      <w:r w:rsidRPr="00DC21BE">
        <w:rPr>
          <w:color w:val="0D0D0D" w:themeColor="text1" w:themeTint="F2"/>
          <w:sz w:val="24"/>
          <w:szCs w:val="24"/>
        </w:rPr>
        <w:t>в повествовательных (утвердительных и отрицательных) и вопросительных предложениях;</w:t>
      </w:r>
    </w:p>
    <w:p w:rsidR="00D723DD" w:rsidRPr="00DC21BE" w:rsidRDefault="00D723DD" w:rsidP="009011E8">
      <w:pPr>
        <w:numPr>
          <w:ilvl w:val="0"/>
          <w:numId w:val="36"/>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имена существительные во множественном числе, в том числе имена существительные, имеющие форму только множественного числа;</w:t>
      </w:r>
    </w:p>
    <w:p w:rsidR="00D723DD" w:rsidRPr="00DC21BE" w:rsidRDefault="00D723DD" w:rsidP="009011E8">
      <w:pPr>
        <w:numPr>
          <w:ilvl w:val="0"/>
          <w:numId w:val="36"/>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имена существительные с причастиями настоящего и прошедшего времени;</w:t>
      </w:r>
    </w:p>
    <w:p w:rsidR="00D723DD" w:rsidRPr="00DC21BE" w:rsidRDefault="00D723DD" w:rsidP="009011E8">
      <w:pPr>
        <w:numPr>
          <w:ilvl w:val="0"/>
          <w:numId w:val="36"/>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наречия в положительной, сравнительной и превосходной степенях, образованные по правилу, и исключения;</w:t>
      </w:r>
    </w:p>
    <w:p w:rsidR="00D723DD" w:rsidRPr="00DC21BE" w:rsidRDefault="00D723DD" w:rsidP="007749EF">
      <w:pPr>
        <w:tabs>
          <w:tab w:val="left" w:pos="471"/>
        </w:tabs>
        <w:autoSpaceDE/>
        <w:spacing w:line="276" w:lineRule="auto"/>
        <w:ind w:left="-1134" w:firstLine="709"/>
        <w:jc w:val="both"/>
        <w:rPr>
          <w:b/>
          <w:i/>
          <w:color w:val="0D0D0D" w:themeColor="text1" w:themeTint="F2"/>
          <w:sz w:val="24"/>
          <w:szCs w:val="24"/>
        </w:rPr>
      </w:pPr>
      <w:r w:rsidRPr="00DC21BE">
        <w:rPr>
          <w:b/>
          <w:i/>
          <w:color w:val="0D0D0D" w:themeColor="text1" w:themeTint="F2"/>
          <w:sz w:val="24"/>
          <w:szCs w:val="24"/>
        </w:rPr>
        <w:t xml:space="preserve">5) </w:t>
      </w:r>
      <w:r w:rsidRPr="00DC21BE">
        <w:rPr>
          <w:b/>
          <w:i/>
          <w:iCs/>
          <w:color w:val="0D0D0D" w:themeColor="text1" w:themeTint="F2"/>
          <w:sz w:val="24"/>
          <w:szCs w:val="24"/>
        </w:rPr>
        <w:t>владеть</w:t>
      </w:r>
      <w:r w:rsidRPr="00DC21BE">
        <w:rPr>
          <w:b/>
          <w:i/>
          <w:color w:val="0D0D0D" w:themeColor="text1" w:themeTint="F2"/>
          <w:sz w:val="24"/>
          <w:szCs w:val="24"/>
        </w:rPr>
        <w:t xml:space="preserve"> социокультурными знаниями и умениями:</w:t>
      </w:r>
    </w:p>
    <w:p w:rsidR="00D723DD" w:rsidRPr="00DC21BE" w:rsidRDefault="00D723DD" w:rsidP="009011E8">
      <w:pPr>
        <w:numPr>
          <w:ilvl w:val="0"/>
          <w:numId w:val="37"/>
        </w:numPr>
        <w:tabs>
          <w:tab w:val="left" w:pos="198"/>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использовать</w:t>
      </w:r>
      <w:r w:rsidRPr="00DC21BE">
        <w:rPr>
          <w:color w:val="0D0D0D" w:themeColor="text1" w:themeTint="F2"/>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D723DD" w:rsidRPr="00DC21BE" w:rsidRDefault="00D723DD" w:rsidP="009011E8">
      <w:pPr>
        <w:numPr>
          <w:ilvl w:val="0"/>
          <w:numId w:val="37"/>
        </w:numPr>
        <w:tabs>
          <w:tab w:val="left" w:pos="198"/>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знать/понимать и использовать</w:t>
      </w:r>
      <w:r w:rsidRPr="00DC21BE">
        <w:rPr>
          <w:color w:val="0D0D0D" w:themeColor="text1" w:themeTint="F2"/>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723DD" w:rsidRPr="00DC21BE" w:rsidRDefault="00D723DD" w:rsidP="009011E8">
      <w:pPr>
        <w:numPr>
          <w:ilvl w:val="0"/>
          <w:numId w:val="37"/>
        </w:num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правильно оформлять</w:t>
      </w:r>
      <w:r w:rsidRPr="00DC21BE">
        <w:rPr>
          <w:color w:val="0D0D0D" w:themeColor="text1" w:themeTint="F2"/>
          <w:sz w:val="24"/>
          <w:szCs w:val="24"/>
        </w:rPr>
        <w:t xml:space="preserve"> адрес, писать фамилии и имена (свои, родственников и друзей) на английском языке (в анкете, формуляре);</w:t>
      </w:r>
    </w:p>
    <w:p w:rsidR="00D723DD" w:rsidRPr="00DC21BE" w:rsidRDefault="00D723DD" w:rsidP="009011E8">
      <w:pPr>
        <w:numPr>
          <w:ilvl w:val="0"/>
          <w:numId w:val="37"/>
        </w:num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обладать базовыми знаниями</w:t>
      </w:r>
      <w:r w:rsidRPr="00DC21BE">
        <w:rPr>
          <w:color w:val="0D0D0D" w:themeColor="text1" w:themeTint="F2"/>
          <w:sz w:val="24"/>
          <w:szCs w:val="24"/>
        </w:rPr>
        <w:t xml:space="preserve"> о социокультурном портрете родной страны и страны/стран изучаемого языка;</w:t>
      </w:r>
    </w:p>
    <w:p w:rsidR="00D723DD" w:rsidRPr="00DC21BE" w:rsidRDefault="00D723DD" w:rsidP="009011E8">
      <w:pPr>
        <w:numPr>
          <w:ilvl w:val="0"/>
          <w:numId w:val="37"/>
        </w:num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кратко представлять</w:t>
      </w:r>
      <w:r w:rsidRPr="00DC21BE">
        <w:rPr>
          <w:color w:val="0D0D0D" w:themeColor="text1" w:themeTint="F2"/>
          <w:sz w:val="24"/>
          <w:szCs w:val="24"/>
        </w:rPr>
        <w:t xml:space="preserve"> Россию и страны/стран изучаемого языка;</w:t>
      </w:r>
    </w:p>
    <w:p w:rsidR="00D723DD" w:rsidRPr="00DC21BE" w:rsidRDefault="00D723DD" w:rsidP="007749EF">
      <w:pPr>
        <w:tabs>
          <w:tab w:val="left" w:pos="570"/>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6) владеть</w:t>
      </w:r>
      <w:r w:rsidRPr="00DC21BE">
        <w:rPr>
          <w:b/>
          <w:i/>
          <w:color w:val="0D0D0D" w:themeColor="text1" w:themeTint="F2"/>
          <w:sz w:val="24"/>
          <w:szCs w:val="24"/>
        </w:rPr>
        <w:t xml:space="preserve"> компенсаторными умениями</w:t>
      </w:r>
      <w:r w:rsidRPr="00DC21BE">
        <w:rPr>
          <w:color w:val="0D0D0D" w:themeColor="text1" w:themeTint="F2"/>
          <w:sz w:val="24"/>
          <w:szCs w:val="24"/>
        </w:rPr>
        <w:t>: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23DD" w:rsidRPr="00DC21BE" w:rsidRDefault="00D723DD" w:rsidP="007749EF">
      <w:pPr>
        <w:tabs>
          <w:tab w:val="left" w:pos="570"/>
        </w:tabs>
        <w:autoSpaceDE/>
        <w:spacing w:line="276" w:lineRule="auto"/>
        <w:ind w:left="-1134" w:firstLine="709"/>
        <w:jc w:val="both"/>
        <w:rPr>
          <w:color w:val="0D0D0D" w:themeColor="text1" w:themeTint="F2"/>
          <w:sz w:val="24"/>
          <w:szCs w:val="24"/>
        </w:rPr>
      </w:pPr>
      <w:r w:rsidRPr="00DC21BE">
        <w:rPr>
          <w:b/>
          <w:i/>
          <w:color w:val="0D0D0D" w:themeColor="text1" w:themeTint="F2"/>
          <w:sz w:val="24"/>
          <w:szCs w:val="24"/>
        </w:rPr>
        <w:t>7) участвовать в несложных учебных проектах</w:t>
      </w:r>
      <w:r w:rsidRPr="00DC21BE">
        <w:rPr>
          <w:color w:val="0D0D0D" w:themeColor="text1" w:themeTint="F2"/>
          <w:sz w:val="24"/>
          <w:szCs w:val="24"/>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23DD" w:rsidRPr="0072418B" w:rsidRDefault="00D723DD" w:rsidP="0072418B">
      <w:pPr>
        <w:numPr>
          <w:ilvl w:val="0"/>
          <w:numId w:val="38"/>
        </w:numPr>
        <w:tabs>
          <w:tab w:val="left" w:pos="570"/>
        </w:tabs>
        <w:autoSpaceDE/>
        <w:spacing w:line="276" w:lineRule="auto"/>
        <w:ind w:left="-1134" w:firstLine="709"/>
        <w:jc w:val="both"/>
        <w:rPr>
          <w:color w:val="0D0D0D" w:themeColor="text1" w:themeTint="F2"/>
          <w:sz w:val="24"/>
          <w:szCs w:val="24"/>
        </w:rPr>
      </w:pPr>
      <w:r w:rsidRPr="00DC21BE">
        <w:rPr>
          <w:b/>
          <w:i/>
          <w:color w:val="0D0D0D" w:themeColor="text1" w:themeTint="F2"/>
          <w:sz w:val="24"/>
          <w:szCs w:val="24"/>
        </w:rPr>
        <w:t>использовать иноязычные словари</w:t>
      </w:r>
      <w:r w:rsidRPr="00DC21BE">
        <w:rPr>
          <w:color w:val="0D0D0D" w:themeColor="text1" w:themeTint="F2"/>
          <w:sz w:val="24"/>
          <w:szCs w:val="24"/>
        </w:rPr>
        <w:t xml:space="preserve"> и справочники, в том числе информационно-справочные системы в электронной форме.</w:t>
      </w:r>
    </w:p>
    <w:p w:rsidR="00D723DD" w:rsidRPr="00DC21BE" w:rsidRDefault="00D723DD" w:rsidP="009011E8">
      <w:pPr>
        <w:numPr>
          <w:ilvl w:val="0"/>
          <w:numId w:val="34"/>
        </w:numPr>
        <w:autoSpaceDE/>
        <w:spacing w:line="276" w:lineRule="auto"/>
        <w:ind w:left="-1134" w:firstLine="709"/>
        <w:jc w:val="both"/>
        <w:rPr>
          <w:rFonts w:eastAsia="Courier New"/>
          <w:b/>
          <w:color w:val="0D0D0D" w:themeColor="text1" w:themeTint="F2"/>
          <w:sz w:val="24"/>
          <w:szCs w:val="24"/>
          <w:lang w:eastAsia="ru-RU" w:bidi="ru-RU"/>
        </w:rPr>
      </w:pPr>
      <w:r w:rsidRPr="00DC21BE">
        <w:rPr>
          <w:rFonts w:eastAsia="Courier New"/>
          <w:b/>
          <w:color w:val="0D0D0D" w:themeColor="text1" w:themeTint="F2"/>
          <w:sz w:val="24"/>
          <w:szCs w:val="24"/>
          <w:lang w:bidi="ru-RU"/>
        </w:rPr>
        <w:t>класс</w:t>
      </w:r>
    </w:p>
    <w:p w:rsidR="00D723DD" w:rsidRPr="00DC21BE" w:rsidRDefault="00D723DD" w:rsidP="009011E8">
      <w:pPr>
        <w:numPr>
          <w:ilvl w:val="0"/>
          <w:numId w:val="39"/>
        </w:numPr>
        <w:tabs>
          <w:tab w:val="left" w:pos="570"/>
        </w:tabs>
        <w:autoSpaceDE/>
        <w:spacing w:line="276" w:lineRule="auto"/>
        <w:ind w:left="-1134" w:firstLine="709"/>
        <w:jc w:val="both"/>
        <w:rPr>
          <w:b/>
          <w:i/>
          <w:color w:val="0D0D0D" w:themeColor="text1" w:themeTint="F2"/>
          <w:sz w:val="24"/>
          <w:szCs w:val="24"/>
        </w:rPr>
      </w:pPr>
      <w:r w:rsidRPr="00DC21BE">
        <w:rPr>
          <w:b/>
          <w:i/>
          <w:color w:val="0D0D0D" w:themeColor="text1" w:themeTint="F2"/>
          <w:sz w:val="24"/>
          <w:szCs w:val="24"/>
        </w:rPr>
        <w:t>владеть основными видами речевой деятельности: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говорение: </w:t>
      </w:r>
      <w:r w:rsidRPr="00DC21BE">
        <w:rPr>
          <w:i/>
          <w:iCs/>
          <w:color w:val="0D0D0D" w:themeColor="text1" w:themeTint="F2"/>
          <w:sz w:val="24"/>
          <w:szCs w:val="24"/>
        </w:rPr>
        <w:t>вести разные виды диалогов</w:t>
      </w:r>
      <w:r w:rsidRPr="00DC21BE">
        <w:rPr>
          <w:color w:val="0D0D0D" w:themeColor="text1" w:themeTint="F2"/>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создавать разные виды монологических высказываний</w:t>
      </w:r>
      <w:r w:rsidRPr="00DC21BE">
        <w:rPr>
          <w:color w:val="0D0D0D" w:themeColor="text1" w:themeTint="F2"/>
          <w:sz w:val="24"/>
          <w:szCs w:val="24"/>
        </w:rPr>
        <w:t xml:space="preserve"> (описание, в том числе характеристика; повествование/сообщение) с вербальными и/или зрительными опорами в рамках тематического </w:t>
      </w:r>
      <w:r w:rsidRPr="00DC21BE">
        <w:rPr>
          <w:color w:val="0D0D0D" w:themeColor="text1" w:themeTint="F2"/>
          <w:sz w:val="24"/>
          <w:szCs w:val="24"/>
        </w:rPr>
        <w:lastRenderedPageBreak/>
        <w:t xml:space="preserve">содержания речи (объём монологического высказывания — 7—8 фраз);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излагать</w:t>
      </w:r>
      <w:r w:rsidRPr="00DC21BE">
        <w:rPr>
          <w:color w:val="0D0D0D" w:themeColor="text1" w:themeTint="F2"/>
          <w:sz w:val="24"/>
          <w:szCs w:val="24"/>
        </w:rPr>
        <w:t xml:space="preserve"> основное содержание прочитанного текста с вербальными и/или зрительными опорами (объём — 7—8 фраз);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кратко </w:t>
      </w:r>
      <w:r w:rsidRPr="00DC21BE">
        <w:rPr>
          <w:i/>
          <w:iCs/>
          <w:color w:val="0D0D0D" w:themeColor="text1" w:themeTint="F2"/>
          <w:sz w:val="24"/>
          <w:szCs w:val="24"/>
        </w:rPr>
        <w:t>излагать</w:t>
      </w:r>
      <w:r w:rsidRPr="00DC21BE">
        <w:rPr>
          <w:color w:val="0D0D0D" w:themeColor="text1" w:themeTint="F2"/>
          <w:sz w:val="24"/>
          <w:szCs w:val="24"/>
        </w:rPr>
        <w:t xml:space="preserve"> результаты выполненной проектной работы (объём — 7—8 фраз);</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аудирование: </w:t>
      </w:r>
      <w:r w:rsidRPr="00DC21BE">
        <w:rPr>
          <w:i/>
          <w:iCs/>
          <w:color w:val="0D0D0D" w:themeColor="text1" w:themeTint="F2"/>
          <w:sz w:val="24"/>
          <w:szCs w:val="24"/>
        </w:rPr>
        <w:t>воспринимать на слух и понимать</w:t>
      </w:r>
      <w:r w:rsidRPr="00DC21BE">
        <w:rPr>
          <w:color w:val="0D0D0D" w:themeColor="text1" w:themeTint="F2"/>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смысловое чтение: </w:t>
      </w:r>
      <w:r w:rsidRPr="00DC21BE">
        <w:rPr>
          <w:i/>
          <w:iCs/>
          <w:color w:val="0D0D0D" w:themeColor="text1" w:themeTint="F2"/>
          <w:sz w:val="24"/>
          <w:szCs w:val="24"/>
        </w:rPr>
        <w:t>читать про себя и понимать</w:t>
      </w:r>
      <w:r w:rsidRPr="00DC21BE">
        <w:rPr>
          <w:color w:val="0D0D0D" w:themeColor="text1" w:themeTint="F2"/>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DC21BE">
        <w:rPr>
          <w:i/>
          <w:iCs/>
          <w:color w:val="0D0D0D" w:themeColor="text1" w:themeTint="F2"/>
          <w:sz w:val="24"/>
          <w:szCs w:val="24"/>
        </w:rPr>
        <w:t>определять</w:t>
      </w:r>
      <w:r w:rsidRPr="00DC21BE">
        <w:rPr>
          <w:color w:val="0D0D0D" w:themeColor="text1" w:themeTint="F2"/>
          <w:sz w:val="24"/>
          <w:szCs w:val="24"/>
        </w:rPr>
        <w:t xml:space="preserve"> тему текста по заголовку;</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письменная речь: </w:t>
      </w:r>
      <w:r w:rsidRPr="00DC21BE">
        <w:rPr>
          <w:i/>
          <w:iCs/>
          <w:color w:val="0D0D0D" w:themeColor="text1" w:themeTint="F2"/>
          <w:sz w:val="24"/>
          <w:szCs w:val="24"/>
        </w:rPr>
        <w:t>заполнять</w:t>
      </w:r>
      <w:r w:rsidRPr="00DC21BE">
        <w:rPr>
          <w:color w:val="0D0D0D" w:themeColor="text1" w:themeTint="F2"/>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писать</w:t>
      </w:r>
      <w:r w:rsidRPr="00DC21BE">
        <w:rPr>
          <w:color w:val="0D0D0D" w:themeColor="text1" w:themeTint="F2"/>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 </w:t>
      </w:r>
      <w:r w:rsidRPr="00DC21BE">
        <w:rPr>
          <w:i/>
          <w:iCs/>
          <w:color w:val="0D0D0D" w:themeColor="text1" w:themeTint="F2"/>
          <w:sz w:val="24"/>
          <w:szCs w:val="24"/>
        </w:rPr>
        <w:t>создавать</w:t>
      </w:r>
      <w:r w:rsidRPr="00DC21BE">
        <w:rPr>
          <w:color w:val="0D0D0D" w:themeColor="text1" w:themeTint="F2"/>
          <w:sz w:val="24"/>
          <w:szCs w:val="24"/>
        </w:rPr>
        <w:t xml:space="preserve"> небольшое письменное высказывание с опорой на образец, план, ключевые слова, картинку (объём высказывания — до 70 слов);</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color w:val="0D0D0D" w:themeColor="text1" w:themeTint="F2"/>
          <w:sz w:val="24"/>
          <w:szCs w:val="24"/>
        </w:rPr>
        <w:t xml:space="preserve">2) владеть </w:t>
      </w:r>
      <w:r w:rsidRPr="00DC21BE">
        <w:rPr>
          <w:b/>
          <w:bCs/>
          <w:i/>
          <w:color w:val="0D0D0D" w:themeColor="text1" w:themeTint="F2"/>
          <w:sz w:val="24"/>
          <w:szCs w:val="24"/>
        </w:rPr>
        <w:t>фонетическими навыками:</w:t>
      </w:r>
      <w:r w:rsidRPr="00DC21BE">
        <w:rPr>
          <w:b/>
          <w:bCs/>
          <w:color w:val="0D0D0D" w:themeColor="text1" w:themeTint="F2"/>
          <w:sz w:val="24"/>
          <w:szCs w:val="24"/>
        </w:rPr>
        <w:t xml:space="preserve"> </w:t>
      </w:r>
      <w:r w:rsidRPr="00DC21BE">
        <w:rPr>
          <w:i/>
          <w:iCs/>
          <w:color w:val="0D0D0D" w:themeColor="text1" w:themeTint="F2"/>
          <w:sz w:val="24"/>
          <w:szCs w:val="24"/>
        </w:rPr>
        <w:t>различать на слух и адекватно</w:t>
      </w:r>
      <w:r w:rsidRPr="00DC21BE">
        <w:rPr>
          <w:color w:val="0D0D0D" w:themeColor="text1" w:themeTint="F2"/>
          <w:sz w:val="24"/>
          <w:szCs w:val="24"/>
        </w:rPr>
        <w:t xml:space="preserve">, без ошибок, ведущих к сбою коммуникации, </w:t>
      </w:r>
      <w:r w:rsidRPr="00DC21BE">
        <w:rPr>
          <w:i/>
          <w:iCs/>
          <w:color w:val="0D0D0D" w:themeColor="text1" w:themeTint="F2"/>
          <w:sz w:val="24"/>
          <w:szCs w:val="24"/>
        </w:rPr>
        <w:t>произносить</w:t>
      </w:r>
      <w:r w:rsidRPr="00DC21BE">
        <w:rPr>
          <w:color w:val="0D0D0D" w:themeColor="text1" w:themeTint="F2"/>
          <w:sz w:val="24"/>
          <w:szCs w:val="24"/>
        </w:rPr>
        <w:t xml:space="preserve"> слова с правильным ударением и фразы с соблюдением их ритмико-интонационных особенностей, в том числе </w:t>
      </w:r>
      <w:r w:rsidRPr="00DC21BE">
        <w:rPr>
          <w:i/>
          <w:iCs/>
          <w:color w:val="0D0D0D" w:themeColor="text1" w:themeTint="F2"/>
          <w:sz w:val="24"/>
          <w:szCs w:val="24"/>
        </w:rPr>
        <w:t>применять правила</w:t>
      </w:r>
      <w:r w:rsidRPr="00DC21BE">
        <w:rPr>
          <w:color w:val="0D0D0D" w:themeColor="text1" w:themeTint="F2"/>
          <w:sz w:val="24"/>
          <w:szCs w:val="24"/>
        </w:rPr>
        <w:t xml:space="preserve"> отсутствия фразового ударения на служебных словах; </w:t>
      </w:r>
      <w:r w:rsidRPr="00DC21BE">
        <w:rPr>
          <w:i/>
          <w:iCs/>
          <w:color w:val="0D0D0D" w:themeColor="text1" w:themeTint="F2"/>
          <w:sz w:val="24"/>
          <w:szCs w:val="24"/>
        </w:rPr>
        <w:t>выразительно читать вслух</w:t>
      </w:r>
      <w:r w:rsidRPr="00DC21BE">
        <w:rPr>
          <w:color w:val="0D0D0D" w:themeColor="text1" w:themeTint="F2"/>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орфографическими </w:t>
      </w:r>
      <w:r w:rsidRPr="00DC21BE">
        <w:rPr>
          <w:color w:val="0D0D0D" w:themeColor="text1" w:themeTint="F2"/>
          <w:sz w:val="24"/>
          <w:szCs w:val="24"/>
        </w:rPr>
        <w:t xml:space="preserve">навыками: правильно </w:t>
      </w:r>
      <w:r w:rsidRPr="00DC21BE">
        <w:rPr>
          <w:i/>
          <w:iCs/>
          <w:color w:val="0D0D0D" w:themeColor="text1" w:themeTint="F2"/>
          <w:sz w:val="24"/>
          <w:szCs w:val="24"/>
        </w:rPr>
        <w:t xml:space="preserve">писать </w:t>
      </w:r>
      <w:r w:rsidRPr="00DC21BE">
        <w:rPr>
          <w:color w:val="0D0D0D" w:themeColor="text1" w:themeTint="F2"/>
          <w:sz w:val="24"/>
          <w:szCs w:val="24"/>
        </w:rPr>
        <w:t>изученные слова;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пунктуационными </w:t>
      </w:r>
      <w:r w:rsidRPr="00DC21BE">
        <w:rPr>
          <w:color w:val="0D0D0D" w:themeColor="text1" w:themeTint="F2"/>
          <w:sz w:val="24"/>
          <w:szCs w:val="24"/>
        </w:rPr>
        <w:t xml:space="preserve">навыками: </w:t>
      </w:r>
      <w:r w:rsidRPr="00DC21BE">
        <w:rPr>
          <w:i/>
          <w:iCs/>
          <w:color w:val="0D0D0D" w:themeColor="text1" w:themeTint="F2"/>
          <w:sz w:val="24"/>
          <w:szCs w:val="24"/>
        </w:rPr>
        <w:t>использовать</w:t>
      </w:r>
      <w:r w:rsidRPr="00DC21BE">
        <w:rPr>
          <w:color w:val="0D0D0D" w:themeColor="text1" w:themeTint="F2"/>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C21BE">
        <w:rPr>
          <w:i/>
          <w:iCs/>
          <w:color w:val="0D0D0D" w:themeColor="text1" w:themeTint="F2"/>
          <w:sz w:val="24"/>
          <w:szCs w:val="24"/>
        </w:rPr>
        <w:t>оформлять</w:t>
      </w:r>
      <w:r w:rsidRPr="00DC21BE">
        <w:rPr>
          <w:color w:val="0D0D0D" w:themeColor="text1" w:themeTint="F2"/>
          <w:sz w:val="24"/>
          <w:szCs w:val="24"/>
        </w:rPr>
        <w:t xml:space="preserve"> электронное сообщение личного характера;</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3) распознавать</w:t>
      </w:r>
      <w:r w:rsidRPr="00DC21BE">
        <w:rPr>
          <w:b/>
          <w:color w:val="0D0D0D" w:themeColor="text1" w:themeTint="F2"/>
          <w:sz w:val="24"/>
          <w:szCs w:val="24"/>
        </w:rPr>
        <w:t xml:space="preserve"> </w:t>
      </w:r>
      <w:r w:rsidRPr="00DC21BE">
        <w:rPr>
          <w:color w:val="0D0D0D" w:themeColor="text1" w:themeTint="F2"/>
          <w:sz w:val="24"/>
          <w:szCs w:val="24"/>
        </w:rPr>
        <w:t xml:space="preserve">в звучащем и письменном тексте 800 лексических единиц (слов, словосочетаний, речевых клише) и правильно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DC21BE">
        <w:rPr>
          <w:color w:val="0D0D0D" w:themeColor="text1" w:themeTint="F2"/>
          <w:sz w:val="24"/>
          <w:szCs w:val="24"/>
          <w:lang w:bidi="en-US"/>
        </w:rPr>
        <w:t>-</w:t>
      </w:r>
      <w:r w:rsidRPr="00DC21BE">
        <w:rPr>
          <w:color w:val="0D0D0D" w:themeColor="text1" w:themeTint="F2"/>
          <w:sz w:val="24"/>
          <w:szCs w:val="24"/>
          <w:lang w:val="en-US" w:bidi="en-US"/>
        </w:rPr>
        <w:t>ing</w:t>
      </w:r>
      <w:r w:rsidRPr="00DC21BE">
        <w:rPr>
          <w:color w:val="0D0D0D" w:themeColor="text1" w:themeTint="F2"/>
          <w:sz w:val="24"/>
          <w:szCs w:val="24"/>
          <w:lang w:bidi="en-US"/>
        </w:rPr>
        <w:t xml:space="preserve">; </w:t>
      </w:r>
      <w:r w:rsidRPr="00DC21BE">
        <w:rPr>
          <w:color w:val="0D0D0D" w:themeColor="text1" w:themeTint="F2"/>
          <w:sz w:val="24"/>
          <w:szCs w:val="24"/>
        </w:rPr>
        <w:t xml:space="preserve">имена прилагательные с помощью суффиксов </w:t>
      </w:r>
      <w:r w:rsidRPr="00DC21BE">
        <w:rPr>
          <w:color w:val="0D0D0D" w:themeColor="text1" w:themeTint="F2"/>
          <w:sz w:val="24"/>
          <w:szCs w:val="24"/>
          <w:lang w:bidi="en-US"/>
        </w:rPr>
        <w:t>-</w:t>
      </w:r>
      <w:r w:rsidRPr="00DC21BE">
        <w:rPr>
          <w:color w:val="0D0D0D" w:themeColor="text1" w:themeTint="F2"/>
          <w:sz w:val="24"/>
          <w:szCs w:val="24"/>
          <w:lang w:val="en-US" w:bidi="en-US"/>
        </w:rPr>
        <w:t>ing</w:t>
      </w:r>
      <w:r w:rsidRPr="00DC21BE">
        <w:rPr>
          <w:color w:val="0D0D0D" w:themeColor="text1" w:themeTint="F2"/>
          <w:sz w:val="24"/>
          <w:szCs w:val="24"/>
          <w:lang w:bidi="en-US"/>
        </w:rPr>
        <w:t>, -</w:t>
      </w:r>
      <w:r w:rsidRPr="00DC21BE">
        <w:rPr>
          <w:color w:val="0D0D0D" w:themeColor="text1" w:themeTint="F2"/>
          <w:sz w:val="24"/>
          <w:szCs w:val="24"/>
          <w:lang w:val="en-US" w:bidi="en-US"/>
        </w:rPr>
        <w:t>less</w:t>
      </w:r>
      <w:r w:rsidRPr="00DC21BE">
        <w:rPr>
          <w:color w:val="0D0D0D" w:themeColor="text1" w:themeTint="F2"/>
          <w:sz w:val="24"/>
          <w:szCs w:val="24"/>
          <w:lang w:bidi="en-US"/>
        </w:rPr>
        <w:t>, -</w:t>
      </w:r>
      <w:r w:rsidRPr="00DC21BE">
        <w:rPr>
          <w:color w:val="0D0D0D" w:themeColor="text1" w:themeTint="F2"/>
          <w:sz w:val="24"/>
          <w:szCs w:val="24"/>
          <w:lang w:val="en-US" w:bidi="en-US"/>
        </w:rPr>
        <w:t>ive</w:t>
      </w:r>
      <w:r w:rsidRPr="00DC21BE">
        <w:rPr>
          <w:color w:val="0D0D0D" w:themeColor="text1" w:themeTint="F2"/>
          <w:sz w:val="24"/>
          <w:szCs w:val="24"/>
          <w:lang w:bidi="en-US"/>
        </w:rPr>
        <w:t>, -</w:t>
      </w:r>
      <w:r w:rsidRPr="00DC21BE">
        <w:rPr>
          <w:color w:val="0D0D0D" w:themeColor="text1" w:themeTint="F2"/>
          <w:sz w:val="24"/>
          <w:szCs w:val="24"/>
          <w:lang w:val="en-US" w:bidi="en-US"/>
        </w:rPr>
        <w:t>al</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изученные синонимы, антонимы и интернациональные слова;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различные средства связи для обеспечения целостности высказывания;</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4) знать и понимать</w:t>
      </w:r>
      <w:r w:rsidRPr="00DC21BE">
        <w:rPr>
          <w:color w:val="0D0D0D" w:themeColor="text1" w:themeTint="F2"/>
          <w:sz w:val="24"/>
          <w:szCs w:val="24"/>
        </w:rPr>
        <w:t xml:space="preserve"> особенности структуры простых и сложных предложений английского </w:t>
      </w:r>
      <w:r w:rsidRPr="00DC21BE">
        <w:rPr>
          <w:color w:val="0D0D0D" w:themeColor="text1" w:themeTint="F2"/>
          <w:sz w:val="24"/>
          <w:szCs w:val="24"/>
        </w:rPr>
        <w:lastRenderedPageBreak/>
        <w:t>языка; различных коммуникативных типов предложений английского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w:t>
      </w:r>
      <w:r w:rsidRPr="00DC21BE">
        <w:rPr>
          <w:color w:val="0D0D0D" w:themeColor="text1" w:themeTint="F2"/>
          <w:sz w:val="24"/>
          <w:szCs w:val="24"/>
        </w:rPr>
        <w:t xml:space="preserve"> в письменном и звучащем тексте и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сложноподчинённые предложения с придаточными определительными с союзными словами </w:t>
      </w:r>
      <w:r w:rsidRPr="00DC21BE">
        <w:rPr>
          <w:color w:val="0D0D0D" w:themeColor="text1" w:themeTint="F2"/>
          <w:sz w:val="24"/>
          <w:szCs w:val="24"/>
          <w:lang w:val="en-US" w:bidi="en-US"/>
        </w:rPr>
        <w:t>who</w:t>
      </w:r>
      <w:r w:rsidRPr="00DC21BE">
        <w:rPr>
          <w:color w:val="0D0D0D" w:themeColor="text1" w:themeTint="F2"/>
          <w:sz w:val="24"/>
          <w:szCs w:val="24"/>
          <w:lang w:bidi="en-US"/>
        </w:rPr>
        <w:t xml:space="preserve">, </w:t>
      </w:r>
      <w:r w:rsidRPr="00DC21BE">
        <w:rPr>
          <w:color w:val="0D0D0D" w:themeColor="text1" w:themeTint="F2"/>
          <w:sz w:val="24"/>
          <w:szCs w:val="24"/>
          <w:lang w:val="en-US" w:bidi="en-US"/>
        </w:rPr>
        <w:t>which</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that</w:t>
      </w:r>
      <w:r w:rsidRPr="00DC21BE">
        <w:rPr>
          <w:color w:val="0D0D0D" w:themeColor="text1" w:themeTint="F2"/>
          <w:sz w:val="24"/>
          <w:szCs w:val="24"/>
          <w:lang w:bidi="en-US"/>
        </w:rPr>
        <w:t>;</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сложноподчинённые предложения с придаточными времени с союзами </w:t>
      </w:r>
      <w:r w:rsidRPr="00DC21BE">
        <w:rPr>
          <w:color w:val="0D0D0D" w:themeColor="text1" w:themeTint="F2"/>
          <w:sz w:val="24"/>
          <w:szCs w:val="24"/>
          <w:lang w:val="en-US" w:bidi="en-US"/>
        </w:rPr>
        <w:t>for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since</w:t>
      </w:r>
      <w:r w:rsidRPr="00DC21BE">
        <w:rPr>
          <w:color w:val="0D0D0D" w:themeColor="text1" w:themeTint="F2"/>
          <w:sz w:val="24"/>
          <w:szCs w:val="24"/>
          <w:lang w:bidi="en-US"/>
        </w:rPr>
        <w:t>;</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предложения с конструкциями </w:t>
      </w:r>
      <w:r w:rsidRPr="00DC21BE">
        <w:rPr>
          <w:color w:val="0D0D0D" w:themeColor="text1" w:themeTint="F2"/>
          <w:sz w:val="24"/>
          <w:szCs w:val="24"/>
          <w:lang w:val="en-US" w:bidi="en-US"/>
        </w:rPr>
        <w:t>as</w:t>
      </w:r>
      <w:r w:rsidRPr="00DC21BE">
        <w:rPr>
          <w:color w:val="0D0D0D" w:themeColor="text1" w:themeTint="F2"/>
          <w:sz w:val="24"/>
          <w:szCs w:val="24"/>
          <w:lang w:bidi="en-US"/>
        </w:rPr>
        <w:t xml:space="preserve"> </w:t>
      </w:r>
      <w:r w:rsidRPr="00DC21BE">
        <w:rPr>
          <w:color w:val="0D0D0D" w:themeColor="text1" w:themeTint="F2"/>
          <w:sz w:val="24"/>
          <w:szCs w:val="24"/>
        </w:rPr>
        <w:t xml:space="preserve">... </w:t>
      </w:r>
      <w:r w:rsidRPr="00DC21BE">
        <w:rPr>
          <w:color w:val="0D0D0D" w:themeColor="text1" w:themeTint="F2"/>
          <w:sz w:val="24"/>
          <w:szCs w:val="24"/>
          <w:lang w:val="en-US" w:bidi="en-US"/>
        </w:rPr>
        <w:t>as</w:t>
      </w:r>
      <w:r w:rsidRPr="00DC21BE">
        <w:rPr>
          <w:color w:val="0D0D0D" w:themeColor="text1" w:themeTint="F2"/>
          <w:sz w:val="24"/>
          <w:szCs w:val="24"/>
          <w:lang w:bidi="en-US"/>
        </w:rPr>
        <w:t xml:space="preserve">, </w:t>
      </w:r>
      <w:r w:rsidRPr="00DC21BE">
        <w:rPr>
          <w:color w:val="0D0D0D" w:themeColor="text1" w:themeTint="F2"/>
          <w:sz w:val="24"/>
          <w:szCs w:val="24"/>
          <w:lang w:val="en-US" w:bidi="en-US"/>
        </w:rPr>
        <w:t>not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so</w:t>
      </w:r>
      <w:r w:rsidRPr="00DC21BE">
        <w:rPr>
          <w:color w:val="0D0D0D" w:themeColor="text1" w:themeTint="F2"/>
          <w:sz w:val="24"/>
          <w:szCs w:val="24"/>
          <w:lang w:bidi="en-US"/>
        </w:rPr>
        <w:t xml:space="preserve"> ... </w:t>
      </w:r>
      <w:r w:rsidRPr="00DC21BE">
        <w:rPr>
          <w:color w:val="0D0D0D" w:themeColor="text1" w:themeTint="F2"/>
          <w:sz w:val="24"/>
          <w:szCs w:val="24"/>
          <w:lang w:val="en-US" w:bidi="en-US"/>
        </w:rPr>
        <w:t>as</w:t>
      </w:r>
      <w:r w:rsidRPr="00DC21BE">
        <w:rPr>
          <w:color w:val="0D0D0D" w:themeColor="text1" w:themeTint="F2"/>
          <w:sz w:val="24"/>
          <w:szCs w:val="24"/>
          <w:lang w:bidi="en-US"/>
        </w:rPr>
        <w:t>;</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глаголы в видо-временных формах действительного залога в изъявительном наклонении в </w:t>
      </w:r>
      <w:r w:rsidRPr="00DC21BE">
        <w:rPr>
          <w:color w:val="0D0D0D" w:themeColor="text1" w:themeTint="F2"/>
          <w:sz w:val="24"/>
          <w:szCs w:val="24"/>
          <w:lang w:val="en-US" w:bidi="en-US"/>
        </w:rPr>
        <w:t>Present</w:t>
      </w:r>
      <w:r w:rsidRPr="00DC21BE">
        <w:rPr>
          <w:color w:val="0D0D0D" w:themeColor="text1" w:themeTint="F2"/>
          <w:sz w:val="24"/>
          <w:szCs w:val="24"/>
          <w:lang w:bidi="en-US"/>
        </w:rPr>
        <w:t>/</w:t>
      </w:r>
      <w:r w:rsidRPr="00DC21BE">
        <w:rPr>
          <w:color w:val="0D0D0D" w:themeColor="text1" w:themeTint="F2"/>
          <w:sz w:val="24"/>
          <w:szCs w:val="24"/>
          <w:lang w:val="en-US" w:bidi="en-US"/>
        </w:rPr>
        <w:t>Past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Continuous</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все типы вопросительных предложений (общий, специальный, альтернативный, разделительный вопросы) в </w:t>
      </w:r>
      <w:r w:rsidRPr="00DC21BE">
        <w:rPr>
          <w:color w:val="0D0D0D" w:themeColor="text1" w:themeTint="F2"/>
          <w:sz w:val="24"/>
          <w:szCs w:val="24"/>
          <w:lang w:val="en-US" w:bidi="en-US"/>
        </w:rPr>
        <w:t>Present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Past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Continuous</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rPr>
        <w:t>модальные</w:t>
      </w:r>
      <w:r w:rsidRPr="00DC21BE">
        <w:rPr>
          <w:color w:val="0D0D0D" w:themeColor="text1" w:themeTint="F2"/>
          <w:sz w:val="24"/>
          <w:szCs w:val="24"/>
          <w:lang w:val="en-US"/>
        </w:rPr>
        <w:t xml:space="preserve"> </w:t>
      </w:r>
      <w:r w:rsidRPr="00DC21BE">
        <w:rPr>
          <w:color w:val="0D0D0D" w:themeColor="text1" w:themeTint="F2"/>
          <w:sz w:val="24"/>
          <w:szCs w:val="24"/>
        </w:rPr>
        <w:t>глаголы</w:t>
      </w:r>
      <w:r w:rsidRPr="00DC21BE">
        <w:rPr>
          <w:color w:val="0D0D0D" w:themeColor="text1" w:themeTint="F2"/>
          <w:sz w:val="24"/>
          <w:szCs w:val="24"/>
          <w:lang w:val="en-US"/>
        </w:rPr>
        <w:t xml:space="preserve"> </w:t>
      </w:r>
      <w:r w:rsidRPr="00DC21BE">
        <w:rPr>
          <w:color w:val="0D0D0D" w:themeColor="text1" w:themeTint="F2"/>
          <w:sz w:val="24"/>
          <w:szCs w:val="24"/>
        </w:rPr>
        <w:t>и</w:t>
      </w:r>
      <w:r w:rsidRPr="00DC21BE">
        <w:rPr>
          <w:color w:val="0D0D0D" w:themeColor="text1" w:themeTint="F2"/>
          <w:sz w:val="24"/>
          <w:szCs w:val="24"/>
          <w:lang w:val="en-US"/>
        </w:rPr>
        <w:t xml:space="preserve"> </w:t>
      </w:r>
      <w:r w:rsidRPr="00DC21BE">
        <w:rPr>
          <w:color w:val="0D0D0D" w:themeColor="text1" w:themeTint="F2"/>
          <w:sz w:val="24"/>
          <w:szCs w:val="24"/>
        </w:rPr>
        <w:t>их</w:t>
      </w:r>
      <w:r w:rsidRPr="00DC21BE">
        <w:rPr>
          <w:color w:val="0D0D0D" w:themeColor="text1" w:themeTint="F2"/>
          <w:sz w:val="24"/>
          <w:szCs w:val="24"/>
          <w:lang w:val="en-US"/>
        </w:rPr>
        <w:t xml:space="preserve"> </w:t>
      </w:r>
      <w:r w:rsidRPr="00DC21BE">
        <w:rPr>
          <w:color w:val="0D0D0D" w:themeColor="text1" w:themeTint="F2"/>
          <w:sz w:val="24"/>
          <w:szCs w:val="24"/>
        </w:rPr>
        <w:t>эквиваленты</w:t>
      </w:r>
      <w:r w:rsidRPr="00DC21BE">
        <w:rPr>
          <w:color w:val="0D0D0D" w:themeColor="text1" w:themeTint="F2"/>
          <w:sz w:val="24"/>
          <w:szCs w:val="24"/>
          <w:lang w:val="en-US"/>
        </w:rPr>
        <w:t xml:space="preserve"> </w:t>
      </w:r>
      <w:r w:rsidRPr="00DC21BE">
        <w:rPr>
          <w:color w:val="0D0D0D" w:themeColor="text1" w:themeTint="F2"/>
          <w:sz w:val="24"/>
          <w:szCs w:val="24"/>
          <w:lang w:val="en-US" w:bidi="en-US"/>
        </w:rPr>
        <w:t>(can/be able to, must/ have to, may, should, need);</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rPr>
        <w:t>слова</w:t>
      </w:r>
      <w:r w:rsidRPr="00DC21BE">
        <w:rPr>
          <w:color w:val="0D0D0D" w:themeColor="text1" w:themeTint="F2"/>
          <w:sz w:val="24"/>
          <w:szCs w:val="24"/>
          <w:lang w:val="en-US"/>
        </w:rPr>
        <w:t xml:space="preserve">, </w:t>
      </w:r>
      <w:r w:rsidRPr="00DC21BE">
        <w:rPr>
          <w:color w:val="0D0D0D" w:themeColor="text1" w:themeTint="F2"/>
          <w:sz w:val="24"/>
          <w:szCs w:val="24"/>
        </w:rPr>
        <w:t>выражающие</w:t>
      </w:r>
      <w:r w:rsidRPr="00DC21BE">
        <w:rPr>
          <w:color w:val="0D0D0D" w:themeColor="text1" w:themeTint="F2"/>
          <w:sz w:val="24"/>
          <w:szCs w:val="24"/>
          <w:lang w:val="en-US"/>
        </w:rPr>
        <w:t xml:space="preserve"> </w:t>
      </w:r>
      <w:r w:rsidRPr="00DC21BE">
        <w:rPr>
          <w:color w:val="0D0D0D" w:themeColor="text1" w:themeTint="F2"/>
          <w:sz w:val="24"/>
          <w:szCs w:val="24"/>
        </w:rPr>
        <w:t>количество</w:t>
      </w:r>
      <w:r w:rsidRPr="00DC21BE">
        <w:rPr>
          <w:color w:val="0D0D0D" w:themeColor="text1" w:themeTint="F2"/>
          <w:sz w:val="24"/>
          <w:szCs w:val="24"/>
          <w:lang w:val="en-US"/>
        </w:rPr>
        <w:t xml:space="preserve"> </w:t>
      </w:r>
      <w:r w:rsidRPr="00DC21BE">
        <w:rPr>
          <w:color w:val="0D0D0D" w:themeColor="text1" w:themeTint="F2"/>
          <w:sz w:val="24"/>
          <w:szCs w:val="24"/>
          <w:lang w:val="en-US" w:bidi="en-US"/>
        </w:rPr>
        <w:t>(little/a little, few/a few);</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возвратные, неопределённые местоимения </w:t>
      </w:r>
      <w:r w:rsidRPr="00DC21BE">
        <w:rPr>
          <w:color w:val="0D0D0D" w:themeColor="text1" w:themeTint="F2"/>
          <w:sz w:val="24"/>
          <w:szCs w:val="24"/>
          <w:lang w:val="en-US" w:bidi="en-US"/>
        </w:rPr>
        <w:t>some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any</w:t>
      </w:r>
      <w:r w:rsidRPr="00DC21BE">
        <w:rPr>
          <w:color w:val="0D0D0D" w:themeColor="text1" w:themeTint="F2"/>
          <w:sz w:val="24"/>
          <w:szCs w:val="24"/>
          <w:lang w:bidi="en-US"/>
        </w:rPr>
        <w:t xml:space="preserve"> </w:t>
      </w:r>
      <w:r w:rsidRPr="00DC21BE">
        <w:rPr>
          <w:color w:val="0D0D0D" w:themeColor="text1" w:themeTint="F2"/>
          <w:sz w:val="24"/>
          <w:szCs w:val="24"/>
        </w:rPr>
        <w:t xml:space="preserve">и их производные </w:t>
      </w:r>
      <w:r w:rsidRPr="00DC21BE">
        <w:rPr>
          <w:color w:val="0D0D0D" w:themeColor="text1" w:themeTint="F2"/>
          <w:sz w:val="24"/>
          <w:szCs w:val="24"/>
          <w:lang w:bidi="en-US"/>
        </w:rPr>
        <w:t>(</w:t>
      </w:r>
      <w:r w:rsidRPr="00DC21BE">
        <w:rPr>
          <w:color w:val="0D0D0D" w:themeColor="text1" w:themeTint="F2"/>
          <w:sz w:val="24"/>
          <w:szCs w:val="24"/>
          <w:lang w:val="en-US" w:bidi="en-US"/>
        </w:rPr>
        <w:t>somebody</w:t>
      </w:r>
      <w:r w:rsidRPr="00DC21BE">
        <w:rPr>
          <w:color w:val="0D0D0D" w:themeColor="text1" w:themeTint="F2"/>
          <w:sz w:val="24"/>
          <w:szCs w:val="24"/>
          <w:lang w:bidi="en-US"/>
        </w:rPr>
        <w:t xml:space="preserve">, </w:t>
      </w:r>
      <w:r w:rsidRPr="00DC21BE">
        <w:rPr>
          <w:color w:val="0D0D0D" w:themeColor="text1" w:themeTint="F2"/>
          <w:sz w:val="24"/>
          <w:szCs w:val="24"/>
          <w:lang w:val="en-US" w:bidi="en-US"/>
        </w:rPr>
        <w:t>anybody</w:t>
      </w:r>
      <w:r w:rsidRPr="00DC21BE">
        <w:rPr>
          <w:color w:val="0D0D0D" w:themeColor="text1" w:themeTint="F2"/>
          <w:sz w:val="24"/>
          <w:szCs w:val="24"/>
          <w:lang w:bidi="en-US"/>
        </w:rPr>
        <w:t xml:space="preserve">; </w:t>
      </w:r>
      <w:r w:rsidRPr="00DC21BE">
        <w:rPr>
          <w:color w:val="0D0D0D" w:themeColor="text1" w:themeTint="F2"/>
          <w:sz w:val="24"/>
          <w:szCs w:val="24"/>
          <w:lang w:val="en-US" w:bidi="en-US"/>
        </w:rPr>
        <w:t>something</w:t>
      </w:r>
      <w:r w:rsidRPr="00DC21BE">
        <w:rPr>
          <w:color w:val="0D0D0D" w:themeColor="text1" w:themeTint="F2"/>
          <w:sz w:val="24"/>
          <w:szCs w:val="24"/>
          <w:lang w:bidi="en-US"/>
        </w:rPr>
        <w:t xml:space="preserve">, </w:t>
      </w:r>
      <w:r w:rsidRPr="00DC21BE">
        <w:rPr>
          <w:color w:val="0D0D0D" w:themeColor="text1" w:themeTint="F2"/>
          <w:sz w:val="24"/>
          <w:szCs w:val="24"/>
          <w:lang w:val="en-US" w:bidi="en-US"/>
        </w:rPr>
        <w:t>anything</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etc</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every</w:t>
      </w:r>
      <w:r w:rsidRPr="00DC21BE">
        <w:rPr>
          <w:color w:val="0D0D0D" w:themeColor="text1" w:themeTint="F2"/>
          <w:sz w:val="24"/>
          <w:szCs w:val="24"/>
          <w:lang w:bidi="en-US"/>
        </w:rPr>
        <w:t xml:space="preserve"> </w:t>
      </w:r>
      <w:r w:rsidRPr="00DC21BE">
        <w:rPr>
          <w:color w:val="0D0D0D" w:themeColor="text1" w:themeTint="F2"/>
          <w:sz w:val="24"/>
          <w:szCs w:val="24"/>
        </w:rPr>
        <w:t xml:space="preserve">и производные </w:t>
      </w:r>
      <w:r w:rsidRPr="00DC21BE">
        <w:rPr>
          <w:color w:val="0D0D0D" w:themeColor="text1" w:themeTint="F2"/>
          <w:sz w:val="24"/>
          <w:szCs w:val="24"/>
          <w:lang w:bidi="en-US"/>
        </w:rPr>
        <w:t>(</w:t>
      </w:r>
      <w:r w:rsidRPr="00DC21BE">
        <w:rPr>
          <w:color w:val="0D0D0D" w:themeColor="text1" w:themeTint="F2"/>
          <w:sz w:val="24"/>
          <w:szCs w:val="24"/>
          <w:lang w:val="en-US" w:bidi="en-US"/>
        </w:rPr>
        <w:t>everybody</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everything</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etc</w:t>
      </w:r>
      <w:r w:rsidRPr="00DC21BE">
        <w:rPr>
          <w:color w:val="0D0D0D" w:themeColor="text1" w:themeTint="F2"/>
          <w:sz w:val="24"/>
          <w:szCs w:val="24"/>
          <w:lang w:bidi="en-US"/>
        </w:rPr>
        <w:t xml:space="preserve">.) </w:t>
      </w:r>
      <w:r w:rsidRPr="00DC21BE">
        <w:rPr>
          <w:color w:val="0D0D0D" w:themeColor="text1" w:themeTint="F2"/>
          <w:sz w:val="24"/>
          <w:szCs w:val="24"/>
        </w:rPr>
        <w:t>в повествовательных (утвердительных и отрицательных) и вопросительных предложениях;</w:t>
      </w:r>
    </w:p>
    <w:p w:rsidR="00D723DD" w:rsidRPr="00DC21BE" w:rsidRDefault="00D723DD" w:rsidP="009011E8">
      <w:pPr>
        <w:numPr>
          <w:ilvl w:val="0"/>
          <w:numId w:val="40"/>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числительные для обозначения дат и больших чисел </w:t>
      </w:r>
      <w:r w:rsidRPr="00DC21BE">
        <w:rPr>
          <w:color w:val="0D0D0D" w:themeColor="text1" w:themeTint="F2"/>
          <w:sz w:val="24"/>
          <w:szCs w:val="24"/>
          <w:lang w:bidi="en-US"/>
        </w:rPr>
        <w:t>(100— 1000);</w:t>
      </w:r>
    </w:p>
    <w:p w:rsidR="00D723DD" w:rsidRPr="00DC21BE" w:rsidRDefault="00D723DD" w:rsidP="007749EF">
      <w:pPr>
        <w:autoSpaceDE/>
        <w:spacing w:line="276" w:lineRule="auto"/>
        <w:ind w:left="-1134" w:firstLine="709"/>
        <w:jc w:val="both"/>
        <w:rPr>
          <w:b/>
          <w:i/>
          <w:color w:val="0D0D0D" w:themeColor="text1" w:themeTint="F2"/>
          <w:sz w:val="24"/>
          <w:szCs w:val="24"/>
        </w:rPr>
      </w:pPr>
      <w:r w:rsidRPr="00DC21BE">
        <w:rPr>
          <w:b/>
          <w:i/>
          <w:color w:val="0D0D0D" w:themeColor="text1" w:themeTint="F2"/>
          <w:sz w:val="24"/>
          <w:szCs w:val="24"/>
          <w:lang w:bidi="en-US"/>
        </w:rPr>
        <w:t xml:space="preserve">5) </w:t>
      </w:r>
      <w:r w:rsidRPr="00DC21BE">
        <w:rPr>
          <w:b/>
          <w:i/>
          <w:iCs/>
          <w:color w:val="0D0D0D" w:themeColor="text1" w:themeTint="F2"/>
          <w:sz w:val="24"/>
          <w:szCs w:val="24"/>
        </w:rPr>
        <w:t>владеть</w:t>
      </w:r>
      <w:r w:rsidRPr="00DC21BE">
        <w:rPr>
          <w:b/>
          <w:i/>
          <w:color w:val="0D0D0D" w:themeColor="text1" w:themeTint="F2"/>
          <w:sz w:val="24"/>
          <w:szCs w:val="24"/>
        </w:rPr>
        <w:t xml:space="preserve"> социокультурными знаниями и умениями: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использовать</w:t>
      </w:r>
      <w:r w:rsidRPr="00DC21BE">
        <w:rPr>
          <w:color w:val="0D0D0D" w:themeColor="text1" w:themeTint="F2"/>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знать/понимать и использовать</w:t>
      </w:r>
      <w:r w:rsidRPr="00DC21BE">
        <w:rPr>
          <w:color w:val="0D0D0D" w:themeColor="text1" w:themeTint="F2"/>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обладать базовыми знаниями</w:t>
      </w:r>
      <w:r w:rsidRPr="00DC21BE">
        <w:rPr>
          <w:color w:val="0D0D0D" w:themeColor="text1" w:themeTint="F2"/>
          <w:sz w:val="24"/>
          <w:szCs w:val="24"/>
        </w:rPr>
        <w:t xml:space="preserve"> о социокультурном портрете родной страны и страны/стран изучаемого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кратко представлять</w:t>
      </w:r>
      <w:r w:rsidRPr="00DC21BE">
        <w:rPr>
          <w:color w:val="0D0D0D" w:themeColor="text1" w:themeTint="F2"/>
          <w:sz w:val="24"/>
          <w:szCs w:val="24"/>
        </w:rPr>
        <w:t xml:space="preserve"> Россию и страну/страны изучаемого языка;</w:t>
      </w:r>
    </w:p>
    <w:p w:rsidR="00D723DD" w:rsidRPr="00DC21BE" w:rsidRDefault="00D723DD" w:rsidP="007749EF">
      <w:pPr>
        <w:tabs>
          <w:tab w:val="left" w:pos="570"/>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6) владеть</w:t>
      </w:r>
      <w:r w:rsidRPr="00DC21BE">
        <w:rPr>
          <w:b/>
          <w:i/>
          <w:color w:val="0D0D0D" w:themeColor="text1" w:themeTint="F2"/>
          <w:sz w:val="24"/>
          <w:szCs w:val="24"/>
        </w:rPr>
        <w:t xml:space="preserve"> компенсаторными умениями:</w:t>
      </w:r>
      <w:r w:rsidRPr="00DC21BE">
        <w:rPr>
          <w:color w:val="0D0D0D" w:themeColor="text1" w:themeTint="F2"/>
          <w:sz w:val="24"/>
          <w:szCs w:val="24"/>
        </w:rPr>
        <w:t xml:space="preserve"> </w:t>
      </w:r>
    </w:p>
    <w:p w:rsidR="00D723DD" w:rsidRPr="00DC21BE" w:rsidRDefault="00D723DD" w:rsidP="007749EF">
      <w:pPr>
        <w:tabs>
          <w:tab w:val="left" w:pos="570"/>
        </w:tabs>
        <w:autoSpaceDE/>
        <w:spacing w:line="276" w:lineRule="auto"/>
        <w:ind w:left="-1134" w:firstLine="709"/>
        <w:jc w:val="both"/>
        <w:rPr>
          <w:color w:val="0D0D0D" w:themeColor="text1" w:themeTint="F2"/>
          <w:sz w:val="24"/>
          <w:szCs w:val="24"/>
        </w:rPr>
      </w:pPr>
      <w:r w:rsidRPr="00DC21BE">
        <w:rPr>
          <w:iCs/>
          <w:color w:val="0D0D0D" w:themeColor="text1" w:themeTint="F2"/>
          <w:sz w:val="24"/>
          <w:szCs w:val="24"/>
        </w:rPr>
        <w:t>использоват</w:t>
      </w:r>
      <w:r w:rsidRPr="00DC21BE">
        <w:rPr>
          <w:i/>
          <w:iCs/>
          <w:color w:val="0D0D0D" w:themeColor="text1" w:themeTint="F2"/>
          <w:sz w:val="24"/>
          <w:szCs w:val="24"/>
        </w:rPr>
        <w:t>ь</w:t>
      </w:r>
      <w:r w:rsidRPr="00DC21BE">
        <w:rPr>
          <w:color w:val="0D0D0D" w:themeColor="text1" w:themeTint="F2"/>
          <w:sz w:val="24"/>
          <w:szCs w:val="24"/>
        </w:rPr>
        <w:t xml:space="preserve"> при чтении и аудировании языковую догадку, в том числе контекстуальную;</w:t>
      </w:r>
    </w:p>
    <w:p w:rsidR="00D723DD" w:rsidRPr="00DC21BE" w:rsidRDefault="00D723DD" w:rsidP="007749EF">
      <w:pPr>
        <w:tabs>
          <w:tab w:val="left" w:pos="570"/>
        </w:tabs>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23DD" w:rsidRPr="00DC21BE" w:rsidRDefault="00D723DD" w:rsidP="007749EF">
      <w:pPr>
        <w:tabs>
          <w:tab w:val="left" w:pos="570"/>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7) участвовать</w:t>
      </w:r>
      <w:r w:rsidRPr="00DC21BE">
        <w:rPr>
          <w:color w:val="0D0D0D" w:themeColor="text1" w:themeTint="F2"/>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23DD" w:rsidRPr="00DC21BE" w:rsidRDefault="00D723DD" w:rsidP="009011E8">
      <w:pPr>
        <w:numPr>
          <w:ilvl w:val="0"/>
          <w:numId w:val="41"/>
        </w:numPr>
        <w:tabs>
          <w:tab w:val="left" w:pos="570"/>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использовать</w:t>
      </w:r>
      <w:r w:rsidRPr="00DC21BE">
        <w:rPr>
          <w:b/>
          <w:color w:val="0D0D0D" w:themeColor="text1" w:themeTint="F2"/>
          <w:sz w:val="24"/>
          <w:szCs w:val="24"/>
        </w:rPr>
        <w:t xml:space="preserve"> </w:t>
      </w:r>
      <w:r w:rsidRPr="00DC21BE">
        <w:rPr>
          <w:color w:val="0D0D0D" w:themeColor="text1" w:themeTint="F2"/>
          <w:sz w:val="24"/>
          <w:szCs w:val="24"/>
        </w:rPr>
        <w:t>иноязычные словари и справочники, в том числе информационно-справочные системы в электронной форме;</w:t>
      </w:r>
    </w:p>
    <w:p w:rsidR="00D723DD" w:rsidRPr="00DC21BE" w:rsidRDefault="00D723DD" w:rsidP="009011E8">
      <w:pPr>
        <w:numPr>
          <w:ilvl w:val="0"/>
          <w:numId w:val="41"/>
        </w:numPr>
        <w:tabs>
          <w:tab w:val="left" w:pos="570"/>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достигать</w:t>
      </w:r>
      <w:r w:rsidRPr="00DC21BE">
        <w:rPr>
          <w:b/>
          <w:color w:val="0D0D0D" w:themeColor="text1" w:themeTint="F2"/>
          <w:sz w:val="24"/>
          <w:szCs w:val="24"/>
        </w:rPr>
        <w:t xml:space="preserve"> </w:t>
      </w:r>
      <w:r w:rsidRPr="00DC21BE">
        <w:rPr>
          <w:color w:val="0D0D0D" w:themeColor="text1" w:themeTint="F2"/>
          <w:sz w:val="24"/>
          <w:szCs w:val="24"/>
        </w:rPr>
        <w:t>взаимопонимания в процессе устного и письменного общения с носителями иностранного языка, с людьми другой культуры;</w:t>
      </w:r>
    </w:p>
    <w:p w:rsidR="00D723DD" w:rsidRPr="00DC21BE" w:rsidRDefault="00D723DD" w:rsidP="009011E8">
      <w:pPr>
        <w:numPr>
          <w:ilvl w:val="0"/>
          <w:numId w:val="41"/>
        </w:numPr>
        <w:tabs>
          <w:tab w:val="left" w:pos="663"/>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сравнивать</w:t>
      </w:r>
      <w:r w:rsidRPr="00DC21BE">
        <w:rPr>
          <w:b/>
          <w:color w:val="0D0D0D" w:themeColor="text1" w:themeTint="F2"/>
          <w:sz w:val="24"/>
          <w:szCs w:val="24"/>
        </w:rPr>
        <w:t xml:space="preserve"> </w:t>
      </w:r>
      <w:r w:rsidRPr="00DC21BE">
        <w:rPr>
          <w:color w:val="0D0D0D" w:themeColor="text1" w:themeTint="F2"/>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D723DD" w:rsidRPr="00DC21BE" w:rsidRDefault="00D723DD" w:rsidP="009011E8">
      <w:pPr>
        <w:numPr>
          <w:ilvl w:val="0"/>
          <w:numId w:val="34"/>
        </w:numPr>
        <w:autoSpaceDE/>
        <w:spacing w:line="276" w:lineRule="auto"/>
        <w:ind w:left="-1134" w:firstLine="709"/>
        <w:jc w:val="both"/>
        <w:rPr>
          <w:rFonts w:eastAsia="Courier New"/>
          <w:b/>
          <w:color w:val="0D0D0D" w:themeColor="text1" w:themeTint="F2"/>
          <w:sz w:val="24"/>
          <w:szCs w:val="24"/>
          <w:lang w:eastAsia="ru-RU" w:bidi="ru-RU"/>
        </w:rPr>
      </w:pPr>
      <w:r w:rsidRPr="00DC21BE">
        <w:rPr>
          <w:rFonts w:eastAsia="Courier New"/>
          <w:b/>
          <w:color w:val="0D0D0D" w:themeColor="text1" w:themeTint="F2"/>
          <w:sz w:val="24"/>
          <w:szCs w:val="24"/>
          <w:lang w:bidi="ru-RU"/>
        </w:rPr>
        <w:t>класс</w:t>
      </w:r>
    </w:p>
    <w:p w:rsidR="00D723DD" w:rsidRPr="00DC21BE" w:rsidRDefault="00D723DD" w:rsidP="007749EF">
      <w:pPr>
        <w:tabs>
          <w:tab w:val="left" w:pos="570"/>
        </w:tabs>
        <w:autoSpaceDE/>
        <w:spacing w:line="276" w:lineRule="auto"/>
        <w:ind w:left="-1134" w:firstLine="709"/>
        <w:jc w:val="both"/>
        <w:rPr>
          <w:b/>
          <w:i/>
          <w:color w:val="0D0D0D" w:themeColor="text1" w:themeTint="F2"/>
          <w:sz w:val="24"/>
          <w:szCs w:val="24"/>
        </w:rPr>
      </w:pPr>
      <w:r w:rsidRPr="00DC21BE">
        <w:rPr>
          <w:b/>
          <w:i/>
          <w:iCs/>
          <w:color w:val="0D0D0D" w:themeColor="text1" w:themeTint="F2"/>
          <w:sz w:val="24"/>
          <w:szCs w:val="24"/>
        </w:rPr>
        <w:t>1)владеть</w:t>
      </w:r>
      <w:r w:rsidRPr="00DC21BE">
        <w:rPr>
          <w:color w:val="0D0D0D" w:themeColor="text1" w:themeTint="F2"/>
          <w:sz w:val="24"/>
          <w:szCs w:val="24"/>
        </w:rPr>
        <w:t xml:space="preserve"> </w:t>
      </w:r>
      <w:r w:rsidRPr="00DC21BE">
        <w:rPr>
          <w:b/>
          <w:i/>
          <w:color w:val="0D0D0D" w:themeColor="text1" w:themeTint="F2"/>
          <w:sz w:val="24"/>
          <w:szCs w:val="24"/>
        </w:rPr>
        <w:t>основными видами речевой деятельности: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говорение: </w:t>
      </w:r>
      <w:r w:rsidRPr="00DC21BE">
        <w:rPr>
          <w:i/>
          <w:iCs/>
          <w:color w:val="0D0D0D" w:themeColor="text1" w:themeTint="F2"/>
          <w:sz w:val="24"/>
          <w:szCs w:val="24"/>
        </w:rPr>
        <w:t>вести разные виды диалогов</w:t>
      </w:r>
      <w:r w:rsidRPr="00DC21BE">
        <w:rPr>
          <w:color w:val="0D0D0D" w:themeColor="text1" w:themeTint="F2"/>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w:t>
      </w:r>
      <w:r w:rsidRPr="00DC21BE">
        <w:rPr>
          <w:color w:val="0D0D0D" w:themeColor="text1" w:themeTint="F2"/>
          <w:sz w:val="24"/>
          <w:szCs w:val="24"/>
        </w:rPr>
        <w:lastRenderedPageBreak/>
        <w:t>стране/странах изучаемого языка (до 6 реплик со стороны каждого собеседника);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создавать разные виды монологических высказываний</w:t>
      </w:r>
      <w:r w:rsidRPr="00DC21BE">
        <w:rPr>
          <w:color w:val="0D0D0D" w:themeColor="text1" w:themeTint="F2"/>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излагать</w:t>
      </w:r>
      <w:r w:rsidRPr="00DC21BE">
        <w:rPr>
          <w:color w:val="0D0D0D" w:themeColor="text1" w:themeTint="F2"/>
          <w:sz w:val="24"/>
          <w:szCs w:val="24"/>
        </w:rPr>
        <w:t xml:space="preserve"> основное содержание прочитанного/прослушанного текста с вербальными и/или зрительными опорами (объём — 8—9 фраз); </w:t>
      </w:r>
      <w:r w:rsidRPr="00DC21BE">
        <w:rPr>
          <w:i/>
          <w:iCs/>
          <w:color w:val="0D0D0D" w:themeColor="text1" w:themeTint="F2"/>
          <w:sz w:val="24"/>
          <w:szCs w:val="24"/>
        </w:rPr>
        <w:t>кратко излагать</w:t>
      </w:r>
      <w:r w:rsidRPr="00DC21BE">
        <w:rPr>
          <w:color w:val="0D0D0D" w:themeColor="text1" w:themeTint="F2"/>
          <w:sz w:val="24"/>
          <w:szCs w:val="24"/>
        </w:rPr>
        <w:t xml:space="preserve"> результаты выполненной проектной работы (объём — 8—9 фраз);</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аудирование: </w:t>
      </w:r>
      <w:r w:rsidRPr="00DC21BE">
        <w:rPr>
          <w:i/>
          <w:iCs/>
          <w:color w:val="0D0D0D" w:themeColor="text1" w:themeTint="F2"/>
          <w:sz w:val="24"/>
          <w:szCs w:val="24"/>
        </w:rPr>
        <w:t>воспринимать на слух и понимать</w:t>
      </w:r>
      <w:r w:rsidRPr="00DC21BE">
        <w:rPr>
          <w:color w:val="0D0D0D" w:themeColor="text1" w:themeTint="F2"/>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смысловое чтение: </w:t>
      </w:r>
      <w:r w:rsidRPr="00DC21BE">
        <w:rPr>
          <w:i/>
          <w:iCs/>
          <w:color w:val="0D0D0D" w:themeColor="text1" w:themeTint="F2"/>
          <w:sz w:val="24"/>
          <w:szCs w:val="24"/>
        </w:rPr>
        <w:t>читать про себя и понимать</w:t>
      </w:r>
      <w:r w:rsidRPr="00DC21BE">
        <w:rPr>
          <w:color w:val="0D0D0D" w:themeColor="text1" w:themeTint="F2"/>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DC21BE">
        <w:rPr>
          <w:i/>
          <w:iCs/>
          <w:color w:val="0D0D0D" w:themeColor="text1" w:themeTint="F2"/>
          <w:sz w:val="24"/>
          <w:szCs w:val="24"/>
        </w:rPr>
        <w:t>читать про себя</w:t>
      </w:r>
      <w:r w:rsidRPr="00DC21BE">
        <w:rPr>
          <w:color w:val="0D0D0D" w:themeColor="text1" w:themeTint="F2"/>
          <w:sz w:val="24"/>
          <w:szCs w:val="24"/>
        </w:rPr>
        <w:t xml:space="preserve"> не сплошные тексты (таблицы, диаграммы) и </w:t>
      </w:r>
      <w:r w:rsidRPr="00DC21BE">
        <w:rPr>
          <w:i/>
          <w:iCs/>
          <w:color w:val="0D0D0D" w:themeColor="text1" w:themeTint="F2"/>
          <w:sz w:val="24"/>
          <w:szCs w:val="24"/>
        </w:rPr>
        <w:t>понимать</w:t>
      </w:r>
      <w:r w:rsidRPr="00DC21BE">
        <w:rPr>
          <w:color w:val="0D0D0D" w:themeColor="text1" w:themeTint="F2"/>
          <w:sz w:val="24"/>
          <w:szCs w:val="24"/>
        </w:rPr>
        <w:t xml:space="preserve"> представленную в них информацию; </w:t>
      </w:r>
      <w:r w:rsidRPr="00DC21BE">
        <w:rPr>
          <w:i/>
          <w:iCs/>
          <w:color w:val="0D0D0D" w:themeColor="text1" w:themeTint="F2"/>
          <w:sz w:val="24"/>
          <w:szCs w:val="24"/>
        </w:rPr>
        <w:t>определять</w:t>
      </w:r>
      <w:r w:rsidRPr="00DC21BE">
        <w:rPr>
          <w:color w:val="0D0D0D" w:themeColor="text1" w:themeTint="F2"/>
          <w:sz w:val="24"/>
          <w:szCs w:val="24"/>
        </w:rPr>
        <w:t xml:space="preserve"> последовательность главных фактов/событий в тексте;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письменная речь: </w:t>
      </w:r>
      <w:r w:rsidRPr="00DC21BE">
        <w:rPr>
          <w:i/>
          <w:iCs/>
          <w:color w:val="0D0D0D" w:themeColor="text1" w:themeTint="F2"/>
          <w:sz w:val="24"/>
          <w:szCs w:val="24"/>
        </w:rPr>
        <w:t>заполнять</w:t>
      </w:r>
      <w:r w:rsidRPr="00DC21BE">
        <w:rPr>
          <w:color w:val="0D0D0D" w:themeColor="text1" w:themeTint="F2"/>
          <w:sz w:val="24"/>
          <w:szCs w:val="24"/>
        </w:rPr>
        <w:t xml:space="preserve"> анкеты и формуляры с указанием личной информации; </w:t>
      </w:r>
      <w:r w:rsidRPr="00DC21BE">
        <w:rPr>
          <w:i/>
          <w:iCs/>
          <w:color w:val="0D0D0D" w:themeColor="text1" w:themeTint="F2"/>
          <w:sz w:val="24"/>
          <w:szCs w:val="24"/>
        </w:rPr>
        <w:t>писать</w:t>
      </w:r>
      <w:r w:rsidRPr="00DC21BE">
        <w:rPr>
          <w:color w:val="0D0D0D" w:themeColor="text1" w:themeTint="F2"/>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DC21BE">
        <w:rPr>
          <w:i/>
          <w:iCs/>
          <w:color w:val="0D0D0D" w:themeColor="text1" w:themeTint="F2"/>
          <w:sz w:val="24"/>
          <w:szCs w:val="24"/>
        </w:rPr>
        <w:t>создавать</w:t>
      </w:r>
      <w:r w:rsidRPr="00DC21BE">
        <w:rPr>
          <w:color w:val="0D0D0D" w:themeColor="text1" w:themeTint="F2"/>
          <w:sz w:val="24"/>
          <w:szCs w:val="24"/>
        </w:rPr>
        <w:t xml:space="preserve"> небольшое письменное высказывание с опорой на образец, план, ключевые слова, таблицу (объём высказывания — до 90 слов);</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2)владеть</w:t>
      </w:r>
      <w:r w:rsidRPr="00DC21BE">
        <w:rPr>
          <w:b/>
          <w:bCs/>
          <w:i/>
          <w:color w:val="0D0D0D" w:themeColor="text1" w:themeTint="F2"/>
          <w:sz w:val="24"/>
          <w:szCs w:val="24"/>
        </w:rPr>
        <w:t xml:space="preserve"> фонетическими </w:t>
      </w:r>
      <w:r w:rsidRPr="00DC21BE">
        <w:rPr>
          <w:b/>
          <w:i/>
          <w:color w:val="0D0D0D" w:themeColor="text1" w:themeTint="F2"/>
          <w:sz w:val="24"/>
          <w:szCs w:val="24"/>
        </w:rPr>
        <w:t>навыками</w:t>
      </w:r>
      <w:r w:rsidRPr="00DC21BE">
        <w:rPr>
          <w:color w:val="0D0D0D" w:themeColor="text1" w:themeTint="F2"/>
          <w:sz w:val="24"/>
          <w:szCs w:val="24"/>
        </w:rPr>
        <w:t>:</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xml:space="preserve">различать на слух </w:t>
      </w:r>
      <w:r w:rsidRPr="00DC21BE">
        <w:rPr>
          <w:color w:val="0D0D0D" w:themeColor="text1" w:themeTint="F2"/>
          <w:sz w:val="24"/>
          <w:szCs w:val="24"/>
        </w:rPr>
        <w:t xml:space="preserve">и адекватно, без ошибок, ведущих к сбою коммуникации, </w:t>
      </w:r>
      <w:r w:rsidRPr="00DC21BE">
        <w:rPr>
          <w:i/>
          <w:iCs/>
          <w:color w:val="0D0D0D" w:themeColor="text1" w:themeTint="F2"/>
          <w:sz w:val="24"/>
          <w:szCs w:val="24"/>
        </w:rPr>
        <w:t>произносить</w:t>
      </w:r>
      <w:r w:rsidRPr="00DC21BE">
        <w:rPr>
          <w:color w:val="0D0D0D" w:themeColor="text1" w:themeTint="F2"/>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DC21BE">
        <w:rPr>
          <w:i/>
          <w:iCs/>
          <w:color w:val="0D0D0D" w:themeColor="text1" w:themeTint="F2"/>
          <w:sz w:val="24"/>
          <w:szCs w:val="24"/>
        </w:rPr>
        <w:t>читать вслух</w:t>
      </w:r>
      <w:r w:rsidRPr="00DC21BE">
        <w:rPr>
          <w:color w:val="0D0D0D" w:themeColor="text1" w:themeTint="F2"/>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орфографическими </w:t>
      </w:r>
      <w:r w:rsidRPr="00DC21BE">
        <w:rPr>
          <w:color w:val="0D0D0D" w:themeColor="text1" w:themeTint="F2"/>
          <w:sz w:val="24"/>
          <w:szCs w:val="24"/>
        </w:rPr>
        <w:t xml:space="preserve">навыками: правильно </w:t>
      </w:r>
      <w:r w:rsidRPr="00DC21BE">
        <w:rPr>
          <w:i/>
          <w:iCs/>
          <w:color w:val="0D0D0D" w:themeColor="text1" w:themeTint="F2"/>
          <w:sz w:val="24"/>
          <w:szCs w:val="24"/>
        </w:rPr>
        <w:t xml:space="preserve">писать </w:t>
      </w:r>
      <w:r w:rsidRPr="00DC21BE">
        <w:rPr>
          <w:color w:val="0D0D0D" w:themeColor="text1" w:themeTint="F2"/>
          <w:sz w:val="24"/>
          <w:szCs w:val="24"/>
        </w:rPr>
        <w:t>изученные слова;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пунктуационными </w:t>
      </w:r>
      <w:r w:rsidRPr="00DC21BE">
        <w:rPr>
          <w:color w:val="0D0D0D" w:themeColor="text1" w:themeTint="F2"/>
          <w:sz w:val="24"/>
          <w:szCs w:val="24"/>
        </w:rPr>
        <w:t xml:space="preserve">навыками: </w:t>
      </w:r>
      <w:r w:rsidRPr="00DC21BE">
        <w:rPr>
          <w:i/>
          <w:iCs/>
          <w:color w:val="0D0D0D" w:themeColor="text1" w:themeTint="F2"/>
          <w:sz w:val="24"/>
          <w:szCs w:val="24"/>
        </w:rPr>
        <w:t>использовать</w:t>
      </w:r>
      <w:r w:rsidRPr="00DC21BE">
        <w:rPr>
          <w:color w:val="0D0D0D" w:themeColor="text1" w:themeTint="F2"/>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C21BE">
        <w:rPr>
          <w:i/>
          <w:iCs/>
          <w:color w:val="0D0D0D" w:themeColor="text1" w:themeTint="F2"/>
          <w:sz w:val="24"/>
          <w:szCs w:val="24"/>
        </w:rPr>
        <w:t>оформлять</w:t>
      </w:r>
      <w:r w:rsidRPr="00DC21BE">
        <w:rPr>
          <w:color w:val="0D0D0D" w:themeColor="text1" w:themeTint="F2"/>
          <w:sz w:val="24"/>
          <w:szCs w:val="24"/>
        </w:rPr>
        <w:t xml:space="preserve"> электронное сообщение личного характера;</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3) распознавать</w:t>
      </w:r>
      <w:r w:rsidRPr="00DC21BE">
        <w:rPr>
          <w:b/>
          <w:color w:val="0D0D0D" w:themeColor="text1" w:themeTint="F2"/>
          <w:sz w:val="24"/>
          <w:szCs w:val="24"/>
        </w:rPr>
        <w:t xml:space="preserve"> </w:t>
      </w:r>
      <w:r w:rsidRPr="00DC21BE">
        <w:rPr>
          <w:color w:val="0D0D0D" w:themeColor="text1" w:themeTint="F2"/>
          <w:sz w:val="24"/>
          <w:szCs w:val="24"/>
        </w:rPr>
        <w:t xml:space="preserve">в звучащем и письменном тексте 1000 лексических единиц (слов, словосочетаний, речевых клише) и правильно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DC21BE">
        <w:rPr>
          <w:color w:val="0D0D0D" w:themeColor="text1" w:themeTint="F2"/>
          <w:sz w:val="24"/>
          <w:szCs w:val="24"/>
          <w:lang w:bidi="en-US"/>
        </w:rPr>
        <w:t>-</w:t>
      </w:r>
      <w:r w:rsidRPr="00DC21BE">
        <w:rPr>
          <w:color w:val="0D0D0D" w:themeColor="text1" w:themeTint="F2"/>
          <w:sz w:val="24"/>
          <w:szCs w:val="24"/>
          <w:lang w:val="en-US" w:bidi="en-US"/>
        </w:rPr>
        <w:t>ness</w:t>
      </w:r>
      <w:r w:rsidRPr="00DC21BE">
        <w:rPr>
          <w:color w:val="0D0D0D" w:themeColor="text1" w:themeTint="F2"/>
          <w:sz w:val="24"/>
          <w:szCs w:val="24"/>
          <w:lang w:bidi="en-US"/>
        </w:rPr>
        <w:t>, -</w:t>
      </w:r>
      <w:r w:rsidRPr="00DC21BE">
        <w:rPr>
          <w:color w:val="0D0D0D" w:themeColor="text1" w:themeTint="F2"/>
          <w:sz w:val="24"/>
          <w:szCs w:val="24"/>
          <w:lang w:val="en-US" w:bidi="en-US"/>
        </w:rPr>
        <w:t>ment</w:t>
      </w:r>
      <w:r w:rsidRPr="00DC21BE">
        <w:rPr>
          <w:color w:val="0D0D0D" w:themeColor="text1" w:themeTint="F2"/>
          <w:sz w:val="24"/>
          <w:szCs w:val="24"/>
          <w:lang w:bidi="en-US"/>
        </w:rPr>
        <w:t xml:space="preserve">; </w:t>
      </w:r>
      <w:r w:rsidRPr="00DC21BE">
        <w:rPr>
          <w:color w:val="0D0D0D" w:themeColor="text1" w:themeTint="F2"/>
          <w:sz w:val="24"/>
          <w:szCs w:val="24"/>
        </w:rPr>
        <w:t xml:space="preserve">имена прилагательные с помощью суффиксов </w:t>
      </w:r>
      <w:r w:rsidRPr="00DC21BE">
        <w:rPr>
          <w:color w:val="0D0D0D" w:themeColor="text1" w:themeTint="F2"/>
          <w:sz w:val="24"/>
          <w:szCs w:val="24"/>
          <w:lang w:bidi="en-US"/>
        </w:rPr>
        <w:t>-</w:t>
      </w:r>
      <w:r w:rsidRPr="00DC21BE">
        <w:rPr>
          <w:color w:val="0D0D0D" w:themeColor="text1" w:themeTint="F2"/>
          <w:sz w:val="24"/>
          <w:szCs w:val="24"/>
          <w:lang w:val="en-US" w:bidi="en-US"/>
        </w:rPr>
        <w:t>ous</w:t>
      </w:r>
      <w:r w:rsidRPr="00DC21BE">
        <w:rPr>
          <w:color w:val="0D0D0D" w:themeColor="text1" w:themeTint="F2"/>
          <w:sz w:val="24"/>
          <w:szCs w:val="24"/>
          <w:lang w:bidi="en-US"/>
        </w:rPr>
        <w:t>, -</w:t>
      </w:r>
      <w:r w:rsidRPr="00DC21BE">
        <w:rPr>
          <w:color w:val="0D0D0D" w:themeColor="text1" w:themeTint="F2"/>
          <w:sz w:val="24"/>
          <w:szCs w:val="24"/>
          <w:lang w:val="en-US" w:bidi="en-US"/>
        </w:rPr>
        <w:t>ly</w:t>
      </w:r>
      <w:r w:rsidRPr="00DC21BE">
        <w:rPr>
          <w:color w:val="0D0D0D" w:themeColor="text1" w:themeTint="F2"/>
          <w:sz w:val="24"/>
          <w:szCs w:val="24"/>
          <w:lang w:bidi="en-US"/>
        </w:rPr>
        <w:t>, -</w:t>
      </w:r>
      <w:r w:rsidRPr="00DC21BE">
        <w:rPr>
          <w:color w:val="0D0D0D" w:themeColor="text1" w:themeTint="F2"/>
          <w:sz w:val="24"/>
          <w:szCs w:val="24"/>
          <w:lang w:val="en-US" w:bidi="en-US"/>
        </w:rPr>
        <w:t>y</w:t>
      </w:r>
      <w:r w:rsidRPr="00DC21BE">
        <w:rPr>
          <w:color w:val="0D0D0D" w:themeColor="text1" w:themeTint="F2"/>
          <w:sz w:val="24"/>
          <w:szCs w:val="24"/>
          <w:lang w:bidi="en-US"/>
        </w:rPr>
        <w:t xml:space="preserve">; </w:t>
      </w:r>
      <w:r w:rsidRPr="00DC21BE">
        <w:rPr>
          <w:color w:val="0D0D0D" w:themeColor="text1" w:themeTint="F2"/>
          <w:sz w:val="24"/>
          <w:szCs w:val="24"/>
        </w:rPr>
        <w:t xml:space="preserve">имена прилагательные и наречия с помощью отрицательных префиксов </w:t>
      </w:r>
      <w:r w:rsidRPr="00DC21BE">
        <w:rPr>
          <w:color w:val="0D0D0D" w:themeColor="text1" w:themeTint="F2"/>
          <w:sz w:val="24"/>
          <w:szCs w:val="24"/>
          <w:lang w:val="en-US" w:bidi="en-US"/>
        </w:rPr>
        <w:t>in</w:t>
      </w:r>
      <w:r w:rsidRPr="00DC21BE">
        <w:rPr>
          <w:color w:val="0D0D0D" w:themeColor="text1" w:themeTint="F2"/>
          <w:sz w:val="24"/>
          <w:szCs w:val="24"/>
          <w:lang w:bidi="en-US"/>
        </w:rPr>
        <w:t>-/</w:t>
      </w:r>
      <w:r w:rsidRPr="00DC21BE">
        <w:rPr>
          <w:color w:val="0D0D0D" w:themeColor="text1" w:themeTint="F2"/>
          <w:sz w:val="24"/>
          <w:szCs w:val="24"/>
          <w:lang w:val="en-US" w:bidi="en-US"/>
        </w:rPr>
        <w:t>im</w:t>
      </w:r>
      <w:r w:rsidRPr="00DC21BE">
        <w:rPr>
          <w:color w:val="0D0D0D" w:themeColor="text1" w:themeTint="F2"/>
          <w:sz w:val="24"/>
          <w:szCs w:val="24"/>
          <w:lang w:bidi="en-US"/>
        </w:rPr>
        <w:t xml:space="preserve">-; </w:t>
      </w:r>
      <w:r w:rsidRPr="00DC21BE">
        <w:rPr>
          <w:color w:val="0D0D0D" w:themeColor="text1" w:themeTint="F2"/>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DC21BE">
        <w:rPr>
          <w:color w:val="0D0D0D" w:themeColor="text1" w:themeTint="F2"/>
          <w:sz w:val="24"/>
          <w:szCs w:val="24"/>
          <w:lang w:bidi="en-US"/>
        </w:rPr>
        <w:t>-</w:t>
      </w:r>
      <w:r w:rsidRPr="00DC21BE">
        <w:rPr>
          <w:color w:val="0D0D0D" w:themeColor="text1" w:themeTint="F2"/>
          <w:sz w:val="24"/>
          <w:szCs w:val="24"/>
          <w:lang w:val="en-US" w:bidi="en-US"/>
        </w:rPr>
        <w:t>ed</w:t>
      </w:r>
      <w:r w:rsidRPr="00DC21BE">
        <w:rPr>
          <w:color w:val="0D0D0D" w:themeColor="text1" w:themeTint="F2"/>
          <w:sz w:val="24"/>
          <w:szCs w:val="24"/>
          <w:lang w:bidi="en-US"/>
        </w:rPr>
        <w:t xml:space="preserve"> (</w:t>
      </w:r>
      <w:r w:rsidRPr="00DC21BE">
        <w:rPr>
          <w:color w:val="0D0D0D" w:themeColor="text1" w:themeTint="F2"/>
          <w:sz w:val="24"/>
          <w:szCs w:val="24"/>
          <w:lang w:val="en-US" w:bidi="en-US"/>
        </w:rPr>
        <w:t>blue</w:t>
      </w:r>
      <w:r w:rsidRPr="00DC21BE">
        <w:rPr>
          <w:color w:val="0D0D0D" w:themeColor="text1" w:themeTint="F2"/>
          <w:sz w:val="24"/>
          <w:szCs w:val="24"/>
          <w:lang w:bidi="en-US"/>
        </w:rPr>
        <w:t>-</w:t>
      </w:r>
      <w:r w:rsidRPr="00DC21BE">
        <w:rPr>
          <w:color w:val="0D0D0D" w:themeColor="text1" w:themeTint="F2"/>
          <w:sz w:val="24"/>
          <w:szCs w:val="24"/>
          <w:lang w:val="en-US" w:bidi="en-US"/>
        </w:rPr>
        <w:t>eyed</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различные средства связи в тексте </w:t>
      </w:r>
      <w:r w:rsidRPr="00DC21BE">
        <w:rPr>
          <w:color w:val="0D0D0D" w:themeColor="text1" w:themeTint="F2"/>
          <w:sz w:val="24"/>
          <w:szCs w:val="24"/>
        </w:rPr>
        <w:lastRenderedPageBreak/>
        <w:t>для обеспечения логичности и целостности высказывания;</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4)знать и понимать</w:t>
      </w:r>
      <w:r w:rsidRPr="00DC21BE">
        <w:rPr>
          <w:b/>
          <w:color w:val="0D0D0D" w:themeColor="text1" w:themeTint="F2"/>
          <w:sz w:val="24"/>
          <w:szCs w:val="24"/>
        </w:rPr>
        <w:t xml:space="preserve"> </w:t>
      </w:r>
      <w:r w:rsidRPr="00DC21BE">
        <w:rPr>
          <w:color w:val="0D0D0D" w:themeColor="text1" w:themeTint="F2"/>
          <w:sz w:val="24"/>
          <w:szCs w:val="24"/>
        </w:rPr>
        <w:t>особенности структуры простых и сложных предложений и различных коммуникативных типов предложений английского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w:t>
      </w:r>
      <w:r w:rsidRPr="00DC21BE">
        <w:rPr>
          <w:color w:val="0D0D0D" w:themeColor="text1" w:themeTint="F2"/>
          <w:sz w:val="24"/>
          <w:szCs w:val="24"/>
        </w:rPr>
        <w:t xml:space="preserve"> в письменном и звучащем тексте и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предложения со сложным дополнением </w:t>
      </w:r>
      <w:r w:rsidRPr="00DC21BE">
        <w:rPr>
          <w:color w:val="0D0D0D" w:themeColor="text1" w:themeTint="F2"/>
          <w:sz w:val="24"/>
          <w:szCs w:val="24"/>
          <w:lang w:bidi="en-US"/>
        </w:rPr>
        <w:t>(</w:t>
      </w:r>
      <w:r w:rsidRPr="00DC21BE">
        <w:rPr>
          <w:color w:val="0D0D0D" w:themeColor="text1" w:themeTint="F2"/>
          <w:sz w:val="24"/>
          <w:szCs w:val="24"/>
          <w:lang w:val="en-US" w:bidi="en-US"/>
        </w:rPr>
        <w:t>Complex</w:t>
      </w:r>
      <w:r w:rsidRPr="00DC21BE">
        <w:rPr>
          <w:color w:val="0D0D0D" w:themeColor="text1" w:themeTint="F2"/>
          <w:sz w:val="24"/>
          <w:szCs w:val="24"/>
          <w:lang w:bidi="en-US"/>
        </w:rPr>
        <w:t xml:space="preserve"> </w:t>
      </w:r>
      <w:r w:rsidRPr="00DC21BE">
        <w:rPr>
          <w:color w:val="0D0D0D" w:themeColor="text1" w:themeTint="F2"/>
          <w:sz w:val="24"/>
          <w:szCs w:val="24"/>
          <w:lang w:val="en-US" w:bidi="en-US"/>
        </w:rPr>
        <w:t>Object</w:t>
      </w:r>
      <w:r w:rsidRPr="00DC21BE">
        <w:rPr>
          <w:color w:val="0D0D0D" w:themeColor="text1" w:themeTint="F2"/>
          <w:sz w:val="24"/>
          <w:szCs w:val="24"/>
          <w:lang w:bidi="en-US"/>
        </w:rPr>
        <w:t>);</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условные предложения реального </w:t>
      </w:r>
      <w:r w:rsidRPr="00DC21BE">
        <w:rPr>
          <w:color w:val="0D0D0D" w:themeColor="text1" w:themeTint="F2"/>
          <w:sz w:val="24"/>
          <w:szCs w:val="24"/>
          <w:lang w:bidi="en-US"/>
        </w:rPr>
        <w:t>(</w:t>
      </w:r>
      <w:r w:rsidRPr="00DC21BE">
        <w:rPr>
          <w:color w:val="0D0D0D" w:themeColor="text1" w:themeTint="F2"/>
          <w:sz w:val="24"/>
          <w:szCs w:val="24"/>
          <w:lang w:val="en-US" w:bidi="en-US"/>
        </w:rPr>
        <w:t>Conditional</w:t>
      </w:r>
      <w:r w:rsidRPr="00DC21BE">
        <w:rPr>
          <w:color w:val="0D0D0D" w:themeColor="text1" w:themeTint="F2"/>
          <w:sz w:val="24"/>
          <w:szCs w:val="24"/>
          <w:lang w:bidi="en-US"/>
        </w:rPr>
        <w:t xml:space="preserve"> </w:t>
      </w:r>
      <w:r w:rsidRPr="00DC21BE">
        <w:rPr>
          <w:color w:val="0D0D0D" w:themeColor="text1" w:themeTint="F2"/>
          <w:sz w:val="24"/>
          <w:szCs w:val="24"/>
        </w:rPr>
        <w:t xml:space="preserve">0, </w:t>
      </w:r>
      <w:r w:rsidRPr="00DC21BE">
        <w:rPr>
          <w:color w:val="0D0D0D" w:themeColor="text1" w:themeTint="F2"/>
          <w:sz w:val="24"/>
          <w:szCs w:val="24"/>
          <w:lang w:val="en-US" w:bidi="en-US"/>
        </w:rPr>
        <w:t>Conditional</w:t>
      </w:r>
      <w:r w:rsidRPr="00DC21BE">
        <w:rPr>
          <w:color w:val="0D0D0D" w:themeColor="text1" w:themeTint="F2"/>
          <w:sz w:val="24"/>
          <w:szCs w:val="24"/>
          <w:lang w:bidi="en-US"/>
        </w:rPr>
        <w:t xml:space="preserve"> </w:t>
      </w:r>
      <w:r w:rsidRPr="00DC21BE">
        <w:rPr>
          <w:color w:val="0D0D0D" w:themeColor="text1" w:themeTint="F2"/>
          <w:sz w:val="24"/>
          <w:szCs w:val="24"/>
          <w:lang w:val="en-US" w:bidi="en-US"/>
        </w:rPr>
        <w:t>I</w:t>
      </w:r>
      <w:r w:rsidRPr="00DC21BE">
        <w:rPr>
          <w:color w:val="0D0D0D" w:themeColor="text1" w:themeTint="F2"/>
          <w:sz w:val="24"/>
          <w:szCs w:val="24"/>
          <w:lang w:bidi="en-US"/>
        </w:rPr>
        <w:t xml:space="preserve">) </w:t>
      </w:r>
      <w:r w:rsidRPr="00DC21BE">
        <w:rPr>
          <w:color w:val="0D0D0D" w:themeColor="text1" w:themeTint="F2"/>
          <w:sz w:val="24"/>
          <w:szCs w:val="24"/>
        </w:rPr>
        <w:t>характера;</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предложения с конструкцией </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lang w:val="en-US" w:bidi="en-US"/>
        </w:rPr>
        <w:t>be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going</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rPr>
        <w:t xml:space="preserve">+ инфинитив и формы </w:t>
      </w:r>
      <w:r w:rsidRPr="00DC21BE">
        <w:rPr>
          <w:color w:val="0D0D0D" w:themeColor="text1" w:themeTint="F2"/>
          <w:sz w:val="24"/>
          <w:szCs w:val="24"/>
          <w:lang w:val="en-US" w:bidi="en-US"/>
        </w:rPr>
        <w:t>Future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Simple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 xml:space="preserve"> </w:t>
      </w:r>
      <w:r w:rsidRPr="00DC21BE">
        <w:rPr>
          <w:color w:val="0D0D0D" w:themeColor="text1" w:themeTint="F2"/>
          <w:sz w:val="24"/>
          <w:szCs w:val="24"/>
        </w:rPr>
        <w:t xml:space="preserve">и </w:t>
      </w:r>
      <w:r w:rsidRPr="00DC21BE">
        <w:rPr>
          <w:color w:val="0D0D0D" w:themeColor="text1" w:themeTint="F2"/>
          <w:sz w:val="24"/>
          <w:szCs w:val="24"/>
          <w:lang w:val="en-US" w:bidi="en-US"/>
        </w:rPr>
        <w:t>Present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Continuous</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 xml:space="preserve"> </w:t>
      </w:r>
      <w:r w:rsidRPr="00DC21BE">
        <w:rPr>
          <w:color w:val="0D0D0D" w:themeColor="text1" w:themeTint="F2"/>
          <w:sz w:val="24"/>
          <w:szCs w:val="24"/>
        </w:rPr>
        <w:t>для выражения будущего действия;</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конструкцию </w:t>
      </w:r>
      <w:r w:rsidRPr="00DC21BE">
        <w:rPr>
          <w:color w:val="0D0D0D" w:themeColor="text1" w:themeTint="F2"/>
          <w:sz w:val="24"/>
          <w:szCs w:val="24"/>
          <w:lang w:val="en-US" w:bidi="en-US"/>
        </w:rPr>
        <w:t>used</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rPr>
        <w:t>+ инфинитив глагола;</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глаголы в наиболее употребительных формах страдательного залога </w:t>
      </w:r>
      <w:r w:rsidRPr="00DC21BE">
        <w:rPr>
          <w:color w:val="0D0D0D" w:themeColor="text1" w:themeTint="F2"/>
          <w:sz w:val="24"/>
          <w:szCs w:val="24"/>
          <w:lang w:bidi="en-US"/>
        </w:rPr>
        <w:t>(</w:t>
      </w:r>
      <w:r w:rsidRPr="00DC21BE">
        <w:rPr>
          <w:color w:val="0D0D0D" w:themeColor="text1" w:themeTint="F2"/>
          <w:sz w:val="24"/>
          <w:szCs w:val="24"/>
          <w:lang w:val="en-US" w:bidi="en-US"/>
        </w:rPr>
        <w:t>Present</w:t>
      </w:r>
      <w:r w:rsidRPr="00DC21BE">
        <w:rPr>
          <w:color w:val="0D0D0D" w:themeColor="text1" w:themeTint="F2"/>
          <w:sz w:val="24"/>
          <w:szCs w:val="24"/>
          <w:lang w:bidi="en-US"/>
        </w:rPr>
        <w:t>/</w:t>
      </w:r>
      <w:r w:rsidRPr="00DC21BE">
        <w:rPr>
          <w:color w:val="0D0D0D" w:themeColor="text1" w:themeTint="F2"/>
          <w:sz w:val="24"/>
          <w:szCs w:val="24"/>
          <w:lang w:val="en-US" w:bidi="en-US"/>
        </w:rPr>
        <w:t>Past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Simple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Passive</w:t>
      </w:r>
      <w:r w:rsidRPr="00DC21BE">
        <w:rPr>
          <w:color w:val="0D0D0D" w:themeColor="text1" w:themeTint="F2"/>
          <w:sz w:val="24"/>
          <w:szCs w:val="24"/>
          <w:lang w:bidi="en-US"/>
        </w:rPr>
        <w:t>);</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предлоги, употребляемые с глаголами в страдательном залоге;</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модальный глагол </w:t>
      </w:r>
      <w:r w:rsidRPr="00DC21BE">
        <w:rPr>
          <w:color w:val="0D0D0D" w:themeColor="text1" w:themeTint="F2"/>
          <w:sz w:val="24"/>
          <w:szCs w:val="24"/>
          <w:lang w:val="en-US" w:bidi="en-US"/>
        </w:rPr>
        <w:t>might</w:t>
      </w:r>
      <w:r w:rsidRPr="00DC21BE">
        <w:rPr>
          <w:color w:val="0D0D0D" w:themeColor="text1" w:themeTint="F2"/>
          <w:sz w:val="24"/>
          <w:szCs w:val="24"/>
          <w:lang w:bidi="en-US"/>
        </w:rPr>
        <w:t>;</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наречия, совпадающие по форме с прилагательными </w:t>
      </w:r>
      <w:r w:rsidRPr="00DC21BE">
        <w:rPr>
          <w:color w:val="0D0D0D" w:themeColor="text1" w:themeTint="F2"/>
          <w:sz w:val="24"/>
          <w:szCs w:val="24"/>
          <w:lang w:bidi="en-US"/>
        </w:rPr>
        <w:t>(</w:t>
      </w:r>
      <w:r w:rsidRPr="00DC21BE">
        <w:rPr>
          <w:color w:val="0D0D0D" w:themeColor="text1" w:themeTint="F2"/>
          <w:sz w:val="24"/>
          <w:szCs w:val="24"/>
          <w:lang w:val="en-US" w:bidi="en-US"/>
        </w:rPr>
        <w:t>fast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high</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early</w:t>
      </w:r>
      <w:r w:rsidRPr="00DC21BE">
        <w:rPr>
          <w:color w:val="0D0D0D" w:themeColor="text1" w:themeTint="F2"/>
          <w:sz w:val="24"/>
          <w:szCs w:val="24"/>
          <w:lang w:bidi="en-US"/>
        </w:rPr>
        <w:t>);</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rPr>
        <w:t>местоимения</w:t>
      </w:r>
      <w:r w:rsidRPr="00DC21BE">
        <w:rPr>
          <w:color w:val="0D0D0D" w:themeColor="text1" w:themeTint="F2"/>
          <w:sz w:val="24"/>
          <w:szCs w:val="24"/>
          <w:lang w:val="en-US"/>
        </w:rPr>
        <w:t xml:space="preserve"> </w:t>
      </w:r>
      <w:r w:rsidRPr="00DC21BE">
        <w:rPr>
          <w:color w:val="0D0D0D" w:themeColor="text1" w:themeTint="F2"/>
          <w:sz w:val="24"/>
          <w:szCs w:val="24"/>
          <w:lang w:val="en-US" w:bidi="en-US"/>
        </w:rPr>
        <w:t>other/another, both, all, one;</w:t>
      </w:r>
    </w:p>
    <w:p w:rsidR="00D723DD" w:rsidRPr="00DC21BE" w:rsidRDefault="00D723DD" w:rsidP="009011E8">
      <w:pPr>
        <w:numPr>
          <w:ilvl w:val="0"/>
          <w:numId w:val="42"/>
        </w:num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количественные числительные для обозначения больших чисел (до 1 000 000);</w:t>
      </w:r>
    </w:p>
    <w:p w:rsidR="00D723DD" w:rsidRPr="00DC21BE" w:rsidRDefault="00D723DD" w:rsidP="007749EF">
      <w:pPr>
        <w:tabs>
          <w:tab w:val="left" w:pos="569"/>
        </w:tabs>
        <w:autoSpaceDE/>
        <w:spacing w:line="276" w:lineRule="auto"/>
        <w:ind w:left="-1134" w:firstLine="709"/>
        <w:jc w:val="both"/>
        <w:rPr>
          <w:b/>
          <w:i/>
          <w:color w:val="0D0D0D" w:themeColor="text1" w:themeTint="F2"/>
          <w:sz w:val="24"/>
          <w:szCs w:val="24"/>
        </w:rPr>
      </w:pPr>
      <w:r w:rsidRPr="00DC21BE">
        <w:rPr>
          <w:b/>
          <w:i/>
          <w:iCs/>
          <w:color w:val="0D0D0D" w:themeColor="text1" w:themeTint="F2"/>
          <w:sz w:val="24"/>
          <w:szCs w:val="24"/>
        </w:rPr>
        <w:t>5) владеть</w:t>
      </w:r>
      <w:r w:rsidRPr="00DC21BE">
        <w:rPr>
          <w:b/>
          <w:i/>
          <w:color w:val="0D0D0D" w:themeColor="text1" w:themeTint="F2"/>
          <w:sz w:val="24"/>
          <w:szCs w:val="24"/>
        </w:rPr>
        <w:t xml:space="preserve"> социокультурными знаниями и умениями: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использовать</w:t>
      </w:r>
      <w:r w:rsidRPr="00DC21BE">
        <w:rPr>
          <w:color w:val="0D0D0D" w:themeColor="text1" w:themeTint="F2"/>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знать/понимать и использовать</w:t>
      </w:r>
      <w:r w:rsidRPr="00DC21BE">
        <w:rPr>
          <w:color w:val="0D0D0D" w:themeColor="text1" w:themeTint="F2"/>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обладать базовыми знаниями</w:t>
      </w:r>
      <w:r w:rsidRPr="00DC21BE">
        <w:rPr>
          <w:color w:val="0D0D0D" w:themeColor="text1" w:themeTint="F2"/>
          <w:sz w:val="24"/>
          <w:szCs w:val="24"/>
        </w:rPr>
        <w:t xml:space="preserve"> о социокультурном портрете и культурном наследии родной страны и страны/стран изучаемого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кратко представлять</w:t>
      </w:r>
      <w:r w:rsidRPr="00DC21BE">
        <w:rPr>
          <w:color w:val="0D0D0D" w:themeColor="text1" w:themeTint="F2"/>
          <w:sz w:val="24"/>
          <w:szCs w:val="24"/>
        </w:rPr>
        <w:t xml:space="preserve"> Россию и страну/страны изучаемого языка;</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6) владеть</w:t>
      </w:r>
      <w:r w:rsidRPr="00DC21BE">
        <w:rPr>
          <w:b/>
          <w:i/>
          <w:color w:val="0D0D0D" w:themeColor="text1" w:themeTint="F2"/>
          <w:sz w:val="24"/>
          <w:szCs w:val="24"/>
        </w:rPr>
        <w:t xml:space="preserve"> компенсаторными умениями:</w:t>
      </w:r>
      <w:r w:rsidRPr="00DC21BE">
        <w:rPr>
          <w:color w:val="0D0D0D" w:themeColor="text1" w:themeTint="F2"/>
          <w:sz w:val="24"/>
          <w:szCs w:val="24"/>
        </w:rPr>
        <w:t xml:space="preserve">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7) участвовать</w:t>
      </w:r>
      <w:r w:rsidRPr="00DC21BE">
        <w:rPr>
          <w:b/>
          <w:color w:val="0D0D0D" w:themeColor="text1" w:themeTint="F2"/>
          <w:sz w:val="24"/>
          <w:szCs w:val="24"/>
        </w:rPr>
        <w:t xml:space="preserve"> </w:t>
      </w:r>
      <w:r w:rsidRPr="00DC21BE">
        <w:rPr>
          <w:color w:val="0D0D0D" w:themeColor="text1" w:themeTint="F2"/>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8) использовать</w:t>
      </w:r>
      <w:r w:rsidRPr="00DC21BE">
        <w:rPr>
          <w:b/>
          <w:i/>
          <w:color w:val="0D0D0D" w:themeColor="text1" w:themeTint="F2"/>
          <w:sz w:val="24"/>
          <w:szCs w:val="24"/>
        </w:rPr>
        <w:t xml:space="preserve"> иноязычные словари </w:t>
      </w:r>
      <w:r w:rsidRPr="00DC21BE">
        <w:rPr>
          <w:color w:val="0D0D0D" w:themeColor="text1" w:themeTint="F2"/>
          <w:sz w:val="24"/>
          <w:szCs w:val="24"/>
        </w:rPr>
        <w:t>и справочники, в том числе информационно-справочные системы в электронной форме;</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9) достигать</w:t>
      </w:r>
      <w:r w:rsidRPr="00DC21BE">
        <w:rPr>
          <w:b/>
          <w:i/>
          <w:color w:val="0D0D0D" w:themeColor="text1" w:themeTint="F2"/>
          <w:sz w:val="24"/>
          <w:szCs w:val="24"/>
        </w:rPr>
        <w:t xml:space="preserve"> взаимопоним</w:t>
      </w:r>
      <w:r w:rsidRPr="00DC21BE">
        <w:rPr>
          <w:color w:val="0D0D0D" w:themeColor="text1" w:themeTint="F2"/>
          <w:sz w:val="24"/>
          <w:szCs w:val="24"/>
        </w:rPr>
        <w:t>ания в процессе устного и письменного общения с носителями иностранного языка, с людьми другой культуры;</w:t>
      </w:r>
    </w:p>
    <w:p w:rsidR="00D723DD" w:rsidRPr="00DC21BE" w:rsidRDefault="00D723DD" w:rsidP="0072418B">
      <w:pPr>
        <w:tabs>
          <w:tab w:val="left" w:pos="663"/>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10) сравнивать</w:t>
      </w:r>
      <w:r w:rsidRPr="00DC21BE">
        <w:rPr>
          <w:b/>
          <w:color w:val="0D0D0D" w:themeColor="text1" w:themeTint="F2"/>
          <w:sz w:val="24"/>
          <w:szCs w:val="24"/>
        </w:rPr>
        <w:t xml:space="preserve"> </w:t>
      </w:r>
      <w:r w:rsidRPr="00DC21BE">
        <w:rPr>
          <w:color w:val="0D0D0D" w:themeColor="text1" w:themeTint="F2"/>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D723DD" w:rsidRPr="00DC21BE" w:rsidRDefault="00D723DD" w:rsidP="009011E8">
      <w:pPr>
        <w:numPr>
          <w:ilvl w:val="0"/>
          <w:numId w:val="34"/>
        </w:numPr>
        <w:autoSpaceDE/>
        <w:spacing w:line="276" w:lineRule="auto"/>
        <w:ind w:left="-1134" w:firstLine="709"/>
        <w:jc w:val="both"/>
        <w:rPr>
          <w:rFonts w:eastAsia="Courier New"/>
          <w:b/>
          <w:color w:val="0D0D0D" w:themeColor="text1" w:themeTint="F2"/>
          <w:sz w:val="24"/>
          <w:szCs w:val="24"/>
          <w:lang w:eastAsia="ru-RU" w:bidi="ru-RU"/>
        </w:rPr>
      </w:pPr>
      <w:r w:rsidRPr="00DC21BE">
        <w:rPr>
          <w:rFonts w:eastAsia="Courier New"/>
          <w:b/>
          <w:color w:val="0D0D0D" w:themeColor="text1" w:themeTint="F2"/>
          <w:sz w:val="24"/>
          <w:szCs w:val="24"/>
          <w:lang w:bidi="ru-RU"/>
        </w:rPr>
        <w:t>класс</w:t>
      </w:r>
    </w:p>
    <w:p w:rsidR="00D723DD" w:rsidRPr="00DC21BE" w:rsidRDefault="00D723DD" w:rsidP="007749EF">
      <w:pPr>
        <w:tabs>
          <w:tab w:val="left" w:pos="569"/>
        </w:tabs>
        <w:autoSpaceDE/>
        <w:spacing w:line="276" w:lineRule="auto"/>
        <w:ind w:left="-1134" w:firstLine="709"/>
        <w:jc w:val="both"/>
        <w:rPr>
          <w:b/>
          <w:i/>
          <w:color w:val="0D0D0D" w:themeColor="text1" w:themeTint="F2"/>
          <w:sz w:val="24"/>
          <w:szCs w:val="24"/>
        </w:rPr>
      </w:pPr>
      <w:r w:rsidRPr="00DC21BE">
        <w:rPr>
          <w:b/>
          <w:i/>
          <w:iCs/>
          <w:color w:val="0D0D0D" w:themeColor="text1" w:themeTint="F2"/>
          <w:sz w:val="24"/>
          <w:szCs w:val="24"/>
        </w:rPr>
        <w:t>1)владеть</w:t>
      </w:r>
      <w:r w:rsidRPr="00DC21BE">
        <w:rPr>
          <w:b/>
          <w:i/>
          <w:color w:val="0D0D0D" w:themeColor="text1" w:themeTint="F2"/>
          <w:sz w:val="24"/>
          <w:szCs w:val="24"/>
        </w:rPr>
        <w:t xml:space="preserve"> основными видами речевой деятельности: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говорение: </w:t>
      </w:r>
      <w:r w:rsidRPr="00DC21BE">
        <w:rPr>
          <w:i/>
          <w:iCs/>
          <w:color w:val="0D0D0D" w:themeColor="text1" w:themeTint="F2"/>
          <w:sz w:val="24"/>
          <w:szCs w:val="24"/>
        </w:rPr>
        <w:t>вести разные виды диалогов</w:t>
      </w:r>
      <w:r w:rsidRPr="00DC21BE">
        <w:rPr>
          <w:color w:val="0D0D0D" w:themeColor="text1" w:themeTint="F2"/>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w:t>
      </w:r>
      <w:r w:rsidRPr="00DC21BE">
        <w:rPr>
          <w:color w:val="0D0D0D" w:themeColor="text1" w:themeTint="F2"/>
          <w:sz w:val="24"/>
          <w:szCs w:val="24"/>
        </w:rPr>
        <w:lastRenderedPageBreak/>
        <w:t>стране/странах изучаемого языка (до 7 реплик со стороны каждого собеседника);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создавать разные виды монологических высказываний</w:t>
      </w:r>
      <w:r w:rsidRPr="00DC21BE">
        <w:rPr>
          <w:color w:val="0D0D0D" w:themeColor="text1" w:themeTint="F2"/>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DC21BE">
        <w:rPr>
          <w:i/>
          <w:iCs/>
          <w:color w:val="0D0D0D" w:themeColor="text1" w:themeTint="F2"/>
          <w:sz w:val="24"/>
          <w:szCs w:val="24"/>
        </w:rPr>
        <w:t xml:space="preserve">выражать и кратко аргументировать </w:t>
      </w:r>
      <w:r w:rsidRPr="00DC21BE">
        <w:rPr>
          <w:color w:val="0D0D0D" w:themeColor="text1" w:themeTint="F2"/>
          <w:sz w:val="24"/>
          <w:szCs w:val="24"/>
        </w:rPr>
        <w:t xml:space="preserve">своё мнение, </w:t>
      </w:r>
      <w:r w:rsidRPr="00DC21BE">
        <w:rPr>
          <w:i/>
          <w:iCs/>
          <w:color w:val="0D0D0D" w:themeColor="text1" w:themeTint="F2"/>
          <w:sz w:val="24"/>
          <w:szCs w:val="24"/>
        </w:rPr>
        <w:t>излагать</w:t>
      </w:r>
      <w:r w:rsidRPr="00DC21BE">
        <w:rPr>
          <w:color w:val="0D0D0D" w:themeColor="text1" w:themeTint="F2"/>
          <w:sz w:val="24"/>
          <w:szCs w:val="24"/>
        </w:rPr>
        <w:t xml:space="preserve"> основное содержание прочитанного/прослушанного текста с вербальными и/или зрительными опорами (объём — 9—10 фраз); </w:t>
      </w:r>
      <w:r w:rsidRPr="00DC21BE">
        <w:rPr>
          <w:i/>
          <w:iCs/>
          <w:color w:val="0D0D0D" w:themeColor="text1" w:themeTint="F2"/>
          <w:sz w:val="24"/>
          <w:szCs w:val="24"/>
        </w:rPr>
        <w:t>излагать</w:t>
      </w:r>
      <w:r w:rsidRPr="00DC21BE">
        <w:rPr>
          <w:color w:val="0D0D0D" w:themeColor="text1" w:themeTint="F2"/>
          <w:sz w:val="24"/>
          <w:szCs w:val="24"/>
        </w:rPr>
        <w:t xml:space="preserve"> результаты выполненной проектной работы (объём — 9—10 фраз);</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аудирование: </w:t>
      </w:r>
      <w:r w:rsidRPr="00DC21BE">
        <w:rPr>
          <w:i/>
          <w:iCs/>
          <w:color w:val="0D0D0D" w:themeColor="text1" w:themeTint="F2"/>
          <w:sz w:val="24"/>
          <w:szCs w:val="24"/>
        </w:rPr>
        <w:t>воспринимать на слух и понимать</w:t>
      </w:r>
      <w:r w:rsidRPr="00DC21BE">
        <w:rPr>
          <w:color w:val="0D0D0D" w:themeColor="text1" w:themeTint="F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DC21BE">
        <w:rPr>
          <w:i/>
          <w:iCs/>
          <w:color w:val="0D0D0D" w:themeColor="text1" w:themeTint="F2"/>
          <w:sz w:val="24"/>
          <w:szCs w:val="24"/>
        </w:rPr>
        <w:t>прогнозировать</w:t>
      </w:r>
      <w:r w:rsidRPr="00DC21BE">
        <w:rPr>
          <w:color w:val="0D0D0D" w:themeColor="text1" w:themeTint="F2"/>
          <w:sz w:val="24"/>
          <w:szCs w:val="24"/>
        </w:rPr>
        <w:t xml:space="preserve"> содержание звучащего текста по началу сообщения;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смысловое чтение: </w:t>
      </w:r>
      <w:r w:rsidRPr="00DC21BE">
        <w:rPr>
          <w:i/>
          <w:iCs/>
          <w:color w:val="0D0D0D" w:themeColor="text1" w:themeTint="F2"/>
          <w:sz w:val="24"/>
          <w:szCs w:val="24"/>
        </w:rPr>
        <w:t>читать про себя и понимать</w:t>
      </w:r>
      <w:r w:rsidRPr="00DC21BE">
        <w:rPr>
          <w:color w:val="0D0D0D" w:themeColor="text1" w:themeTint="F2"/>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DC21BE">
        <w:rPr>
          <w:i/>
          <w:iCs/>
          <w:color w:val="0D0D0D" w:themeColor="text1" w:themeTint="F2"/>
          <w:sz w:val="24"/>
          <w:szCs w:val="24"/>
        </w:rPr>
        <w:t>читать не сплошные тексты</w:t>
      </w:r>
      <w:r w:rsidRPr="00DC21BE">
        <w:rPr>
          <w:color w:val="0D0D0D" w:themeColor="text1" w:themeTint="F2"/>
          <w:sz w:val="24"/>
          <w:szCs w:val="24"/>
        </w:rPr>
        <w:t xml:space="preserve"> (таблицы, диаграммы) и </w:t>
      </w:r>
      <w:r w:rsidRPr="00DC21BE">
        <w:rPr>
          <w:i/>
          <w:iCs/>
          <w:color w:val="0D0D0D" w:themeColor="text1" w:themeTint="F2"/>
          <w:sz w:val="24"/>
          <w:szCs w:val="24"/>
        </w:rPr>
        <w:t>понимать</w:t>
      </w:r>
      <w:r w:rsidRPr="00DC21BE">
        <w:rPr>
          <w:color w:val="0D0D0D" w:themeColor="text1" w:themeTint="F2"/>
          <w:sz w:val="24"/>
          <w:szCs w:val="24"/>
        </w:rPr>
        <w:t xml:space="preserve"> представленную в них информацию; </w:t>
      </w:r>
      <w:r w:rsidRPr="00DC21BE">
        <w:rPr>
          <w:i/>
          <w:iCs/>
          <w:color w:val="0D0D0D" w:themeColor="text1" w:themeTint="F2"/>
          <w:sz w:val="24"/>
          <w:szCs w:val="24"/>
        </w:rPr>
        <w:t>определять</w:t>
      </w:r>
      <w:r w:rsidRPr="00DC21BE">
        <w:rPr>
          <w:color w:val="0D0D0D" w:themeColor="text1" w:themeTint="F2"/>
          <w:sz w:val="24"/>
          <w:szCs w:val="24"/>
        </w:rPr>
        <w:t xml:space="preserve"> последовательность главных фактов/событий в тексте;</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письменная речь: </w:t>
      </w:r>
      <w:r w:rsidRPr="00DC21BE">
        <w:rPr>
          <w:i/>
          <w:iCs/>
          <w:color w:val="0D0D0D" w:themeColor="text1" w:themeTint="F2"/>
          <w:sz w:val="24"/>
          <w:szCs w:val="24"/>
        </w:rPr>
        <w:t>заполнять</w:t>
      </w:r>
      <w:r w:rsidRPr="00DC21BE">
        <w:rPr>
          <w:color w:val="0D0D0D" w:themeColor="text1" w:themeTint="F2"/>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DC21BE">
        <w:rPr>
          <w:i/>
          <w:iCs/>
          <w:color w:val="0D0D0D" w:themeColor="text1" w:themeTint="F2"/>
          <w:sz w:val="24"/>
          <w:szCs w:val="24"/>
        </w:rPr>
        <w:t>писать</w:t>
      </w:r>
      <w:r w:rsidRPr="00DC21BE">
        <w:rPr>
          <w:color w:val="0D0D0D" w:themeColor="text1" w:themeTint="F2"/>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DC21BE">
        <w:rPr>
          <w:i/>
          <w:iCs/>
          <w:color w:val="0D0D0D" w:themeColor="text1" w:themeTint="F2"/>
          <w:sz w:val="24"/>
          <w:szCs w:val="24"/>
        </w:rPr>
        <w:t>создавать</w:t>
      </w:r>
      <w:r w:rsidRPr="00DC21BE">
        <w:rPr>
          <w:color w:val="0D0D0D" w:themeColor="text1" w:themeTint="F2"/>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2)владеть</w:t>
      </w:r>
      <w:r w:rsidRPr="00DC21BE">
        <w:rPr>
          <w:b/>
          <w:bCs/>
          <w:i/>
          <w:color w:val="0D0D0D" w:themeColor="text1" w:themeTint="F2"/>
          <w:sz w:val="24"/>
          <w:szCs w:val="24"/>
        </w:rPr>
        <w:t xml:space="preserve"> фонетическими </w:t>
      </w:r>
      <w:r w:rsidRPr="00DC21BE">
        <w:rPr>
          <w:b/>
          <w:i/>
          <w:color w:val="0D0D0D" w:themeColor="text1" w:themeTint="F2"/>
          <w:sz w:val="24"/>
          <w:szCs w:val="24"/>
        </w:rPr>
        <w:t>навыками:</w:t>
      </w:r>
      <w:r w:rsidRPr="00DC21BE">
        <w:rPr>
          <w:color w:val="0D0D0D" w:themeColor="text1" w:themeTint="F2"/>
          <w:sz w:val="24"/>
          <w:szCs w:val="24"/>
        </w:rPr>
        <w:t xml:space="preserve"> </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xml:space="preserve">различать на слух </w:t>
      </w:r>
      <w:r w:rsidRPr="00DC21BE">
        <w:rPr>
          <w:color w:val="0D0D0D" w:themeColor="text1" w:themeTint="F2"/>
          <w:sz w:val="24"/>
          <w:szCs w:val="24"/>
        </w:rPr>
        <w:t xml:space="preserve">и адекватно, без ошибок, ведущих к сбою коммуникации, </w:t>
      </w:r>
      <w:r w:rsidRPr="00DC21BE">
        <w:rPr>
          <w:i/>
          <w:iCs/>
          <w:color w:val="0D0D0D" w:themeColor="text1" w:themeTint="F2"/>
          <w:sz w:val="24"/>
          <w:szCs w:val="24"/>
        </w:rPr>
        <w:t>произносить</w:t>
      </w:r>
      <w:r w:rsidRPr="00DC21BE">
        <w:rPr>
          <w:color w:val="0D0D0D" w:themeColor="text1" w:themeTint="F2"/>
          <w:sz w:val="24"/>
          <w:szCs w:val="24"/>
        </w:rPr>
        <w:t xml:space="preserve"> слова с правильным ударением и фразы с соблюдением их ритмико-интонационных особенностей, в том числе </w:t>
      </w:r>
      <w:r w:rsidRPr="00DC21BE">
        <w:rPr>
          <w:i/>
          <w:iCs/>
          <w:color w:val="0D0D0D" w:themeColor="text1" w:themeTint="F2"/>
          <w:sz w:val="24"/>
          <w:szCs w:val="24"/>
        </w:rPr>
        <w:t>применять правила</w:t>
      </w:r>
      <w:r w:rsidRPr="00DC21BE">
        <w:rPr>
          <w:color w:val="0D0D0D" w:themeColor="text1" w:themeTint="F2"/>
          <w:sz w:val="24"/>
          <w:szCs w:val="24"/>
        </w:rPr>
        <w:t xml:space="preserve"> отсутствия фразового ударения на служебных словах; владеть правилами чтения и выразительно </w:t>
      </w:r>
      <w:r w:rsidRPr="00DC21BE">
        <w:rPr>
          <w:i/>
          <w:iCs/>
          <w:color w:val="0D0D0D" w:themeColor="text1" w:themeTint="F2"/>
          <w:sz w:val="24"/>
          <w:szCs w:val="24"/>
        </w:rPr>
        <w:t>читать вслух</w:t>
      </w:r>
      <w:r w:rsidRPr="00DC21BE">
        <w:rPr>
          <w:color w:val="0D0D0D" w:themeColor="text1" w:themeTint="F2"/>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DC21BE">
        <w:rPr>
          <w:i/>
          <w:iCs/>
          <w:color w:val="0D0D0D" w:themeColor="text1" w:themeTint="F2"/>
          <w:sz w:val="24"/>
          <w:szCs w:val="24"/>
        </w:rPr>
        <w:t>читать</w:t>
      </w:r>
      <w:r w:rsidRPr="00DC21BE">
        <w:rPr>
          <w:color w:val="0D0D0D" w:themeColor="text1" w:themeTint="F2"/>
          <w:sz w:val="24"/>
          <w:szCs w:val="24"/>
        </w:rPr>
        <w:t xml:space="preserve"> новые слова согласно основным правилам чтения;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орфографическими </w:t>
      </w:r>
      <w:r w:rsidRPr="00DC21BE">
        <w:rPr>
          <w:color w:val="0D0D0D" w:themeColor="text1" w:themeTint="F2"/>
          <w:sz w:val="24"/>
          <w:szCs w:val="24"/>
        </w:rPr>
        <w:t xml:space="preserve">навыками: правильно </w:t>
      </w:r>
      <w:r w:rsidRPr="00DC21BE">
        <w:rPr>
          <w:i/>
          <w:iCs/>
          <w:color w:val="0D0D0D" w:themeColor="text1" w:themeTint="F2"/>
          <w:sz w:val="24"/>
          <w:szCs w:val="24"/>
        </w:rPr>
        <w:t xml:space="preserve">писать </w:t>
      </w:r>
      <w:r w:rsidRPr="00DC21BE">
        <w:rPr>
          <w:color w:val="0D0D0D" w:themeColor="text1" w:themeTint="F2"/>
          <w:sz w:val="24"/>
          <w:szCs w:val="24"/>
        </w:rPr>
        <w:t>изученные слова;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пунктуационными </w:t>
      </w:r>
      <w:r w:rsidRPr="00DC21BE">
        <w:rPr>
          <w:color w:val="0D0D0D" w:themeColor="text1" w:themeTint="F2"/>
          <w:sz w:val="24"/>
          <w:szCs w:val="24"/>
        </w:rPr>
        <w:t xml:space="preserve">навыками: </w:t>
      </w:r>
      <w:r w:rsidRPr="00DC21BE">
        <w:rPr>
          <w:i/>
          <w:iCs/>
          <w:color w:val="0D0D0D" w:themeColor="text1" w:themeTint="F2"/>
          <w:sz w:val="24"/>
          <w:szCs w:val="24"/>
        </w:rPr>
        <w:t>использовать</w:t>
      </w:r>
      <w:r w:rsidRPr="00DC21BE">
        <w:rPr>
          <w:color w:val="0D0D0D" w:themeColor="text1" w:themeTint="F2"/>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3)распознавать</w:t>
      </w:r>
      <w:r w:rsidRPr="00DC21BE">
        <w:rPr>
          <w:b/>
          <w:color w:val="0D0D0D" w:themeColor="text1" w:themeTint="F2"/>
          <w:sz w:val="24"/>
          <w:szCs w:val="24"/>
        </w:rPr>
        <w:t xml:space="preserve"> </w:t>
      </w:r>
      <w:r w:rsidRPr="00DC21BE">
        <w:rPr>
          <w:color w:val="0D0D0D" w:themeColor="text1" w:themeTint="F2"/>
          <w:sz w:val="24"/>
          <w:szCs w:val="24"/>
        </w:rPr>
        <w:t xml:space="preserve">в звучащем и письменном тексте 1250 лексических единиц (слов, словосочетаний, речевых клише) и правильно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DC21BE">
        <w:rPr>
          <w:color w:val="0D0D0D" w:themeColor="text1" w:themeTint="F2"/>
          <w:sz w:val="24"/>
          <w:szCs w:val="24"/>
          <w:lang w:bidi="en-US"/>
        </w:rPr>
        <w:t>-</w:t>
      </w:r>
      <w:r w:rsidRPr="00DC21BE">
        <w:rPr>
          <w:color w:val="0D0D0D" w:themeColor="text1" w:themeTint="F2"/>
          <w:sz w:val="24"/>
          <w:szCs w:val="24"/>
          <w:lang w:val="en-US" w:bidi="en-US"/>
        </w:rPr>
        <w:t>ity</w:t>
      </w:r>
      <w:r w:rsidRPr="00DC21BE">
        <w:rPr>
          <w:color w:val="0D0D0D" w:themeColor="text1" w:themeTint="F2"/>
          <w:sz w:val="24"/>
          <w:szCs w:val="24"/>
          <w:lang w:bidi="en-US"/>
        </w:rPr>
        <w:t>, -</w:t>
      </w:r>
      <w:r w:rsidRPr="00DC21BE">
        <w:rPr>
          <w:color w:val="0D0D0D" w:themeColor="text1" w:themeTint="F2"/>
          <w:sz w:val="24"/>
          <w:szCs w:val="24"/>
          <w:lang w:val="en-US" w:bidi="en-US"/>
        </w:rPr>
        <w:t>ship</w:t>
      </w:r>
      <w:r w:rsidRPr="00DC21BE">
        <w:rPr>
          <w:color w:val="0D0D0D" w:themeColor="text1" w:themeTint="F2"/>
          <w:sz w:val="24"/>
          <w:szCs w:val="24"/>
          <w:lang w:bidi="en-US"/>
        </w:rPr>
        <w:t>, -</w:t>
      </w:r>
      <w:r w:rsidRPr="00DC21BE">
        <w:rPr>
          <w:color w:val="0D0D0D" w:themeColor="text1" w:themeTint="F2"/>
          <w:sz w:val="24"/>
          <w:szCs w:val="24"/>
          <w:lang w:val="en-US" w:bidi="en-US"/>
        </w:rPr>
        <w:t>ance</w:t>
      </w:r>
      <w:r w:rsidRPr="00DC21BE">
        <w:rPr>
          <w:color w:val="0D0D0D" w:themeColor="text1" w:themeTint="F2"/>
          <w:sz w:val="24"/>
          <w:szCs w:val="24"/>
          <w:lang w:bidi="en-US"/>
        </w:rPr>
        <w:t>/-</w:t>
      </w:r>
      <w:r w:rsidRPr="00DC21BE">
        <w:rPr>
          <w:color w:val="0D0D0D" w:themeColor="text1" w:themeTint="F2"/>
          <w:sz w:val="24"/>
          <w:szCs w:val="24"/>
          <w:lang w:val="en-US" w:bidi="en-US"/>
        </w:rPr>
        <w:t>ence</w:t>
      </w:r>
      <w:r w:rsidRPr="00DC21BE">
        <w:rPr>
          <w:color w:val="0D0D0D" w:themeColor="text1" w:themeTint="F2"/>
          <w:sz w:val="24"/>
          <w:szCs w:val="24"/>
          <w:lang w:bidi="en-US"/>
        </w:rPr>
        <w:t xml:space="preserve">; </w:t>
      </w:r>
      <w:r w:rsidRPr="00DC21BE">
        <w:rPr>
          <w:color w:val="0D0D0D" w:themeColor="text1" w:themeTint="F2"/>
          <w:sz w:val="24"/>
          <w:szCs w:val="24"/>
        </w:rPr>
        <w:t xml:space="preserve">имена прилагательные с помощью префикса </w:t>
      </w:r>
      <w:r w:rsidRPr="00DC21BE">
        <w:rPr>
          <w:color w:val="0D0D0D" w:themeColor="text1" w:themeTint="F2"/>
          <w:sz w:val="24"/>
          <w:szCs w:val="24"/>
          <w:lang w:val="en-US" w:bidi="en-US"/>
        </w:rPr>
        <w:t>inter</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родственные слова, образованные с </w:t>
      </w:r>
      <w:r w:rsidRPr="00DC21BE">
        <w:rPr>
          <w:color w:val="0D0D0D" w:themeColor="text1" w:themeTint="F2"/>
          <w:sz w:val="24"/>
          <w:szCs w:val="24"/>
        </w:rPr>
        <w:lastRenderedPageBreak/>
        <w:t xml:space="preserve">помощью конверсии (имя существительное от неопределённой формы глагола </w:t>
      </w:r>
      <w:r w:rsidRPr="00DC21BE">
        <w:rPr>
          <w:color w:val="0D0D0D" w:themeColor="text1" w:themeTint="F2"/>
          <w:sz w:val="24"/>
          <w:szCs w:val="24"/>
          <w:lang w:bidi="en-US"/>
        </w:rPr>
        <w:t>(</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lang w:val="en-US" w:bidi="en-US"/>
        </w:rPr>
        <w:t>walk</w:t>
      </w:r>
      <w:r w:rsidRPr="00DC21BE">
        <w:rPr>
          <w:color w:val="0D0D0D" w:themeColor="text1" w:themeTint="F2"/>
          <w:sz w:val="24"/>
          <w:szCs w:val="24"/>
          <w:lang w:bidi="en-US"/>
        </w:rPr>
        <w:t xml:space="preserve"> </w:t>
      </w:r>
      <w:r w:rsidRPr="00DC21BE">
        <w:rPr>
          <w:color w:val="0D0D0D" w:themeColor="text1" w:themeTint="F2"/>
          <w:sz w:val="24"/>
          <w:szCs w:val="24"/>
        </w:rPr>
        <w:t xml:space="preserve">— </w:t>
      </w:r>
      <w:r w:rsidRPr="00DC21BE">
        <w:rPr>
          <w:color w:val="0D0D0D" w:themeColor="text1" w:themeTint="F2"/>
          <w:sz w:val="24"/>
          <w:szCs w:val="24"/>
          <w:lang w:val="en-US" w:bidi="en-US"/>
        </w:rPr>
        <w:t>a</w:t>
      </w:r>
      <w:r w:rsidRPr="00DC21BE">
        <w:rPr>
          <w:color w:val="0D0D0D" w:themeColor="text1" w:themeTint="F2"/>
          <w:sz w:val="24"/>
          <w:szCs w:val="24"/>
          <w:lang w:bidi="en-US"/>
        </w:rPr>
        <w:t xml:space="preserve"> </w:t>
      </w:r>
      <w:r w:rsidRPr="00DC21BE">
        <w:rPr>
          <w:color w:val="0D0D0D" w:themeColor="text1" w:themeTint="F2"/>
          <w:sz w:val="24"/>
          <w:szCs w:val="24"/>
          <w:lang w:val="en-US" w:bidi="en-US"/>
        </w:rPr>
        <w:t>walk</w:t>
      </w:r>
      <w:r w:rsidRPr="00DC21BE">
        <w:rPr>
          <w:color w:val="0D0D0D" w:themeColor="text1" w:themeTint="F2"/>
          <w:sz w:val="24"/>
          <w:szCs w:val="24"/>
          <w:lang w:bidi="en-US"/>
        </w:rPr>
        <w:t xml:space="preserve">), </w:t>
      </w:r>
      <w:r w:rsidRPr="00DC21BE">
        <w:rPr>
          <w:color w:val="0D0D0D" w:themeColor="text1" w:themeTint="F2"/>
          <w:sz w:val="24"/>
          <w:szCs w:val="24"/>
        </w:rPr>
        <w:t xml:space="preserve">глагол от имени существительного </w:t>
      </w:r>
      <w:r w:rsidRPr="00DC21BE">
        <w:rPr>
          <w:color w:val="0D0D0D" w:themeColor="text1" w:themeTint="F2"/>
          <w:sz w:val="24"/>
          <w:szCs w:val="24"/>
          <w:lang w:bidi="en-US"/>
        </w:rPr>
        <w:t>(</w:t>
      </w:r>
      <w:r w:rsidRPr="00DC21BE">
        <w:rPr>
          <w:color w:val="0D0D0D" w:themeColor="text1" w:themeTint="F2"/>
          <w:sz w:val="24"/>
          <w:szCs w:val="24"/>
          <w:lang w:val="en-US" w:bidi="en-US"/>
        </w:rPr>
        <w:t>a</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present</w:t>
      </w:r>
      <w:r w:rsidRPr="00DC21BE">
        <w:rPr>
          <w:color w:val="0D0D0D" w:themeColor="text1" w:themeTint="F2"/>
          <w:sz w:val="24"/>
          <w:szCs w:val="24"/>
          <w:lang w:bidi="en-US"/>
        </w:rPr>
        <w:t xml:space="preserve"> </w:t>
      </w:r>
      <w:r w:rsidRPr="00DC21BE">
        <w:rPr>
          <w:color w:val="0D0D0D" w:themeColor="text1" w:themeTint="F2"/>
          <w:sz w:val="24"/>
          <w:szCs w:val="24"/>
        </w:rPr>
        <w:t xml:space="preserve">— </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present</w:t>
      </w:r>
      <w:r w:rsidRPr="00DC21BE">
        <w:rPr>
          <w:color w:val="0D0D0D" w:themeColor="text1" w:themeTint="F2"/>
          <w:sz w:val="24"/>
          <w:szCs w:val="24"/>
          <w:lang w:bidi="en-US"/>
        </w:rPr>
        <w:t xml:space="preserve">), </w:t>
      </w:r>
      <w:r w:rsidRPr="00DC21BE">
        <w:rPr>
          <w:color w:val="0D0D0D" w:themeColor="text1" w:themeTint="F2"/>
          <w:sz w:val="24"/>
          <w:szCs w:val="24"/>
        </w:rPr>
        <w:t xml:space="preserve">имя существительное от прилагательного </w:t>
      </w:r>
      <w:r w:rsidRPr="00DC21BE">
        <w:rPr>
          <w:color w:val="0D0D0D" w:themeColor="text1" w:themeTint="F2"/>
          <w:sz w:val="24"/>
          <w:szCs w:val="24"/>
          <w:lang w:bidi="en-US"/>
        </w:rPr>
        <w:t>(</w:t>
      </w:r>
      <w:r w:rsidRPr="00DC21BE">
        <w:rPr>
          <w:color w:val="0D0D0D" w:themeColor="text1" w:themeTint="F2"/>
          <w:sz w:val="24"/>
          <w:szCs w:val="24"/>
          <w:lang w:val="en-US" w:bidi="en-US"/>
        </w:rPr>
        <w:t>rich</w:t>
      </w:r>
      <w:r w:rsidRPr="00DC21BE">
        <w:rPr>
          <w:color w:val="0D0D0D" w:themeColor="text1" w:themeTint="F2"/>
          <w:sz w:val="24"/>
          <w:szCs w:val="24"/>
          <w:lang w:bidi="en-US"/>
        </w:rPr>
        <w:t xml:space="preserve"> </w:t>
      </w:r>
      <w:r w:rsidRPr="00DC21BE">
        <w:rPr>
          <w:color w:val="0D0D0D" w:themeColor="text1" w:themeTint="F2"/>
          <w:sz w:val="24"/>
          <w:szCs w:val="24"/>
        </w:rPr>
        <w:t xml:space="preserve">— </w:t>
      </w:r>
      <w:r w:rsidRPr="00DC21BE">
        <w:rPr>
          <w:color w:val="0D0D0D" w:themeColor="text1" w:themeTint="F2"/>
          <w:sz w:val="24"/>
          <w:szCs w:val="24"/>
          <w:lang w:val="en-US" w:bidi="en-US"/>
        </w:rPr>
        <w:t>the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rich</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723DD" w:rsidRPr="00DC21BE" w:rsidRDefault="00D723DD" w:rsidP="007749EF">
      <w:pPr>
        <w:tabs>
          <w:tab w:val="left" w:pos="575"/>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4) знать и понимать</w:t>
      </w:r>
      <w:r w:rsidRPr="00DC21BE">
        <w:rPr>
          <w:color w:val="0D0D0D" w:themeColor="text1" w:themeTint="F2"/>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w:t>
      </w:r>
      <w:r w:rsidRPr="00DC21BE">
        <w:rPr>
          <w:color w:val="0D0D0D" w:themeColor="text1" w:themeTint="F2"/>
          <w:sz w:val="24"/>
          <w:szCs w:val="24"/>
        </w:rPr>
        <w:t xml:space="preserve"> в письменном и звучащем тексте и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-предложения со сложным дополнением </w:t>
      </w:r>
      <w:r w:rsidRPr="00DC21BE">
        <w:rPr>
          <w:color w:val="0D0D0D" w:themeColor="text1" w:themeTint="F2"/>
          <w:sz w:val="24"/>
          <w:szCs w:val="24"/>
          <w:lang w:bidi="en-US"/>
        </w:rPr>
        <w:t>(</w:t>
      </w:r>
      <w:r w:rsidRPr="00DC21BE">
        <w:rPr>
          <w:color w:val="0D0D0D" w:themeColor="text1" w:themeTint="F2"/>
          <w:sz w:val="24"/>
          <w:szCs w:val="24"/>
          <w:lang w:val="en-US" w:bidi="en-US"/>
        </w:rPr>
        <w:t>Complex</w:t>
      </w:r>
      <w:r w:rsidRPr="00DC21BE">
        <w:rPr>
          <w:color w:val="0D0D0D" w:themeColor="text1" w:themeTint="F2"/>
          <w:sz w:val="24"/>
          <w:szCs w:val="24"/>
          <w:lang w:bidi="en-US"/>
        </w:rPr>
        <w:t xml:space="preserve"> </w:t>
      </w:r>
      <w:r w:rsidRPr="00DC21BE">
        <w:rPr>
          <w:color w:val="0D0D0D" w:themeColor="text1" w:themeTint="F2"/>
          <w:sz w:val="24"/>
          <w:szCs w:val="24"/>
          <w:lang w:val="en-US" w:bidi="en-US"/>
        </w:rPr>
        <w:t>Object</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-все типы вопросительных предложений в </w:t>
      </w:r>
      <w:r w:rsidRPr="00DC21BE">
        <w:rPr>
          <w:color w:val="0D0D0D" w:themeColor="text1" w:themeTint="F2"/>
          <w:sz w:val="24"/>
          <w:szCs w:val="24"/>
          <w:lang w:val="en-US" w:bidi="en-US"/>
        </w:rPr>
        <w:t>Past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Perfect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Tense</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-согласование времён в рамках сложного предложения;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-согласование подлежащего, выраженного собирательным существительным </w:t>
      </w:r>
      <w:r w:rsidRPr="00DC21BE">
        <w:rPr>
          <w:color w:val="0D0D0D" w:themeColor="text1" w:themeTint="F2"/>
          <w:sz w:val="24"/>
          <w:szCs w:val="24"/>
          <w:lang w:bidi="en-US"/>
        </w:rPr>
        <w:t>(</w:t>
      </w:r>
      <w:r w:rsidRPr="00DC21BE">
        <w:rPr>
          <w:color w:val="0D0D0D" w:themeColor="text1" w:themeTint="F2"/>
          <w:sz w:val="24"/>
          <w:szCs w:val="24"/>
          <w:lang w:val="en-US" w:bidi="en-US"/>
        </w:rPr>
        <w:t>family</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police</w:t>
      </w:r>
      <w:r w:rsidRPr="00DC21BE">
        <w:rPr>
          <w:color w:val="0D0D0D" w:themeColor="text1" w:themeTint="F2"/>
          <w:sz w:val="24"/>
          <w:szCs w:val="24"/>
          <w:lang w:bidi="en-US"/>
        </w:rPr>
        <w:t xml:space="preserve">), </w:t>
      </w:r>
      <w:r w:rsidRPr="00DC21BE">
        <w:rPr>
          <w:color w:val="0D0D0D" w:themeColor="text1" w:themeTint="F2"/>
          <w:sz w:val="24"/>
          <w:szCs w:val="24"/>
        </w:rPr>
        <w:t>со сказуемым;</w:t>
      </w:r>
    </w:p>
    <w:p w:rsidR="00D723DD" w:rsidRPr="00DC21BE" w:rsidRDefault="00D723DD" w:rsidP="007749EF">
      <w:p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lang w:val="en-US"/>
        </w:rPr>
        <w:t>-</w:t>
      </w:r>
      <w:r w:rsidRPr="00DC21BE">
        <w:rPr>
          <w:color w:val="0D0D0D" w:themeColor="text1" w:themeTint="F2"/>
          <w:sz w:val="24"/>
          <w:szCs w:val="24"/>
        </w:rPr>
        <w:t>конструкции</w:t>
      </w:r>
      <w:r w:rsidRPr="00DC21BE">
        <w:rPr>
          <w:color w:val="0D0D0D" w:themeColor="text1" w:themeTint="F2"/>
          <w:sz w:val="24"/>
          <w:szCs w:val="24"/>
          <w:lang w:val="en-US"/>
        </w:rPr>
        <w:t xml:space="preserve"> </w:t>
      </w:r>
      <w:r w:rsidRPr="00DC21BE">
        <w:rPr>
          <w:color w:val="0D0D0D" w:themeColor="text1" w:themeTint="F2"/>
          <w:sz w:val="24"/>
          <w:szCs w:val="24"/>
        </w:rPr>
        <w:t>с</w:t>
      </w:r>
      <w:r w:rsidRPr="00DC21BE">
        <w:rPr>
          <w:color w:val="0D0D0D" w:themeColor="text1" w:themeTint="F2"/>
          <w:sz w:val="24"/>
          <w:szCs w:val="24"/>
          <w:lang w:val="en-US"/>
        </w:rPr>
        <w:t xml:space="preserve"> </w:t>
      </w:r>
      <w:r w:rsidRPr="00DC21BE">
        <w:rPr>
          <w:color w:val="0D0D0D" w:themeColor="text1" w:themeTint="F2"/>
          <w:sz w:val="24"/>
          <w:szCs w:val="24"/>
        </w:rPr>
        <w:t>глаголами</w:t>
      </w:r>
      <w:r w:rsidRPr="00DC21BE">
        <w:rPr>
          <w:color w:val="0D0D0D" w:themeColor="text1" w:themeTint="F2"/>
          <w:sz w:val="24"/>
          <w:szCs w:val="24"/>
          <w:lang w:val="en-US"/>
        </w:rPr>
        <w:t xml:space="preserve"> </w:t>
      </w:r>
      <w:r w:rsidRPr="00DC21BE">
        <w:rPr>
          <w:color w:val="0D0D0D" w:themeColor="text1" w:themeTint="F2"/>
          <w:sz w:val="24"/>
          <w:szCs w:val="24"/>
        </w:rPr>
        <w:t>на</w:t>
      </w:r>
      <w:r w:rsidRPr="00DC21BE">
        <w:rPr>
          <w:color w:val="0D0D0D" w:themeColor="text1" w:themeTint="F2"/>
          <w:sz w:val="24"/>
          <w:szCs w:val="24"/>
          <w:lang w:val="en-US"/>
        </w:rPr>
        <w:t xml:space="preserve"> </w:t>
      </w:r>
      <w:r w:rsidRPr="00DC21BE">
        <w:rPr>
          <w:color w:val="0D0D0D" w:themeColor="text1" w:themeTint="F2"/>
          <w:sz w:val="24"/>
          <w:szCs w:val="24"/>
          <w:lang w:val="en-US" w:bidi="en-US"/>
        </w:rPr>
        <w:t>-ing: to love/hate doing something;</w:t>
      </w:r>
    </w:p>
    <w:p w:rsidR="00D723DD" w:rsidRPr="00DC21BE" w:rsidRDefault="00D723DD" w:rsidP="007749EF">
      <w:p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lang w:val="en-US"/>
        </w:rPr>
        <w:t>-</w:t>
      </w:r>
      <w:r w:rsidRPr="00DC21BE">
        <w:rPr>
          <w:color w:val="0D0D0D" w:themeColor="text1" w:themeTint="F2"/>
          <w:sz w:val="24"/>
          <w:szCs w:val="24"/>
        </w:rPr>
        <w:t>конструкции</w:t>
      </w:r>
      <w:r w:rsidRPr="00DC21BE">
        <w:rPr>
          <w:color w:val="0D0D0D" w:themeColor="text1" w:themeTint="F2"/>
          <w:sz w:val="24"/>
          <w:szCs w:val="24"/>
          <w:lang w:val="en-US"/>
        </w:rPr>
        <w:t xml:space="preserve">, </w:t>
      </w:r>
      <w:r w:rsidRPr="00DC21BE">
        <w:rPr>
          <w:color w:val="0D0D0D" w:themeColor="text1" w:themeTint="F2"/>
          <w:sz w:val="24"/>
          <w:szCs w:val="24"/>
        </w:rPr>
        <w:t>содержащие</w:t>
      </w:r>
      <w:r w:rsidRPr="00DC21BE">
        <w:rPr>
          <w:color w:val="0D0D0D" w:themeColor="text1" w:themeTint="F2"/>
          <w:sz w:val="24"/>
          <w:szCs w:val="24"/>
          <w:lang w:val="en-US"/>
        </w:rPr>
        <w:t xml:space="preserve"> </w:t>
      </w:r>
      <w:r w:rsidRPr="00DC21BE">
        <w:rPr>
          <w:color w:val="0D0D0D" w:themeColor="text1" w:themeTint="F2"/>
          <w:sz w:val="24"/>
          <w:szCs w:val="24"/>
        </w:rPr>
        <w:t>глаголы</w:t>
      </w:r>
      <w:r w:rsidRPr="00DC21BE">
        <w:rPr>
          <w:color w:val="0D0D0D" w:themeColor="text1" w:themeTint="F2"/>
          <w:sz w:val="24"/>
          <w:szCs w:val="24"/>
          <w:lang w:val="en-US"/>
        </w:rPr>
        <w:t>-</w:t>
      </w:r>
      <w:r w:rsidRPr="00DC21BE">
        <w:rPr>
          <w:color w:val="0D0D0D" w:themeColor="text1" w:themeTint="F2"/>
          <w:sz w:val="24"/>
          <w:szCs w:val="24"/>
        </w:rPr>
        <w:t>связки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to be/to look/to feel/to seem;</w:t>
      </w:r>
    </w:p>
    <w:p w:rsidR="00D723DD" w:rsidRPr="00DC21BE" w:rsidRDefault="00D723DD" w:rsidP="007749EF">
      <w:p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lang w:val="en-US"/>
        </w:rPr>
        <w:t>-</w:t>
      </w:r>
      <w:r w:rsidRPr="00DC21BE">
        <w:rPr>
          <w:color w:val="0D0D0D" w:themeColor="text1" w:themeTint="F2"/>
          <w:sz w:val="24"/>
          <w:szCs w:val="24"/>
        </w:rPr>
        <w:t>конструкции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be/get used to do something; be/get used doing something;</w:t>
      </w:r>
    </w:p>
    <w:p w:rsidR="00D723DD" w:rsidRPr="00DC21BE" w:rsidRDefault="00D723DD" w:rsidP="007749EF">
      <w:p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lang w:val="en-US"/>
        </w:rPr>
        <w:t>-</w:t>
      </w:r>
      <w:r w:rsidRPr="00DC21BE">
        <w:rPr>
          <w:color w:val="0D0D0D" w:themeColor="text1" w:themeTint="F2"/>
          <w:sz w:val="24"/>
          <w:szCs w:val="24"/>
        </w:rPr>
        <w:t>конструкцию</w:t>
      </w:r>
      <w:r w:rsidRPr="00DC21BE">
        <w:rPr>
          <w:color w:val="0D0D0D" w:themeColor="text1" w:themeTint="F2"/>
          <w:sz w:val="24"/>
          <w:szCs w:val="24"/>
          <w:lang w:val="en-US"/>
        </w:rPr>
        <w:t xml:space="preserve"> </w:t>
      </w:r>
      <w:r w:rsidRPr="00DC21BE">
        <w:rPr>
          <w:color w:val="0D0D0D" w:themeColor="text1" w:themeTint="F2"/>
          <w:sz w:val="24"/>
          <w:szCs w:val="24"/>
          <w:lang w:val="en-US" w:bidi="en-US"/>
        </w:rPr>
        <w:t xml:space="preserve">both </w:t>
      </w:r>
      <w:r w:rsidRPr="00DC21BE">
        <w:rPr>
          <w:color w:val="0D0D0D" w:themeColor="text1" w:themeTint="F2"/>
          <w:sz w:val="24"/>
          <w:szCs w:val="24"/>
          <w:lang w:val="en-US"/>
        </w:rPr>
        <w:t xml:space="preserve">... </w:t>
      </w:r>
      <w:r w:rsidRPr="00DC21BE">
        <w:rPr>
          <w:color w:val="0D0D0D" w:themeColor="text1" w:themeTint="F2"/>
          <w:sz w:val="24"/>
          <w:szCs w:val="24"/>
          <w:lang w:val="en-US" w:bidi="en-US"/>
        </w:rPr>
        <w:t>and ...;</w:t>
      </w:r>
    </w:p>
    <w:p w:rsidR="00D723DD" w:rsidRPr="00DC21BE" w:rsidRDefault="00D723DD" w:rsidP="007749EF">
      <w:p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lang w:val="en-US"/>
        </w:rPr>
        <w:t>-</w:t>
      </w:r>
      <w:r w:rsidRPr="00DC21BE">
        <w:rPr>
          <w:color w:val="0D0D0D" w:themeColor="text1" w:themeTint="F2"/>
          <w:sz w:val="24"/>
          <w:szCs w:val="24"/>
        </w:rPr>
        <w:t>конструкции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 xml:space="preserve">c </w:t>
      </w:r>
      <w:r w:rsidRPr="00DC21BE">
        <w:rPr>
          <w:color w:val="0D0D0D" w:themeColor="text1" w:themeTint="F2"/>
          <w:sz w:val="24"/>
          <w:szCs w:val="24"/>
        </w:rPr>
        <w:t>глаголами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 xml:space="preserve">to stop, to remember, to forget </w:t>
      </w:r>
      <w:r w:rsidRPr="00DC21BE">
        <w:rPr>
          <w:color w:val="0D0D0D" w:themeColor="text1" w:themeTint="F2"/>
          <w:sz w:val="24"/>
          <w:szCs w:val="24"/>
          <w:lang w:val="en-US"/>
        </w:rPr>
        <w:t>(</w:t>
      </w:r>
      <w:r w:rsidRPr="00DC21BE">
        <w:rPr>
          <w:color w:val="0D0D0D" w:themeColor="text1" w:themeTint="F2"/>
          <w:sz w:val="24"/>
          <w:szCs w:val="24"/>
        </w:rPr>
        <w:t>разница</w:t>
      </w:r>
      <w:r w:rsidRPr="00DC21BE">
        <w:rPr>
          <w:color w:val="0D0D0D" w:themeColor="text1" w:themeTint="F2"/>
          <w:sz w:val="24"/>
          <w:szCs w:val="24"/>
          <w:lang w:val="en-US"/>
        </w:rPr>
        <w:t xml:space="preserve"> </w:t>
      </w:r>
      <w:r w:rsidRPr="00DC21BE">
        <w:rPr>
          <w:color w:val="0D0D0D" w:themeColor="text1" w:themeTint="F2"/>
          <w:sz w:val="24"/>
          <w:szCs w:val="24"/>
        </w:rPr>
        <w:t>в</w:t>
      </w:r>
      <w:r w:rsidRPr="00DC21BE">
        <w:rPr>
          <w:color w:val="0D0D0D" w:themeColor="text1" w:themeTint="F2"/>
          <w:sz w:val="24"/>
          <w:szCs w:val="24"/>
          <w:lang w:val="en-US"/>
        </w:rPr>
        <w:t xml:space="preserve"> </w:t>
      </w:r>
      <w:r w:rsidRPr="00DC21BE">
        <w:rPr>
          <w:color w:val="0D0D0D" w:themeColor="text1" w:themeTint="F2"/>
          <w:sz w:val="24"/>
          <w:szCs w:val="24"/>
        </w:rPr>
        <w:t>значении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 xml:space="preserve">to stop doing smth </w:t>
      </w:r>
      <w:r w:rsidRPr="00DC21BE">
        <w:rPr>
          <w:color w:val="0D0D0D" w:themeColor="text1" w:themeTint="F2"/>
          <w:sz w:val="24"/>
          <w:szCs w:val="24"/>
        </w:rPr>
        <w:t>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to stop to do smth);</w:t>
      </w:r>
    </w:p>
    <w:p w:rsidR="00D723DD" w:rsidRPr="00DC21BE" w:rsidRDefault="00D723DD" w:rsidP="007749EF">
      <w:pPr>
        <w:autoSpaceDE/>
        <w:spacing w:line="276" w:lineRule="auto"/>
        <w:ind w:left="-1134" w:firstLine="709"/>
        <w:jc w:val="both"/>
        <w:rPr>
          <w:color w:val="0D0D0D" w:themeColor="text1" w:themeTint="F2"/>
          <w:sz w:val="24"/>
          <w:szCs w:val="24"/>
          <w:lang w:val="en-US"/>
        </w:rPr>
      </w:pPr>
      <w:r w:rsidRPr="00DC21BE">
        <w:rPr>
          <w:color w:val="0D0D0D" w:themeColor="text1" w:themeTint="F2"/>
          <w:sz w:val="24"/>
          <w:szCs w:val="24"/>
          <w:lang w:val="en-US"/>
        </w:rPr>
        <w:t>-</w:t>
      </w:r>
      <w:r w:rsidRPr="00DC21BE">
        <w:rPr>
          <w:color w:val="0D0D0D" w:themeColor="text1" w:themeTint="F2"/>
          <w:sz w:val="24"/>
          <w:szCs w:val="24"/>
        </w:rPr>
        <w:t>глаголы</w:t>
      </w:r>
      <w:r w:rsidRPr="00DC21BE">
        <w:rPr>
          <w:color w:val="0D0D0D" w:themeColor="text1" w:themeTint="F2"/>
          <w:sz w:val="24"/>
          <w:szCs w:val="24"/>
          <w:lang w:val="en-US"/>
        </w:rPr>
        <w:t xml:space="preserve"> </w:t>
      </w:r>
      <w:r w:rsidRPr="00DC21BE">
        <w:rPr>
          <w:color w:val="0D0D0D" w:themeColor="text1" w:themeTint="F2"/>
          <w:sz w:val="24"/>
          <w:szCs w:val="24"/>
        </w:rPr>
        <w:t>в</w:t>
      </w:r>
      <w:r w:rsidRPr="00DC21BE">
        <w:rPr>
          <w:color w:val="0D0D0D" w:themeColor="text1" w:themeTint="F2"/>
          <w:sz w:val="24"/>
          <w:szCs w:val="24"/>
          <w:lang w:val="en-US"/>
        </w:rPr>
        <w:t xml:space="preserve"> </w:t>
      </w:r>
      <w:r w:rsidRPr="00DC21BE">
        <w:rPr>
          <w:color w:val="0D0D0D" w:themeColor="text1" w:themeTint="F2"/>
          <w:sz w:val="24"/>
          <w:szCs w:val="24"/>
        </w:rPr>
        <w:t>видо</w:t>
      </w:r>
      <w:r w:rsidRPr="00DC21BE">
        <w:rPr>
          <w:color w:val="0D0D0D" w:themeColor="text1" w:themeTint="F2"/>
          <w:sz w:val="24"/>
          <w:szCs w:val="24"/>
          <w:lang w:val="en-US"/>
        </w:rPr>
        <w:t>-</w:t>
      </w:r>
      <w:r w:rsidRPr="00DC21BE">
        <w:rPr>
          <w:color w:val="0D0D0D" w:themeColor="text1" w:themeTint="F2"/>
          <w:sz w:val="24"/>
          <w:szCs w:val="24"/>
        </w:rPr>
        <w:t>временных</w:t>
      </w:r>
      <w:r w:rsidRPr="00DC21BE">
        <w:rPr>
          <w:color w:val="0D0D0D" w:themeColor="text1" w:themeTint="F2"/>
          <w:sz w:val="24"/>
          <w:szCs w:val="24"/>
          <w:lang w:val="en-US"/>
        </w:rPr>
        <w:t xml:space="preserve"> </w:t>
      </w:r>
      <w:r w:rsidRPr="00DC21BE">
        <w:rPr>
          <w:color w:val="0D0D0D" w:themeColor="text1" w:themeTint="F2"/>
          <w:sz w:val="24"/>
          <w:szCs w:val="24"/>
        </w:rPr>
        <w:t>формах</w:t>
      </w:r>
      <w:r w:rsidRPr="00DC21BE">
        <w:rPr>
          <w:color w:val="0D0D0D" w:themeColor="text1" w:themeTint="F2"/>
          <w:sz w:val="24"/>
          <w:szCs w:val="24"/>
          <w:lang w:val="en-US"/>
        </w:rPr>
        <w:t xml:space="preserve"> </w:t>
      </w:r>
      <w:r w:rsidRPr="00DC21BE">
        <w:rPr>
          <w:color w:val="0D0D0D" w:themeColor="text1" w:themeTint="F2"/>
          <w:sz w:val="24"/>
          <w:szCs w:val="24"/>
        </w:rPr>
        <w:t>действительного</w:t>
      </w:r>
      <w:r w:rsidRPr="00DC21BE">
        <w:rPr>
          <w:color w:val="0D0D0D" w:themeColor="text1" w:themeTint="F2"/>
          <w:sz w:val="24"/>
          <w:szCs w:val="24"/>
          <w:lang w:val="en-US"/>
        </w:rPr>
        <w:t xml:space="preserve"> </w:t>
      </w:r>
      <w:r w:rsidRPr="00DC21BE">
        <w:rPr>
          <w:color w:val="0D0D0D" w:themeColor="text1" w:themeTint="F2"/>
          <w:sz w:val="24"/>
          <w:szCs w:val="24"/>
        </w:rPr>
        <w:t>залога</w:t>
      </w:r>
      <w:r w:rsidRPr="00DC21BE">
        <w:rPr>
          <w:color w:val="0D0D0D" w:themeColor="text1" w:themeTint="F2"/>
          <w:sz w:val="24"/>
          <w:szCs w:val="24"/>
          <w:lang w:val="en-US"/>
        </w:rPr>
        <w:t xml:space="preserve"> </w:t>
      </w:r>
      <w:r w:rsidRPr="00DC21BE">
        <w:rPr>
          <w:color w:val="0D0D0D" w:themeColor="text1" w:themeTint="F2"/>
          <w:sz w:val="24"/>
          <w:szCs w:val="24"/>
        </w:rPr>
        <w:t>в</w:t>
      </w:r>
      <w:r w:rsidRPr="00DC21BE">
        <w:rPr>
          <w:color w:val="0D0D0D" w:themeColor="text1" w:themeTint="F2"/>
          <w:sz w:val="24"/>
          <w:szCs w:val="24"/>
          <w:lang w:val="en-US"/>
        </w:rPr>
        <w:t xml:space="preserve"> </w:t>
      </w:r>
      <w:r w:rsidRPr="00DC21BE">
        <w:rPr>
          <w:color w:val="0D0D0D" w:themeColor="text1" w:themeTint="F2"/>
          <w:sz w:val="24"/>
          <w:szCs w:val="24"/>
        </w:rPr>
        <w:t>изъявительном</w:t>
      </w:r>
      <w:r w:rsidRPr="00DC21BE">
        <w:rPr>
          <w:color w:val="0D0D0D" w:themeColor="text1" w:themeTint="F2"/>
          <w:sz w:val="24"/>
          <w:szCs w:val="24"/>
          <w:lang w:val="en-US"/>
        </w:rPr>
        <w:t xml:space="preserve"> </w:t>
      </w:r>
      <w:r w:rsidRPr="00DC21BE">
        <w:rPr>
          <w:color w:val="0D0D0D" w:themeColor="text1" w:themeTint="F2"/>
          <w:sz w:val="24"/>
          <w:szCs w:val="24"/>
        </w:rPr>
        <w:t>наклонении</w:t>
      </w:r>
      <w:r w:rsidRPr="00DC21BE">
        <w:rPr>
          <w:color w:val="0D0D0D" w:themeColor="text1" w:themeTint="F2"/>
          <w:sz w:val="24"/>
          <w:szCs w:val="24"/>
          <w:lang w:val="en-US"/>
        </w:rPr>
        <w:t xml:space="preserve"> </w:t>
      </w:r>
      <w:r w:rsidRPr="00DC21BE">
        <w:rPr>
          <w:color w:val="0D0D0D" w:themeColor="text1" w:themeTint="F2"/>
          <w:sz w:val="24"/>
          <w:szCs w:val="24"/>
          <w:lang w:val="en-US" w:bidi="en-US"/>
        </w:rPr>
        <w:t>(Past Perfect Tense; Present Perfect Continuous Tense, Future-in-the-Past);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-модальные глаголы в косвенной речи в настоящем и прошедшем времени;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-неличные формы глагола (инфинитив, герундий, причастия настоящего и прошедшего времени);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-наречия </w:t>
      </w:r>
      <w:r w:rsidRPr="00DC21BE">
        <w:rPr>
          <w:color w:val="0D0D0D" w:themeColor="text1" w:themeTint="F2"/>
          <w:sz w:val="24"/>
          <w:szCs w:val="24"/>
          <w:lang w:val="en-US" w:bidi="en-US"/>
        </w:rPr>
        <w:t>too</w:t>
      </w:r>
      <w:r w:rsidRPr="00DC21BE">
        <w:rPr>
          <w:color w:val="0D0D0D" w:themeColor="text1" w:themeTint="F2"/>
          <w:sz w:val="24"/>
          <w:szCs w:val="24"/>
          <w:lang w:bidi="en-US"/>
        </w:rPr>
        <w:t xml:space="preserve"> — </w:t>
      </w:r>
      <w:r w:rsidRPr="00DC21BE">
        <w:rPr>
          <w:color w:val="0D0D0D" w:themeColor="text1" w:themeTint="F2"/>
          <w:sz w:val="24"/>
          <w:szCs w:val="24"/>
          <w:lang w:val="en-US" w:bidi="en-US"/>
        </w:rPr>
        <w:t>enough</w:t>
      </w:r>
      <w:r w:rsidRPr="00DC21BE">
        <w:rPr>
          <w:color w:val="0D0D0D" w:themeColor="text1" w:themeTint="F2"/>
          <w:sz w:val="24"/>
          <w:szCs w:val="24"/>
          <w:lang w:bidi="en-US"/>
        </w:rPr>
        <w:t>;</w:t>
      </w:r>
    </w:p>
    <w:p w:rsidR="00D723DD" w:rsidRPr="00DC21BE" w:rsidRDefault="00D723DD" w:rsidP="0072418B">
      <w:pPr>
        <w:autoSpaceDE/>
        <w:spacing w:line="276" w:lineRule="auto"/>
        <w:ind w:left="-1134" w:firstLine="709"/>
        <w:jc w:val="both"/>
        <w:rPr>
          <w:color w:val="0D0D0D" w:themeColor="text1" w:themeTint="F2"/>
          <w:sz w:val="24"/>
          <w:szCs w:val="24"/>
          <w:lang w:bidi="en-US"/>
        </w:rPr>
      </w:pPr>
      <w:r w:rsidRPr="00DC21BE">
        <w:rPr>
          <w:color w:val="0D0D0D" w:themeColor="text1" w:themeTint="F2"/>
          <w:sz w:val="24"/>
          <w:szCs w:val="24"/>
        </w:rPr>
        <w:t xml:space="preserve">-отрицательные местоимения </w:t>
      </w:r>
      <w:r w:rsidRPr="00DC21BE">
        <w:rPr>
          <w:color w:val="0D0D0D" w:themeColor="text1" w:themeTint="F2"/>
          <w:sz w:val="24"/>
          <w:szCs w:val="24"/>
          <w:lang w:val="en-US" w:bidi="en-US"/>
        </w:rPr>
        <w:t>no</w:t>
      </w:r>
      <w:r w:rsidRPr="00DC21BE">
        <w:rPr>
          <w:color w:val="0D0D0D" w:themeColor="text1" w:themeTint="F2"/>
          <w:sz w:val="24"/>
          <w:szCs w:val="24"/>
          <w:lang w:bidi="en-US"/>
        </w:rPr>
        <w:t xml:space="preserve"> </w:t>
      </w:r>
      <w:r w:rsidRPr="00DC21BE">
        <w:rPr>
          <w:color w:val="0D0D0D" w:themeColor="text1" w:themeTint="F2"/>
          <w:sz w:val="24"/>
          <w:szCs w:val="24"/>
        </w:rPr>
        <w:t xml:space="preserve">(и его производные </w:t>
      </w:r>
      <w:r w:rsidRPr="00DC21BE">
        <w:rPr>
          <w:color w:val="0D0D0D" w:themeColor="text1" w:themeTint="F2"/>
          <w:sz w:val="24"/>
          <w:szCs w:val="24"/>
          <w:lang w:val="en-US" w:bidi="en-US"/>
        </w:rPr>
        <w:t>nobody</w:t>
      </w:r>
      <w:r w:rsidRPr="00DC21BE">
        <w:rPr>
          <w:color w:val="0D0D0D" w:themeColor="text1" w:themeTint="F2"/>
          <w:sz w:val="24"/>
          <w:szCs w:val="24"/>
          <w:lang w:bidi="en-US"/>
        </w:rPr>
        <w:t xml:space="preserve">, </w:t>
      </w:r>
      <w:r w:rsidRPr="00DC21BE">
        <w:rPr>
          <w:color w:val="0D0D0D" w:themeColor="text1" w:themeTint="F2"/>
          <w:sz w:val="24"/>
          <w:szCs w:val="24"/>
          <w:lang w:val="en-US" w:bidi="en-US"/>
        </w:rPr>
        <w:t>nothing</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etc</w:t>
      </w:r>
      <w:r w:rsidRPr="00DC21BE">
        <w:rPr>
          <w:color w:val="0D0D0D" w:themeColor="text1" w:themeTint="F2"/>
          <w:sz w:val="24"/>
          <w:szCs w:val="24"/>
          <w:lang w:bidi="en-US"/>
        </w:rPr>
        <w:t xml:space="preserve">.), </w:t>
      </w:r>
      <w:r w:rsidRPr="00DC21BE">
        <w:rPr>
          <w:color w:val="0D0D0D" w:themeColor="text1" w:themeTint="F2"/>
          <w:sz w:val="24"/>
          <w:szCs w:val="24"/>
          <w:lang w:val="en-US" w:bidi="en-US"/>
        </w:rPr>
        <w:t>none</w:t>
      </w:r>
      <w:r w:rsidRPr="00DC21BE">
        <w:rPr>
          <w:color w:val="0D0D0D" w:themeColor="text1" w:themeTint="F2"/>
          <w:sz w:val="24"/>
          <w:szCs w:val="24"/>
          <w:lang w:bidi="en-US"/>
        </w:rPr>
        <w:t>.</w:t>
      </w:r>
    </w:p>
    <w:p w:rsidR="00D723DD" w:rsidRPr="00DC21BE" w:rsidRDefault="00D723DD" w:rsidP="007749EF">
      <w:pPr>
        <w:tabs>
          <w:tab w:val="left" w:pos="579"/>
        </w:tabs>
        <w:autoSpaceDE/>
        <w:spacing w:line="276" w:lineRule="auto"/>
        <w:ind w:left="-1134" w:firstLine="709"/>
        <w:jc w:val="both"/>
        <w:rPr>
          <w:b/>
          <w:i/>
          <w:color w:val="0D0D0D" w:themeColor="text1" w:themeTint="F2"/>
          <w:sz w:val="24"/>
          <w:szCs w:val="24"/>
        </w:rPr>
      </w:pPr>
      <w:r w:rsidRPr="00DC21BE">
        <w:rPr>
          <w:b/>
          <w:i/>
          <w:iCs/>
          <w:color w:val="0D0D0D" w:themeColor="text1" w:themeTint="F2"/>
          <w:sz w:val="24"/>
          <w:szCs w:val="24"/>
        </w:rPr>
        <w:t>5) владеть</w:t>
      </w:r>
      <w:r w:rsidRPr="00DC21BE">
        <w:rPr>
          <w:b/>
          <w:i/>
          <w:color w:val="0D0D0D" w:themeColor="text1" w:themeTint="F2"/>
          <w:sz w:val="24"/>
          <w:szCs w:val="24"/>
        </w:rPr>
        <w:t xml:space="preserve"> социокультурными знаниями и умениями: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осуществлять</w:t>
      </w:r>
      <w:r w:rsidRPr="00DC21BE">
        <w:rPr>
          <w:color w:val="0D0D0D" w:themeColor="text1" w:themeTint="F2"/>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кратко представлять</w:t>
      </w:r>
      <w:r w:rsidRPr="00DC21BE">
        <w:rPr>
          <w:color w:val="0D0D0D" w:themeColor="text1" w:themeTint="F2"/>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оказывать помощь зарубежным гостям в ситуациях повседневного общения (</w:t>
      </w:r>
      <w:r w:rsidRPr="00DC21BE">
        <w:rPr>
          <w:i/>
          <w:iCs/>
          <w:color w:val="0D0D0D" w:themeColor="text1" w:themeTint="F2"/>
          <w:sz w:val="24"/>
          <w:szCs w:val="24"/>
        </w:rPr>
        <w:t>объяснить</w:t>
      </w:r>
      <w:r w:rsidRPr="00DC21BE">
        <w:rPr>
          <w:color w:val="0D0D0D" w:themeColor="text1" w:themeTint="F2"/>
          <w:sz w:val="24"/>
          <w:szCs w:val="24"/>
        </w:rPr>
        <w:t xml:space="preserve"> местонахождение объекта, сообщить возможный маршрут и т. д.);</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6) владеть</w:t>
      </w:r>
      <w:r w:rsidRPr="00DC21BE">
        <w:rPr>
          <w:b/>
          <w:i/>
          <w:color w:val="0D0D0D" w:themeColor="text1" w:themeTint="F2"/>
          <w:sz w:val="24"/>
          <w:szCs w:val="24"/>
        </w:rPr>
        <w:t xml:space="preserve"> компенсаторными умениями:</w:t>
      </w:r>
      <w:r w:rsidRPr="00DC21BE">
        <w:rPr>
          <w:color w:val="0D0D0D" w:themeColor="text1" w:themeTint="F2"/>
          <w:sz w:val="24"/>
          <w:szCs w:val="24"/>
        </w:rPr>
        <w:t xml:space="preserve">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7) понимать</w:t>
      </w:r>
      <w:r w:rsidRPr="00DC21BE">
        <w:rPr>
          <w:b/>
          <w:i/>
          <w:color w:val="0D0D0D" w:themeColor="text1" w:themeTint="F2"/>
          <w:sz w:val="24"/>
          <w:szCs w:val="24"/>
        </w:rPr>
        <w:t xml:space="preserve"> речевые различия</w:t>
      </w:r>
      <w:r w:rsidRPr="00DC21BE">
        <w:rPr>
          <w:color w:val="0D0D0D" w:themeColor="text1" w:themeTint="F2"/>
          <w:sz w:val="24"/>
          <w:szCs w:val="24"/>
        </w:rPr>
        <w:t xml:space="preserve"> в ситуациях официального и неофициального общения в </w:t>
      </w:r>
      <w:r w:rsidRPr="00DC21BE">
        <w:rPr>
          <w:color w:val="0D0D0D" w:themeColor="text1" w:themeTint="F2"/>
          <w:sz w:val="24"/>
          <w:szCs w:val="24"/>
        </w:rPr>
        <w:lastRenderedPageBreak/>
        <w:t>рамках отобранного тематического содержания и использовать лексико-грамматические средства с их учётом;</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color w:val="0D0D0D" w:themeColor="text1" w:themeTint="F2"/>
          <w:sz w:val="24"/>
          <w:szCs w:val="24"/>
        </w:rPr>
        <w:t xml:space="preserve">8)уметь </w:t>
      </w:r>
      <w:r w:rsidRPr="00DC21BE">
        <w:rPr>
          <w:b/>
          <w:i/>
          <w:iCs/>
          <w:color w:val="0D0D0D" w:themeColor="text1" w:themeTint="F2"/>
          <w:sz w:val="24"/>
          <w:szCs w:val="24"/>
        </w:rPr>
        <w:t>рассматривать</w:t>
      </w:r>
      <w:r w:rsidRPr="00DC21BE">
        <w:rPr>
          <w:color w:val="0D0D0D" w:themeColor="text1" w:themeTint="F2"/>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9) участвовать</w:t>
      </w:r>
      <w:r w:rsidRPr="00DC21BE">
        <w:rPr>
          <w:b/>
          <w:color w:val="0D0D0D" w:themeColor="text1" w:themeTint="F2"/>
          <w:sz w:val="24"/>
          <w:szCs w:val="24"/>
        </w:rPr>
        <w:t xml:space="preserve"> </w:t>
      </w:r>
      <w:r w:rsidRPr="00DC21BE">
        <w:rPr>
          <w:color w:val="0D0D0D" w:themeColor="text1" w:themeTint="F2"/>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 xml:space="preserve">   10 )использовать</w:t>
      </w:r>
      <w:r w:rsidRPr="00DC21BE">
        <w:rPr>
          <w:b/>
          <w:i/>
          <w:color w:val="0D0D0D" w:themeColor="text1" w:themeTint="F2"/>
          <w:sz w:val="24"/>
          <w:szCs w:val="24"/>
        </w:rPr>
        <w:t xml:space="preserve"> иноязычные </w:t>
      </w:r>
      <w:r w:rsidRPr="00DC21BE">
        <w:rPr>
          <w:color w:val="0D0D0D" w:themeColor="text1" w:themeTint="F2"/>
          <w:sz w:val="24"/>
          <w:szCs w:val="24"/>
        </w:rPr>
        <w:t>словари и справочники, в том числе информационно-справочные системы в электронной форме;</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 xml:space="preserve">   11) достигать</w:t>
      </w:r>
      <w:r w:rsidRPr="00DC21BE">
        <w:rPr>
          <w:b/>
          <w:i/>
          <w:color w:val="0D0D0D" w:themeColor="text1" w:themeTint="F2"/>
          <w:sz w:val="24"/>
          <w:szCs w:val="24"/>
        </w:rPr>
        <w:t xml:space="preserve"> взаимопонимания</w:t>
      </w:r>
      <w:r w:rsidRPr="00DC21BE">
        <w:rPr>
          <w:color w:val="0D0D0D" w:themeColor="text1" w:themeTint="F2"/>
          <w:sz w:val="24"/>
          <w:szCs w:val="24"/>
        </w:rPr>
        <w:t xml:space="preserve"> в процессе устного и письменного общения с носителями иностранного языка, людьми другой культуры;</w:t>
      </w:r>
    </w:p>
    <w:p w:rsidR="00D723DD" w:rsidRPr="00DC21BE" w:rsidRDefault="00D723DD" w:rsidP="007749EF">
      <w:pPr>
        <w:tabs>
          <w:tab w:val="left" w:pos="569"/>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 xml:space="preserve">  12) сравнивать</w:t>
      </w:r>
      <w:r w:rsidRPr="00DC21BE">
        <w:rPr>
          <w:b/>
          <w:color w:val="0D0D0D" w:themeColor="text1" w:themeTint="F2"/>
          <w:sz w:val="24"/>
          <w:szCs w:val="24"/>
        </w:rPr>
        <w:t xml:space="preserve"> </w:t>
      </w:r>
      <w:r w:rsidRPr="00DC21BE">
        <w:rPr>
          <w:color w:val="0D0D0D" w:themeColor="text1" w:themeTint="F2"/>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D723DD" w:rsidRPr="00DC21BE" w:rsidRDefault="00D723DD" w:rsidP="009011E8">
      <w:pPr>
        <w:numPr>
          <w:ilvl w:val="0"/>
          <w:numId w:val="34"/>
        </w:numPr>
        <w:autoSpaceDE/>
        <w:spacing w:line="276" w:lineRule="auto"/>
        <w:ind w:left="-1134" w:firstLine="709"/>
        <w:jc w:val="both"/>
        <w:rPr>
          <w:rFonts w:eastAsia="Courier New"/>
          <w:b/>
          <w:color w:val="0D0D0D" w:themeColor="text1" w:themeTint="F2"/>
          <w:sz w:val="24"/>
          <w:szCs w:val="24"/>
          <w:lang w:eastAsia="ru-RU" w:bidi="ru-RU"/>
        </w:rPr>
      </w:pPr>
      <w:r w:rsidRPr="00DC21BE">
        <w:rPr>
          <w:rFonts w:eastAsia="Courier New"/>
          <w:b/>
          <w:color w:val="0D0D0D" w:themeColor="text1" w:themeTint="F2"/>
          <w:sz w:val="24"/>
          <w:szCs w:val="24"/>
          <w:lang w:bidi="ru-RU"/>
        </w:rPr>
        <w:t>класс</w:t>
      </w:r>
    </w:p>
    <w:p w:rsidR="00D723DD" w:rsidRPr="00DC21BE" w:rsidRDefault="00D723DD" w:rsidP="007749EF">
      <w:pPr>
        <w:tabs>
          <w:tab w:val="left" w:pos="569"/>
        </w:tabs>
        <w:autoSpaceDE/>
        <w:spacing w:line="276" w:lineRule="auto"/>
        <w:ind w:left="-1134" w:firstLine="709"/>
        <w:jc w:val="both"/>
        <w:rPr>
          <w:b/>
          <w:i/>
          <w:color w:val="0D0D0D" w:themeColor="text1" w:themeTint="F2"/>
          <w:sz w:val="24"/>
          <w:szCs w:val="24"/>
        </w:rPr>
      </w:pPr>
      <w:r w:rsidRPr="00DC21BE">
        <w:rPr>
          <w:b/>
          <w:i/>
          <w:iCs/>
          <w:color w:val="0D0D0D" w:themeColor="text1" w:themeTint="F2"/>
          <w:sz w:val="24"/>
          <w:szCs w:val="24"/>
        </w:rPr>
        <w:t>1)владеть</w:t>
      </w:r>
      <w:r w:rsidRPr="00DC21BE">
        <w:rPr>
          <w:b/>
          <w:i/>
          <w:color w:val="0D0D0D" w:themeColor="text1" w:themeTint="F2"/>
          <w:sz w:val="24"/>
          <w:szCs w:val="24"/>
        </w:rPr>
        <w:t xml:space="preserve"> основными видами речевой деятельности: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b/>
          <w:bCs/>
          <w:color w:val="0D0D0D" w:themeColor="text1" w:themeTint="F2"/>
          <w:sz w:val="24"/>
          <w:szCs w:val="24"/>
        </w:rPr>
        <w:t xml:space="preserve">говорение: </w:t>
      </w:r>
      <w:r w:rsidRPr="00DC21BE">
        <w:rPr>
          <w:i/>
          <w:iCs/>
          <w:color w:val="0D0D0D" w:themeColor="text1" w:themeTint="F2"/>
          <w:sz w:val="24"/>
          <w:szCs w:val="24"/>
        </w:rPr>
        <w:t>вести</w:t>
      </w:r>
      <w:r w:rsidRPr="00DC21BE">
        <w:rPr>
          <w:color w:val="0D0D0D" w:themeColor="text1" w:themeTint="F2"/>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создавать</w:t>
      </w:r>
      <w:r w:rsidRPr="00DC21BE">
        <w:rPr>
          <w:color w:val="0D0D0D" w:themeColor="text1" w:themeTint="F2"/>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излагать</w:t>
      </w:r>
      <w:r w:rsidRPr="00DC21BE">
        <w:rPr>
          <w:color w:val="0D0D0D" w:themeColor="text1" w:themeTint="F2"/>
          <w:sz w:val="24"/>
          <w:szCs w:val="24"/>
        </w:rPr>
        <w:t xml:space="preserve"> основное содержание прочитанного/прослушанного текста со зрительными и/или вербальными опорами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 (объём — 10—12 фраз); </w:t>
      </w:r>
    </w:p>
    <w:p w:rsidR="00D723DD" w:rsidRPr="00DC21BE" w:rsidRDefault="00D723DD" w:rsidP="0072418B">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излагать</w:t>
      </w:r>
      <w:r w:rsidRPr="00DC21BE">
        <w:rPr>
          <w:color w:val="0D0D0D" w:themeColor="text1" w:themeTint="F2"/>
          <w:sz w:val="24"/>
          <w:szCs w:val="24"/>
        </w:rPr>
        <w:t xml:space="preserve"> результаты выполненной проектной работы; (объём — 10—12 фраз);</w:t>
      </w:r>
    </w:p>
    <w:p w:rsidR="00D723DD" w:rsidRPr="00DC21BE" w:rsidRDefault="00D723DD" w:rsidP="007749EF">
      <w:pPr>
        <w:autoSpaceDE/>
        <w:spacing w:line="276" w:lineRule="auto"/>
        <w:ind w:left="-1134" w:firstLine="709"/>
        <w:jc w:val="both"/>
        <w:rPr>
          <w:b/>
          <w:bCs/>
          <w:color w:val="0D0D0D" w:themeColor="text1" w:themeTint="F2"/>
          <w:sz w:val="24"/>
          <w:szCs w:val="24"/>
        </w:rPr>
      </w:pPr>
      <w:r w:rsidRPr="00DC21BE">
        <w:rPr>
          <w:b/>
          <w:bCs/>
          <w:color w:val="0D0D0D" w:themeColor="text1" w:themeTint="F2"/>
          <w:sz w:val="24"/>
          <w:szCs w:val="24"/>
        </w:rPr>
        <w:t xml:space="preserve">аудирование: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воспринимать на слух и понимать</w:t>
      </w:r>
      <w:r w:rsidRPr="00DC21BE">
        <w:rPr>
          <w:color w:val="0D0D0D" w:themeColor="text1" w:themeTint="F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723DD" w:rsidRPr="00DC21BE" w:rsidRDefault="00D723DD" w:rsidP="007749EF">
      <w:pPr>
        <w:autoSpaceDE/>
        <w:spacing w:line="276" w:lineRule="auto"/>
        <w:ind w:left="-1134" w:firstLine="709"/>
        <w:jc w:val="both"/>
        <w:rPr>
          <w:b/>
          <w:bCs/>
          <w:color w:val="0D0D0D" w:themeColor="text1" w:themeTint="F2"/>
          <w:sz w:val="24"/>
          <w:szCs w:val="24"/>
        </w:rPr>
      </w:pPr>
      <w:r w:rsidRPr="00DC21BE">
        <w:rPr>
          <w:b/>
          <w:bCs/>
          <w:color w:val="0D0D0D" w:themeColor="text1" w:themeTint="F2"/>
          <w:sz w:val="24"/>
          <w:szCs w:val="24"/>
        </w:rPr>
        <w:t xml:space="preserve">смысловое чтение: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читать про себя и понимать</w:t>
      </w:r>
      <w:r w:rsidRPr="00DC21BE">
        <w:rPr>
          <w:color w:val="0D0D0D" w:themeColor="text1" w:themeTint="F2"/>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читать про себя</w:t>
      </w:r>
      <w:r w:rsidRPr="00DC21BE">
        <w:rPr>
          <w:color w:val="0D0D0D" w:themeColor="text1" w:themeTint="F2"/>
          <w:sz w:val="24"/>
          <w:szCs w:val="24"/>
        </w:rPr>
        <w:t xml:space="preserve"> не сплошные тексты (таблицы, диаграммы) и </w:t>
      </w:r>
      <w:r w:rsidRPr="00DC21BE">
        <w:rPr>
          <w:i/>
          <w:iCs/>
          <w:color w:val="0D0D0D" w:themeColor="text1" w:themeTint="F2"/>
          <w:sz w:val="24"/>
          <w:szCs w:val="24"/>
        </w:rPr>
        <w:t>понимать</w:t>
      </w:r>
      <w:r w:rsidRPr="00DC21BE">
        <w:rPr>
          <w:color w:val="0D0D0D" w:themeColor="text1" w:themeTint="F2"/>
          <w:sz w:val="24"/>
          <w:szCs w:val="24"/>
        </w:rPr>
        <w:t xml:space="preserve"> представленную в них информацию; </w:t>
      </w:r>
      <w:r w:rsidRPr="00DC21BE">
        <w:rPr>
          <w:i/>
          <w:iCs/>
          <w:color w:val="0D0D0D" w:themeColor="text1" w:themeTint="F2"/>
          <w:sz w:val="24"/>
          <w:szCs w:val="24"/>
        </w:rPr>
        <w:t>обобщать</w:t>
      </w:r>
      <w:r w:rsidRPr="00DC21BE">
        <w:rPr>
          <w:color w:val="0D0D0D" w:themeColor="text1" w:themeTint="F2"/>
          <w:sz w:val="24"/>
          <w:szCs w:val="24"/>
        </w:rPr>
        <w:t xml:space="preserve"> и </w:t>
      </w:r>
      <w:r w:rsidRPr="00DC21BE">
        <w:rPr>
          <w:i/>
          <w:iCs/>
          <w:color w:val="0D0D0D" w:themeColor="text1" w:themeTint="F2"/>
          <w:sz w:val="24"/>
          <w:szCs w:val="24"/>
        </w:rPr>
        <w:t>оценивать</w:t>
      </w:r>
      <w:r w:rsidRPr="00DC21BE">
        <w:rPr>
          <w:color w:val="0D0D0D" w:themeColor="text1" w:themeTint="F2"/>
          <w:sz w:val="24"/>
          <w:szCs w:val="24"/>
        </w:rPr>
        <w:t xml:space="preserve"> полученную при чтении информацию;</w:t>
      </w:r>
    </w:p>
    <w:p w:rsidR="00D723DD" w:rsidRPr="00DC21BE" w:rsidRDefault="00D723DD" w:rsidP="007749EF">
      <w:pPr>
        <w:autoSpaceDE/>
        <w:spacing w:line="276" w:lineRule="auto"/>
        <w:ind w:left="-1134" w:firstLine="709"/>
        <w:jc w:val="both"/>
        <w:rPr>
          <w:b/>
          <w:bCs/>
          <w:color w:val="0D0D0D" w:themeColor="text1" w:themeTint="F2"/>
          <w:sz w:val="24"/>
          <w:szCs w:val="24"/>
        </w:rPr>
      </w:pPr>
      <w:r w:rsidRPr="00DC21BE">
        <w:rPr>
          <w:b/>
          <w:bCs/>
          <w:color w:val="0D0D0D" w:themeColor="text1" w:themeTint="F2"/>
          <w:sz w:val="24"/>
          <w:szCs w:val="24"/>
        </w:rPr>
        <w:t xml:space="preserve">письменная речь: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заполнять</w:t>
      </w:r>
      <w:r w:rsidRPr="00DC21BE">
        <w:rPr>
          <w:color w:val="0D0D0D" w:themeColor="text1" w:themeTint="F2"/>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DC21BE">
        <w:rPr>
          <w:i/>
          <w:iCs/>
          <w:color w:val="0D0D0D" w:themeColor="text1" w:themeTint="F2"/>
          <w:sz w:val="24"/>
          <w:szCs w:val="24"/>
        </w:rPr>
        <w:t>писать</w:t>
      </w:r>
      <w:r w:rsidRPr="00DC21BE">
        <w:rPr>
          <w:color w:val="0D0D0D" w:themeColor="text1" w:themeTint="F2"/>
          <w:sz w:val="24"/>
          <w:szCs w:val="24"/>
        </w:rPr>
        <w:t xml:space="preserve"> электронное сообщение личного </w:t>
      </w:r>
      <w:r w:rsidRPr="00DC21BE">
        <w:rPr>
          <w:color w:val="0D0D0D" w:themeColor="text1" w:themeTint="F2"/>
          <w:sz w:val="24"/>
          <w:szCs w:val="24"/>
        </w:rPr>
        <w:lastRenderedPageBreak/>
        <w:t xml:space="preserve">характера, соблюдая речевой этикет, принятый в стране/странах изучаемого языка (объём сообщения — до 120 слов);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создавать</w:t>
      </w:r>
      <w:r w:rsidRPr="00DC21BE">
        <w:rPr>
          <w:color w:val="0D0D0D" w:themeColor="text1" w:themeTint="F2"/>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заполнять</w:t>
      </w:r>
      <w:r w:rsidRPr="00DC21BE">
        <w:rPr>
          <w:color w:val="0D0D0D" w:themeColor="text1" w:themeTint="F2"/>
          <w:sz w:val="24"/>
          <w:szCs w:val="24"/>
        </w:rPr>
        <w:t xml:space="preserve"> таблицу, кратко фиксируя содержание прочитанного/прослушанного текста;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письменно представлять</w:t>
      </w:r>
      <w:r w:rsidRPr="00DC21BE">
        <w:rPr>
          <w:color w:val="0D0D0D" w:themeColor="text1" w:themeTint="F2"/>
          <w:sz w:val="24"/>
          <w:szCs w:val="24"/>
        </w:rPr>
        <w:t xml:space="preserve"> результаты выполненной проектной работы (объём — 100—120 слов);</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color w:val="0D0D0D" w:themeColor="text1" w:themeTint="F2"/>
          <w:sz w:val="24"/>
          <w:szCs w:val="24"/>
        </w:rPr>
        <w:t xml:space="preserve">2)владеть </w:t>
      </w:r>
      <w:r w:rsidRPr="00DC21BE">
        <w:rPr>
          <w:b/>
          <w:bCs/>
          <w:i/>
          <w:color w:val="0D0D0D" w:themeColor="text1" w:themeTint="F2"/>
          <w:sz w:val="24"/>
          <w:szCs w:val="24"/>
        </w:rPr>
        <w:t xml:space="preserve">фонетическими </w:t>
      </w:r>
      <w:r w:rsidRPr="00DC21BE">
        <w:rPr>
          <w:b/>
          <w:i/>
          <w:color w:val="0D0D0D" w:themeColor="text1" w:themeTint="F2"/>
          <w:sz w:val="24"/>
          <w:szCs w:val="24"/>
        </w:rPr>
        <w:t>навыками:</w:t>
      </w:r>
      <w:r w:rsidRPr="00DC21BE">
        <w:rPr>
          <w:color w:val="0D0D0D" w:themeColor="text1" w:themeTint="F2"/>
          <w:sz w:val="24"/>
          <w:szCs w:val="24"/>
        </w:rPr>
        <w:t xml:space="preserve"> </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 xml:space="preserve">различать на слух </w:t>
      </w:r>
      <w:r w:rsidRPr="00DC21BE">
        <w:rPr>
          <w:color w:val="0D0D0D" w:themeColor="text1" w:themeTint="F2"/>
          <w:sz w:val="24"/>
          <w:szCs w:val="24"/>
        </w:rPr>
        <w:t>и адекватно, без ошибок, ведущих к сбою коммуникации;</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произносить</w:t>
      </w:r>
      <w:r w:rsidRPr="00DC21BE">
        <w:rPr>
          <w:color w:val="0D0D0D" w:themeColor="text1" w:themeTint="F2"/>
          <w:sz w:val="24"/>
          <w:szCs w:val="24"/>
        </w:rPr>
        <w:t xml:space="preserve"> слова с правильным ударением и фразы с соблюдением их ритмико-интонационных особенностей, в том числе </w:t>
      </w:r>
      <w:r w:rsidRPr="00DC21BE">
        <w:rPr>
          <w:i/>
          <w:iCs/>
          <w:color w:val="0D0D0D" w:themeColor="text1" w:themeTint="F2"/>
          <w:sz w:val="24"/>
          <w:szCs w:val="24"/>
        </w:rPr>
        <w:t>применять правила</w:t>
      </w:r>
      <w:r w:rsidRPr="00DC21BE">
        <w:rPr>
          <w:color w:val="0D0D0D" w:themeColor="text1" w:themeTint="F2"/>
          <w:sz w:val="24"/>
          <w:szCs w:val="24"/>
        </w:rPr>
        <w:t xml:space="preserve"> отсутствия фразового ударения на служебных словах; </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color w:val="0D0D0D" w:themeColor="text1" w:themeTint="F2"/>
          <w:sz w:val="24"/>
          <w:szCs w:val="24"/>
        </w:rPr>
        <w:t xml:space="preserve"> правилами чтения и выразительно </w:t>
      </w:r>
      <w:r w:rsidRPr="00DC21BE">
        <w:rPr>
          <w:i/>
          <w:iCs/>
          <w:color w:val="0D0D0D" w:themeColor="text1" w:themeTint="F2"/>
          <w:sz w:val="24"/>
          <w:szCs w:val="24"/>
        </w:rPr>
        <w:t>читать вслух</w:t>
      </w:r>
      <w:r w:rsidRPr="00DC21BE">
        <w:rPr>
          <w:color w:val="0D0D0D" w:themeColor="text1" w:themeTint="F2"/>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читать</w:t>
      </w:r>
      <w:r w:rsidRPr="00DC21BE">
        <w:rPr>
          <w:color w:val="0D0D0D" w:themeColor="text1" w:themeTint="F2"/>
          <w:sz w:val="24"/>
          <w:szCs w:val="24"/>
        </w:rPr>
        <w:t xml:space="preserve"> новые слова согласно основным правилам чтения;</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орфографическими </w:t>
      </w:r>
      <w:r w:rsidRPr="00DC21BE">
        <w:rPr>
          <w:color w:val="0D0D0D" w:themeColor="text1" w:themeTint="F2"/>
          <w:sz w:val="24"/>
          <w:szCs w:val="24"/>
        </w:rPr>
        <w:t xml:space="preserve">навыками: правильно </w:t>
      </w:r>
      <w:r w:rsidRPr="00DC21BE">
        <w:rPr>
          <w:i/>
          <w:iCs/>
          <w:color w:val="0D0D0D" w:themeColor="text1" w:themeTint="F2"/>
          <w:sz w:val="24"/>
          <w:szCs w:val="24"/>
        </w:rPr>
        <w:t xml:space="preserve">писать </w:t>
      </w:r>
      <w:r w:rsidRPr="00DC21BE">
        <w:rPr>
          <w:color w:val="0D0D0D" w:themeColor="text1" w:themeTint="F2"/>
          <w:sz w:val="24"/>
          <w:szCs w:val="24"/>
        </w:rPr>
        <w:t>изученные слова;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владеть</w:t>
      </w:r>
      <w:r w:rsidRPr="00DC21BE">
        <w:rPr>
          <w:b/>
          <w:bCs/>
          <w:color w:val="0D0D0D" w:themeColor="text1" w:themeTint="F2"/>
          <w:sz w:val="24"/>
          <w:szCs w:val="24"/>
        </w:rPr>
        <w:t xml:space="preserve"> пунктуационными </w:t>
      </w:r>
      <w:r w:rsidRPr="00DC21BE">
        <w:rPr>
          <w:color w:val="0D0D0D" w:themeColor="text1" w:themeTint="F2"/>
          <w:sz w:val="24"/>
          <w:szCs w:val="24"/>
        </w:rPr>
        <w:t xml:space="preserve">навыками: </w:t>
      </w:r>
      <w:r w:rsidRPr="00DC21BE">
        <w:rPr>
          <w:i/>
          <w:iCs/>
          <w:color w:val="0D0D0D" w:themeColor="text1" w:themeTint="F2"/>
          <w:sz w:val="24"/>
          <w:szCs w:val="24"/>
        </w:rPr>
        <w:t>использовать</w:t>
      </w:r>
      <w:r w:rsidRPr="00DC21BE">
        <w:rPr>
          <w:color w:val="0D0D0D" w:themeColor="text1" w:themeTint="F2"/>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DC21BE">
        <w:rPr>
          <w:i/>
          <w:iCs/>
          <w:color w:val="0D0D0D" w:themeColor="text1" w:themeTint="F2"/>
          <w:sz w:val="24"/>
          <w:szCs w:val="24"/>
        </w:rPr>
        <w:t>оформлять</w:t>
      </w:r>
      <w:r w:rsidRPr="00DC21BE">
        <w:rPr>
          <w:color w:val="0D0D0D" w:themeColor="text1" w:themeTint="F2"/>
          <w:sz w:val="24"/>
          <w:szCs w:val="24"/>
        </w:rPr>
        <w:t xml:space="preserve"> электронное сообщение личного характера;</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3)распознавать</w:t>
      </w:r>
      <w:r w:rsidRPr="00DC21BE">
        <w:rPr>
          <w:b/>
          <w:color w:val="0D0D0D" w:themeColor="text1" w:themeTint="F2"/>
          <w:sz w:val="24"/>
          <w:szCs w:val="24"/>
        </w:rPr>
        <w:t xml:space="preserve"> </w:t>
      </w:r>
      <w:r w:rsidRPr="00DC21BE">
        <w:rPr>
          <w:color w:val="0D0D0D" w:themeColor="text1" w:themeTint="F2"/>
          <w:sz w:val="24"/>
          <w:szCs w:val="24"/>
        </w:rPr>
        <w:t xml:space="preserve">в звучащем и письменном тексте 1350 лексических единиц (слов, словосочетаний, речевых клише) и правильно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родственные слова, образованные с использованием аффиксации: </w:t>
      </w:r>
    </w:p>
    <w:p w:rsidR="00D723DD" w:rsidRPr="00DC21BE" w:rsidRDefault="00D723DD" w:rsidP="007749EF">
      <w:pPr>
        <w:autoSpaceDE/>
        <w:spacing w:line="276" w:lineRule="auto"/>
        <w:ind w:left="-1134" w:firstLine="709"/>
        <w:jc w:val="both"/>
        <w:rPr>
          <w:color w:val="0D0D0D" w:themeColor="text1" w:themeTint="F2"/>
          <w:sz w:val="24"/>
          <w:szCs w:val="24"/>
          <w:lang w:bidi="en-US"/>
        </w:rPr>
      </w:pPr>
      <w:r w:rsidRPr="00DC21BE">
        <w:rPr>
          <w:color w:val="0D0D0D" w:themeColor="text1" w:themeTint="F2"/>
          <w:sz w:val="24"/>
          <w:szCs w:val="24"/>
        </w:rPr>
        <w:t xml:space="preserve">глаголы с помощью префиксов </w:t>
      </w:r>
      <w:r w:rsidRPr="00DC21BE">
        <w:rPr>
          <w:color w:val="0D0D0D" w:themeColor="text1" w:themeTint="F2"/>
          <w:sz w:val="24"/>
          <w:szCs w:val="24"/>
          <w:lang w:val="en-US" w:bidi="en-US"/>
        </w:rPr>
        <w:t>under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over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dis</w:t>
      </w:r>
      <w:r w:rsidRPr="00DC21BE">
        <w:rPr>
          <w:color w:val="0D0D0D" w:themeColor="text1" w:themeTint="F2"/>
          <w:sz w:val="24"/>
          <w:szCs w:val="24"/>
          <w:lang w:bidi="en-US"/>
        </w:rPr>
        <w:t xml:space="preserve">-, </w:t>
      </w:r>
      <w:r w:rsidRPr="00DC21BE">
        <w:rPr>
          <w:color w:val="0D0D0D" w:themeColor="text1" w:themeTint="F2"/>
          <w:sz w:val="24"/>
          <w:szCs w:val="24"/>
          <w:lang w:val="en-US" w:bidi="en-US"/>
        </w:rPr>
        <w:t>mis</w:t>
      </w:r>
      <w:r w:rsidRPr="00DC21BE">
        <w:rPr>
          <w:color w:val="0D0D0D" w:themeColor="text1" w:themeTint="F2"/>
          <w:sz w:val="24"/>
          <w:szCs w:val="24"/>
          <w:lang w:bidi="en-US"/>
        </w:rPr>
        <w:t xml:space="preserve">-; </w:t>
      </w:r>
      <w:r w:rsidRPr="00DC21BE">
        <w:rPr>
          <w:color w:val="0D0D0D" w:themeColor="text1" w:themeTint="F2"/>
          <w:sz w:val="24"/>
          <w:szCs w:val="24"/>
        </w:rPr>
        <w:t xml:space="preserve">имена прилагательные с помощью суффиксов </w:t>
      </w:r>
      <w:r w:rsidRPr="00DC21BE">
        <w:rPr>
          <w:color w:val="0D0D0D" w:themeColor="text1" w:themeTint="F2"/>
          <w:sz w:val="24"/>
          <w:szCs w:val="24"/>
          <w:lang w:bidi="en-US"/>
        </w:rPr>
        <w:t>-</w:t>
      </w:r>
      <w:r w:rsidRPr="00DC21BE">
        <w:rPr>
          <w:color w:val="0D0D0D" w:themeColor="text1" w:themeTint="F2"/>
          <w:sz w:val="24"/>
          <w:szCs w:val="24"/>
          <w:lang w:val="en-US" w:bidi="en-US"/>
        </w:rPr>
        <w:t>able</w:t>
      </w:r>
      <w:r w:rsidRPr="00DC21BE">
        <w:rPr>
          <w:color w:val="0D0D0D" w:themeColor="text1" w:themeTint="F2"/>
          <w:sz w:val="24"/>
          <w:szCs w:val="24"/>
          <w:lang w:bidi="en-US"/>
        </w:rPr>
        <w:t>/-</w:t>
      </w:r>
      <w:r w:rsidRPr="00DC21BE">
        <w:rPr>
          <w:color w:val="0D0D0D" w:themeColor="text1" w:themeTint="F2"/>
          <w:sz w:val="24"/>
          <w:szCs w:val="24"/>
          <w:lang w:val="en-US" w:bidi="en-US"/>
        </w:rPr>
        <w:t>ible</w:t>
      </w:r>
      <w:r w:rsidRPr="00DC21BE">
        <w:rPr>
          <w:color w:val="0D0D0D" w:themeColor="text1" w:themeTint="F2"/>
          <w:sz w:val="24"/>
          <w:szCs w:val="24"/>
          <w:lang w:bidi="en-US"/>
        </w:rPr>
        <w:t xml:space="preserve">;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имена существительные с помощью отрицательных префиксов </w:t>
      </w:r>
      <w:r w:rsidRPr="00DC21BE">
        <w:rPr>
          <w:color w:val="0D0D0D" w:themeColor="text1" w:themeTint="F2"/>
          <w:sz w:val="24"/>
          <w:szCs w:val="24"/>
          <w:lang w:val="en-US" w:bidi="en-US"/>
        </w:rPr>
        <w:t>in</w:t>
      </w:r>
      <w:r w:rsidRPr="00DC21BE">
        <w:rPr>
          <w:color w:val="0D0D0D" w:themeColor="text1" w:themeTint="F2"/>
          <w:sz w:val="24"/>
          <w:szCs w:val="24"/>
          <w:lang w:bidi="en-US"/>
        </w:rPr>
        <w:t>-/</w:t>
      </w:r>
      <w:r w:rsidRPr="00DC21BE">
        <w:rPr>
          <w:color w:val="0D0D0D" w:themeColor="text1" w:themeTint="F2"/>
          <w:sz w:val="24"/>
          <w:szCs w:val="24"/>
          <w:lang w:val="en-US" w:bidi="en-US"/>
        </w:rPr>
        <w:t>im</w:t>
      </w:r>
      <w:r w:rsidRPr="00DC21BE">
        <w:rPr>
          <w:color w:val="0D0D0D" w:themeColor="text1" w:themeTint="F2"/>
          <w:sz w:val="24"/>
          <w:szCs w:val="24"/>
          <w:lang w:bidi="en-US"/>
        </w:rPr>
        <w:t xml:space="preserve">- </w:t>
      </w:r>
      <w:r w:rsidRPr="00DC21BE">
        <w:rPr>
          <w:color w:val="0D0D0D" w:themeColor="text1" w:themeTint="F2"/>
          <w:sz w:val="24"/>
          <w:szCs w:val="24"/>
        </w:rPr>
        <w:t xml:space="preserve">; </w:t>
      </w:r>
    </w:p>
    <w:p w:rsidR="00D723DD" w:rsidRPr="00DC21BE" w:rsidRDefault="00D723DD" w:rsidP="007749EF">
      <w:pPr>
        <w:autoSpaceDE/>
        <w:spacing w:line="276" w:lineRule="auto"/>
        <w:ind w:left="-1134" w:firstLine="709"/>
        <w:jc w:val="both"/>
        <w:rPr>
          <w:color w:val="0D0D0D" w:themeColor="text1" w:themeTint="F2"/>
          <w:sz w:val="24"/>
          <w:szCs w:val="24"/>
          <w:lang w:bidi="en-US"/>
        </w:rPr>
      </w:pPr>
      <w:r w:rsidRPr="00DC21BE">
        <w:rPr>
          <w:color w:val="0D0D0D" w:themeColor="text1" w:themeTint="F2"/>
          <w:sz w:val="24"/>
          <w:szCs w:val="24"/>
        </w:rPr>
        <w:t xml:space="preserve">сложное прилагательное путём соединения основы числительного с основой существительного с добавлением суффикса </w:t>
      </w:r>
      <w:r w:rsidRPr="00DC21BE">
        <w:rPr>
          <w:color w:val="0D0D0D" w:themeColor="text1" w:themeTint="F2"/>
          <w:sz w:val="24"/>
          <w:szCs w:val="24"/>
          <w:lang w:bidi="en-US"/>
        </w:rPr>
        <w:t>-</w:t>
      </w:r>
      <w:r w:rsidRPr="00DC21BE">
        <w:rPr>
          <w:color w:val="0D0D0D" w:themeColor="text1" w:themeTint="F2"/>
          <w:sz w:val="24"/>
          <w:szCs w:val="24"/>
          <w:lang w:val="en-US" w:bidi="en-US"/>
        </w:rPr>
        <w:t>ed</w:t>
      </w:r>
      <w:r w:rsidRPr="00DC21BE">
        <w:rPr>
          <w:color w:val="0D0D0D" w:themeColor="text1" w:themeTint="F2"/>
          <w:sz w:val="24"/>
          <w:szCs w:val="24"/>
          <w:lang w:bidi="en-US"/>
        </w:rPr>
        <w:t xml:space="preserve"> (</w:t>
      </w:r>
      <w:r w:rsidRPr="00DC21BE">
        <w:rPr>
          <w:color w:val="0D0D0D" w:themeColor="text1" w:themeTint="F2"/>
          <w:sz w:val="24"/>
          <w:szCs w:val="24"/>
          <w:lang w:val="en-US" w:bidi="en-US"/>
        </w:rPr>
        <w:t>eight</w:t>
      </w:r>
      <w:r w:rsidRPr="00DC21BE">
        <w:rPr>
          <w:color w:val="0D0D0D" w:themeColor="text1" w:themeTint="F2"/>
          <w:sz w:val="24"/>
          <w:szCs w:val="24"/>
          <w:lang w:bidi="en-US"/>
        </w:rPr>
        <w:t>-</w:t>
      </w:r>
      <w:r w:rsidRPr="00DC21BE">
        <w:rPr>
          <w:color w:val="0D0D0D" w:themeColor="text1" w:themeTint="F2"/>
          <w:sz w:val="24"/>
          <w:szCs w:val="24"/>
          <w:lang w:val="en-US" w:bidi="en-US"/>
        </w:rPr>
        <w:t>legged</w:t>
      </w:r>
      <w:r w:rsidRPr="00DC21BE">
        <w:rPr>
          <w:color w:val="0D0D0D" w:themeColor="text1" w:themeTint="F2"/>
          <w:sz w:val="24"/>
          <w:szCs w:val="24"/>
          <w:lang w:bidi="en-US"/>
        </w:rPr>
        <w:t xml:space="preserve">); </w:t>
      </w:r>
      <w:r w:rsidRPr="00DC21BE">
        <w:rPr>
          <w:color w:val="0D0D0D" w:themeColor="text1" w:themeTint="F2"/>
          <w:sz w:val="24"/>
          <w:szCs w:val="24"/>
        </w:rPr>
        <w:t xml:space="preserve">сложное существительное путём соединения основ существительного с предлогом </w:t>
      </w:r>
      <w:r w:rsidRPr="00DC21BE">
        <w:rPr>
          <w:color w:val="0D0D0D" w:themeColor="text1" w:themeTint="F2"/>
          <w:sz w:val="24"/>
          <w:szCs w:val="24"/>
          <w:lang w:bidi="en-US"/>
        </w:rPr>
        <w:t>(</w:t>
      </w:r>
      <w:r w:rsidRPr="00DC21BE">
        <w:rPr>
          <w:color w:val="0D0D0D" w:themeColor="text1" w:themeTint="F2"/>
          <w:sz w:val="24"/>
          <w:szCs w:val="24"/>
          <w:lang w:val="en-US" w:bidi="en-US"/>
        </w:rPr>
        <w:t>mother</w:t>
      </w:r>
      <w:r w:rsidRPr="00DC21BE">
        <w:rPr>
          <w:color w:val="0D0D0D" w:themeColor="text1" w:themeTint="F2"/>
          <w:sz w:val="24"/>
          <w:szCs w:val="24"/>
          <w:lang w:bidi="en-US"/>
        </w:rPr>
        <w:t>-</w:t>
      </w:r>
      <w:r w:rsidRPr="00DC21BE">
        <w:rPr>
          <w:color w:val="0D0D0D" w:themeColor="text1" w:themeTint="F2"/>
          <w:sz w:val="24"/>
          <w:szCs w:val="24"/>
          <w:lang w:val="en-US" w:bidi="en-US"/>
        </w:rPr>
        <w:t>in</w:t>
      </w:r>
      <w:r w:rsidRPr="00DC21BE">
        <w:rPr>
          <w:color w:val="0D0D0D" w:themeColor="text1" w:themeTint="F2"/>
          <w:sz w:val="24"/>
          <w:szCs w:val="24"/>
          <w:lang w:bidi="en-US"/>
        </w:rPr>
        <w:t>-</w:t>
      </w:r>
      <w:r w:rsidRPr="00DC21BE">
        <w:rPr>
          <w:color w:val="0D0D0D" w:themeColor="text1" w:themeTint="F2"/>
          <w:sz w:val="24"/>
          <w:szCs w:val="24"/>
          <w:lang w:val="en-US" w:bidi="en-US"/>
        </w:rPr>
        <w:t>law</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lang w:bidi="en-US"/>
        </w:rPr>
      </w:pPr>
      <w:r w:rsidRPr="00DC21BE">
        <w:rPr>
          <w:color w:val="0D0D0D" w:themeColor="text1" w:themeTint="F2"/>
          <w:sz w:val="24"/>
          <w:szCs w:val="24"/>
        </w:rPr>
        <w:t xml:space="preserve">сложное прилагательное путём соединения основы прилагательного с основой причастия </w:t>
      </w:r>
      <w:r w:rsidRPr="00DC21BE">
        <w:rPr>
          <w:color w:val="0D0D0D" w:themeColor="text1" w:themeTint="F2"/>
          <w:sz w:val="24"/>
          <w:szCs w:val="24"/>
          <w:lang w:val="en-US" w:bidi="en-US"/>
        </w:rPr>
        <w:t>I</w:t>
      </w:r>
      <w:r w:rsidRPr="00DC21BE">
        <w:rPr>
          <w:color w:val="0D0D0D" w:themeColor="text1" w:themeTint="F2"/>
          <w:sz w:val="24"/>
          <w:szCs w:val="24"/>
          <w:lang w:bidi="en-US"/>
        </w:rPr>
        <w:t xml:space="preserve"> (</w:t>
      </w:r>
      <w:r w:rsidRPr="00DC21BE">
        <w:rPr>
          <w:color w:val="0D0D0D" w:themeColor="text1" w:themeTint="F2"/>
          <w:sz w:val="24"/>
          <w:szCs w:val="24"/>
          <w:lang w:val="en-US" w:bidi="en-US"/>
        </w:rPr>
        <w:t>nice</w:t>
      </w:r>
      <w:r w:rsidRPr="00DC21BE">
        <w:rPr>
          <w:color w:val="0D0D0D" w:themeColor="text1" w:themeTint="F2"/>
          <w:sz w:val="24"/>
          <w:szCs w:val="24"/>
          <w:lang w:bidi="en-US"/>
        </w:rPr>
        <w:t>-</w:t>
      </w:r>
      <w:r w:rsidRPr="00DC21BE">
        <w:rPr>
          <w:color w:val="0D0D0D" w:themeColor="text1" w:themeTint="F2"/>
          <w:sz w:val="24"/>
          <w:szCs w:val="24"/>
          <w:lang w:val="en-US" w:bidi="en-US"/>
        </w:rPr>
        <w:t>looking</w:t>
      </w:r>
      <w:r w:rsidRPr="00DC21BE">
        <w:rPr>
          <w:color w:val="0D0D0D" w:themeColor="text1" w:themeTint="F2"/>
          <w:sz w:val="24"/>
          <w:szCs w:val="24"/>
          <w:lang w:bidi="en-US"/>
        </w:rPr>
        <w:t xml:space="preserve">);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сложное прилагательное путём соединения наречия с основой причастия </w:t>
      </w:r>
      <w:r w:rsidRPr="00DC21BE">
        <w:rPr>
          <w:color w:val="0D0D0D" w:themeColor="text1" w:themeTint="F2"/>
          <w:sz w:val="24"/>
          <w:szCs w:val="24"/>
          <w:lang w:val="en-US" w:bidi="en-US"/>
        </w:rPr>
        <w:t>II</w:t>
      </w:r>
      <w:r w:rsidRPr="00DC21BE">
        <w:rPr>
          <w:color w:val="0D0D0D" w:themeColor="text1" w:themeTint="F2"/>
          <w:sz w:val="24"/>
          <w:szCs w:val="24"/>
          <w:lang w:bidi="en-US"/>
        </w:rPr>
        <w:t xml:space="preserve"> (</w:t>
      </w:r>
      <w:r w:rsidRPr="00DC21BE">
        <w:rPr>
          <w:color w:val="0D0D0D" w:themeColor="text1" w:themeTint="F2"/>
          <w:sz w:val="24"/>
          <w:szCs w:val="24"/>
          <w:lang w:val="en-US" w:bidi="en-US"/>
        </w:rPr>
        <w:t>well</w:t>
      </w:r>
      <w:r w:rsidRPr="00DC21BE">
        <w:rPr>
          <w:color w:val="0D0D0D" w:themeColor="text1" w:themeTint="F2"/>
          <w:sz w:val="24"/>
          <w:szCs w:val="24"/>
          <w:lang w:bidi="en-US"/>
        </w:rPr>
        <w:t>-</w:t>
      </w:r>
      <w:r w:rsidRPr="00DC21BE">
        <w:rPr>
          <w:color w:val="0D0D0D" w:themeColor="text1" w:themeTint="F2"/>
          <w:sz w:val="24"/>
          <w:szCs w:val="24"/>
          <w:lang w:val="en-US" w:bidi="en-US"/>
        </w:rPr>
        <w:t>behaved</w:t>
      </w:r>
      <w:r w:rsidRPr="00DC21BE">
        <w:rPr>
          <w:color w:val="0D0D0D" w:themeColor="text1" w:themeTint="F2"/>
          <w:sz w:val="24"/>
          <w:szCs w:val="24"/>
          <w:lang w:bidi="en-US"/>
        </w:rPr>
        <w:t xml:space="preserve">); </w:t>
      </w:r>
      <w:r w:rsidRPr="00DC21BE">
        <w:rPr>
          <w:color w:val="0D0D0D" w:themeColor="text1" w:themeTint="F2"/>
          <w:sz w:val="24"/>
          <w:szCs w:val="24"/>
        </w:rPr>
        <w:t xml:space="preserve">глагол от прилагательного </w:t>
      </w:r>
      <w:r w:rsidRPr="00DC21BE">
        <w:rPr>
          <w:color w:val="0D0D0D" w:themeColor="text1" w:themeTint="F2"/>
          <w:sz w:val="24"/>
          <w:szCs w:val="24"/>
          <w:lang w:bidi="en-US"/>
        </w:rPr>
        <w:t>(</w:t>
      </w:r>
      <w:r w:rsidRPr="00DC21BE">
        <w:rPr>
          <w:color w:val="0D0D0D" w:themeColor="text1" w:themeTint="F2"/>
          <w:sz w:val="24"/>
          <w:szCs w:val="24"/>
          <w:lang w:val="en-US" w:bidi="en-US"/>
        </w:rPr>
        <w:t>cool</w:t>
      </w:r>
      <w:r w:rsidRPr="00DC21BE">
        <w:rPr>
          <w:color w:val="0D0D0D" w:themeColor="text1" w:themeTint="F2"/>
          <w:sz w:val="24"/>
          <w:szCs w:val="24"/>
          <w:lang w:bidi="en-US"/>
        </w:rPr>
        <w:t xml:space="preserve"> </w:t>
      </w:r>
      <w:r w:rsidRPr="00DC21BE">
        <w:rPr>
          <w:color w:val="0D0D0D" w:themeColor="text1" w:themeTint="F2"/>
          <w:sz w:val="24"/>
          <w:szCs w:val="24"/>
        </w:rPr>
        <w:t xml:space="preserve">— </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lang w:val="en-US" w:bidi="en-US"/>
        </w:rPr>
        <w:t>cool</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 и употреблять</w:t>
      </w:r>
      <w:r w:rsidRPr="00DC21BE">
        <w:rPr>
          <w:color w:val="0D0D0D" w:themeColor="text1" w:themeTint="F2"/>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23DD" w:rsidRPr="00DC21BE" w:rsidRDefault="00D723DD" w:rsidP="007749EF">
      <w:pPr>
        <w:tabs>
          <w:tab w:val="left" w:pos="564"/>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4) знать и понимать</w:t>
      </w:r>
      <w:r w:rsidRPr="00DC21BE">
        <w:rPr>
          <w:color w:val="0D0D0D" w:themeColor="text1" w:themeTint="F2"/>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распознавать</w:t>
      </w:r>
      <w:r w:rsidRPr="00DC21BE">
        <w:rPr>
          <w:color w:val="0D0D0D" w:themeColor="text1" w:themeTint="F2"/>
          <w:sz w:val="24"/>
          <w:szCs w:val="24"/>
        </w:rPr>
        <w:t xml:space="preserve"> в письменном и звучащем тексте и </w:t>
      </w:r>
      <w:r w:rsidRPr="00DC21BE">
        <w:rPr>
          <w:i/>
          <w:iCs/>
          <w:color w:val="0D0D0D" w:themeColor="text1" w:themeTint="F2"/>
          <w:sz w:val="24"/>
          <w:szCs w:val="24"/>
        </w:rPr>
        <w:t>употреблять</w:t>
      </w:r>
      <w:r w:rsidRPr="00DC21BE">
        <w:rPr>
          <w:color w:val="0D0D0D" w:themeColor="text1" w:themeTint="F2"/>
          <w:sz w:val="24"/>
          <w:szCs w:val="24"/>
        </w:rPr>
        <w:t xml:space="preserve"> в устной и письменной речи: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rFonts w:eastAsia="Arial"/>
          <w:color w:val="0D0D0D" w:themeColor="text1" w:themeTint="F2"/>
          <w:sz w:val="24"/>
          <w:szCs w:val="24"/>
        </w:rPr>
        <w:t xml:space="preserve"> </w:t>
      </w:r>
      <w:r w:rsidRPr="00DC21BE">
        <w:rPr>
          <w:color w:val="0D0D0D" w:themeColor="text1" w:themeTint="F2"/>
          <w:sz w:val="24"/>
          <w:szCs w:val="24"/>
        </w:rPr>
        <w:t xml:space="preserve">предложения со сложным дополнением </w:t>
      </w:r>
      <w:r w:rsidRPr="00DC21BE">
        <w:rPr>
          <w:color w:val="0D0D0D" w:themeColor="text1" w:themeTint="F2"/>
          <w:sz w:val="24"/>
          <w:szCs w:val="24"/>
          <w:lang w:bidi="en-US"/>
        </w:rPr>
        <w:t>(</w:t>
      </w:r>
      <w:r w:rsidRPr="00DC21BE">
        <w:rPr>
          <w:color w:val="0D0D0D" w:themeColor="text1" w:themeTint="F2"/>
          <w:sz w:val="24"/>
          <w:szCs w:val="24"/>
          <w:lang w:val="en-US" w:bidi="en-US"/>
        </w:rPr>
        <w:t>Complex</w:t>
      </w:r>
      <w:r w:rsidRPr="00DC21BE">
        <w:rPr>
          <w:color w:val="0D0D0D" w:themeColor="text1" w:themeTint="F2"/>
          <w:sz w:val="24"/>
          <w:szCs w:val="24"/>
          <w:lang w:bidi="en-US"/>
        </w:rPr>
        <w:t xml:space="preserve"> </w:t>
      </w:r>
      <w:r w:rsidRPr="00DC21BE">
        <w:rPr>
          <w:color w:val="0D0D0D" w:themeColor="text1" w:themeTint="F2"/>
          <w:sz w:val="24"/>
          <w:szCs w:val="24"/>
          <w:lang w:val="en-US" w:bidi="en-US"/>
        </w:rPr>
        <w:t>Object</w:t>
      </w:r>
      <w:r w:rsidRPr="00DC21BE">
        <w:rPr>
          <w:color w:val="0D0D0D" w:themeColor="text1" w:themeTint="F2"/>
          <w:sz w:val="24"/>
          <w:szCs w:val="24"/>
          <w:lang w:bidi="en-US"/>
        </w:rPr>
        <w:t>) (</w:t>
      </w:r>
      <w:r w:rsidRPr="00DC21BE">
        <w:rPr>
          <w:color w:val="0D0D0D" w:themeColor="text1" w:themeTint="F2"/>
          <w:sz w:val="24"/>
          <w:szCs w:val="24"/>
          <w:lang w:val="en-US" w:bidi="en-US"/>
        </w:rPr>
        <w:t>I</w:t>
      </w:r>
      <w:r w:rsidRPr="00DC21BE">
        <w:rPr>
          <w:color w:val="0D0D0D" w:themeColor="text1" w:themeTint="F2"/>
          <w:sz w:val="24"/>
          <w:szCs w:val="24"/>
          <w:lang w:bidi="en-US"/>
        </w:rPr>
        <w:t xml:space="preserve"> </w:t>
      </w:r>
      <w:r w:rsidRPr="00DC21BE">
        <w:rPr>
          <w:color w:val="0D0D0D" w:themeColor="text1" w:themeTint="F2"/>
          <w:sz w:val="24"/>
          <w:szCs w:val="24"/>
          <w:lang w:val="en-US" w:bidi="en-US"/>
        </w:rPr>
        <w:t>want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to</w:t>
      </w:r>
      <w:r w:rsidRPr="00DC21BE">
        <w:rPr>
          <w:color w:val="0D0D0D" w:themeColor="text1" w:themeTint="F2"/>
          <w:sz w:val="24"/>
          <w:szCs w:val="24"/>
          <w:lang w:bidi="en-US"/>
        </w:rPr>
        <w:t xml:space="preserve"> </w:t>
      </w:r>
      <w:r w:rsidRPr="00DC21BE">
        <w:rPr>
          <w:color w:val="0D0D0D" w:themeColor="text1" w:themeTint="F2"/>
          <w:sz w:val="24"/>
          <w:szCs w:val="24"/>
          <w:lang w:val="en-US" w:bidi="en-US"/>
        </w:rPr>
        <w:t>have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my</w:t>
      </w:r>
      <w:r w:rsidRPr="00DC21BE">
        <w:rPr>
          <w:color w:val="0D0D0D" w:themeColor="text1" w:themeTint="F2"/>
          <w:sz w:val="24"/>
          <w:szCs w:val="24"/>
          <w:lang w:bidi="en-US"/>
        </w:rPr>
        <w:t xml:space="preserve"> </w:t>
      </w:r>
      <w:r w:rsidRPr="00DC21BE">
        <w:rPr>
          <w:color w:val="0D0D0D" w:themeColor="text1" w:themeTint="F2"/>
          <w:sz w:val="24"/>
          <w:szCs w:val="24"/>
          <w:lang w:val="en-US" w:bidi="en-US"/>
        </w:rPr>
        <w:t>hair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cut</w:t>
      </w:r>
      <w:r w:rsidRPr="00DC21BE">
        <w:rPr>
          <w:color w:val="0D0D0D" w:themeColor="text1" w:themeTint="F2"/>
          <w:sz w:val="24"/>
          <w:szCs w:val="24"/>
          <w:lang w:bidi="en-US"/>
        </w:rPr>
        <w:t>.);</w:t>
      </w:r>
      <w:r w:rsidRPr="00DC21BE">
        <w:rPr>
          <w:color w:val="0D0D0D" w:themeColor="text1" w:themeTint="F2"/>
          <w:sz w:val="24"/>
          <w:szCs w:val="24"/>
        </w:rPr>
        <w:t xml:space="preserve"> предложения с </w:t>
      </w:r>
      <w:r w:rsidRPr="00DC21BE">
        <w:rPr>
          <w:color w:val="0D0D0D" w:themeColor="text1" w:themeTint="F2"/>
          <w:sz w:val="24"/>
          <w:szCs w:val="24"/>
          <w:lang w:val="en-US" w:bidi="en-US"/>
        </w:rPr>
        <w:t>I</w:t>
      </w:r>
      <w:r w:rsidRPr="00DC21BE">
        <w:rPr>
          <w:color w:val="0D0D0D" w:themeColor="text1" w:themeTint="F2"/>
          <w:sz w:val="24"/>
          <w:szCs w:val="24"/>
          <w:lang w:bidi="en-US"/>
        </w:rPr>
        <w:t xml:space="preserve"> </w:t>
      </w:r>
      <w:r w:rsidRPr="00DC21BE">
        <w:rPr>
          <w:color w:val="0D0D0D" w:themeColor="text1" w:themeTint="F2"/>
          <w:sz w:val="24"/>
          <w:szCs w:val="24"/>
          <w:lang w:val="en-US" w:bidi="en-US"/>
        </w:rPr>
        <w:t>wish</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rFonts w:eastAsia="Arial"/>
          <w:color w:val="0D0D0D" w:themeColor="text1" w:themeTint="F2"/>
          <w:sz w:val="24"/>
          <w:szCs w:val="24"/>
        </w:rPr>
        <w:lastRenderedPageBreak/>
        <w:t xml:space="preserve"> </w:t>
      </w:r>
      <w:r w:rsidRPr="00DC21BE">
        <w:rPr>
          <w:color w:val="0D0D0D" w:themeColor="text1" w:themeTint="F2"/>
          <w:sz w:val="24"/>
          <w:szCs w:val="24"/>
        </w:rPr>
        <w:t xml:space="preserve">условные предложения нереального характера </w:t>
      </w:r>
      <w:r w:rsidRPr="00DC21BE">
        <w:rPr>
          <w:color w:val="0D0D0D" w:themeColor="text1" w:themeTint="F2"/>
          <w:sz w:val="24"/>
          <w:szCs w:val="24"/>
          <w:lang w:bidi="en-US"/>
        </w:rPr>
        <w:t>(</w:t>
      </w:r>
      <w:r w:rsidRPr="00DC21BE">
        <w:rPr>
          <w:color w:val="0D0D0D" w:themeColor="text1" w:themeTint="F2"/>
          <w:sz w:val="24"/>
          <w:szCs w:val="24"/>
          <w:lang w:val="en-US" w:bidi="en-US"/>
        </w:rPr>
        <w:t>Conditional</w:t>
      </w:r>
      <w:r w:rsidRPr="00DC21BE">
        <w:rPr>
          <w:color w:val="0D0D0D" w:themeColor="text1" w:themeTint="F2"/>
          <w:sz w:val="24"/>
          <w:szCs w:val="24"/>
          <w:lang w:bidi="en-US"/>
        </w:rPr>
        <w:t xml:space="preserve"> </w:t>
      </w:r>
      <w:r w:rsidRPr="00DC21BE">
        <w:rPr>
          <w:color w:val="0D0D0D" w:themeColor="text1" w:themeTint="F2"/>
          <w:sz w:val="24"/>
          <w:szCs w:val="24"/>
          <w:lang w:val="en-US" w:bidi="en-US"/>
        </w:rPr>
        <w:t>II</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конструкцию для выражения предпочтения </w:t>
      </w:r>
      <w:r w:rsidRPr="00DC21BE">
        <w:rPr>
          <w:color w:val="0D0D0D" w:themeColor="text1" w:themeTint="F2"/>
          <w:sz w:val="24"/>
          <w:szCs w:val="24"/>
          <w:lang w:val="en-US" w:bidi="en-US"/>
        </w:rPr>
        <w:t>I</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prefer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I</w:t>
      </w:r>
      <w:r w:rsidRPr="00DC21BE">
        <w:rPr>
          <w:color w:val="0D0D0D" w:themeColor="text1" w:themeTint="F2"/>
          <w:sz w:val="24"/>
          <w:szCs w:val="24"/>
          <w:lang w:bidi="en-US"/>
        </w:rPr>
        <w:t>’</w:t>
      </w:r>
      <w:r w:rsidRPr="00DC21BE">
        <w:rPr>
          <w:color w:val="0D0D0D" w:themeColor="text1" w:themeTint="F2"/>
          <w:sz w:val="24"/>
          <w:szCs w:val="24"/>
          <w:lang w:val="en-US" w:bidi="en-US"/>
        </w:rPr>
        <w:t>d</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prefer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I</w:t>
      </w:r>
      <w:r w:rsidRPr="00DC21BE">
        <w:rPr>
          <w:color w:val="0D0D0D" w:themeColor="text1" w:themeTint="F2"/>
          <w:sz w:val="24"/>
          <w:szCs w:val="24"/>
          <w:lang w:bidi="en-US"/>
        </w:rPr>
        <w:t>’</w:t>
      </w:r>
      <w:r w:rsidRPr="00DC21BE">
        <w:rPr>
          <w:color w:val="0D0D0D" w:themeColor="text1" w:themeTint="F2"/>
          <w:sz w:val="24"/>
          <w:szCs w:val="24"/>
          <w:lang w:val="en-US" w:bidi="en-US"/>
        </w:rPr>
        <w:t>d</w:t>
      </w:r>
      <w:r w:rsidRPr="00DC21BE">
        <w:rPr>
          <w:color w:val="0D0D0D" w:themeColor="text1" w:themeTint="F2"/>
          <w:sz w:val="24"/>
          <w:szCs w:val="24"/>
          <w:lang w:bidi="en-US"/>
        </w:rPr>
        <w:t xml:space="preserve"> </w:t>
      </w:r>
      <w:r w:rsidRPr="00DC21BE">
        <w:rPr>
          <w:color w:val="0D0D0D" w:themeColor="text1" w:themeTint="F2"/>
          <w:sz w:val="24"/>
          <w:szCs w:val="24"/>
          <w:lang w:val="en-US" w:bidi="en-US"/>
        </w:rPr>
        <w:t>rather</w:t>
      </w:r>
      <w:r w:rsidRPr="00DC21BE">
        <w:rPr>
          <w:color w:val="0D0D0D" w:themeColor="text1" w:themeTint="F2"/>
          <w:sz w:val="24"/>
          <w:szCs w:val="24"/>
          <w:lang w:bidi="en-US"/>
        </w:rPr>
        <w:t xml:space="preserve"> </w:t>
      </w:r>
      <w:r w:rsidRPr="00DC21BE">
        <w:rPr>
          <w:color w:val="0D0D0D" w:themeColor="text1" w:themeTint="F2"/>
          <w:sz w:val="24"/>
          <w:szCs w:val="24"/>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предложения с конструкцией </w:t>
      </w:r>
      <w:r w:rsidRPr="00DC21BE">
        <w:rPr>
          <w:color w:val="0D0D0D" w:themeColor="text1" w:themeTint="F2"/>
          <w:sz w:val="24"/>
          <w:szCs w:val="24"/>
          <w:lang w:val="en-US" w:bidi="en-US"/>
        </w:rPr>
        <w:t>either</w:t>
      </w:r>
      <w:r w:rsidRPr="00DC21BE">
        <w:rPr>
          <w:color w:val="0D0D0D" w:themeColor="text1" w:themeTint="F2"/>
          <w:sz w:val="24"/>
          <w:szCs w:val="24"/>
          <w:lang w:bidi="en-US"/>
        </w:rPr>
        <w:t xml:space="preserve"> … </w:t>
      </w:r>
      <w:r w:rsidRPr="00DC21BE">
        <w:rPr>
          <w:color w:val="0D0D0D" w:themeColor="text1" w:themeTint="F2"/>
          <w:sz w:val="24"/>
          <w:szCs w:val="24"/>
          <w:lang w:val="en-US" w:bidi="en-US"/>
        </w:rPr>
        <w:t>or</w:t>
      </w:r>
      <w:r w:rsidRPr="00DC21BE">
        <w:rPr>
          <w:color w:val="0D0D0D" w:themeColor="text1" w:themeTint="F2"/>
          <w:sz w:val="24"/>
          <w:szCs w:val="24"/>
          <w:lang w:bidi="en-US"/>
        </w:rPr>
        <w:t xml:space="preserve">, </w:t>
      </w:r>
      <w:r w:rsidRPr="00DC21BE">
        <w:rPr>
          <w:color w:val="0D0D0D" w:themeColor="text1" w:themeTint="F2"/>
          <w:sz w:val="24"/>
          <w:szCs w:val="24"/>
          <w:lang w:val="en-US" w:bidi="en-US"/>
        </w:rPr>
        <w:t>neither</w:t>
      </w:r>
      <w:r w:rsidRPr="00DC21BE">
        <w:rPr>
          <w:color w:val="0D0D0D" w:themeColor="text1" w:themeTint="F2"/>
          <w:sz w:val="24"/>
          <w:szCs w:val="24"/>
          <w:lang w:bidi="en-US"/>
        </w:rPr>
        <w:t xml:space="preserve"> … </w:t>
      </w:r>
      <w:r w:rsidRPr="00DC21BE">
        <w:rPr>
          <w:color w:val="0D0D0D" w:themeColor="text1" w:themeTint="F2"/>
          <w:sz w:val="24"/>
          <w:szCs w:val="24"/>
          <w:lang w:val="en-US" w:bidi="en-US"/>
        </w:rPr>
        <w:t>nor</w:t>
      </w:r>
      <w:r w:rsidRPr="00DC21BE">
        <w:rPr>
          <w:color w:val="0D0D0D" w:themeColor="text1" w:themeTint="F2"/>
          <w:sz w:val="24"/>
          <w:szCs w:val="24"/>
          <w:lang w:bidi="en-US"/>
        </w:rPr>
        <w:t>;</w:t>
      </w:r>
      <w:r w:rsidRPr="00DC21BE">
        <w:rPr>
          <w:color w:val="0D0D0D" w:themeColor="text1" w:themeTint="F2"/>
          <w:sz w:val="24"/>
          <w:szCs w:val="24"/>
        </w:rPr>
        <w:t xml:space="preserve"> формы страдательного залога </w:t>
      </w:r>
      <w:r w:rsidRPr="00DC21BE">
        <w:rPr>
          <w:color w:val="0D0D0D" w:themeColor="text1" w:themeTint="F2"/>
          <w:sz w:val="24"/>
          <w:szCs w:val="24"/>
          <w:lang w:val="en-US" w:bidi="en-US"/>
        </w:rPr>
        <w:t>Present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Perfect</w:t>
      </w:r>
      <w:r w:rsidRPr="00DC21BE">
        <w:rPr>
          <w:color w:val="0D0D0D" w:themeColor="text1" w:themeTint="F2"/>
          <w:sz w:val="24"/>
          <w:szCs w:val="24"/>
          <w:lang w:bidi="en-US"/>
        </w:rPr>
        <w:t xml:space="preserve"> </w:t>
      </w:r>
      <w:r w:rsidRPr="00DC21BE">
        <w:rPr>
          <w:color w:val="0D0D0D" w:themeColor="text1" w:themeTint="F2"/>
          <w:sz w:val="24"/>
          <w:szCs w:val="24"/>
          <w:lang w:val="en-US" w:bidi="en-US"/>
        </w:rPr>
        <w:t>Passive</w:t>
      </w:r>
      <w:r w:rsidRPr="00DC21BE">
        <w:rPr>
          <w:color w:val="0D0D0D" w:themeColor="text1" w:themeTint="F2"/>
          <w:sz w:val="24"/>
          <w:szCs w:val="24"/>
          <w:lang w:bidi="en-US"/>
        </w:rPr>
        <w:t>;</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порядок следования имён прилагательных </w:t>
      </w:r>
      <w:r w:rsidRPr="00DC21BE">
        <w:rPr>
          <w:color w:val="0D0D0D" w:themeColor="text1" w:themeTint="F2"/>
          <w:sz w:val="24"/>
          <w:szCs w:val="24"/>
          <w:lang w:bidi="en-US"/>
        </w:rPr>
        <w:t>(</w:t>
      </w:r>
      <w:r w:rsidRPr="00DC21BE">
        <w:rPr>
          <w:color w:val="0D0D0D" w:themeColor="text1" w:themeTint="F2"/>
          <w:sz w:val="24"/>
          <w:szCs w:val="24"/>
          <w:lang w:val="en-US" w:bidi="en-US"/>
        </w:rPr>
        <w:t>nice</w:t>
      </w:r>
      <w:r w:rsidRPr="00DC21BE">
        <w:rPr>
          <w:color w:val="0D0D0D" w:themeColor="text1" w:themeTint="F2"/>
          <w:sz w:val="24"/>
          <w:szCs w:val="24"/>
          <w:lang w:bidi="en-US"/>
        </w:rPr>
        <w:t xml:space="preserve"> </w:t>
      </w:r>
      <w:r w:rsidRPr="00DC21BE">
        <w:rPr>
          <w:color w:val="0D0D0D" w:themeColor="text1" w:themeTint="F2"/>
          <w:sz w:val="24"/>
          <w:szCs w:val="24"/>
          <w:lang w:val="en-US" w:bidi="en-US"/>
        </w:rPr>
        <w:t>long</w:t>
      </w:r>
      <w:r w:rsidRPr="00DC21BE">
        <w:rPr>
          <w:color w:val="0D0D0D" w:themeColor="text1" w:themeTint="F2"/>
          <w:sz w:val="24"/>
          <w:szCs w:val="24"/>
          <w:lang w:bidi="en-US"/>
        </w:rPr>
        <w:t xml:space="preserve"> </w:t>
      </w:r>
      <w:r w:rsidRPr="00DC21BE">
        <w:rPr>
          <w:color w:val="0D0D0D" w:themeColor="text1" w:themeTint="F2"/>
          <w:sz w:val="24"/>
          <w:szCs w:val="24"/>
          <w:lang w:val="en-US" w:bidi="en-US"/>
        </w:rPr>
        <w:t>blond</w:t>
      </w:r>
      <w:r w:rsidRPr="00DC21BE">
        <w:rPr>
          <w:color w:val="0D0D0D" w:themeColor="text1" w:themeTint="F2"/>
          <w:sz w:val="24"/>
          <w:szCs w:val="24"/>
          <w:lang w:bidi="en-US"/>
        </w:rPr>
        <w:t xml:space="preserve"> </w:t>
      </w:r>
      <w:r w:rsidRPr="00DC21BE">
        <w:rPr>
          <w:color w:val="0D0D0D" w:themeColor="text1" w:themeTint="F2"/>
          <w:sz w:val="24"/>
          <w:szCs w:val="24"/>
          <w:lang w:val="en-US" w:bidi="en-US"/>
        </w:rPr>
        <w:t>hair</w:t>
      </w:r>
      <w:r w:rsidRPr="00DC21BE">
        <w:rPr>
          <w:color w:val="0D0D0D" w:themeColor="text1" w:themeTint="F2"/>
          <w:sz w:val="24"/>
          <w:szCs w:val="24"/>
          <w:lang w:bidi="en-US"/>
        </w:rPr>
        <w:t>);</w:t>
      </w:r>
    </w:p>
    <w:p w:rsidR="00D723DD" w:rsidRPr="00DC21BE" w:rsidRDefault="00D723DD" w:rsidP="007749EF">
      <w:pPr>
        <w:tabs>
          <w:tab w:val="left" w:pos="566"/>
        </w:tabs>
        <w:autoSpaceDE/>
        <w:spacing w:line="276" w:lineRule="auto"/>
        <w:ind w:left="-1134" w:firstLine="709"/>
        <w:jc w:val="both"/>
        <w:rPr>
          <w:b/>
          <w:i/>
          <w:color w:val="0D0D0D" w:themeColor="text1" w:themeTint="F2"/>
          <w:sz w:val="24"/>
          <w:szCs w:val="24"/>
        </w:rPr>
      </w:pPr>
      <w:r w:rsidRPr="00DC21BE">
        <w:rPr>
          <w:b/>
          <w:i/>
          <w:iCs/>
          <w:color w:val="0D0D0D" w:themeColor="text1" w:themeTint="F2"/>
          <w:sz w:val="24"/>
          <w:szCs w:val="24"/>
        </w:rPr>
        <w:t>5) владеть</w:t>
      </w:r>
      <w:r w:rsidRPr="00DC21BE">
        <w:rPr>
          <w:b/>
          <w:i/>
          <w:color w:val="0D0D0D" w:themeColor="text1" w:themeTint="F2"/>
          <w:sz w:val="24"/>
          <w:szCs w:val="24"/>
        </w:rPr>
        <w:t xml:space="preserve"> социокультурными знаниями и умениями: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знать/понимать и использовать</w:t>
      </w:r>
      <w:r w:rsidRPr="00DC21BE">
        <w:rPr>
          <w:color w:val="0D0D0D" w:themeColor="text1" w:themeTint="F2"/>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723DD" w:rsidRPr="00DC21BE" w:rsidRDefault="00D723DD" w:rsidP="007749EF">
      <w:pPr>
        <w:autoSpaceDE/>
        <w:spacing w:after="40" w:line="276" w:lineRule="auto"/>
        <w:ind w:left="-1134" w:firstLine="709"/>
        <w:jc w:val="both"/>
        <w:rPr>
          <w:color w:val="0D0D0D" w:themeColor="text1" w:themeTint="F2"/>
          <w:sz w:val="24"/>
          <w:szCs w:val="24"/>
        </w:rPr>
      </w:pPr>
      <w:r w:rsidRPr="00DC21BE">
        <w:rPr>
          <w:i/>
          <w:iCs/>
          <w:color w:val="0D0D0D" w:themeColor="text1" w:themeTint="F2"/>
          <w:sz w:val="24"/>
          <w:szCs w:val="24"/>
        </w:rPr>
        <w:t>выражать</w:t>
      </w:r>
      <w:r w:rsidRPr="00DC21BE">
        <w:rPr>
          <w:color w:val="0D0D0D" w:themeColor="text1" w:themeTint="F2"/>
          <w:sz w:val="24"/>
          <w:szCs w:val="24"/>
        </w:rPr>
        <w:t xml:space="preserve"> модальные значения, чувства и эмоции;</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иметь</w:t>
      </w:r>
      <w:r w:rsidRPr="00DC21BE">
        <w:rPr>
          <w:color w:val="0D0D0D" w:themeColor="text1" w:themeTint="F2"/>
          <w:sz w:val="24"/>
          <w:szCs w:val="24"/>
        </w:rPr>
        <w:t xml:space="preserve"> элементарные представления о различных вариантах английского языка;</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обладать</w:t>
      </w:r>
      <w:r w:rsidRPr="00DC21BE">
        <w:rPr>
          <w:color w:val="0D0D0D" w:themeColor="text1" w:themeTint="F2"/>
          <w:sz w:val="24"/>
          <w:szCs w:val="24"/>
        </w:rPr>
        <w:t xml:space="preserve"> базовыми знаниями о социокультурном портрете и культурном наследии родной страны и страны/стран изучаемого языка;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уметь представлять</w:t>
      </w:r>
      <w:r w:rsidRPr="00DC21BE">
        <w:rPr>
          <w:color w:val="0D0D0D" w:themeColor="text1" w:themeTint="F2"/>
          <w:sz w:val="24"/>
          <w:szCs w:val="24"/>
        </w:rPr>
        <w:t xml:space="preserve"> Россию и страну/страны изучаемого языка; </w:t>
      </w:r>
    </w:p>
    <w:p w:rsidR="00D723DD" w:rsidRPr="00DC21BE" w:rsidRDefault="00D723DD" w:rsidP="007749EF">
      <w:pPr>
        <w:autoSpaceDE/>
        <w:spacing w:line="276" w:lineRule="auto"/>
        <w:ind w:left="-1134" w:firstLine="709"/>
        <w:jc w:val="both"/>
        <w:rPr>
          <w:color w:val="0D0D0D" w:themeColor="text1" w:themeTint="F2"/>
          <w:sz w:val="24"/>
          <w:szCs w:val="24"/>
        </w:rPr>
      </w:pPr>
      <w:r w:rsidRPr="00DC21BE">
        <w:rPr>
          <w:i/>
          <w:iCs/>
          <w:color w:val="0D0D0D" w:themeColor="text1" w:themeTint="F2"/>
          <w:sz w:val="24"/>
          <w:szCs w:val="24"/>
        </w:rPr>
        <w:t>оказывать помощь</w:t>
      </w:r>
      <w:r w:rsidRPr="00DC21BE">
        <w:rPr>
          <w:color w:val="0D0D0D" w:themeColor="text1" w:themeTint="F2"/>
          <w:sz w:val="24"/>
          <w:szCs w:val="24"/>
        </w:rPr>
        <w:t xml:space="preserve"> зарубежным гостям в ситуациях повседневного общения;</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6)владеть</w:t>
      </w:r>
      <w:r w:rsidRPr="00DC21BE">
        <w:rPr>
          <w:b/>
          <w:i/>
          <w:color w:val="0D0D0D" w:themeColor="text1" w:themeTint="F2"/>
          <w:sz w:val="24"/>
          <w:szCs w:val="24"/>
        </w:rPr>
        <w:t xml:space="preserve"> компенсаторными умениями:</w:t>
      </w:r>
      <w:r w:rsidRPr="00DC21BE">
        <w:rPr>
          <w:color w:val="0D0D0D" w:themeColor="text1" w:themeTint="F2"/>
          <w:sz w:val="24"/>
          <w:szCs w:val="24"/>
        </w:rPr>
        <w:t xml:space="preserve"> </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DC21BE">
        <w:rPr>
          <w:color w:val="0D0D0D" w:themeColor="text1" w:themeTint="F2"/>
          <w:sz w:val="24"/>
          <w:szCs w:val="24"/>
          <w:lang w:bidi="en-US"/>
        </w:rPr>
        <w:t xml:space="preserve">— </w:t>
      </w:r>
      <w:r w:rsidRPr="00DC21BE">
        <w:rPr>
          <w:color w:val="0D0D0D" w:themeColor="text1" w:themeTint="F2"/>
          <w:sz w:val="24"/>
          <w:szCs w:val="24"/>
        </w:rPr>
        <w:t xml:space="preserve">языковую догадку, в том числе контекстуальную; </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color w:val="0D0D0D" w:themeColor="text1" w:themeTint="F2"/>
          <w:sz w:val="24"/>
          <w:szCs w:val="24"/>
        </w:rPr>
        <w:t>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7) уметь рассматривать</w:t>
      </w:r>
      <w:r w:rsidRPr="00DC21BE">
        <w:rPr>
          <w:color w:val="0D0D0D" w:themeColor="text1" w:themeTint="F2"/>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723DD" w:rsidRPr="00DC21BE" w:rsidRDefault="00D723DD" w:rsidP="007749EF">
      <w:pPr>
        <w:pStyle w:val="12"/>
        <w:tabs>
          <w:tab w:val="left" w:pos="566"/>
        </w:tabs>
        <w:spacing w:line="276" w:lineRule="auto"/>
        <w:ind w:left="-1134" w:firstLine="709"/>
        <w:jc w:val="both"/>
        <w:rPr>
          <w:color w:val="0D0D0D" w:themeColor="text1" w:themeTint="F2"/>
          <w:sz w:val="24"/>
          <w:szCs w:val="24"/>
        </w:rPr>
      </w:pPr>
      <w:r w:rsidRPr="00DC21BE">
        <w:rPr>
          <w:b/>
          <w:i/>
          <w:iCs/>
          <w:color w:val="0D0D0D" w:themeColor="text1" w:themeTint="F2"/>
          <w:sz w:val="24"/>
          <w:szCs w:val="24"/>
        </w:rPr>
        <w:t>8)участвовать</w:t>
      </w:r>
      <w:r w:rsidRPr="00DC21BE">
        <w:rPr>
          <w:color w:val="0D0D0D" w:themeColor="text1" w:themeTint="F2"/>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23DD" w:rsidRPr="00DC21BE" w:rsidRDefault="00D723DD" w:rsidP="007749EF">
      <w:pPr>
        <w:pStyle w:val="12"/>
        <w:tabs>
          <w:tab w:val="left" w:pos="571"/>
        </w:tabs>
        <w:spacing w:line="276" w:lineRule="auto"/>
        <w:ind w:left="-1134" w:firstLine="709"/>
        <w:jc w:val="both"/>
        <w:rPr>
          <w:color w:val="0D0D0D" w:themeColor="text1" w:themeTint="F2"/>
          <w:sz w:val="24"/>
          <w:szCs w:val="24"/>
        </w:rPr>
      </w:pPr>
      <w:r w:rsidRPr="00DC21BE">
        <w:rPr>
          <w:b/>
          <w:i/>
          <w:iCs/>
          <w:color w:val="0D0D0D" w:themeColor="text1" w:themeTint="F2"/>
          <w:sz w:val="24"/>
          <w:szCs w:val="24"/>
        </w:rPr>
        <w:t>9) использовать</w:t>
      </w:r>
      <w:r w:rsidRPr="00DC21BE">
        <w:rPr>
          <w:b/>
          <w:color w:val="0D0D0D" w:themeColor="text1" w:themeTint="F2"/>
          <w:sz w:val="24"/>
          <w:szCs w:val="24"/>
        </w:rPr>
        <w:t xml:space="preserve"> </w:t>
      </w:r>
      <w:r w:rsidRPr="00DC21BE">
        <w:rPr>
          <w:color w:val="0D0D0D" w:themeColor="text1" w:themeTint="F2"/>
          <w:sz w:val="24"/>
          <w:szCs w:val="24"/>
        </w:rPr>
        <w:t>иноязычные словари и справочники, в том числе информационно-справочные системы в электронной форме;</w:t>
      </w:r>
    </w:p>
    <w:p w:rsidR="00D723DD" w:rsidRPr="00DC21BE" w:rsidRDefault="00D723DD" w:rsidP="007749EF">
      <w:pPr>
        <w:pStyle w:val="12"/>
        <w:tabs>
          <w:tab w:val="left" w:pos="668"/>
        </w:tabs>
        <w:spacing w:line="276" w:lineRule="auto"/>
        <w:ind w:left="-1134" w:firstLine="709"/>
        <w:jc w:val="both"/>
        <w:rPr>
          <w:color w:val="0D0D0D" w:themeColor="text1" w:themeTint="F2"/>
          <w:sz w:val="24"/>
          <w:szCs w:val="24"/>
        </w:rPr>
      </w:pPr>
      <w:r w:rsidRPr="00DC21BE">
        <w:rPr>
          <w:b/>
          <w:i/>
          <w:iCs/>
          <w:color w:val="0D0D0D" w:themeColor="text1" w:themeTint="F2"/>
          <w:sz w:val="24"/>
          <w:szCs w:val="24"/>
        </w:rPr>
        <w:t>10) достигать взаимопонимания</w:t>
      </w:r>
      <w:r w:rsidRPr="00DC21BE">
        <w:rPr>
          <w:color w:val="0D0D0D" w:themeColor="text1" w:themeTint="F2"/>
          <w:sz w:val="24"/>
          <w:szCs w:val="24"/>
        </w:rPr>
        <w:t xml:space="preserve"> в процессе устного и письменного общения с носителями иностранного языка, людьми другой культуры;</w:t>
      </w:r>
    </w:p>
    <w:p w:rsidR="00D723DD" w:rsidRPr="00DC21BE" w:rsidRDefault="00D723DD" w:rsidP="007749EF">
      <w:pPr>
        <w:tabs>
          <w:tab w:val="left" w:pos="566"/>
        </w:tabs>
        <w:autoSpaceDE/>
        <w:spacing w:line="276" w:lineRule="auto"/>
        <w:ind w:left="-1134" w:firstLine="709"/>
        <w:jc w:val="both"/>
        <w:rPr>
          <w:color w:val="0D0D0D" w:themeColor="text1" w:themeTint="F2"/>
          <w:sz w:val="24"/>
          <w:szCs w:val="24"/>
        </w:rPr>
      </w:pPr>
      <w:r w:rsidRPr="00DC21BE">
        <w:rPr>
          <w:b/>
          <w:i/>
          <w:iCs/>
          <w:color w:val="0D0D0D" w:themeColor="text1" w:themeTint="F2"/>
          <w:sz w:val="24"/>
          <w:szCs w:val="24"/>
        </w:rPr>
        <w:t>11) сравнивать</w:t>
      </w:r>
      <w:r w:rsidRPr="00DC21BE">
        <w:rPr>
          <w:b/>
          <w:color w:val="0D0D0D" w:themeColor="text1" w:themeTint="F2"/>
          <w:sz w:val="24"/>
          <w:szCs w:val="24"/>
        </w:rPr>
        <w:t xml:space="preserve"> </w:t>
      </w:r>
      <w:r w:rsidRPr="00DC21BE">
        <w:rPr>
          <w:color w:val="0D0D0D" w:themeColor="text1" w:themeTint="F2"/>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D723DD" w:rsidRPr="00DC21BE" w:rsidRDefault="00D723DD" w:rsidP="007749EF">
      <w:pPr>
        <w:pStyle w:val="a5"/>
        <w:widowControl/>
        <w:autoSpaceDE/>
        <w:autoSpaceDN/>
        <w:spacing w:line="276" w:lineRule="auto"/>
        <w:ind w:left="-1134" w:firstLine="709"/>
        <w:rPr>
          <w:color w:val="0D0D0D" w:themeColor="text1" w:themeTint="F2"/>
          <w:sz w:val="24"/>
          <w:szCs w:val="24"/>
        </w:rPr>
      </w:pPr>
      <w:r w:rsidRPr="00DC21BE">
        <w:rPr>
          <w:b/>
          <w:color w:val="0D0D0D" w:themeColor="text1" w:themeTint="F2"/>
          <w:sz w:val="24"/>
          <w:szCs w:val="24"/>
          <w:lang w:eastAsia="ru-RU"/>
        </w:rPr>
        <w:t>2.1.6.</w:t>
      </w:r>
      <w:r w:rsidRPr="00DC21BE">
        <w:rPr>
          <w:b/>
          <w:color w:val="0D0D0D" w:themeColor="text1" w:themeTint="F2"/>
          <w:sz w:val="24"/>
          <w:szCs w:val="24"/>
        </w:rPr>
        <w:t xml:space="preserve"> РАБОЧАЯ ПРОГРАММА УЧЕБНОГО ПРЕДМЕТА «ИСТОРИЯ». </w:t>
      </w:r>
      <w:bookmarkStart w:id="97" w:name="block-26466909"/>
    </w:p>
    <w:p w:rsidR="00D723DD" w:rsidRPr="00DC21BE" w:rsidRDefault="00D723DD" w:rsidP="007749EF">
      <w:pPr>
        <w:spacing w:line="276" w:lineRule="auto"/>
        <w:ind w:left="-1134" w:firstLine="709"/>
        <w:jc w:val="both"/>
        <w:rPr>
          <w:color w:val="0D0D0D" w:themeColor="text1" w:themeTint="F2"/>
          <w:sz w:val="24"/>
          <w:szCs w:val="24"/>
        </w:rPr>
      </w:pPr>
      <w:bookmarkStart w:id="98" w:name="block-514312"/>
      <w:bookmarkEnd w:id="97"/>
      <w:r w:rsidRPr="00DC21BE">
        <w:rPr>
          <w:b/>
          <w:color w:val="0D0D0D" w:themeColor="text1" w:themeTint="F2"/>
          <w:sz w:val="24"/>
          <w:szCs w:val="24"/>
        </w:rPr>
        <w:t>1. ПОЯСНИТЕЛЬНАЯ ЗАПИСКА.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Место учебного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2.</w:t>
      </w:r>
      <w:r w:rsidRPr="00DC21BE">
        <w:rPr>
          <w:color w:val="0D0D0D" w:themeColor="text1" w:themeTint="F2"/>
          <w:sz w:val="24"/>
          <w:szCs w:val="24"/>
        </w:rPr>
        <w:t xml:space="preserve"> </w:t>
      </w:r>
      <w:r w:rsidRPr="00DC21BE">
        <w:rPr>
          <w:b/>
          <w:color w:val="0D0D0D" w:themeColor="text1" w:themeTint="F2"/>
          <w:sz w:val="24"/>
          <w:szCs w:val="24"/>
        </w:rPr>
        <w:t>ЦЕЛИ И ЗАДАЧИ ИЗУЧЕНИЯ УЧЕБНОГО ПРЕДМЕТА «ИСТОРИЯ».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Целью</w:t>
      </w:r>
      <w:r w:rsidRPr="00DC21BE">
        <w:rPr>
          <w:color w:val="0D0D0D" w:themeColor="text1" w:themeTint="F2"/>
          <w:sz w:val="24"/>
          <w:szCs w:val="24"/>
        </w:rPr>
        <w:t xml:space="preserve">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w:t>
      </w:r>
      <w:r w:rsidRPr="00DC21BE">
        <w:rPr>
          <w:color w:val="0D0D0D" w:themeColor="text1" w:themeTint="F2"/>
          <w:sz w:val="24"/>
          <w:szCs w:val="24"/>
        </w:rPr>
        <w:lastRenderedPageBreak/>
        <w:t>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Задачи</w:t>
      </w:r>
      <w:r w:rsidRPr="00DC21BE">
        <w:rPr>
          <w:color w:val="0D0D0D" w:themeColor="text1" w:themeTint="F2"/>
          <w:sz w:val="24"/>
          <w:szCs w:val="24"/>
        </w:rPr>
        <w:t xml:space="preserve">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основной школе ключевыми задачами являются:</w:t>
      </w:r>
    </w:p>
    <w:p w:rsidR="00D723DD" w:rsidRPr="00DC21BE" w:rsidRDefault="00D723DD" w:rsidP="009011E8">
      <w:pPr>
        <w:widowControl/>
        <w:numPr>
          <w:ilvl w:val="0"/>
          <w:numId w:val="4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723DD" w:rsidRPr="00DC21BE" w:rsidRDefault="00D723DD" w:rsidP="009011E8">
      <w:pPr>
        <w:widowControl/>
        <w:numPr>
          <w:ilvl w:val="0"/>
          <w:numId w:val="4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723DD" w:rsidRPr="00DC21BE" w:rsidRDefault="00D723DD" w:rsidP="009011E8">
      <w:pPr>
        <w:widowControl/>
        <w:numPr>
          <w:ilvl w:val="0"/>
          <w:numId w:val="4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723DD" w:rsidRPr="00DC21BE" w:rsidRDefault="00D723DD" w:rsidP="009011E8">
      <w:pPr>
        <w:widowControl/>
        <w:numPr>
          <w:ilvl w:val="0"/>
          <w:numId w:val="4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D723DD" w:rsidRPr="00DC21BE" w:rsidRDefault="00D723DD" w:rsidP="007749EF">
      <w:pPr>
        <w:pStyle w:val="a3"/>
        <w:spacing w:line="276" w:lineRule="auto"/>
        <w:ind w:left="-1134" w:right="544" w:firstLine="709"/>
        <w:rPr>
          <w:color w:val="0D0D0D" w:themeColor="text1" w:themeTint="F2"/>
        </w:rPr>
      </w:pPr>
      <w:r w:rsidRPr="00DC21BE">
        <w:rPr>
          <w:color w:val="0D0D0D" w:themeColor="text1" w:themeTint="F2"/>
        </w:rPr>
        <w:t>Последовательность изучения тем в рамках программы по истории в пределах од-</w:t>
      </w:r>
      <w:r w:rsidRPr="00DC21BE">
        <w:rPr>
          <w:color w:val="0D0D0D" w:themeColor="text1" w:themeTint="F2"/>
          <w:spacing w:val="1"/>
        </w:rPr>
        <w:t xml:space="preserve"> </w:t>
      </w:r>
      <w:r w:rsidRPr="00DC21BE">
        <w:rPr>
          <w:color w:val="0D0D0D" w:themeColor="text1" w:themeTint="F2"/>
        </w:rPr>
        <w:t>ного</w:t>
      </w:r>
      <w:r w:rsidRPr="00DC21BE">
        <w:rPr>
          <w:color w:val="0D0D0D" w:themeColor="text1" w:themeTint="F2"/>
          <w:spacing w:val="-1"/>
        </w:rPr>
        <w:t xml:space="preserve"> </w:t>
      </w:r>
      <w:r w:rsidRPr="00DC21BE">
        <w:rPr>
          <w:color w:val="0D0D0D" w:themeColor="text1" w:themeTint="F2"/>
        </w:rPr>
        <w:t>класса</w:t>
      </w:r>
      <w:r w:rsidRPr="00DC21BE">
        <w:rPr>
          <w:color w:val="0D0D0D" w:themeColor="text1" w:themeTint="F2"/>
          <w:spacing w:val="-1"/>
        </w:rPr>
        <w:t xml:space="preserve"> </w:t>
      </w:r>
      <w:r w:rsidRPr="00DC21BE">
        <w:rPr>
          <w:color w:val="0D0D0D" w:themeColor="text1" w:themeTint="F2"/>
        </w:rPr>
        <w:t>может варьироваться.</w:t>
      </w:r>
    </w:p>
    <w:p w:rsidR="00D723DD" w:rsidRPr="0072418B" w:rsidRDefault="00D723DD" w:rsidP="0072418B">
      <w:pPr>
        <w:pStyle w:val="31"/>
        <w:spacing w:line="276" w:lineRule="auto"/>
        <w:ind w:left="-1134" w:right="543" w:firstLine="709"/>
        <w:rPr>
          <w:color w:val="0D0D0D" w:themeColor="text1" w:themeTint="F2"/>
        </w:rPr>
      </w:pPr>
      <w:r w:rsidRPr="00DC21BE">
        <w:rPr>
          <w:color w:val="0D0D0D" w:themeColor="text1" w:themeTint="F2"/>
        </w:rPr>
        <w:t>Таблица 1.</w:t>
      </w:r>
      <w:r w:rsidRPr="00DC21BE">
        <w:rPr>
          <w:color w:val="0D0D0D" w:themeColor="text1" w:themeTint="F2"/>
          <w:spacing w:val="-57"/>
        </w:rPr>
        <w:t xml:space="preserve"> </w:t>
      </w:r>
      <w:r w:rsidRPr="00DC21BE">
        <w:rPr>
          <w:color w:val="0D0D0D" w:themeColor="text1" w:themeTint="F2"/>
        </w:rPr>
        <w:t>Структура и последовательность изучения курсов</w:t>
      </w:r>
      <w:r w:rsidRPr="00DC21BE">
        <w:rPr>
          <w:color w:val="0D0D0D" w:themeColor="text1" w:themeTint="F2"/>
          <w:spacing w:val="-57"/>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рамках учебного предмета</w:t>
      </w:r>
      <w:r w:rsidRPr="00DC21BE">
        <w:rPr>
          <w:color w:val="0D0D0D" w:themeColor="text1" w:themeTint="F2"/>
          <w:spacing w:val="-1"/>
        </w:rPr>
        <w:t xml:space="preserve"> </w:t>
      </w:r>
      <w:r w:rsidRPr="00DC21BE">
        <w:rPr>
          <w:color w:val="0D0D0D" w:themeColor="text1" w:themeTint="F2"/>
        </w:rPr>
        <w:t>«История»</w:t>
      </w:r>
    </w:p>
    <w:tbl>
      <w:tblPr>
        <w:tblStyle w:val="TableNormal"/>
        <w:tblW w:w="1077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7513"/>
        <w:gridCol w:w="1984"/>
      </w:tblGrid>
      <w:tr w:rsidR="00D723DD" w:rsidRPr="00DC21BE" w:rsidTr="007749EF">
        <w:trPr>
          <w:trHeight w:val="1269"/>
        </w:trPr>
        <w:tc>
          <w:tcPr>
            <w:tcW w:w="1276" w:type="dxa"/>
          </w:tcPr>
          <w:p w:rsidR="00D723DD" w:rsidRPr="00DC21BE" w:rsidRDefault="00D723DD" w:rsidP="007749EF">
            <w:pPr>
              <w:pStyle w:val="TableParagraph"/>
              <w:spacing w:line="276" w:lineRule="auto"/>
              <w:ind w:left="-1134"/>
              <w:rPr>
                <w:b/>
                <w:i/>
                <w:color w:val="0D0D0D" w:themeColor="text1" w:themeTint="F2"/>
                <w:sz w:val="26"/>
                <w:lang w:val="ru-RU"/>
              </w:rPr>
            </w:pPr>
          </w:p>
          <w:p w:rsidR="00D723DD" w:rsidRPr="00DC21BE" w:rsidRDefault="00D723DD" w:rsidP="007749EF">
            <w:pPr>
              <w:pStyle w:val="TableParagraph"/>
              <w:spacing w:before="175" w:line="276" w:lineRule="auto"/>
              <w:ind w:left="283" w:right="147"/>
              <w:jc w:val="center"/>
              <w:rPr>
                <w:b/>
                <w:color w:val="0D0D0D" w:themeColor="text1" w:themeTint="F2"/>
                <w:sz w:val="24"/>
              </w:rPr>
            </w:pPr>
            <w:r w:rsidRPr="00DC21BE">
              <w:rPr>
                <w:b/>
                <w:color w:val="0D0D0D" w:themeColor="text1" w:themeTint="F2"/>
                <w:sz w:val="24"/>
              </w:rPr>
              <w:t>Класс</w:t>
            </w:r>
          </w:p>
        </w:tc>
        <w:tc>
          <w:tcPr>
            <w:tcW w:w="7513" w:type="dxa"/>
          </w:tcPr>
          <w:p w:rsidR="00D723DD" w:rsidRPr="00DC21BE" w:rsidRDefault="00D723DD" w:rsidP="007749EF">
            <w:pPr>
              <w:pStyle w:val="TableParagraph"/>
              <w:spacing w:line="276" w:lineRule="auto"/>
              <w:ind w:left="-1134"/>
              <w:rPr>
                <w:b/>
                <w:i/>
                <w:color w:val="0D0D0D" w:themeColor="text1" w:themeTint="F2"/>
                <w:sz w:val="26"/>
                <w:lang w:val="ru-RU"/>
              </w:rPr>
            </w:pPr>
          </w:p>
          <w:p w:rsidR="00D723DD" w:rsidRPr="00DC21BE" w:rsidRDefault="00D723DD" w:rsidP="007749EF">
            <w:pPr>
              <w:pStyle w:val="TableParagraph"/>
              <w:spacing w:before="175" w:line="276" w:lineRule="auto"/>
              <w:ind w:left="-1134" w:right="977"/>
              <w:jc w:val="center"/>
              <w:rPr>
                <w:b/>
                <w:color w:val="0D0D0D" w:themeColor="text1" w:themeTint="F2"/>
                <w:sz w:val="24"/>
                <w:lang w:val="ru-RU"/>
              </w:rPr>
            </w:pPr>
            <w:r w:rsidRPr="00DC21BE">
              <w:rPr>
                <w:b/>
                <w:color w:val="0D0D0D" w:themeColor="text1" w:themeTint="F2"/>
                <w:sz w:val="24"/>
                <w:lang w:val="ru-RU"/>
              </w:rPr>
              <w:t>Курсы</w:t>
            </w:r>
            <w:r w:rsidRPr="00DC21BE">
              <w:rPr>
                <w:b/>
                <w:color w:val="0D0D0D" w:themeColor="text1" w:themeTint="F2"/>
                <w:spacing w:val="-3"/>
                <w:sz w:val="24"/>
                <w:lang w:val="ru-RU"/>
              </w:rPr>
              <w:t xml:space="preserve"> </w:t>
            </w:r>
            <w:r w:rsidRPr="00DC21BE">
              <w:rPr>
                <w:b/>
                <w:color w:val="0D0D0D" w:themeColor="text1" w:themeTint="F2"/>
                <w:sz w:val="24"/>
                <w:lang w:val="ru-RU"/>
              </w:rPr>
              <w:t>в</w:t>
            </w:r>
            <w:r w:rsidRPr="00DC21BE">
              <w:rPr>
                <w:b/>
                <w:color w:val="0D0D0D" w:themeColor="text1" w:themeTint="F2"/>
                <w:spacing w:val="-3"/>
                <w:sz w:val="24"/>
                <w:lang w:val="ru-RU"/>
              </w:rPr>
              <w:t xml:space="preserve"> </w:t>
            </w:r>
            <w:r w:rsidRPr="00DC21BE">
              <w:rPr>
                <w:b/>
                <w:color w:val="0D0D0D" w:themeColor="text1" w:themeTint="F2"/>
                <w:sz w:val="24"/>
                <w:lang w:val="ru-RU"/>
              </w:rPr>
              <w:t>рамках</w:t>
            </w:r>
            <w:r w:rsidRPr="00DC21BE">
              <w:rPr>
                <w:b/>
                <w:color w:val="0D0D0D" w:themeColor="text1" w:themeTint="F2"/>
                <w:spacing w:val="-3"/>
                <w:sz w:val="24"/>
                <w:lang w:val="ru-RU"/>
              </w:rPr>
              <w:t xml:space="preserve"> </w:t>
            </w:r>
            <w:r w:rsidRPr="00DC21BE">
              <w:rPr>
                <w:b/>
                <w:color w:val="0D0D0D" w:themeColor="text1" w:themeTint="F2"/>
                <w:sz w:val="24"/>
                <w:lang w:val="ru-RU"/>
              </w:rPr>
              <w:t>учебного</w:t>
            </w:r>
            <w:r w:rsidRPr="00DC21BE">
              <w:rPr>
                <w:b/>
                <w:color w:val="0D0D0D" w:themeColor="text1" w:themeTint="F2"/>
                <w:spacing w:val="-2"/>
                <w:sz w:val="24"/>
                <w:lang w:val="ru-RU"/>
              </w:rPr>
              <w:t xml:space="preserve"> </w:t>
            </w:r>
            <w:r w:rsidRPr="00DC21BE">
              <w:rPr>
                <w:b/>
                <w:color w:val="0D0D0D" w:themeColor="text1" w:themeTint="F2"/>
                <w:sz w:val="24"/>
                <w:lang w:val="ru-RU"/>
              </w:rPr>
              <w:t>предмета</w:t>
            </w:r>
            <w:r w:rsidRPr="00DC21BE">
              <w:rPr>
                <w:b/>
                <w:color w:val="0D0D0D" w:themeColor="text1" w:themeTint="F2"/>
                <w:spacing w:val="-2"/>
                <w:sz w:val="24"/>
                <w:lang w:val="ru-RU"/>
              </w:rPr>
              <w:t xml:space="preserve"> </w:t>
            </w:r>
            <w:r w:rsidRPr="00DC21BE">
              <w:rPr>
                <w:b/>
                <w:color w:val="0D0D0D" w:themeColor="text1" w:themeTint="F2"/>
                <w:sz w:val="24"/>
                <w:lang w:val="ru-RU"/>
              </w:rPr>
              <w:t>«История»</w:t>
            </w:r>
          </w:p>
        </w:tc>
        <w:tc>
          <w:tcPr>
            <w:tcW w:w="1984" w:type="dxa"/>
          </w:tcPr>
          <w:p w:rsidR="00D723DD" w:rsidRPr="00DC21BE" w:rsidRDefault="00D723DD" w:rsidP="007749EF">
            <w:pPr>
              <w:pStyle w:val="TableParagraph"/>
              <w:spacing w:line="276" w:lineRule="auto"/>
              <w:ind w:left="283" w:right="145"/>
              <w:jc w:val="center"/>
              <w:rPr>
                <w:b/>
                <w:color w:val="0D0D0D" w:themeColor="text1" w:themeTint="F2"/>
                <w:sz w:val="24"/>
              </w:rPr>
            </w:pPr>
            <w:r w:rsidRPr="00DC21BE">
              <w:rPr>
                <w:b/>
                <w:color w:val="0D0D0D" w:themeColor="text1" w:themeTint="F2"/>
                <w:sz w:val="24"/>
              </w:rPr>
              <w:t>Примерное</w:t>
            </w:r>
            <w:r w:rsidRPr="00DC21BE">
              <w:rPr>
                <w:b/>
                <w:color w:val="0D0D0D" w:themeColor="text1" w:themeTint="F2"/>
                <w:spacing w:val="-57"/>
                <w:sz w:val="24"/>
              </w:rPr>
              <w:t xml:space="preserve"> </w:t>
            </w:r>
            <w:r w:rsidRPr="00DC21BE">
              <w:rPr>
                <w:b/>
                <w:color w:val="0D0D0D" w:themeColor="text1" w:themeTint="F2"/>
                <w:sz w:val="24"/>
              </w:rPr>
              <w:t>количество</w:t>
            </w:r>
            <w:r w:rsidRPr="00DC21BE">
              <w:rPr>
                <w:b/>
                <w:color w:val="0D0D0D" w:themeColor="text1" w:themeTint="F2"/>
                <w:spacing w:val="-57"/>
                <w:sz w:val="24"/>
              </w:rPr>
              <w:t xml:space="preserve"> </w:t>
            </w:r>
            <w:r w:rsidRPr="00DC21BE">
              <w:rPr>
                <w:b/>
                <w:color w:val="0D0D0D" w:themeColor="text1" w:themeTint="F2"/>
                <w:sz w:val="24"/>
              </w:rPr>
              <w:t>учебных</w:t>
            </w:r>
          </w:p>
          <w:p w:rsidR="00D723DD" w:rsidRPr="00DC21BE" w:rsidRDefault="00D723DD" w:rsidP="007749EF">
            <w:pPr>
              <w:pStyle w:val="TableParagraph"/>
              <w:spacing w:line="276" w:lineRule="auto"/>
              <w:ind w:left="283" w:right="145"/>
              <w:jc w:val="center"/>
              <w:rPr>
                <w:b/>
                <w:color w:val="0D0D0D" w:themeColor="text1" w:themeTint="F2"/>
                <w:sz w:val="24"/>
              </w:rPr>
            </w:pPr>
            <w:r w:rsidRPr="00DC21BE">
              <w:rPr>
                <w:b/>
                <w:color w:val="0D0D0D" w:themeColor="text1" w:themeTint="F2"/>
                <w:sz w:val="24"/>
              </w:rPr>
              <w:t>часов</w:t>
            </w:r>
          </w:p>
        </w:tc>
      </w:tr>
      <w:tr w:rsidR="00D723DD" w:rsidRPr="00DC21BE" w:rsidTr="007749EF">
        <w:trPr>
          <w:trHeight w:val="316"/>
        </w:trPr>
        <w:tc>
          <w:tcPr>
            <w:tcW w:w="1276" w:type="dxa"/>
          </w:tcPr>
          <w:p w:rsidR="00D723DD" w:rsidRPr="00DC21BE" w:rsidRDefault="00D723DD" w:rsidP="007749EF">
            <w:pPr>
              <w:pStyle w:val="TableParagraph"/>
              <w:spacing w:line="276" w:lineRule="auto"/>
              <w:ind w:left="425"/>
              <w:jc w:val="center"/>
              <w:rPr>
                <w:color w:val="0D0D0D" w:themeColor="text1" w:themeTint="F2"/>
                <w:sz w:val="24"/>
              </w:rPr>
            </w:pPr>
            <w:r w:rsidRPr="00DC21BE">
              <w:rPr>
                <w:color w:val="0D0D0D" w:themeColor="text1" w:themeTint="F2"/>
                <w:sz w:val="24"/>
              </w:rPr>
              <w:t>5</w:t>
            </w:r>
          </w:p>
        </w:tc>
        <w:tc>
          <w:tcPr>
            <w:tcW w:w="7513" w:type="dxa"/>
          </w:tcPr>
          <w:p w:rsidR="00D723DD" w:rsidRPr="00DC21BE" w:rsidRDefault="00D723DD" w:rsidP="007749EF">
            <w:pPr>
              <w:pStyle w:val="TableParagraph"/>
              <w:spacing w:line="276" w:lineRule="auto"/>
              <w:ind w:left="284"/>
              <w:rPr>
                <w:color w:val="0D0D0D" w:themeColor="text1" w:themeTint="F2"/>
                <w:sz w:val="24"/>
                <w:lang w:val="ru-RU"/>
              </w:rPr>
            </w:pPr>
            <w:r w:rsidRPr="00DC21BE">
              <w:rPr>
                <w:color w:val="0D0D0D" w:themeColor="text1" w:themeTint="F2"/>
                <w:sz w:val="24"/>
                <w:lang w:val="ru-RU"/>
              </w:rPr>
              <w:t>Всеобщая</w:t>
            </w:r>
            <w:r w:rsidRPr="00DC21BE">
              <w:rPr>
                <w:color w:val="0D0D0D" w:themeColor="text1" w:themeTint="F2"/>
                <w:spacing w:val="-3"/>
                <w:sz w:val="24"/>
                <w:lang w:val="ru-RU"/>
              </w:rPr>
              <w:t xml:space="preserve"> </w:t>
            </w:r>
            <w:r w:rsidRPr="00DC21BE">
              <w:rPr>
                <w:color w:val="0D0D0D" w:themeColor="text1" w:themeTint="F2"/>
                <w:sz w:val="24"/>
                <w:lang w:val="ru-RU"/>
              </w:rPr>
              <w:t>история.</w:t>
            </w:r>
            <w:r w:rsidRPr="00DC21BE">
              <w:rPr>
                <w:color w:val="0D0D0D" w:themeColor="text1" w:themeTint="F2"/>
                <w:spacing w:val="-3"/>
                <w:sz w:val="24"/>
                <w:lang w:val="ru-RU"/>
              </w:rPr>
              <w:t xml:space="preserve"> </w:t>
            </w:r>
            <w:r w:rsidRPr="00DC21BE">
              <w:rPr>
                <w:color w:val="0D0D0D" w:themeColor="text1" w:themeTint="F2"/>
                <w:sz w:val="24"/>
                <w:lang w:val="ru-RU"/>
              </w:rPr>
              <w:t>История</w:t>
            </w:r>
            <w:r w:rsidRPr="00DC21BE">
              <w:rPr>
                <w:color w:val="0D0D0D" w:themeColor="text1" w:themeTint="F2"/>
                <w:spacing w:val="-3"/>
                <w:sz w:val="24"/>
                <w:lang w:val="ru-RU"/>
              </w:rPr>
              <w:t xml:space="preserve"> </w:t>
            </w:r>
            <w:r w:rsidRPr="00DC21BE">
              <w:rPr>
                <w:color w:val="0D0D0D" w:themeColor="text1" w:themeTint="F2"/>
                <w:sz w:val="24"/>
                <w:lang w:val="ru-RU"/>
              </w:rPr>
              <w:t>Древнего</w:t>
            </w:r>
            <w:r w:rsidRPr="00DC21BE">
              <w:rPr>
                <w:color w:val="0D0D0D" w:themeColor="text1" w:themeTint="F2"/>
                <w:spacing w:val="-4"/>
                <w:sz w:val="24"/>
                <w:lang w:val="ru-RU"/>
              </w:rPr>
              <w:t xml:space="preserve"> </w:t>
            </w:r>
            <w:r w:rsidRPr="00DC21BE">
              <w:rPr>
                <w:color w:val="0D0D0D" w:themeColor="text1" w:themeTint="F2"/>
                <w:sz w:val="24"/>
                <w:lang w:val="ru-RU"/>
              </w:rPr>
              <w:t>мира</w:t>
            </w:r>
          </w:p>
        </w:tc>
        <w:tc>
          <w:tcPr>
            <w:tcW w:w="1984" w:type="dxa"/>
          </w:tcPr>
          <w:p w:rsidR="00D723DD" w:rsidRPr="00DC21BE" w:rsidRDefault="00D723DD" w:rsidP="007749EF">
            <w:pPr>
              <w:pStyle w:val="TableParagraph"/>
              <w:spacing w:line="276" w:lineRule="auto"/>
              <w:ind w:left="283" w:right="425"/>
              <w:jc w:val="center"/>
              <w:rPr>
                <w:color w:val="0D0D0D" w:themeColor="text1" w:themeTint="F2"/>
                <w:sz w:val="24"/>
              </w:rPr>
            </w:pPr>
            <w:r w:rsidRPr="00DC21BE">
              <w:rPr>
                <w:color w:val="0D0D0D" w:themeColor="text1" w:themeTint="F2"/>
                <w:sz w:val="24"/>
              </w:rPr>
              <w:t>68</w:t>
            </w:r>
          </w:p>
        </w:tc>
      </w:tr>
      <w:tr w:rsidR="00D723DD" w:rsidRPr="00DC21BE" w:rsidTr="007749EF">
        <w:trPr>
          <w:trHeight w:val="635"/>
        </w:trPr>
        <w:tc>
          <w:tcPr>
            <w:tcW w:w="1276" w:type="dxa"/>
          </w:tcPr>
          <w:p w:rsidR="00D723DD" w:rsidRPr="00DC21BE" w:rsidRDefault="00D723DD" w:rsidP="007749EF">
            <w:pPr>
              <w:pStyle w:val="TableParagraph"/>
              <w:spacing w:line="276" w:lineRule="auto"/>
              <w:ind w:left="425"/>
              <w:jc w:val="center"/>
              <w:rPr>
                <w:color w:val="0D0D0D" w:themeColor="text1" w:themeTint="F2"/>
                <w:sz w:val="24"/>
              </w:rPr>
            </w:pPr>
            <w:r w:rsidRPr="00DC21BE">
              <w:rPr>
                <w:color w:val="0D0D0D" w:themeColor="text1" w:themeTint="F2"/>
                <w:sz w:val="24"/>
              </w:rPr>
              <w:t>6</w:t>
            </w:r>
          </w:p>
        </w:tc>
        <w:tc>
          <w:tcPr>
            <w:tcW w:w="7513" w:type="dxa"/>
          </w:tcPr>
          <w:p w:rsidR="00D723DD" w:rsidRPr="00DC21BE" w:rsidRDefault="00D723DD" w:rsidP="007749EF">
            <w:pPr>
              <w:pStyle w:val="TableParagraph"/>
              <w:spacing w:line="276" w:lineRule="auto"/>
              <w:ind w:left="284"/>
              <w:rPr>
                <w:color w:val="0D0D0D" w:themeColor="text1" w:themeTint="F2"/>
                <w:sz w:val="24"/>
                <w:lang w:val="ru-RU"/>
              </w:rPr>
            </w:pPr>
            <w:r w:rsidRPr="00DC21BE">
              <w:rPr>
                <w:color w:val="0D0D0D" w:themeColor="text1" w:themeTint="F2"/>
                <w:sz w:val="24"/>
                <w:lang w:val="ru-RU"/>
              </w:rPr>
              <w:t>Всеобщая</w:t>
            </w:r>
            <w:r w:rsidRPr="00DC21BE">
              <w:rPr>
                <w:color w:val="0D0D0D" w:themeColor="text1" w:themeTint="F2"/>
                <w:spacing w:val="-3"/>
                <w:sz w:val="24"/>
                <w:lang w:val="ru-RU"/>
              </w:rPr>
              <w:t xml:space="preserve"> </w:t>
            </w:r>
            <w:r w:rsidRPr="00DC21BE">
              <w:rPr>
                <w:color w:val="0D0D0D" w:themeColor="text1" w:themeTint="F2"/>
                <w:sz w:val="24"/>
                <w:lang w:val="ru-RU"/>
              </w:rPr>
              <w:t>история.</w:t>
            </w:r>
            <w:r w:rsidRPr="00DC21BE">
              <w:rPr>
                <w:color w:val="0D0D0D" w:themeColor="text1" w:themeTint="F2"/>
                <w:spacing w:val="-2"/>
                <w:sz w:val="24"/>
                <w:lang w:val="ru-RU"/>
              </w:rPr>
              <w:t xml:space="preserve"> </w:t>
            </w:r>
            <w:r w:rsidRPr="00DC21BE">
              <w:rPr>
                <w:color w:val="0D0D0D" w:themeColor="text1" w:themeTint="F2"/>
                <w:sz w:val="24"/>
                <w:lang w:val="ru-RU"/>
              </w:rPr>
              <w:t>История</w:t>
            </w:r>
            <w:r w:rsidRPr="00DC21BE">
              <w:rPr>
                <w:color w:val="0D0D0D" w:themeColor="text1" w:themeTint="F2"/>
                <w:spacing w:val="-2"/>
                <w:sz w:val="24"/>
                <w:lang w:val="ru-RU"/>
              </w:rPr>
              <w:t xml:space="preserve"> </w:t>
            </w:r>
            <w:r w:rsidRPr="00DC21BE">
              <w:rPr>
                <w:color w:val="0D0D0D" w:themeColor="text1" w:themeTint="F2"/>
                <w:sz w:val="24"/>
                <w:lang w:val="ru-RU"/>
              </w:rPr>
              <w:t>Средних веков</w:t>
            </w:r>
            <w:r w:rsidRPr="00DC21BE">
              <w:rPr>
                <w:color w:val="0D0D0D" w:themeColor="text1" w:themeTint="F2"/>
                <w:spacing w:val="-2"/>
                <w:sz w:val="24"/>
                <w:lang w:val="ru-RU"/>
              </w:rPr>
              <w:t xml:space="preserve"> </w:t>
            </w:r>
            <w:r w:rsidRPr="00DC21BE">
              <w:rPr>
                <w:color w:val="0D0D0D" w:themeColor="text1" w:themeTint="F2"/>
                <w:sz w:val="24"/>
                <w:lang w:val="ru-RU"/>
              </w:rPr>
              <w:t>История</w:t>
            </w:r>
            <w:r w:rsidRPr="00DC21BE">
              <w:rPr>
                <w:color w:val="0D0D0D" w:themeColor="text1" w:themeTint="F2"/>
                <w:spacing w:val="-2"/>
                <w:sz w:val="24"/>
                <w:lang w:val="ru-RU"/>
              </w:rPr>
              <w:t xml:space="preserve"> </w:t>
            </w:r>
            <w:r w:rsidRPr="00DC21BE">
              <w:rPr>
                <w:color w:val="0D0D0D" w:themeColor="text1" w:themeTint="F2"/>
                <w:sz w:val="24"/>
                <w:lang w:val="ru-RU"/>
              </w:rPr>
              <w:t>России.</w:t>
            </w:r>
            <w:r w:rsidRPr="00DC21BE">
              <w:rPr>
                <w:color w:val="0D0D0D" w:themeColor="text1" w:themeTint="F2"/>
                <w:spacing w:val="-3"/>
                <w:sz w:val="24"/>
                <w:lang w:val="ru-RU"/>
              </w:rPr>
              <w:t xml:space="preserve"> </w:t>
            </w:r>
            <w:r w:rsidRPr="00DC21BE">
              <w:rPr>
                <w:color w:val="0D0D0D" w:themeColor="text1" w:themeTint="F2"/>
                <w:sz w:val="24"/>
                <w:lang w:val="ru-RU"/>
              </w:rPr>
              <w:t>От</w:t>
            </w:r>
          </w:p>
          <w:p w:rsidR="00D723DD" w:rsidRPr="00DC21BE" w:rsidRDefault="00D723DD" w:rsidP="007749EF">
            <w:pPr>
              <w:pStyle w:val="TableParagraph"/>
              <w:spacing w:before="41" w:line="276" w:lineRule="auto"/>
              <w:ind w:left="284"/>
              <w:rPr>
                <w:color w:val="0D0D0D" w:themeColor="text1" w:themeTint="F2"/>
                <w:sz w:val="24"/>
                <w:lang w:val="ru-RU"/>
              </w:rPr>
            </w:pPr>
            <w:r w:rsidRPr="00DC21BE">
              <w:rPr>
                <w:color w:val="0D0D0D" w:themeColor="text1" w:themeTint="F2"/>
                <w:sz w:val="24"/>
                <w:lang w:val="ru-RU"/>
              </w:rPr>
              <w:t>Руси</w:t>
            </w:r>
            <w:r w:rsidRPr="00DC21BE">
              <w:rPr>
                <w:color w:val="0D0D0D" w:themeColor="text1" w:themeTint="F2"/>
                <w:spacing w:val="-2"/>
                <w:sz w:val="24"/>
                <w:lang w:val="ru-RU"/>
              </w:rPr>
              <w:t xml:space="preserve"> </w:t>
            </w:r>
            <w:r w:rsidRPr="00DC21BE">
              <w:rPr>
                <w:color w:val="0D0D0D" w:themeColor="text1" w:themeTint="F2"/>
                <w:sz w:val="24"/>
                <w:lang w:val="ru-RU"/>
              </w:rPr>
              <w:t>к</w:t>
            </w:r>
            <w:r w:rsidRPr="00DC21BE">
              <w:rPr>
                <w:color w:val="0D0D0D" w:themeColor="text1" w:themeTint="F2"/>
                <w:spacing w:val="-1"/>
                <w:sz w:val="24"/>
                <w:lang w:val="ru-RU"/>
              </w:rPr>
              <w:t xml:space="preserve"> </w:t>
            </w:r>
            <w:r w:rsidRPr="00DC21BE">
              <w:rPr>
                <w:color w:val="0D0D0D" w:themeColor="text1" w:themeTint="F2"/>
                <w:sz w:val="24"/>
                <w:lang w:val="ru-RU"/>
              </w:rPr>
              <w:t>Российскому</w:t>
            </w:r>
            <w:r w:rsidRPr="00DC21BE">
              <w:rPr>
                <w:color w:val="0D0D0D" w:themeColor="text1" w:themeTint="F2"/>
                <w:spacing w:val="-6"/>
                <w:sz w:val="24"/>
                <w:lang w:val="ru-RU"/>
              </w:rPr>
              <w:t xml:space="preserve"> </w:t>
            </w:r>
            <w:r w:rsidRPr="00DC21BE">
              <w:rPr>
                <w:color w:val="0D0D0D" w:themeColor="text1" w:themeTint="F2"/>
                <w:sz w:val="24"/>
                <w:lang w:val="ru-RU"/>
              </w:rPr>
              <w:t>государству</w:t>
            </w:r>
          </w:p>
        </w:tc>
        <w:tc>
          <w:tcPr>
            <w:tcW w:w="1984" w:type="dxa"/>
          </w:tcPr>
          <w:p w:rsidR="00D723DD" w:rsidRPr="00DC21BE" w:rsidRDefault="00D723DD" w:rsidP="007749EF">
            <w:pPr>
              <w:pStyle w:val="TableParagraph"/>
              <w:spacing w:line="276" w:lineRule="auto"/>
              <w:ind w:left="283" w:right="425"/>
              <w:jc w:val="center"/>
              <w:rPr>
                <w:color w:val="0D0D0D" w:themeColor="text1" w:themeTint="F2"/>
                <w:sz w:val="24"/>
              </w:rPr>
            </w:pPr>
            <w:r w:rsidRPr="00DC21BE">
              <w:rPr>
                <w:color w:val="0D0D0D" w:themeColor="text1" w:themeTint="F2"/>
                <w:sz w:val="24"/>
              </w:rPr>
              <w:t>23</w:t>
            </w:r>
          </w:p>
          <w:p w:rsidR="00D723DD" w:rsidRPr="00DC21BE" w:rsidRDefault="00D723DD" w:rsidP="007749EF">
            <w:pPr>
              <w:pStyle w:val="TableParagraph"/>
              <w:spacing w:before="41" w:line="276" w:lineRule="auto"/>
              <w:ind w:left="283" w:right="425"/>
              <w:jc w:val="center"/>
              <w:rPr>
                <w:color w:val="0D0D0D" w:themeColor="text1" w:themeTint="F2"/>
                <w:sz w:val="24"/>
              </w:rPr>
            </w:pPr>
            <w:r w:rsidRPr="00DC21BE">
              <w:rPr>
                <w:color w:val="0D0D0D" w:themeColor="text1" w:themeTint="F2"/>
                <w:sz w:val="24"/>
              </w:rPr>
              <w:t>45</w:t>
            </w:r>
          </w:p>
        </w:tc>
      </w:tr>
      <w:tr w:rsidR="00D723DD" w:rsidRPr="00DC21BE" w:rsidTr="007749EF">
        <w:trPr>
          <w:trHeight w:val="635"/>
        </w:trPr>
        <w:tc>
          <w:tcPr>
            <w:tcW w:w="1276" w:type="dxa"/>
          </w:tcPr>
          <w:p w:rsidR="00D723DD" w:rsidRPr="00DC21BE" w:rsidRDefault="00D723DD" w:rsidP="007749EF">
            <w:pPr>
              <w:pStyle w:val="TableParagraph"/>
              <w:spacing w:line="276" w:lineRule="auto"/>
              <w:ind w:left="425"/>
              <w:jc w:val="center"/>
              <w:rPr>
                <w:color w:val="0D0D0D" w:themeColor="text1" w:themeTint="F2"/>
                <w:sz w:val="24"/>
              </w:rPr>
            </w:pPr>
            <w:r w:rsidRPr="00DC21BE">
              <w:rPr>
                <w:color w:val="0D0D0D" w:themeColor="text1" w:themeTint="F2"/>
                <w:sz w:val="24"/>
              </w:rPr>
              <w:t>7</w:t>
            </w:r>
          </w:p>
        </w:tc>
        <w:tc>
          <w:tcPr>
            <w:tcW w:w="7513" w:type="dxa"/>
          </w:tcPr>
          <w:p w:rsidR="00D723DD" w:rsidRPr="00DC21BE" w:rsidRDefault="00D723DD" w:rsidP="007749EF">
            <w:pPr>
              <w:pStyle w:val="TableParagraph"/>
              <w:spacing w:line="276" w:lineRule="auto"/>
              <w:ind w:left="284"/>
              <w:rPr>
                <w:color w:val="0D0D0D" w:themeColor="text1" w:themeTint="F2"/>
                <w:sz w:val="24"/>
                <w:lang w:val="ru-RU"/>
              </w:rPr>
            </w:pPr>
            <w:r w:rsidRPr="00DC21BE">
              <w:rPr>
                <w:color w:val="0D0D0D" w:themeColor="text1" w:themeTint="F2"/>
                <w:sz w:val="24"/>
                <w:lang w:val="ru-RU"/>
              </w:rPr>
              <w:t>Всеобщая</w:t>
            </w:r>
            <w:r w:rsidRPr="00DC21BE">
              <w:rPr>
                <w:color w:val="0D0D0D" w:themeColor="text1" w:themeTint="F2"/>
                <w:spacing w:val="-2"/>
                <w:sz w:val="24"/>
                <w:lang w:val="ru-RU"/>
              </w:rPr>
              <w:t xml:space="preserve"> </w:t>
            </w:r>
            <w:r w:rsidRPr="00DC21BE">
              <w:rPr>
                <w:color w:val="0D0D0D" w:themeColor="text1" w:themeTint="F2"/>
                <w:sz w:val="24"/>
                <w:lang w:val="ru-RU"/>
              </w:rPr>
              <w:t>история.</w:t>
            </w:r>
            <w:r w:rsidRPr="00DC21BE">
              <w:rPr>
                <w:color w:val="0D0D0D" w:themeColor="text1" w:themeTint="F2"/>
                <w:spacing w:val="-2"/>
                <w:sz w:val="24"/>
                <w:lang w:val="ru-RU"/>
              </w:rPr>
              <w:t xml:space="preserve"> </w:t>
            </w:r>
            <w:r w:rsidRPr="00DC21BE">
              <w:rPr>
                <w:color w:val="0D0D0D" w:themeColor="text1" w:themeTint="F2"/>
                <w:sz w:val="24"/>
                <w:lang w:val="ru-RU"/>
              </w:rPr>
              <w:t>Новая</w:t>
            </w:r>
            <w:r w:rsidRPr="00DC21BE">
              <w:rPr>
                <w:color w:val="0D0D0D" w:themeColor="text1" w:themeTint="F2"/>
                <w:spacing w:val="-1"/>
                <w:sz w:val="24"/>
                <w:lang w:val="ru-RU"/>
              </w:rPr>
              <w:t xml:space="preserve"> </w:t>
            </w:r>
            <w:r w:rsidRPr="00DC21BE">
              <w:rPr>
                <w:color w:val="0D0D0D" w:themeColor="text1" w:themeTint="F2"/>
                <w:sz w:val="24"/>
                <w:lang w:val="ru-RU"/>
              </w:rPr>
              <w:t>история.</w:t>
            </w:r>
            <w:r w:rsidRPr="00DC21BE">
              <w:rPr>
                <w:color w:val="0D0D0D" w:themeColor="text1" w:themeTint="F2"/>
                <w:spacing w:val="-2"/>
                <w:sz w:val="24"/>
                <w:lang w:val="ru-RU"/>
              </w:rPr>
              <w:t xml:space="preserve"> </w:t>
            </w:r>
            <w:r w:rsidRPr="00DC21BE">
              <w:rPr>
                <w:color w:val="0D0D0D" w:themeColor="text1" w:themeTint="F2"/>
                <w:sz w:val="24"/>
              </w:rPr>
              <w:t>XVI</w:t>
            </w:r>
            <w:r w:rsidRPr="00DC21BE">
              <w:rPr>
                <w:color w:val="0D0D0D" w:themeColor="text1" w:themeTint="F2"/>
                <w:sz w:val="24"/>
                <w:lang w:val="ru-RU"/>
              </w:rPr>
              <w:t>-</w:t>
            </w:r>
            <w:r w:rsidRPr="00DC21BE">
              <w:rPr>
                <w:color w:val="0D0D0D" w:themeColor="text1" w:themeTint="F2"/>
                <w:sz w:val="24"/>
              </w:rPr>
              <w:t>XVII</w:t>
            </w:r>
            <w:r w:rsidRPr="00DC21BE">
              <w:rPr>
                <w:color w:val="0D0D0D" w:themeColor="text1" w:themeTint="F2"/>
                <w:spacing w:val="-3"/>
                <w:sz w:val="24"/>
                <w:lang w:val="ru-RU"/>
              </w:rPr>
              <w:t xml:space="preserve"> </w:t>
            </w:r>
            <w:r w:rsidRPr="00DC21BE">
              <w:rPr>
                <w:color w:val="0D0D0D" w:themeColor="text1" w:themeTint="F2"/>
                <w:sz w:val="24"/>
                <w:lang w:val="ru-RU"/>
              </w:rPr>
              <w:t>вв.</w:t>
            </w:r>
            <w:r w:rsidRPr="00DC21BE">
              <w:rPr>
                <w:color w:val="0D0D0D" w:themeColor="text1" w:themeTint="F2"/>
                <w:spacing w:val="-3"/>
                <w:sz w:val="24"/>
                <w:lang w:val="ru-RU"/>
              </w:rPr>
              <w:t xml:space="preserve"> </w:t>
            </w:r>
            <w:r w:rsidRPr="00DC21BE">
              <w:rPr>
                <w:color w:val="0D0D0D" w:themeColor="text1" w:themeTint="F2"/>
                <w:sz w:val="24"/>
                <w:lang w:val="ru-RU"/>
              </w:rPr>
              <w:t>История</w:t>
            </w:r>
            <w:r w:rsidRPr="00DC21BE">
              <w:rPr>
                <w:color w:val="0D0D0D" w:themeColor="text1" w:themeTint="F2"/>
                <w:spacing w:val="-1"/>
                <w:sz w:val="24"/>
                <w:lang w:val="ru-RU"/>
              </w:rPr>
              <w:t xml:space="preserve"> </w:t>
            </w:r>
            <w:r w:rsidRPr="00DC21BE">
              <w:rPr>
                <w:color w:val="0D0D0D" w:themeColor="text1" w:themeTint="F2"/>
                <w:sz w:val="24"/>
                <w:lang w:val="ru-RU"/>
              </w:rPr>
              <w:t>России.</w:t>
            </w:r>
          </w:p>
          <w:p w:rsidR="00D723DD" w:rsidRPr="00DC21BE" w:rsidRDefault="00D723DD" w:rsidP="007749EF">
            <w:pPr>
              <w:pStyle w:val="TableParagraph"/>
              <w:spacing w:before="43" w:line="276" w:lineRule="auto"/>
              <w:ind w:left="284"/>
              <w:rPr>
                <w:color w:val="0D0D0D" w:themeColor="text1" w:themeTint="F2"/>
                <w:sz w:val="24"/>
                <w:lang w:val="ru-RU"/>
              </w:rPr>
            </w:pPr>
            <w:r w:rsidRPr="00DC21BE">
              <w:rPr>
                <w:color w:val="0D0D0D" w:themeColor="text1" w:themeTint="F2"/>
                <w:sz w:val="24"/>
                <w:lang w:val="ru-RU"/>
              </w:rPr>
              <w:t>Россия</w:t>
            </w:r>
            <w:r w:rsidRPr="00DC21BE">
              <w:rPr>
                <w:color w:val="0D0D0D" w:themeColor="text1" w:themeTint="F2"/>
                <w:spacing w:val="-2"/>
                <w:sz w:val="24"/>
                <w:lang w:val="ru-RU"/>
              </w:rPr>
              <w:t xml:space="preserve"> </w:t>
            </w:r>
            <w:r w:rsidRPr="00DC21BE">
              <w:rPr>
                <w:color w:val="0D0D0D" w:themeColor="text1" w:themeTint="F2"/>
                <w:sz w:val="24"/>
                <w:lang w:val="ru-RU"/>
              </w:rPr>
              <w:t>в</w:t>
            </w:r>
            <w:r w:rsidRPr="00DC21BE">
              <w:rPr>
                <w:color w:val="0D0D0D" w:themeColor="text1" w:themeTint="F2"/>
                <w:spacing w:val="-2"/>
                <w:sz w:val="24"/>
                <w:lang w:val="ru-RU"/>
              </w:rPr>
              <w:t xml:space="preserve"> </w:t>
            </w:r>
            <w:r w:rsidRPr="00DC21BE">
              <w:rPr>
                <w:color w:val="0D0D0D" w:themeColor="text1" w:themeTint="F2"/>
                <w:sz w:val="24"/>
              </w:rPr>
              <w:t>XVI</w:t>
            </w:r>
            <w:r w:rsidRPr="00DC21BE">
              <w:rPr>
                <w:color w:val="0D0D0D" w:themeColor="text1" w:themeTint="F2"/>
                <w:sz w:val="24"/>
                <w:lang w:val="ru-RU"/>
              </w:rPr>
              <w:t>-</w:t>
            </w:r>
            <w:r w:rsidRPr="00DC21BE">
              <w:rPr>
                <w:color w:val="0D0D0D" w:themeColor="text1" w:themeTint="F2"/>
                <w:sz w:val="24"/>
              </w:rPr>
              <w:t>XVII</w:t>
            </w:r>
            <w:r w:rsidRPr="00DC21BE">
              <w:rPr>
                <w:color w:val="0D0D0D" w:themeColor="text1" w:themeTint="F2"/>
                <w:spacing w:val="-5"/>
                <w:sz w:val="24"/>
                <w:lang w:val="ru-RU"/>
              </w:rPr>
              <w:t xml:space="preserve"> </w:t>
            </w:r>
            <w:r w:rsidRPr="00DC21BE">
              <w:rPr>
                <w:color w:val="0D0D0D" w:themeColor="text1" w:themeTint="F2"/>
                <w:sz w:val="24"/>
                <w:lang w:val="ru-RU"/>
              </w:rPr>
              <w:t>вв.:</w:t>
            </w:r>
            <w:r w:rsidRPr="00DC21BE">
              <w:rPr>
                <w:color w:val="0D0D0D" w:themeColor="text1" w:themeTint="F2"/>
                <w:spacing w:val="-2"/>
                <w:sz w:val="24"/>
                <w:lang w:val="ru-RU"/>
              </w:rPr>
              <w:t xml:space="preserve"> </w:t>
            </w:r>
            <w:r w:rsidRPr="00DC21BE">
              <w:rPr>
                <w:color w:val="0D0D0D" w:themeColor="text1" w:themeTint="F2"/>
                <w:sz w:val="24"/>
                <w:lang w:val="ru-RU"/>
              </w:rPr>
              <w:t>от</w:t>
            </w:r>
            <w:r w:rsidRPr="00DC21BE">
              <w:rPr>
                <w:color w:val="0D0D0D" w:themeColor="text1" w:themeTint="F2"/>
                <w:spacing w:val="-1"/>
                <w:sz w:val="24"/>
                <w:lang w:val="ru-RU"/>
              </w:rPr>
              <w:t xml:space="preserve"> </w:t>
            </w:r>
            <w:r w:rsidRPr="00DC21BE">
              <w:rPr>
                <w:color w:val="0D0D0D" w:themeColor="text1" w:themeTint="F2"/>
                <w:sz w:val="24"/>
                <w:lang w:val="ru-RU"/>
              </w:rPr>
              <w:t>великого</w:t>
            </w:r>
            <w:r w:rsidRPr="00DC21BE">
              <w:rPr>
                <w:color w:val="0D0D0D" w:themeColor="text1" w:themeTint="F2"/>
                <w:spacing w:val="-1"/>
                <w:sz w:val="24"/>
                <w:lang w:val="ru-RU"/>
              </w:rPr>
              <w:t xml:space="preserve"> </w:t>
            </w:r>
            <w:r w:rsidRPr="00DC21BE">
              <w:rPr>
                <w:color w:val="0D0D0D" w:themeColor="text1" w:themeTint="F2"/>
                <w:sz w:val="24"/>
                <w:lang w:val="ru-RU"/>
              </w:rPr>
              <w:t>княжества</w:t>
            </w:r>
            <w:r w:rsidRPr="00DC21BE">
              <w:rPr>
                <w:color w:val="0D0D0D" w:themeColor="text1" w:themeTint="F2"/>
                <w:spacing w:val="-1"/>
                <w:sz w:val="24"/>
                <w:lang w:val="ru-RU"/>
              </w:rPr>
              <w:t xml:space="preserve"> </w:t>
            </w:r>
            <w:r w:rsidRPr="00DC21BE">
              <w:rPr>
                <w:color w:val="0D0D0D" w:themeColor="text1" w:themeTint="F2"/>
                <w:sz w:val="24"/>
                <w:lang w:val="ru-RU"/>
              </w:rPr>
              <w:t>к</w:t>
            </w:r>
            <w:r w:rsidRPr="00DC21BE">
              <w:rPr>
                <w:color w:val="0D0D0D" w:themeColor="text1" w:themeTint="F2"/>
                <w:spacing w:val="-1"/>
                <w:sz w:val="24"/>
                <w:lang w:val="ru-RU"/>
              </w:rPr>
              <w:t xml:space="preserve"> </w:t>
            </w:r>
            <w:r w:rsidRPr="00DC21BE">
              <w:rPr>
                <w:color w:val="0D0D0D" w:themeColor="text1" w:themeTint="F2"/>
                <w:sz w:val="24"/>
                <w:lang w:val="ru-RU"/>
              </w:rPr>
              <w:t>царству</w:t>
            </w:r>
          </w:p>
        </w:tc>
        <w:tc>
          <w:tcPr>
            <w:tcW w:w="1984" w:type="dxa"/>
          </w:tcPr>
          <w:p w:rsidR="00D723DD" w:rsidRPr="00DC21BE" w:rsidRDefault="00D723DD" w:rsidP="007749EF">
            <w:pPr>
              <w:pStyle w:val="TableParagraph"/>
              <w:spacing w:line="276" w:lineRule="auto"/>
              <w:ind w:left="283" w:right="425"/>
              <w:jc w:val="center"/>
              <w:rPr>
                <w:color w:val="0D0D0D" w:themeColor="text1" w:themeTint="F2"/>
                <w:sz w:val="24"/>
              </w:rPr>
            </w:pPr>
            <w:r w:rsidRPr="00DC21BE">
              <w:rPr>
                <w:color w:val="0D0D0D" w:themeColor="text1" w:themeTint="F2"/>
                <w:sz w:val="24"/>
              </w:rPr>
              <w:t>23</w:t>
            </w:r>
          </w:p>
          <w:p w:rsidR="00D723DD" w:rsidRPr="00DC21BE" w:rsidRDefault="00D723DD" w:rsidP="007749EF">
            <w:pPr>
              <w:pStyle w:val="TableParagraph"/>
              <w:spacing w:before="43" w:line="276" w:lineRule="auto"/>
              <w:ind w:left="283" w:right="425"/>
              <w:jc w:val="center"/>
              <w:rPr>
                <w:color w:val="0D0D0D" w:themeColor="text1" w:themeTint="F2"/>
                <w:sz w:val="24"/>
              </w:rPr>
            </w:pPr>
            <w:r w:rsidRPr="00DC21BE">
              <w:rPr>
                <w:color w:val="0D0D0D" w:themeColor="text1" w:themeTint="F2"/>
                <w:sz w:val="24"/>
              </w:rPr>
              <w:t>45</w:t>
            </w:r>
          </w:p>
        </w:tc>
      </w:tr>
      <w:tr w:rsidR="00D723DD" w:rsidRPr="00DC21BE" w:rsidTr="007749EF">
        <w:trPr>
          <w:trHeight w:val="633"/>
        </w:trPr>
        <w:tc>
          <w:tcPr>
            <w:tcW w:w="1276" w:type="dxa"/>
          </w:tcPr>
          <w:p w:rsidR="00D723DD" w:rsidRPr="00DC21BE" w:rsidRDefault="00D723DD" w:rsidP="007749EF">
            <w:pPr>
              <w:pStyle w:val="TableParagraph"/>
              <w:spacing w:line="276" w:lineRule="auto"/>
              <w:ind w:left="425"/>
              <w:jc w:val="center"/>
              <w:rPr>
                <w:color w:val="0D0D0D" w:themeColor="text1" w:themeTint="F2"/>
                <w:sz w:val="24"/>
              </w:rPr>
            </w:pPr>
            <w:r w:rsidRPr="00DC21BE">
              <w:rPr>
                <w:color w:val="0D0D0D" w:themeColor="text1" w:themeTint="F2"/>
                <w:sz w:val="24"/>
              </w:rPr>
              <w:t>8</w:t>
            </w:r>
          </w:p>
        </w:tc>
        <w:tc>
          <w:tcPr>
            <w:tcW w:w="7513" w:type="dxa"/>
          </w:tcPr>
          <w:p w:rsidR="00D723DD" w:rsidRPr="00DC21BE" w:rsidRDefault="00D723DD" w:rsidP="007749EF">
            <w:pPr>
              <w:pStyle w:val="TableParagraph"/>
              <w:spacing w:line="276" w:lineRule="auto"/>
              <w:ind w:left="284"/>
              <w:rPr>
                <w:color w:val="0D0D0D" w:themeColor="text1" w:themeTint="F2"/>
                <w:sz w:val="24"/>
                <w:lang w:val="ru-RU"/>
              </w:rPr>
            </w:pPr>
            <w:r w:rsidRPr="00DC21BE">
              <w:rPr>
                <w:color w:val="0D0D0D" w:themeColor="text1" w:themeTint="F2"/>
                <w:sz w:val="24"/>
                <w:lang w:val="ru-RU"/>
              </w:rPr>
              <w:t>Всеобщая</w:t>
            </w:r>
            <w:r w:rsidRPr="00DC21BE">
              <w:rPr>
                <w:color w:val="0D0D0D" w:themeColor="text1" w:themeTint="F2"/>
                <w:spacing w:val="16"/>
                <w:sz w:val="24"/>
                <w:lang w:val="ru-RU"/>
              </w:rPr>
              <w:t xml:space="preserve"> </w:t>
            </w:r>
            <w:r w:rsidRPr="00DC21BE">
              <w:rPr>
                <w:color w:val="0D0D0D" w:themeColor="text1" w:themeTint="F2"/>
                <w:sz w:val="24"/>
                <w:lang w:val="ru-RU"/>
              </w:rPr>
              <w:t>история.</w:t>
            </w:r>
            <w:r w:rsidRPr="00DC21BE">
              <w:rPr>
                <w:color w:val="0D0D0D" w:themeColor="text1" w:themeTint="F2"/>
                <w:spacing w:val="16"/>
                <w:sz w:val="24"/>
                <w:lang w:val="ru-RU"/>
              </w:rPr>
              <w:t xml:space="preserve"> </w:t>
            </w:r>
            <w:r w:rsidRPr="00DC21BE">
              <w:rPr>
                <w:color w:val="0D0D0D" w:themeColor="text1" w:themeTint="F2"/>
                <w:sz w:val="24"/>
                <w:lang w:val="ru-RU"/>
              </w:rPr>
              <w:t>Новая</w:t>
            </w:r>
            <w:r w:rsidRPr="00DC21BE">
              <w:rPr>
                <w:color w:val="0D0D0D" w:themeColor="text1" w:themeTint="F2"/>
                <w:spacing w:val="17"/>
                <w:sz w:val="24"/>
                <w:lang w:val="ru-RU"/>
              </w:rPr>
              <w:t xml:space="preserve"> </w:t>
            </w:r>
            <w:r w:rsidRPr="00DC21BE">
              <w:rPr>
                <w:color w:val="0D0D0D" w:themeColor="text1" w:themeTint="F2"/>
                <w:sz w:val="24"/>
                <w:lang w:val="ru-RU"/>
              </w:rPr>
              <w:t>история.</w:t>
            </w:r>
            <w:r w:rsidRPr="00DC21BE">
              <w:rPr>
                <w:color w:val="0D0D0D" w:themeColor="text1" w:themeTint="F2"/>
                <w:spacing w:val="16"/>
                <w:sz w:val="24"/>
                <w:lang w:val="ru-RU"/>
              </w:rPr>
              <w:t xml:space="preserve"> </w:t>
            </w:r>
            <w:r w:rsidRPr="00DC21BE">
              <w:rPr>
                <w:color w:val="0D0D0D" w:themeColor="text1" w:themeTint="F2"/>
                <w:sz w:val="24"/>
              </w:rPr>
              <w:t>XVIII</w:t>
            </w:r>
            <w:r w:rsidRPr="00DC21BE">
              <w:rPr>
                <w:color w:val="0D0D0D" w:themeColor="text1" w:themeTint="F2"/>
                <w:spacing w:val="14"/>
                <w:sz w:val="24"/>
                <w:lang w:val="ru-RU"/>
              </w:rPr>
              <w:t xml:space="preserve"> </w:t>
            </w:r>
            <w:r w:rsidRPr="00DC21BE">
              <w:rPr>
                <w:color w:val="0D0D0D" w:themeColor="text1" w:themeTint="F2"/>
                <w:sz w:val="24"/>
                <w:lang w:val="ru-RU"/>
              </w:rPr>
              <w:t>в.</w:t>
            </w:r>
            <w:r w:rsidRPr="00DC21BE">
              <w:rPr>
                <w:color w:val="0D0D0D" w:themeColor="text1" w:themeTint="F2"/>
                <w:spacing w:val="16"/>
                <w:sz w:val="24"/>
                <w:lang w:val="ru-RU"/>
              </w:rPr>
              <w:t xml:space="preserve"> </w:t>
            </w:r>
            <w:r w:rsidRPr="00DC21BE">
              <w:rPr>
                <w:color w:val="0D0D0D" w:themeColor="text1" w:themeTint="F2"/>
                <w:sz w:val="24"/>
                <w:lang w:val="ru-RU"/>
              </w:rPr>
              <w:t>История</w:t>
            </w:r>
            <w:r w:rsidRPr="00DC21BE">
              <w:rPr>
                <w:color w:val="0D0D0D" w:themeColor="text1" w:themeTint="F2"/>
                <w:spacing w:val="17"/>
                <w:sz w:val="24"/>
                <w:lang w:val="ru-RU"/>
              </w:rPr>
              <w:t xml:space="preserve"> </w:t>
            </w:r>
            <w:r w:rsidRPr="00DC21BE">
              <w:rPr>
                <w:color w:val="0D0D0D" w:themeColor="text1" w:themeTint="F2"/>
                <w:sz w:val="24"/>
                <w:lang w:val="ru-RU"/>
              </w:rPr>
              <w:t>России.</w:t>
            </w:r>
            <w:r w:rsidRPr="00DC21BE">
              <w:rPr>
                <w:color w:val="0D0D0D" w:themeColor="text1" w:themeTint="F2"/>
                <w:spacing w:val="14"/>
                <w:sz w:val="24"/>
                <w:lang w:val="ru-RU"/>
              </w:rPr>
              <w:t xml:space="preserve"> </w:t>
            </w:r>
            <w:r w:rsidRPr="00DC21BE">
              <w:rPr>
                <w:color w:val="0D0D0D" w:themeColor="text1" w:themeTint="F2"/>
                <w:sz w:val="24"/>
                <w:lang w:val="ru-RU"/>
              </w:rPr>
              <w:t>Рос-</w:t>
            </w:r>
          </w:p>
          <w:p w:rsidR="00D723DD" w:rsidRPr="00DC21BE" w:rsidRDefault="00D723DD" w:rsidP="007749EF">
            <w:pPr>
              <w:pStyle w:val="TableParagraph"/>
              <w:spacing w:before="41" w:line="276" w:lineRule="auto"/>
              <w:ind w:left="284"/>
              <w:rPr>
                <w:color w:val="0D0D0D" w:themeColor="text1" w:themeTint="F2"/>
                <w:sz w:val="24"/>
                <w:lang w:val="ru-RU"/>
              </w:rPr>
            </w:pPr>
            <w:r w:rsidRPr="00DC21BE">
              <w:rPr>
                <w:color w:val="0D0D0D" w:themeColor="text1" w:themeTint="F2"/>
                <w:sz w:val="24"/>
                <w:lang w:val="ru-RU"/>
              </w:rPr>
              <w:t>сия</w:t>
            </w:r>
            <w:r w:rsidRPr="00DC21BE">
              <w:rPr>
                <w:color w:val="0D0D0D" w:themeColor="text1" w:themeTint="F2"/>
                <w:spacing w:val="-2"/>
                <w:sz w:val="24"/>
                <w:lang w:val="ru-RU"/>
              </w:rPr>
              <w:t xml:space="preserve"> </w:t>
            </w:r>
            <w:r w:rsidRPr="00DC21BE">
              <w:rPr>
                <w:color w:val="0D0D0D" w:themeColor="text1" w:themeTint="F2"/>
                <w:sz w:val="24"/>
                <w:lang w:val="ru-RU"/>
              </w:rPr>
              <w:t>в</w:t>
            </w:r>
            <w:r w:rsidRPr="00DC21BE">
              <w:rPr>
                <w:color w:val="0D0D0D" w:themeColor="text1" w:themeTint="F2"/>
                <w:spacing w:val="-2"/>
                <w:sz w:val="24"/>
                <w:lang w:val="ru-RU"/>
              </w:rPr>
              <w:t xml:space="preserve"> </w:t>
            </w:r>
            <w:r w:rsidRPr="00DC21BE">
              <w:rPr>
                <w:color w:val="0D0D0D" w:themeColor="text1" w:themeTint="F2"/>
                <w:sz w:val="24"/>
                <w:lang w:val="ru-RU"/>
              </w:rPr>
              <w:t>конце</w:t>
            </w:r>
            <w:r w:rsidRPr="00DC21BE">
              <w:rPr>
                <w:color w:val="0D0D0D" w:themeColor="text1" w:themeTint="F2"/>
                <w:spacing w:val="-2"/>
                <w:sz w:val="24"/>
                <w:lang w:val="ru-RU"/>
              </w:rPr>
              <w:t xml:space="preserve"> </w:t>
            </w:r>
            <w:r w:rsidRPr="00DC21BE">
              <w:rPr>
                <w:color w:val="0D0D0D" w:themeColor="text1" w:themeTint="F2"/>
                <w:sz w:val="24"/>
              </w:rPr>
              <w:t>XVII</w:t>
            </w:r>
            <w:r w:rsidRPr="00DC21BE">
              <w:rPr>
                <w:color w:val="0D0D0D" w:themeColor="text1" w:themeTint="F2"/>
                <w:sz w:val="24"/>
                <w:lang w:val="ru-RU"/>
              </w:rPr>
              <w:t>-</w:t>
            </w:r>
            <w:r w:rsidRPr="00DC21BE">
              <w:rPr>
                <w:color w:val="0D0D0D" w:themeColor="text1" w:themeTint="F2"/>
                <w:spacing w:val="-1"/>
                <w:sz w:val="24"/>
                <w:lang w:val="ru-RU"/>
              </w:rPr>
              <w:t xml:space="preserve"> </w:t>
            </w:r>
            <w:r w:rsidRPr="00DC21BE">
              <w:rPr>
                <w:color w:val="0D0D0D" w:themeColor="text1" w:themeTint="F2"/>
                <w:sz w:val="24"/>
              </w:rPr>
              <w:t>XVIII</w:t>
            </w:r>
            <w:r w:rsidRPr="00DC21BE">
              <w:rPr>
                <w:color w:val="0D0D0D" w:themeColor="text1" w:themeTint="F2"/>
                <w:spacing w:val="-2"/>
                <w:sz w:val="24"/>
                <w:lang w:val="ru-RU"/>
              </w:rPr>
              <w:t xml:space="preserve"> </w:t>
            </w:r>
            <w:r w:rsidRPr="00DC21BE">
              <w:rPr>
                <w:color w:val="0D0D0D" w:themeColor="text1" w:themeTint="F2"/>
                <w:sz w:val="24"/>
                <w:lang w:val="ru-RU"/>
              </w:rPr>
              <w:t>вв.:</w:t>
            </w:r>
            <w:r w:rsidRPr="00DC21BE">
              <w:rPr>
                <w:color w:val="0D0D0D" w:themeColor="text1" w:themeTint="F2"/>
                <w:spacing w:val="-1"/>
                <w:sz w:val="24"/>
                <w:lang w:val="ru-RU"/>
              </w:rPr>
              <w:t xml:space="preserve"> </w:t>
            </w:r>
            <w:r w:rsidRPr="00DC21BE">
              <w:rPr>
                <w:color w:val="0D0D0D" w:themeColor="text1" w:themeTint="F2"/>
                <w:sz w:val="24"/>
                <w:lang w:val="ru-RU"/>
              </w:rPr>
              <w:t>от</w:t>
            </w:r>
            <w:r w:rsidRPr="00DC21BE">
              <w:rPr>
                <w:color w:val="0D0D0D" w:themeColor="text1" w:themeTint="F2"/>
                <w:spacing w:val="-1"/>
                <w:sz w:val="24"/>
                <w:lang w:val="ru-RU"/>
              </w:rPr>
              <w:t xml:space="preserve"> </w:t>
            </w:r>
            <w:r w:rsidRPr="00DC21BE">
              <w:rPr>
                <w:color w:val="0D0D0D" w:themeColor="text1" w:themeTint="F2"/>
                <w:sz w:val="24"/>
                <w:lang w:val="ru-RU"/>
              </w:rPr>
              <w:t>царства</w:t>
            </w:r>
            <w:r w:rsidRPr="00DC21BE">
              <w:rPr>
                <w:color w:val="0D0D0D" w:themeColor="text1" w:themeTint="F2"/>
                <w:spacing w:val="-4"/>
                <w:sz w:val="24"/>
                <w:lang w:val="ru-RU"/>
              </w:rPr>
              <w:t xml:space="preserve"> </w:t>
            </w:r>
            <w:r w:rsidRPr="00DC21BE">
              <w:rPr>
                <w:color w:val="0D0D0D" w:themeColor="text1" w:themeTint="F2"/>
                <w:sz w:val="24"/>
                <w:lang w:val="ru-RU"/>
              </w:rPr>
              <w:t>к</w:t>
            </w:r>
            <w:r w:rsidRPr="00DC21BE">
              <w:rPr>
                <w:color w:val="0D0D0D" w:themeColor="text1" w:themeTint="F2"/>
                <w:spacing w:val="-1"/>
                <w:sz w:val="24"/>
                <w:lang w:val="ru-RU"/>
              </w:rPr>
              <w:t xml:space="preserve"> </w:t>
            </w:r>
            <w:r w:rsidRPr="00DC21BE">
              <w:rPr>
                <w:color w:val="0D0D0D" w:themeColor="text1" w:themeTint="F2"/>
                <w:sz w:val="24"/>
                <w:lang w:val="ru-RU"/>
              </w:rPr>
              <w:t>империи</w:t>
            </w:r>
          </w:p>
        </w:tc>
        <w:tc>
          <w:tcPr>
            <w:tcW w:w="1984" w:type="dxa"/>
          </w:tcPr>
          <w:p w:rsidR="00D723DD" w:rsidRPr="00DC21BE" w:rsidRDefault="00D723DD" w:rsidP="007749EF">
            <w:pPr>
              <w:pStyle w:val="TableParagraph"/>
              <w:spacing w:line="276" w:lineRule="auto"/>
              <w:ind w:left="283" w:right="425"/>
              <w:jc w:val="center"/>
              <w:rPr>
                <w:color w:val="0D0D0D" w:themeColor="text1" w:themeTint="F2"/>
                <w:sz w:val="24"/>
              </w:rPr>
            </w:pPr>
            <w:r w:rsidRPr="00DC21BE">
              <w:rPr>
                <w:color w:val="0D0D0D" w:themeColor="text1" w:themeTint="F2"/>
                <w:sz w:val="24"/>
              </w:rPr>
              <w:t>23</w:t>
            </w:r>
          </w:p>
          <w:p w:rsidR="00D723DD" w:rsidRPr="00DC21BE" w:rsidRDefault="00D723DD" w:rsidP="007749EF">
            <w:pPr>
              <w:pStyle w:val="TableParagraph"/>
              <w:spacing w:before="41" w:line="276" w:lineRule="auto"/>
              <w:ind w:left="283" w:right="425"/>
              <w:jc w:val="center"/>
              <w:rPr>
                <w:color w:val="0D0D0D" w:themeColor="text1" w:themeTint="F2"/>
                <w:sz w:val="24"/>
              </w:rPr>
            </w:pPr>
            <w:r w:rsidRPr="00DC21BE">
              <w:rPr>
                <w:color w:val="0D0D0D" w:themeColor="text1" w:themeTint="F2"/>
                <w:sz w:val="24"/>
              </w:rPr>
              <w:t>45</w:t>
            </w:r>
          </w:p>
        </w:tc>
      </w:tr>
      <w:tr w:rsidR="00D723DD" w:rsidRPr="00DC21BE" w:rsidTr="007749EF">
        <w:trPr>
          <w:trHeight w:val="70"/>
        </w:trPr>
        <w:tc>
          <w:tcPr>
            <w:tcW w:w="1276" w:type="dxa"/>
          </w:tcPr>
          <w:p w:rsidR="00D723DD" w:rsidRPr="00DC21BE" w:rsidRDefault="00D723DD" w:rsidP="007749EF">
            <w:pPr>
              <w:pStyle w:val="TableParagraph"/>
              <w:spacing w:line="276" w:lineRule="auto"/>
              <w:ind w:left="425"/>
              <w:jc w:val="center"/>
              <w:rPr>
                <w:color w:val="0D0D0D" w:themeColor="text1" w:themeTint="F2"/>
                <w:sz w:val="24"/>
              </w:rPr>
            </w:pPr>
            <w:r w:rsidRPr="00DC21BE">
              <w:rPr>
                <w:color w:val="0D0D0D" w:themeColor="text1" w:themeTint="F2"/>
                <w:sz w:val="24"/>
              </w:rPr>
              <w:t>9</w:t>
            </w:r>
          </w:p>
        </w:tc>
        <w:tc>
          <w:tcPr>
            <w:tcW w:w="7513" w:type="dxa"/>
          </w:tcPr>
          <w:p w:rsidR="00D723DD" w:rsidRPr="00DC21BE" w:rsidRDefault="00D723DD" w:rsidP="007749EF">
            <w:pPr>
              <w:pStyle w:val="TableParagraph"/>
              <w:spacing w:line="276" w:lineRule="auto"/>
              <w:ind w:left="284"/>
              <w:rPr>
                <w:color w:val="0D0D0D" w:themeColor="text1" w:themeTint="F2"/>
                <w:sz w:val="24"/>
                <w:lang w:val="ru-RU"/>
              </w:rPr>
            </w:pPr>
            <w:r w:rsidRPr="00DC21BE">
              <w:rPr>
                <w:color w:val="0D0D0D" w:themeColor="text1" w:themeTint="F2"/>
                <w:sz w:val="24"/>
                <w:lang w:val="ru-RU"/>
              </w:rPr>
              <w:t>Всеобщая</w:t>
            </w:r>
            <w:r w:rsidRPr="00DC21BE">
              <w:rPr>
                <w:color w:val="0D0D0D" w:themeColor="text1" w:themeTint="F2"/>
                <w:spacing w:val="36"/>
                <w:sz w:val="24"/>
                <w:lang w:val="ru-RU"/>
              </w:rPr>
              <w:t xml:space="preserve"> </w:t>
            </w:r>
            <w:r w:rsidRPr="00DC21BE">
              <w:rPr>
                <w:color w:val="0D0D0D" w:themeColor="text1" w:themeTint="F2"/>
                <w:sz w:val="24"/>
                <w:lang w:val="ru-RU"/>
              </w:rPr>
              <w:t>история.</w:t>
            </w:r>
            <w:r w:rsidRPr="00DC21BE">
              <w:rPr>
                <w:color w:val="0D0D0D" w:themeColor="text1" w:themeTint="F2"/>
                <w:spacing w:val="36"/>
                <w:sz w:val="24"/>
                <w:lang w:val="ru-RU"/>
              </w:rPr>
              <w:t xml:space="preserve"> </w:t>
            </w:r>
            <w:r w:rsidRPr="00DC21BE">
              <w:rPr>
                <w:color w:val="0D0D0D" w:themeColor="text1" w:themeTint="F2"/>
                <w:sz w:val="24"/>
                <w:lang w:val="ru-RU"/>
              </w:rPr>
              <w:t>Новая</w:t>
            </w:r>
            <w:r w:rsidRPr="00DC21BE">
              <w:rPr>
                <w:color w:val="0D0D0D" w:themeColor="text1" w:themeTint="F2"/>
                <w:spacing w:val="36"/>
                <w:sz w:val="24"/>
                <w:lang w:val="ru-RU"/>
              </w:rPr>
              <w:t xml:space="preserve"> </w:t>
            </w:r>
            <w:r w:rsidRPr="00DC21BE">
              <w:rPr>
                <w:color w:val="0D0D0D" w:themeColor="text1" w:themeTint="F2"/>
                <w:sz w:val="24"/>
                <w:lang w:val="ru-RU"/>
              </w:rPr>
              <w:t>история.</w:t>
            </w:r>
            <w:r w:rsidRPr="00DC21BE">
              <w:rPr>
                <w:color w:val="0D0D0D" w:themeColor="text1" w:themeTint="F2"/>
                <w:spacing w:val="36"/>
                <w:sz w:val="24"/>
                <w:lang w:val="ru-RU"/>
              </w:rPr>
              <w:t xml:space="preserve"> </w:t>
            </w:r>
            <w:r w:rsidRPr="00DC21BE">
              <w:rPr>
                <w:color w:val="0D0D0D" w:themeColor="text1" w:themeTint="F2"/>
                <w:sz w:val="24"/>
              </w:rPr>
              <w:t>XIX</w:t>
            </w:r>
            <w:r w:rsidRPr="00DC21BE">
              <w:rPr>
                <w:color w:val="0D0D0D" w:themeColor="text1" w:themeTint="F2"/>
                <w:spacing w:val="37"/>
                <w:sz w:val="24"/>
                <w:lang w:val="ru-RU"/>
              </w:rPr>
              <w:t xml:space="preserve"> </w:t>
            </w:r>
            <w:r w:rsidRPr="00DC21BE">
              <w:rPr>
                <w:color w:val="0D0D0D" w:themeColor="text1" w:themeTint="F2"/>
                <w:sz w:val="24"/>
                <w:lang w:val="ru-RU"/>
              </w:rPr>
              <w:t>-</w:t>
            </w:r>
            <w:r w:rsidRPr="00DC21BE">
              <w:rPr>
                <w:color w:val="0D0D0D" w:themeColor="text1" w:themeTint="F2"/>
                <w:spacing w:val="35"/>
                <w:sz w:val="24"/>
                <w:lang w:val="ru-RU"/>
              </w:rPr>
              <w:t xml:space="preserve"> </w:t>
            </w:r>
            <w:r w:rsidRPr="00DC21BE">
              <w:rPr>
                <w:color w:val="0D0D0D" w:themeColor="text1" w:themeTint="F2"/>
                <w:sz w:val="24"/>
                <w:lang w:val="ru-RU"/>
              </w:rPr>
              <w:t>начало</w:t>
            </w:r>
            <w:r w:rsidRPr="00DC21BE">
              <w:rPr>
                <w:color w:val="0D0D0D" w:themeColor="text1" w:themeTint="F2"/>
                <w:spacing w:val="36"/>
                <w:sz w:val="24"/>
                <w:lang w:val="ru-RU"/>
              </w:rPr>
              <w:t xml:space="preserve"> </w:t>
            </w:r>
            <w:r w:rsidRPr="00DC21BE">
              <w:rPr>
                <w:color w:val="0D0D0D" w:themeColor="text1" w:themeTint="F2"/>
                <w:sz w:val="24"/>
              </w:rPr>
              <w:t>XX</w:t>
            </w:r>
            <w:r w:rsidRPr="00DC21BE">
              <w:rPr>
                <w:color w:val="0D0D0D" w:themeColor="text1" w:themeTint="F2"/>
                <w:spacing w:val="35"/>
                <w:sz w:val="24"/>
                <w:lang w:val="ru-RU"/>
              </w:rPr>
              <w:t xml:space="preserve"> </w:t>
            </w:r>
            <w:r w:rsidRPr="00DC21BE">
              <w:rPr>
                <w:color w:val="0D0D0D" w:themeColor="text1" w:themeTint="F2"/>
                <w:sz w:val="24"/>
                <w:lang w:val="ru-RU"/>
              </w:rPr>
              <w:t>в.</w:t>
            </w:r>
            <w:r w:rsidRPr="00DC21BE">
              <w:rPr>
                <w:color w:val="0D0D0D" w:themeColor="text1" w:themeTint="F2"/>
                <w:spacing w:val="35"/>
                <w:sz w:val="24"/>
                <w:lang w:val="ru-RU"/>
              </w:rPr>
              <w:t xml:space="preserve"> </w:t>
            </w:r>
            <w:r w:rsidRPr="00DC21BE">
              <w:rPr>
                <w:color w:val="0D0D0D" w:themeColor="text1" w:themeTint="F2"/>
                <w:sz w:val="24"/>
                <w:lang w:val="ru-RU"/>
              </w:rPr>
              <w:t>История</w:t>
            </w:r>
          </w:p>
          <w:p w:rsidR="00D723DD" w:rsidRPr="00DC21BE" w:rsidRDefault="00D723DD" w:rsidP="007749EF">
            <w:pPr>
              <w:pStyle w:val="TableParagraph"/>
              <w:spacing w:before="41" w:line="276" w:lineRule="auto"/>
              <w:ind w:left="284"/>
              <w:rPr>
                <w:color w:val="0D0D0D" w:themeColor="text1" w:themeTint="F2"/>
                <w:sz w:val="24"/>
                <w:lang w:val="ru-RU"/>
              </w:rPr>
            </w:pPr>
            <w:r w:rsidRPr="00DC21BE">
              <w:rPr>
                <w:color w:val="0D0D0D" w:themeColor="text1" w:themeTint="F2"/>
                <w:sz w:val="24"/>
                <w:lang w:val="ru-RU"/>
              </w:rPr>
              <w:t>России.</w:t>
            </w:r>
            <w:r w:rsidRPr="00DC21BE">
              <w:rPr>
                <w:color w:val="0D0D0D" w:themeColor="text1" w:themeTint="F2"/>
                <w:spacing w:val="-2"/>
                <w:sz w:val="24"/>
                <w:lang w:val="ru-RU"/>
              </w:rPr>
              <w:t xml:space="preserve"> </w:t>
            </w:r>
            <w:r w:rsidRPr="00DC21BE">
              <w:rPr>
                <w:color w:val="0D0D0D" w:themeColor="text1" w:themeTint="F2"/>
                <w:sz w:val="24"/>
                <w:lang w:val="ru-RU"/>
              </w:rPr>
              <w:t>Российская</w:t>
            </w:r>
            <w:r w:rsidRPr="00DC21BE">
              <w:rPr>
                <w:color w:val="0D0D0D" w:themeColor="text1" w:themeTint="F2"/>
                <w:spacing w:val="-2"/>
                <w:sz w:val="24"/>
                <w:lang w:val="ru-RU"/>
              </w:rPr>
              <w:t xml:space="preserve"> </w:t>
            </w:r>
            <w:r w:rsidRPr="00DC21BE">
              <w:rPr>
                <w:color w:val="0D0D0D" w:themeColor="text1" w:themeTint="F2"/>
                <w:sz w:val="24"/>
                <w:lang w:val="ru-RU"/>
              </w:rPr>
              <w:t>империя</w:t>
            </w:r>
            <w:r w:rsidRPr="00DC21BE">
              <w:rPr>
                <w:color w:val="0D0D0D" w:themeColor="text1" w:themeTint="F2"/>
                <w:spacing w:val="-2"/>
                <w:sz w:val="24"/>
                <w:lang w:val="ru-RU"/>
              </w:rPr>
              <w:t xml:space="preserve"> </w:t>
            </w:r>
            <w:r w:rsidRPr="00DC21BE">
              <w:rPr>
                <w:color w:val="0D0D0D" w:themeColor="text1" w:themeTint="F2"/>
                <w:sz w:val="24"/>
                <w:lang w:val="ru-RU"/>
              </w:rPr>
              <w:t>в</w:t>
            </w:r>
            <w:r w:rsidRPr="00DC21BE">
              <w:rPr>
                <w:color w:val="0D0D0D" w:themeColor="text1" w:themeTint="F2"/>
                <w:spacing w:val="-3"/>
                <w:sz w:val="24"/>
                <w:lang w:val="ru-RU"/>
              </w:rPr>
              <w:t xml:space="preserve"> </w:t>
            </w:r>
            <w:r w:rsidRPr="00DC21BE">
              <w:rPr>
                <w:color w:val="0D0D0D" w:themeColor="text1" w:themeTint="F2"/>
                <w:sz w:val="24"/>
              </w:rPr>
              <w:t>XIX</w:t>
            </w:r>
            <w:r w:rsidRPr="00DC21BE">
              <w:rPr>
                <w:color w:val="0D0D0D" w:themeColor="text1" w:themeTint="F2"/>
                <w:spacing w:val="3"/>
                <w:sz w:val="24"/>
                <w:lang w:val="ru-RU"/>
              </w:rPr>
              <w:t xml:space="preserve"> </w:t>
            </w:r>
            <w:r w:rsidRPr="00DC21BE">
              <w:rPr>
                <w:color w:val="0D0D0D" w:themeColor="text1" w:themeTint="F2"/>
                <w:sz w:val="24"/>
                <w:lang w:val="ru-RU"/>
              </w:rPr>
              <w:t>-</w:t>
            </w:r>
            <w:r w:rsidRPr="00DC21BE">
              <w:rPr>
                <w:color w:val="0D0D0D" w:themeColor="text1" w:themeTint="F2"/>
                <w:spacing w:val="-2"/>
                <w:sz w:val="24"/>
                <w:lang w:val="ru-RU"/>
              </w:rPr>
              <w:t xml:space="preserve"> </w:t>
            </w:r>
            <w:r w:rsidRPr="00DC21BE">
              <w:rPr>
                <w:color w:val="0D0D0D" w:themeColor="text1" w:themeTint="F2"/>
                <w:sz w:val="24"/>
                <w:lang w:val="ru-RU"/>
              </w:rPr>
              <w:t>начале</w:t>
            </w:r>
            <w:r w:rsidRPr="00DC21BE">
              <w:rPr>
                <w:color w:val="0D0D0D" w:themeColor="text1" w:themeTint="F2"/>
                <w:spacing w:val="-3"/>
                <w:sz w:val="24"/>
                <w:lang w:val="ru-RU"/>
              </w:rPr>
              <w:t xml:space="preserve"> </w:t>
            </w:r>
            <w:r w:rsidRPr="00DC21BE">
              <w:rPr>
                <w:color w:val="0D0D0D" w:themeColor="text1" w:themeTint="F2"/>
                <w:sz w:val="24"/>
              </w:rPr>
              <w:t>XX</w:t>
            </w:r>
            <w:r w:rsidRPr="00DC21BE">
              <w:rPr>
                <w:color w:val="0D0D0D" w:themeColor="text1" w:themeTint="F2"/>
                <w:spacing w:val="-3"/>
                <w:sz w:val="24"/>
                <w:lang w:val="ru-RU"/>
              </w:rPr>
              <w:t xml:space="preserve"> </w:t>
            </w:r>
            <w:r w:rsidRPr="00DC21BE">
              <w:rPr>
                <w:color w:val="0D0D0D" w:themeColor="text1" w:themeTint="F2"/>
                <w:sz w:val="24"/>
                <w:lang w:val="ru-RU"/>
              </w:rPr>
              <w:t>в.</w:t>
            </w:r>
          </w:p>
        </w:tc>
        <w:tc>
          <w:tcPr>
            <w:tcW w:w="1984" w:type="dxa"/>
          </w:tcPr>
          <w:p w:rsidR="00D723DD" w:rsidRPr="00DC21BE" w:rsidRDefault="00D723DD" w:rsidP="007749EF">
            <w:pPr>
              <w:pStyle w:val="TableParagraph"/>
              <w:spacing w:line="276" w:lineRule="auto"/>
              <w:ind w:left="283" w:right="425"/>
              <w:jc w:val="center"/>
              <w:rPr>
                <w:color w:val="0D0D0D" w:themeColor="text1" w:themeTint="F2"/>
                <w:sz w:val="24"/>
              </w:rPr>
            </w:pPr>
            <w:r w:rsidRPr="00DC21BE">
              <w:rPr>
                <w:color w:val="0D0D0D" w:themeColor="text1" w:themeTint="F2"/>
                <w:sz w:val="24"/>
              </w:rPr>
              <w:t>68</w:t>
            </w:r>
          </w:p>
        </w:tc>
      </w:tr>
      <w:tr w:rsidR="00D723DD" w:rsidRPr="00DC21BE" w:rsidTr="007749EF">
        <w:trPr>
          <w:trHeight w:val="319"/>
        </w:trPr>
        <w:tc>
          <w:tcPr>
            <w:tcW w:w="1276" w:type="dxa"/>
          </w:tcPr>
          <w:p w:rsidR="00D723DD" w:rsidRPr="00DC21BE" w:rsidRDefault="00D723DD" w:rsidP="007749EF">
            <w:pPr>
              <w:pStyle w:val="TableParagraph"/>
              <w:spacing w:line="276" w:lineRule="auto"/>
              <w:ind w:left="425"/>
              <w:jc w:val="center"/>
              <w:rPr>
                <w:color w:val="0D0D0D" w:themeColor="text1" w:themeTint="F2"/>
                <w:sz w:val="24"/>
              </w:rPr>
            </w:pPr>
            <w:r w:rsidRPr="00DC21BE">
              <w:rPr>
                <w:color w:val="0D0D0D" w:themeColor="text1" w:themeTint="F2"/>
                <w:sz w:val="24"/>
              </w:rPr>
              <w:t>9</w:t>
            </w:r>
          </w:p>
        </w:tc>
        <w:tc>
          <w:tcPr>
            <w:tcW w:w="7513" w:type="dxa"/>
          </w:tcPr>
          <w:p w:rsidR="00D723DD" w:rsidRPr="00DC21BE" w:rsidRDefault="00D723DD" w:rsidP="007749EF">
            <w:pPr>
              <w:pStyle w:val="TableParagraph"/>
              <w:spacing w:line="276" w:lineRule="auto"/>
              <w:ind w:left="284"/>
              <w:rPr>
                <w:color w:val="0D0D0D" w:themeColor="text1" w:themeTint="F2"/>
                <w:sz w:val="24"/>
                <w:lang w:val="ru-RU"/>
              </w:rPr>
            </w:pPr>
            <w:r w:rsidRPr="00DC21BE">
              <w:rPr>
                <w:color w:val="0D0D0D" w:themeColor="text1" w:themeTint="F2"/>
                <w:sz w:val="24"/>
                <w:lang w:val="ru-RU"/>
              </w:rPr>
              <w:t>Модуль</w:t>
            </w:r>
            <w:r w:rsidRPr="00DC21BE">
              <w:rPr>
                <w:color w:val="0D0D0D" w:themeColor="text1" w:themeTint="F2"/>
                <w:spacing w:val="2"/>
                <w:sz w:val="24"/>
                <w:lang w:val="ru-RU"/>
              </w:rPr>
              <w:t xml:space="preserve"> </w:t>
            </w:r>
            <w:r w:rsidRPr="00DC21BE">
              <w:rPr>
                <w:color w:val="0D0D0D" w:themeColor="text1" w:themeTint="F2"/>
                <w:sz w:val="24"/>
                <w:lang w:val="ru-RU"/>
              </w:rPr>
              <w:t>«Введение</w:t>
            </w:r>
            <w:r w:rsidRPr="00DC21BE">
              <w:rPr>
                <w:color w:val="0D0D0D" w:themeColor="text1" w:themeTint="F2"/>
                <w:spacing w:val="-4"/>
                <w:sz w:val="24"/>
                <w:lang w:val="ru-RU"/>
              </w:rPr>
              <w:t xml:space="preserve"> </w:t>
            </w:r>
            <w:r w:rsidRPr="00DC21BE">
              <w:rPr>
                <w:color w:val="0D0D0D" w:themeColor="text1" w:themeTint="F2"/>
                <w:sz w:val="24"/>
                <w:lang w:val="ru-RU"/>
              </w:rPr>
              <w:t>в</w:t>
            </w:r>
            <w:r w:rsidRPr="00DC21BE">
              <w:rPr>
                <w:color w:val="0D0D0D" w:themeColor="text1" w:themeTint="F2"/>
                <w:spacing w:val="-4"/>
                <w:sz w:val="24"/>
                <w:lang w:val="ru-RU"/>
              </w:rPr>
              <w:t xml:space="preserve"> </w:t>
            </w:r>
            <w:r w:rsidRPr="00DC21BE">
              <w:rPr>
                <w:color w:val="0D0D0D" w:themeColor="text1" w:themeTint="F2"/>
                <w:sz w:val="24"/>
                <w:lang w:val="ru-RU"/>
              </w:rPr>
              <w:t>новейшую</w:t>
            </w:r>
            <w:r w:rsidRPr="00DC21BE">
              <w:rPr>
                <w:color w:val="0D0D0D" w:themeColor="text1" w:themeTint="F2"/>
                <w:spacing w:val="-2"/>
                <w:sz w:val="24"/>
                <w:lang w:val="ru-RU"/>
              </w:rPr>
              <w:t xml:space="preserve"> </w:t>
            </w:r>
            <w:r w:rsidRPr="00DC21BE">
              <w:rPr>
                <w:color w:val="0D0D0D" w:themeColor="text1" w:themeTint="F2"/>
                <w:sz w:val="24"/>
                <w:lang w:val="ru-RU"/>
              </w:rPr>
              <w:t>историю</w:t>
            </w:r>
            <w:r w:rsidRPr="00DC21BE">
              <w:rPr>
                <w:color w:val="0D0D0D" w:themeColor="text1" w:themeTint="F2"/>
                <w:spacing w:val="-3"/>
                <w:sz w:val="24"/>
                <w:lang w:val="ru-RU"/>
              </w:rPr>
              <w:t xml:space="preserve"> </w:t>
            </w:r>
            <w:r w:rsidRPr="00DC21BE">
              <w:rPr>
                <w:color w:val="0D0D0D" w:themeColor="text1" w:themeTint="F2"/>
                <w:sz w:val="24"/>
                <w:lang w:val="ru-RU"/>
              </w:rPr>
              <w:t>России»</w:t>
            </w:r>
          </w:p>
        </w:tc>
        <w:tc>
          <w:tcPr>
            <w:tcW w:w="1984" w:type="dxa"/>
          </w:tcPr>
          <w:p w:rsidR="00D723DD" w:rsidRPr="00DC21BE" w:rsidRDefault="00D723DD" w:rsidP="007749EF">
            <w:pPr>
              <w:pStyle w:val="TableParagraph"/>
              <w:spacing w:line="276" w:lineRule="auto"/>
              <w:ind w:left="283" w:right="425"/>
              <w:jc w:val="center"/>
              <w:rPr>
                <w:color w:val="0D0D0D" w:themeColor="text1" w:themeTint="F2"/>
                <w:sz w:val="24"/>
              </w:rPr>
            </w:pPr>
            <w:r w:rsidRPr="00DC21BE">
              <w:rPr>
                <w:color w:val="0D0D0D" w:themeColor="text1" w:themeTint="F2"/>
                <w:sz w:val="24"/>
              </w:rPr>
              <w:t>14</w:t>
            </w:r>
          </w:p>
        </w:tc>
      </w:tr>
    </w:tbl>
    <w:p w:rsidR="00D723DD" w:rsidRPr="00DC21BE" w:rsidRDefault="00D723DD" w:rsidP="007749EF">
      <w:pPr>
        <w:widowControl/>
        <w:autoSpaceDE/>
        <w:autoSpaceDN/>
        <w:spacing w:line="276" w:lineRule="auto"/>
        <w:ind w:left="-1134"/>
        <w:jc w:val="both"/>
        <w:rPr>
          <w:color w:val="0D0D0D" w:themeColor="text1" w:themeTint="F2"/>
          <w:sz w:val="24"/>
          <w:szCs w:val="24"/>
        </w:rPr>
      </w:pPr>
    </w:p>
    <w:p w:rsidR="00D723DD" w:rsidRPr="00DC21BE" w:rsidRDefault="00D723DD" w:rsidP="007749EF">
      <w:pPr>
        <w:spacing w:line="276" w:lineRule="auto"/>
        <w:ind w:left="-1134"/>
        <w:jc w:val="both"/>
        <w:rPr>
          <w:color w:val="0D0D0D" w:themeColor="text1" w:themeTint="F2"/>
          <w:sz w:val="24"/>
          <w:szCs w:val="24"/>
        </w:rPr>
      </w:pPr>
      <w:r w:rsidRPr="00DC21BE">
        <w:rPr>
          <w:b/>
          <w:color w:val="0D0D0D" w:themeColor="text1" w:themeTint="F2"/>
          <w:sz w:val="24"/>
          <w:szCs w:val="24"/>
        </w:rPr>
        <w:t>3. МЕСТО УЧЕБНОГО ПРЕДМЕТА «ИСТОРИЯ» В УЧЕБНОМ ПЛАНЕ.</w:t>
      </w:r>
    </w:p>
    <w:p w:rsidR="00D723DD" w:rsidRPr="00DC21BE" w:rsidRDefault="00D723DD" w:rsidP="007749EF">
      <w:pPr>
        <w:spacing w:line="276" w:lineRule="auto"/>
        <w:ind w:left="-1134"/>
        <w:jc w:val="both"/>
        <w:rPr>
          <w:b/>
          <w:color w:val="0D0D0D" w:themeColor="text1" w:themeTint="F2"/>
          <w:sz w:val="24"/>
          <w:szCs w:val="24"/>
        </w:rPr>
      </w:pPr>
      <w:r w:rsidRPr="00DC21BE">
        <w:rPr>
          <w:color w:val="0D0D0D" w:themeColor="text1" w:themeTint="F2"/>
          <w:sz w:val="24"/>
          <w:szCs w:val="24"/>
        </w:rPr>
        <w:lastRenderedPageBreak/>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r w:rsidRPr="00DC21BE">
        <w:rPr>
          <w:b/>
          <w:color w:val="0D0D0D" w:themeColor="text1" w:themeTint="F2"/>
          <w:sz w:val="24"/>
          <w:szCs w:val="24"/>
        </w:rPr>
        <w:t xml:space="preserve"> </w:t>
      </w:r>
    </w:p>
    <w:p w:rsidR="00D723DD" w:rsidRPr="00DC21BE" w:rsidRDefault="00D723DD" w:rsidP="007749EF">
      <w:pPr>
        <w:spacing w:line="276" w:lineRule="auto"/>
        <w:ind w:left="-1134"/>
        <w:jc w:val="both"/>
        <w:rPr>
          <w:color w:val="0D0D0D" w:themeColor="text1" w:themeTint="F2"/>
          <w:sz w:val="24"/>
          <w:szCs w:val="24"/>
        </w:rPr>
      </w:pPr>
      <w:r w:rsidRPr="00DC21BE">
        <w:rPr>
          <w:b/>
          <w:color w:val="0D0D0D" w:themeColor="text1" w:themeTint="F2"/>
          <w:sz w:val="24"/>
          <w:szCs w:val="24"/>
        </w:rPr>
        <w:t>4. СОДЕРЖАНИЕ УЧЕБНОГО ПРЕДМЕТА.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5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ИСТОРИЯ ДРЕВНЕГО МИРА</w:t>
      </w:r>
      <w:r w:rsidRPr="00DC21BE">
        <w:rPr>
          <w:color w:val="0D0D0D" w:themeColor="text1" w:themeTint="F2"/>
          <w:sz w:val="24"/>
          <w:szCs w:val="24"/>
        </w:rPr>
        <w:t>.</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ПЕРВОБЫТНОСТЬ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Происхождение, расселение </w:t>
      </w:r>
      <w:bookmarkStart w:id="99" w:name="block-514313"/>
      <w:bookmarkEnd w:id="98"/>
      <w:r w:rsidRPr="00DC21BE">
        <w:rPr>
          <w:color w:val="0D0D0D" w:themeColor="text1" w:themeTint="F2"/>
          <w:sz w:val="24"/>
          <w:szCs w:val="24"/>
        </w:rPr>
        <w:t>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Разложение первобытнообщинных отношений. На пороге цивилизации.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ДРЕВНИЙ МИР</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Понятие и хронологические рамки истории Древнего мира. Карта Древнего мира.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Древний Восток</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Понятие «Древний Восток». Карта Древневосточного мира.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Древний Египет</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Древние цивилизации Месопотамии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Древний Вавилон. Царь Хаммурапи и его законы.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Ассирия. Завоевания ассирийцев. Создание сильной державы. Культурные сокровища Ниневии. Гибель империи.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Усиление Нововавилонского царства. Легендарные памятники города Вавилона.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Восточное Средиземноморье в древности</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Персидская держава</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Древняя Индия</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Древний Китай</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Древняя Греция. Эллинизм</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Древнейшая Греция</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Греческие полисы</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Культура Древней Греции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Македонские завоевания. Эллинизм</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Древний Рим</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Возникновение Римского государства</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Римские завоевания в Средиземноморье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Поздняя Римская республика. Гражданские войны</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Расцвет и падение Римской империи</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Начало Великого переселения народов. Рим и варвары. Падение Западной Римской империи.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Культура Древнего Рима</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Историческое и культурное наследие цивилизаций Древнего мира.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ВСЕОБЩАЯ ИСТОРИЯ. ИСТОРИЯ СРЕДНИХ ВЕКОВ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Введение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Средние века: понятие, хронологические рамки и периодизация Средневековья.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Народы Европы в раннее Средневековье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Византийская империя в VI–ХI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Арабы в VI–ХI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Средневековое европейское общество</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Государства Европы в ХII–ХV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Культура средневековой Европы</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Востока в Средние века</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Культура народов Востока. Литература. Архитектура. Традиционные искусства и ремесла.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Государства доколумбовой Америки в Средние века</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Цивилизации майя, ацтеков и инков: общественный строй, религиозные верования, культура. Появление европейских завоевателей.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Историческое и культурное наследие Средних веков.</w:t>
      </w:r>
    </w:p>
    <w:p w:rsidR="00D723DD" w:rsidRPr="00DC21BE" w:rsidRDefault="00D723DD" w:rsidP="007749EF">
      <w:pPr>
        <w:spacing w:line="276" w:lineRule="auto"/>
        <w:ind w:left="-1134" w:firstLine="709"/>
        <w:rPr>
          <w:color w:val="0D0D0D" w:themeColor="text1" w:themeTint="F2"/>
          <w:sz w:val="24"/>
          <w:szCs w:val="24"/>
        </w:rPr>
      </w:pPr>
      <w:r w:rsidRPr="00DC21BE">
        <w:rPr>
          <w:b/>
          <w:color w:val="0D0D0D" w:themeColor="text1" w:themeTint="F2"/>
          <w:sz w:val="24"/>
          <w:szCs w:val="24"/>
        </w:rPr>
        <w:t xml:space="preserve">ИСТОРИЯ РОССИИ. ОТ РУСИ К РОССИЙСКОМУ ГОСУДАРСТВУ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lastRenderedPageBreak/>
        <w:t xml:space="preserve">Введение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Роль и место России в мировой истории. Проблемы периодизации российской истории. Источники по истории России.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Народы и государства на территории нашей страны в древности. Восточная Европа в середине I тыс. н. э</w:t>
      </w:r>
      <w:r w:rsidRPr="00DC21BE">
        <w:rPr>
          <w:color w:val="0D0D0D" w:themeColor="text1" w:themeTint="F2"/>
          <w:sz w:val="24"/>
          <w:szCs w:val="24"/>
        </w:rPr>
        <w:t>.</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Страны и народы Восточной Европы, Сибири и Дальнего Востока. Тюркский каганат. Хазарский каганат. Волжская Булгария.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Русь в IX – начале XII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Первые известия о Руси. Проблема образования государства Русь. Скандинавы на Руси. Начало династии Рюриковичей.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Принятие христианства и его значение. Византийское наследие на Руси.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w:t>
      </w:r>
      <w:r w:rsidRPr="00DC21BE">
        <w:rPr>
          <w:color w:val="0D0D0D" w:themeColor="text1" w:themeTint="F2"/>
          <w:sz w:val="24"/>
          <w:szCs w:val="24"/>
        </w:rPr>
        <w:lastRenderedPageBreak/>
        <w:t>Дети и их воспитание. Календарь и хронология.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Русь в середине XII – начале XIII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Русские земли и их соседи в середине XIII – XIV в.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lastRenderedPageBreak/>
        <w:t>Формирование единого Русского государства в XV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ВСЕОБЩАЯ ИСТОРИЯ. ИСТОРИЯ НОВОГО ВРЕМЕНИ. КОНЕЦ XV – XVII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Понятие «Новое время». Хронологические рамки и периодизация истории Нового времени.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Великие географические открытия</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Изменения в европейском обществе в XVI–XVII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Реформация и контрреформация в Европе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Государства Европы в XVI–XVII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lastRenderedPageBreak/>
        <w:t>Испания</w:t>
      </w:r>
      <w:r w:rsidRPr="00DC21BE">
        <w:rPr>
          <w:color w:val="0D0D0D" w:themeColor="text1" w:themeTint="F2"/>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Франция:</w:t>
      </w:r>
      <w:r w:rsidRPr="00DC21BE">
        <w:rPr>
          <w:color w:val="0D0D0D" w:themeColor="text1" w:themeTint="F2"/>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Англия.</w:t>
      </w:r>
      <w:r w:rsidRPr="00DC21BE">
        <w:rPr>
          <w:color w:val="0D0D0D" w:themeColor="text1" w:themeTint="F2"/>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Английская революция середины XVII в.</w:t>
      </w:r>
      <w:r w:rsidRPr="00DC21BE">
        <w:rPr>
          <w:color w:val="0D0D0D" w:themeColor="text1" w:themeTint="F2"/>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Центральной, Южной и Юго-Восточной Европы.</w:t>
      </w:r>
      <w:r w:rsidRPr="00DC21BE">
        <w:rPr>
          <w:color w:val="0D0D0D" w:themeColor="text1" w:themeTint="F2"/>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Международные отношения в XVI–XVII вв.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Европейская культура в раннее Новое время</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Востока в XVI–XVII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Османская империя:</w:t>
      </w:r>
      <w:r w:rsidRPr="00DC21BE">
        <w:rPr>
          <w:color w:val="0D0D0D" w:themeColor="text1" w:themeTint="F2"/>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DC21BE">
        <w:rPr>
          <w:b/>
          <w:color w:val="0D0D0D" w:themeColor="text1" w:themeTint="F2"/>
          <w:sz w:val="24"/>
          <w:szCs w:val="24"/>
        </w:rPr>
        <w:t>Индия</w:t>
      </w:r>
      <w:r w:rsidRPr="00DC21BE">
        <w:rPr>
          <w:color w:val="0D0D0D" w:themeColor="text1" w:themeTint="F2"/>
          <w:sz w:val="24"/>
          <w:szCs w:val="24"/>
        </w:rPr>
        <w:t xml:space="preserve"> при Великих Моголах. Начало проникновения европейцев. Ост-Индские компании. </w:t>
      </w:r>
      <w:r w:rsidRPr="00DC21BE">
        <w:rPr>
          <w:b/>
          <w:color w:val="0D0D0D" w:themeColor="text1" w:themeTint="F2"/>
          <w:sz w:val="24"/>
          <w:szCs w:val="24"/>
        </w:rPr>
        <w:t>Китай</w:t>
      </w:r>
      <w:r w:rsidRPr="00DC21BE">
        <w:rPr>
          <w:color w:val="0D0D0D" w:themeColor="text1" w:themeTint="F2"/>
          <w:sz w:val="24"/>
          <w:szCs w:val="24"/>
        </w:rPr>
        <w:t xml:space="preserve"> в эпоху Мин. Экономическая и социальная политика государства. Утверждение маньчжурской династии Цин. </w:t>
      </w:r>
      <w:r w:rsidRPr="00DC21BE">
        <w:rPr>
          <w:b/>
          <w:color w:val="0D0D0D" w:themeColor="text1" w:themeTint="F2"/>
          <w:sz w:val="24"/>
          <w:szCs w:val="24"/>
        </w:rPr>
        <w:t>Япония:</w:t>
      </w:r>
      <w:r w:rsidRPr="00DC21BE">
        <w:rPr>
          <w:color w:val="0D0D0D" w:themeColor="text1" w:themeTint="F2"/>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Обобщение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Историческое и культурное наследие Раннего Нового времени.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ИСТОРИЯ РОССИИ. РОССИЯ В XVI–XVII вв.: ОТ ВЕЛИКОГО КНЯЖЕСТВА К ЦАРСТВУ</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в XVI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Завершение объединения русских земель.</w:t>
      </w:r>
      <w:r w:rsidRPr="00DC21BE">
        <w:rPr>
          <w:color w:val="0D0D0D" w:themeColor="text1" w:themeTint="F2"/>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Органы государственной власти. Приказная система: формирование первых приказных </w:t>
      </w:r>
      <w:r w:rsidRPr="00DC21BE">
        <w:rPr>
          <w:color w:val="0D0D0D" w:themeColor="text1" w:themeTint="F2"/>
          <w:sz w:val="24"/>
          <w:szCs w:val="24"/>
        </w:rPr>
        <w:lastRenderedPageBreak/>
        <w:t>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Царствование Ивана IV.</w:t>
      </w:r>
      <w:r w:rsidRPr="00DC21BE">
        <w:rPr>
          <w:color w:val="0D0D0D" w:themeColor="text1" w:themeTint="F2"/>
          <w:sz w:val="24"/>
          <w:szCs w:val="24"/>
        </w:rPr>
        <w:t xml:space="preserve"> Регентство Елены Глинской. Сопротивление удельных князей великокняжеской власти. Унификация денежной системы.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Период боярского правления. Борьба за власть между боярскими кланами. Губная реформа. Московское восстание 1547 г. Ереси.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в конце XVI в.</w:t>
      </w:r>
      <w:r w:rsidRPr="00DC21BE">
        <w:rPr>
          <w:color w:val="0D0D0D" w:themeColor="text1" w:themeTint="F2"/>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Смута в России</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Накануне Смуты.</w:t>
      </w:r>
      <w:r w:rsidRPr="00DC21BE">
        <w:rPr>
          <w:color w:val="0D0D0D" w:themeColor="text1" w:themeTint="F2"/>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Смутное время начала XVII в.</w:t>
      </w:r>
      <w:r w:rsidRPr="00DC21BE">
        <w:rPr>
          <w:color w:val="0D0D0D" w:themeColor="text1" w:themeTint="F2"/>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DC21BE">
        <w:rPr>
          <w:rFonts w:ascii="Cambria Math" w:hAnsi="Cambria Math"/>
          <w:color w:val="0D0D0D" w:themeColor="text1" w:themeTint="F2"/>
          <w:sz w:val="24"/>
          <w:szCs w:val="24"/>
        </w:rPr>
        <w:t>‑</w:t>
      </w:r>
      <w:r w:rsidRPr="00DC21BE">
        <w:rPr>
          <w:color w:val="0D0D0D" w:themeColor="text1" w:themeTint="F2"/>
          <w:sz w:val="24"/>
          <w:szCs w:val="24"/>
        </w:rPr>
        <w:t>П. Делагарди и распад тушинского лагеря. Открытое вступление Речи Посполитой в войну против России. Оборона Смоленска.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w:t>
      </w:r>
      <w:r w:rsidRPr="00DC21BE">
        <w:rPr>
          <w:color w:val="0D0D0D" w:themeColor="text1" w:themeTint="F2"/>
          <w:sz w:val="24"/>
          <w:szCs w:val="24"/>
        </w:rPr>
        <w:lastRenderedPageBreak/>
        <w:t>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Окончание Смуты.</w:t>
      </w:r>
      <w:r w:rsidRPr="00DC21BE">
        <w:rPr>
          <w:color w:val="0D0D0D" w:themeColor="text1" w:themeTint="F2"/>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в XVII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при первых Романовых.</w:t>
      </w:r>
      <w:r w:rsidRPr="00DC21BE">
        <w:rPr>
          <w:color w:val="0D0D0D" w:themeColor="text1" w:themeTint="F2"/>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Экономическое развитие России в XVII в.</w:t>
      </w:r>
      <w:r w:rsidRPr="00DC21BE">
        <w:rPr>
          <w:color w:val="0D0D0D" w:themeColor="text1" w:themeTint="F2"/>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Социальная структура российского общества.</w:t>
      </w:r>
      <w:r w:rsidRPr="00DC21BE">
        <w:rPr>
          <w:color w:val="0D0D0D" w:themeColor="text1" w:themeTint="F2"/>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Внешняя политика России в XVII в.</w:t>
      </w:r>
      <w:r w:rsidRPr="00DC21BE">
        <w:rPr>
          <w:color w:val="0D0D0D" w:themeColor="text1" w:themeTint="F2"/>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Освоение новых территорий.</w:t>
      </w:r>
      <w:r w:rsidRPr="00DC21BE">
        <w:rPr>
          <w:color w:val="0D0D0D" w:themeColor="text1" w:themeTint="F2"/>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Культурное пространство XVI–XVII вв.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Изменения в картине мира человека в XVI–XVII вв. и повседневная жизнь. Жилище и </w:t>
      </w:r>
      <w:r w:rsidRPr="00DC21BE">
        <w:rPr>
          <w:color w:val="0D0D0D" w:themeColor="text1" w:themeTint="F2"/>
          <w:sz w:val="24"/>
          <w:szCs w:val="24"/>
        </w:rPr>
        <w:lastRenderedPageBreak/>
        <w:t>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Наш край в XVI–XVII вв.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ВСЕОБЩАЯ ИСТОРИЯ. ИСТОРИЯ НОВОГО ВРЕМЕНИ. XVIII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Век Просвещения</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Государства Европы в XVIII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Монархии в Европе XVIII в.:</w:t>
      </w:r>
      <w:r w:rsidRPr="00DC21BE">
        <w:rPr>
          <w:color w:val="0D0D0D" w:themeColor="text1" w:themeTint="F2"/>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Великобритания в XVIII в.</w:t>
      </w:r>
      <w:r w:rsidRPr="00DC21BE">
        <w:rPr>
          <w:color w:val="0D0D0D" w:themeColor="text1" w:themeTint="F2"/>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Франция.</w:t>
      </w:r>
      <w:r w:rsidRPr="00DC21BE">
        <w:rPr>
          <w:color w:val="0D0D0D" w:themeColor="text1" w:themeTint="F2"/>
          <w:sz w:val="24"/>
          <w:szCs w:val="24"/>
        </w:rPr>
        <w:t xml:space="preserve"> Абсолютная монархия: политика сохранения старого порядка. Попытки проведения реформ. Королевская власть и сословия.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Германские государства, монархия Габсбургов, итальянские земли в XVIII в.</w:t>
      </w:r>
      <w:r w:rsidRPr="00DC21BE">
        <w:rPr>
          <w:color w:val="0D0D0D" w:themeColor="text1" w:themeTint="F2"/>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Государства Пиренейского полуострова.</w:t>
      </w:r>
      <w:r w:rsidRPr="00DC21BE">
        <w:rPr>
          <w:color w:val="0D0D0D" w:themeColor="text1" w:themeTint="F2"/>
          <w:sz w:val="24"/>
          <w:szCs w:val="24"/>
        </w:rPr>
        <w:t xml:space="preserve"> Испания: проблемы внутреннего развития, ослабление международных позиций. Реформы в правление Карла III. Попытки проведения реформ в </w:t>
      </w:r>
      <w:r w:rsidRPr="00DC21BE">
        <w:rPr>
          <w:color w:val="0D0D0D" w:themeColor="text1" w:themeTint="F2"/>
          <w:sz w:val="24"/>
          <w:szCs w:val="24"/>
        </w:rPr>
        <w:lastRenderedPageBreak/>
        <w:t>Португалии. Управление колониальными владениями Испании и Португалии в Южной Америке. Недовольство населения колоний политикой метрополий.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Британские колонии в Северной Америке: борьба за независимость</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Французская революция конца XVIII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Европейская культура в XVIII в.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Международные отношения в XVIII в.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Востока в XVIII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Историческое и культурное наследие XVIII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ИСТОРИЯ РОССИИ. РОССИЯ В КОНЦЕ XVII – XVIII в.: ОТ ЦАРСТВА К ИМПЕРИИ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в эпоху преобразований Петра I</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lastRenderedPageBreak/>
        <w:t>Причины и предпосылки преобразований.</w:t>
      </w:r>
      <w:r w:rsidRPr="00DC21BE">
        <w:rPr>
          <w:color w:val="0D0D0D" w:themeColor="text1" w:themeTint="F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Экономическая политика.</w:t>
      </w:r>
      <w:r w:rsidRPr="00DC21BE">
        <w:rPr>
          <w:color w:val="0D0D0D" w:themeColor="text1" w:themeTint="F2"/>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Социальная политика.</w:t>
      </w:r>
      <w:r w:rsidRPr="00DC21BE">
        <w:rPr>
          <w:color w:val="0D0D0D" w:themeColor="text1" w:themeTint="F2"/>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Реформы управления.</w:t>
      </w:r>
      <w:r w:rsidRPr="00DC21BE">
        <w:rPr>
          <w:color w:val="0D0D0D" w:themeColor="text1" w:themeTint="F2"/>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Первые гвардейские полки. Создание регулярной армии, военного флота. Рекрутские наборы.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Церковная реформа.</w:t>
      </w:r>
      <w:r w:rsidRPr="00DC21BE">
        <w:rPr>
          <w:color w:val="0D0D0D" w:themeColor="text1" w:themeTint="F2"/>
          <w:sz w:val="24"/>
          <w:szCs w:val="24"/>
        </w:rPr>
        <w:t xml:space="preserve"> Упразднение патриаршества, учреждение Синода. Положение инославных конфессий.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Оппозиция реформам Петра I. </w:t>
      </w:r>
      <w:r w:rsidRPr="00DC21BE">
        <w:rPr>
          <w:color w:val="0D0D0D" w:themeColor="text1" w:themeTint="F2"/>
          <w:sz w:val="24"/>
          <w:szCs w:val="24"/>
        </w:rPr>
        <w:t>Социальные движения в первой четверти XVIII в. Восстания в Астрахани, Башкирии, на Дону. Дело царевича Алексея.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Внешняя политика.</w:t>
      </w:r>
      <w:r w:rsidRPr="00DC21BE">
        <w:rPr>
          <w:color w:val="0D0D0D" w:themeColor="text1" w:themeTint="F2"/>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Преобразования Петра I в области культуры.</w:t>
      </w:r>
      <w:r w:rsidRPr="00DC21BE">
        <w:rPr>
          <w:color w:val="0D0D0D" w:themeColor="text1" w:themeTint="F2"/>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Итоги, последствия и значение петровских преобразований. Образ Петра I в русской культуре.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после Петра I. Дворцовые перевороты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при Елизавете Петровне.</w:t>
      </w:r>
      <w:r w:rsidRPr="00DC21BE">
        <w:rPr>
          <w:color w:val="0D0D0D" w:themeColor="text1" w:themeTint="F2"/>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w:t>
      </w:r>
      <w:r w:rsidRPr="00DC21BE">
        <w:rPr>
          <w:color w:val="0D0D0D" w:themeColor="text1" w:themeTint="F2"/>
          <w:sz w:val="24"/>
          <w:szCs w:val="24"/>
        </w:rPr>
        <w:lastRenderedPageBreak/>
        <w:t>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Петр III.</w:t>
      </w:r>
      <w:r w:rsidRPr="00DC21BE">
        <w:rPr>
          <w:color w:val="0D0D0D" w:themeColor="text1" w:themeTint="F2"/>
          <w:sz w:val="24"/>
          <w:szCs w:val="24"/>
        </w:rPr>
        <w:t xml:space="preserve"> Манифест о вольности дворянства. Причины переворота 28 июня 1762 г.</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Россия в 1760–1790-х гг.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Правление Екатерины II и Павла I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Внутренняя политика Екатерины II.</w:t>
      </w:r>
      <w:r w:rsidRPr="00DC21BE">
        <w:rPr>
          <w:color w:val="0D0D0D" w:themeColor="text1" w:themeTint="F2"/>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Экономическое развитие России во второй половине XVIII в.</w:t>
      </w:r>
      <w:r w:rsidRPr="00DC21BE">
        <w:rPr>
          <w:color w:val="0D0D0D" w:themeColor="text1" w:themeTint="F2"/>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Обострение социальных противоречий.</w:t>
      </w:r>
      <w:r w:rsidRPr="00DC21BE">
        <w:rPr>
          <w:color w:val="0D0D0D" w:themeColor="text1" w:themeTint="F2"/>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Внешняя политика России второй половины XVIII в., ее основные задачи. </w:t>
      </w:r>
      <w:r w:rsidRPr="00DC21BE">
        <w:rPr>
          <w:color w:val="0D0D0D" w:themeColor="text1" w:themeTint="F2"/>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w:t>
      </w:r>
      <w:r w:rsidRPr="00DC21BE">
        <w:rPr>
          <w:color w:val="0D0D0D" w:themeColor="text1" w:themeTint="F2"/>
          <w:sz w:val="24"/>
          <w:szCs w:val="24"/>
        </w:rPr>
        <w:lastRenderedPageBreak/>
        <w:t>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Россия при Павле I. </w:t>
      </w:r>
      <w:r w:rsidRPr="00DC21BE">
        <w:rPr>
          <w:color w:val="0D0D0D" w:themeColor="text1" w:themeTint="F2"/>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Культурное пространство Российской империи в XVIII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Культура и быт российских сословий. Дворянство: жизнь и быт дворянской усадьбы. Духовенство. Купечество. Крестьянство.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Наш край в XVIII в.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ВСЕОБЩАЯ ИСТОРИЯ. ИСТОРИЯ НОВОГО ВРЕМЕНИ. XIX – НАЧАЛО ХХ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lastRenderedPageBreak/>
        <w:t>Введение</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Европа в начале XIX в.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Развитие индустриального общества в первой половине XIX в.: экономика</w:t>
      </w:r>
      <w:r w:rsidRPr="00DC21BE">
        <w:rPr>
          <w:color w:val="0D0D0D" w:themeColor="text1" w:themeTint="F2"/>
          <w:sz w:val="24"/>
          <w:szCs w:val="24"/>
        </w:rPr>
        <w:t xml:space="preserve">, </w:t>
      </w:r>
      <w:r w:rsidRPr="00DC21BE">
        <w:rPr>
          <w:b/>
          <w:color w:val="0D0D0D" w:themeColor="text1" w:themeTint="F2"/>
          <w:sz w:val="24"/>
          <w:szCs w:val="24"/>
        </w:rPr>
        <w:t xml:space="preserve">социальные отношения, политические процессы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Политическое развитие европейских стран в 1815–1840-е гг.</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Европы и Северной Америки в середине ХIХ – начале ХХ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Великобритания </w:t>
      </w:r>
      <w:r w:rsidRPr="00DC21BE">
        <w:rPr>
          <w:color w:val="0D0D0D" w:themeColor="text1" w:themeTint="F2"/>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Франция.</w:t>
      </w:r>
      <w:r w:rsidRPr="00DC21BE">
        <w:rPr>
          <w:color w:val="0D0D0D" w:themeColor="text1" w:themeTint="F2"/>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Италия.</w:t>
      </w:r>
      <w:r w:rsidRPr="00DC21BE">
        <w:rPr>
          <w:color w:val="0D0D0D" w:themeColor="text1" w:themeTint="F2"/>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Германия.</w:t>
      </w:r>
      <w:r w:rsidRPr="00DC21BE">
        <w:rPr>
          <w:color w:val="0D0D0D" w:themeColor="text1" w:themeTint="F2"/>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Центральной и Юго-Восточной</w:t>
      </w:r>
      <w:r w:rsidRPr="00DC21BE">
        <w:rPr>
          <w:color w:val="0D0D0D" w:themeColor="text1" w:themeTint="F2"/>
          <w:sz w:val="24"/>
          <w:szCs w:val="24"/>
        </w:rPr>
        <w:t xml:space="preserve"> </w:t>
      </w:r>
      <w:r w:rsidRPr="00DC21BE">
        <w:rPr>
          <w:b/>
          <w:color w:val="0D0D0D" w:themeColor="text1" w:themeTint="F2"/>
          <w:sz w:val="24"/>
          <w:szCs w:val="24"/>
        </w:rPr>
        <w:t>Европы во второй половине XIX – начале XX в.</w:t>
      </w:r>
      <w:r w:rsidRPr="00DC21BE">
        <w:rPr>
          <w:color w:val="0D0D0D" w:themeColor="text1" w:themeTint="F2"/>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Соединенные Штаты Америки.</w:t>
      </w:r>
      <w:r w:rsidRPr="00DC21BE">
        <w:rPr>
          <w:color w:val="0D0D0D" w:themeColor="text1" w:themeTint="F2"/>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Экономическое и социально-политическое развитие стран Европы и США в конце XIX – начале ХХ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Страны Латинской Америки в XIX – начале ХХ в.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w:t>
      </w:r>
      <w:r w:rsidRPr="00DC21BE">
        <w:rPr>
          <w:color w:val="0D0D0D" w:themeColor="text1" w:themeTint="F2"/>
          <w:sz w:val="24"/>
          <w:szCs w:val="24"/>
        </w:rPr>
        <w:lastRenderedPageBreak/>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Страны Азии в ХIХ – начале ХХ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Япония.</w:t>
      </w:r>
      <w:r w:rsidRPr="00DC21BE">
        <w:rPr>
          <w:color w:val="0D0D0D" w:themeColor="text1" w:themeTint="F2"/>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Китай.</w:t>
      </w:r>
      <w:r w:rsidRPr="00DC21BE">
        <w:rPr>
          <w:color w:val="0D0D0D" w:themeColor="text1" w:themeTint="F2"/>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Османская империя.</w:t>
      </w:r>
      <w:r w:rsidRPr="00DC21BE">
        <w:rPr>
          <w:color w:val="0D0D0D" w:themeColor="text1" w:themeTint="F2"/>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Революция 1905–1911 г. в Иране.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Индия.</w:t>
      </w:r>
      <w:r w:rsidRPr="00DC21BE">
        <w:rPr>
          <w:color w:val="0D0D0D" w:themeColor="text1" w:themeTint="F2"/>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Народы Африки в ХIХ – начале ХХ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Развитие культуры в XIX – начале ХХ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Международные отношения в XIX – начале XX в.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Обобщение (1 ч).</w:t>
      </w:r>
      <w:r w:rsidRPr="00DC21BE">
        <w:rPr>
          <w:color w:val="0D0D0D" w:themeColor="text1" w:themeTint="F2"/>
          <w:sz w:val="24"/>
          <w:szCs w:val="24"/>
        </w:rPr>
        <w:t xml:space="preserve"> Историческое и культурное наследие XIX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ИСТОРИЯ РОССИИ. РОССИЙСКАЯ ИМПЕРИЯ В XIX – НАЧАЛЕ XX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Александровская эпоха: государственный либерализм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Николаевское самодержавие: государственный консерватизм</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Культурное пространство империи в первой половине XIX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Народы России в первой половине XIX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Социальная и правовая модернизация страны при Александре II</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Россия в 1880–1890-х гг.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Культурное пространство империи во второй половине XIX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Этнокультурный облик империи</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Формирование гражданского общества и основные направления общественных движений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w:t>
      </w:r>
      <w:r w:rsidRPr="00DC21BE">
        <w:rPr>
          <w:color w:val="0D0D0D" w:themeColor="text1" w:themeTint="F2"/>
          <w:sz w:val="24"/>
          <w:szCs w:val="24"/>
        </w:rPr>
        <w:lastRenderedPageBreak/>
        <w:t>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Россия на пороге ХХ в.</w:t>
      </w:r>
      <w:r w:rsidRPr="00DC21BE">
        <w:rPr>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Имперский центр и регионы. Национальная политика, этнические элиты и национально-культурные движения.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Обострение международной обстановки. Блоковая система и участие в ней России. Россия в преддверии мировой катастрофы.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Наш край в XIX – начале ХХ 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 В НОВЕЙШУЮ ИСТОРИЮ РОССИИ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Введение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Февральская и Октябрьская революции 1917 г. (3 ч)</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Российская империя накануне Февральской революции 1917 г.: общенациональный кризис.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Переход страны к мирной жизни. Образование СССР.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Революционные события в России глазами соотечественников и мира. Русское зарубежье.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Влияние революционных событий на общемировые процессы XX в., историю народов России.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Великая Отечественная война (1941—1945 гг.)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Битва за Москву. Парад 7 ноября 1941 г. на Красной площади. Срыв германских планов молниеносной войны.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Блокада Ленинграда. Дорога жизни. Значение героического сопротивления Ленинграда.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Коренной перелом в ходе Великой Отечественной войны. Сталинградская битва. Битва на Курской дуге.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Прорыв и снятие блокады Ленинграда. Битва за Днепр.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Освобождение оккупированной территории СССР. Белорусская наступательная операция (операция «Багратион») Красной Армии.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Разгром милитаристской Японии. 3 сентября — окончание Второй мировой войны.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w:t>
      </w:r>
      <w:r w:rsidRPr="00DC21BE">
        <w:rPr>
          <w:color w:val="0D0D0D" w:themeColor="text1" w:themeTint="F2"/>
          <w:sz w:val="24"/>
          <w:szCs w:val="24"/>
        </w:rPr>
        <w:lastRenderedPageBreak/>
        <w:t>СССР. Всемирно-историческое значение Победы СССР в Великой Отечественной войне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Распад СССР. Становление новой России (1992—1999 гг.)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Референдум о сохранении СССР и введении поста Президента РСФСР. Избрание Б.Н. Ельцина Президентом РСФСР.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Распад СССР и его последствия для России и мира.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Россия на постсоветском пространстве. СНГ и Союзное государство. Значение сохранения Россией статуса ядерной державы.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Добровольная отставка Б. Н. Ельцина.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Возрождение страны с 2000-х гг.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Российская Федерация в начале XXI века: на пути восстановления и укрепления страны.</w:t>
      </w:r>
      <w:r w:rsidRPr="00DC21BE">
        <w:rPr>
          <w:color w:val="0D0D0D" w:themeColor="text1" w:themeTint="F2"/>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Восстановление лидирующих позиций России в международных отношениях. Отношения с США и Евросоюзом.</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Воссоединение Крыма с Россией.</w:t>
      </w:r>
      <w:r w:rsidRPr="00DC21BE">
        <w:rPr>
          <w:color w:val="0D0D0D" w:themeColor="text1" w:themeTint="F2"/>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Воссоединение Крыма с Россией, его значение и международные последствия.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lastRenderedPageBreak/>
        <w:t>Российская Федерация на современном этапе.</w:t>
      </w:r>
      <w:r w:rsidRPr="00DC21BE">
        <w:rPr>
          <w:color w:val="0D0D0D" w:themeColor="text1" w:themeTint="F2"/>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Общероссийское голосование по поправкам к Конституции России (2020 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Признание Россией ДНР и ЛНР (2022 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Итоговое повторение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История родного края в годы революций и Гражданской войны.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Наши земляки — герои Великой Отечественной войны (1941—1945 гг.).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Наш регион в конце XX — начале XXI вв.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Трудовые достижения родного края.</w:t>
      </w:r>
    </w:p>
    <w:bookmarkEnd w:id="99"/>
    <w:p w:rsidR="00D723DD" w:rsidRPr="00DC21BE" w:rsidRDefault="00D723DD" w:rsidP="007749EF">
      <w:pPr>
        <w:spacing w:line="276" w:lineRule="auto"/>
        <w:ind w:left="-1134" w:firstLine="709"/>
        <w:rPr>
          <w:color w:val="0D0D0D" w:themeColor="text1" w:themeTint="F2"/>
          <w:sz w:val="24"/>
          <w:szCs w:val="24"/>
        </w:rPr>
      </w:pPr>
      <w:r w:rsidRPr="00DC21BE">
        <w:rPr>
          <w:b/>
          <w:color w:val="0D0D0D" w:themeColor="text1" w:themeTint="F2"/>
          <w:sz w:val="24"/>
          <w:szCs w:val="24"/>
        </w:rPr>
        <w:t>5.ПЛАНИРУЕМЫЕ РЕЗУЛЬТАТЫ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К важнейшим </w:t>
      </w:r>
      <w:r w:rsidRPr="00DC21BE">
        <w:rPr>
          <w:b/>
          <w:color w:val="0D0D0D" w:themeColor="text1" w:themeTint="F2"/>
          <w:sz w:val="24"/>
          <w:szCs w:val="24"/>
        </w:rPr>
        <w:t>личностным результатам</w:t>
      </w:r>
      <w:r w:rsidRPr="00DC21BE">
        <w:rPr>
          <w:color w:val="0D0D0D" w:themeColor="text1" w:themeTint="F2"/>
          <w:sz w:val="24"/>
          <w:szCs w:val="24"/>
        </w:rPr>
        <w:t xml:space="preserve"> изучения истории в основной общеобразовательной школе в соответствии с требованиями ФГОС ООО относятся следующие убеждения и качества: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w:t>
      </w:r>
      <w:r w:rsidRPr="00DC21BE">
        <w:rPr>
          <w:color w:val="0D0D0D" w:themeColor="text1" w:themeTint="F2"/>
          <w:sz w:val="24"/>
          <w:szCs w:val="24"/>
        </w:rPr>
        <w:lastRenderedPageBreak/>
        <w:t>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723DD" w:rsidRPr="00DC21BE" w:rsidRDefault="00D723DD" w:rsidP="007749EF">
      <w:pPr>
        <w:spacing w:line="276" w:lineRule="auto"/>
        <w:ind w:left="-1134" w:firstLine="709"/>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Метапредметные результаты</w:t>
      </w:r>
      <w:r w:rsidRPr="00DC21BE">
        <w:rPr>
          <w:color w:val="0D0D0D" w:themeColor="text1" w:themeTint="F2"/>
          <w:sz w:val="24"/>
          <w:szCs w:val="24"/>
        </w:rPr>
        <w:t xml:space="preserve"> изучения истории в основной школе выражаются в следующих качествах и действиях.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универсальных учебных познавательных действий: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универсальных учебных коммуникативных действий: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универсальных учебных регулятивных действий: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 сфере эмоционального интеллекта, понимания себя и других: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на примерах исторических ситуаций роль эмоций в отношениях между людьми;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регулировать способ выражения своих эмоций с учетом позиций и мнений других участников общения.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ПРЕДМЕТНЫЕ РЕЗУЛЬТАТЫ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5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1. Знание хронологии, работа с хронологией:</w:t>
      </w:r>
    </w:p>
    <w:p w:rsidR="00D723DD" w:rsidRPr="00DC21BE" w:rsidRDefault="00D723DD" w:rsidP="009011E8">
      <w:pPr>
        <w:widowControl/>
        <w:numPr>
          <w:ilvl w:val="0"/>
          <w:numId w:val="4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смысл основных хронологических понятий (век, тысячелетие, до нашей эры, наша эра);</w:t>
      </w:r>
    </w:p>
    <w:p w:rsidR="00D723DD" w:rsidRPr="00DC21BE" w:rsidRDefault="00D723DD" w:rsidP="009011E8">
      <w:pPr>
        <w:widowControl/>
        <w:numPr>
          <w:ilvl w:val="0"/>
          <w:numId w:val="4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называть даты важнейших событий истории Древнего мира; по дате устанавливать принадлежность события к веку, тысячелетию;</w:t>
      </w:r>
    </w:p>
    <w:p w:rsidR="00D723DD" w:rsidRPr="00DC21BE" w:rsidRDefault="00D723DD" w:rsidP="009011E8">
      <w:pPr>
        <w:widowControl/>
        <w:numPr>
          <w:ilvl w:val="0"/>
          <w:numId w:val="4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2. Знание исторических фактов, работа с фактами:</w:t>
      </w:r>
    </w:p>
    <w:p w:rsidR="00D723DD" w:rsidRPr="00DC21BE" w:rsidRDefault="00D723DD" w:rsidP="009011E8">
      <w:pPr>
        <w:widowControl/>
        <w:numPr>
          <w:ilvl w:val="0"/>
          <w:numId w:val="4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указывать (называть) место, обстоятельства, участников, результаты важнейших событий истории Древнего мира;</w:t>
      </w:r>
    </w:p>
    <w:p w:rsidR="00D723DD" w:rsidRPr="00DC21BE" w:rsidRDefault="00D723DD" w:rsidP="009011E8">
      <w:pPr>
        <w:widowControl/>
        <w:numPr>
          <w:ilvl w:val="0"/>
          <w:numId w:val="4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группировать, систематизировать факты по заданному признаку.</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3. Работа с исторической картой:</w:t>
      </w:r>
    </w:p>
    <w:p w:rsidR="00D723DD" w:rsidRPr="00DC21BE" w:rsidRDefault="00D723DD" w:rsidP="009011E8">
      <w:pPr>
        <w:widowControl/>
        <w:numPr>
          <w:ilvl w:val="0"/>
          <w:numId w:val="4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723DD" w:rsidRPr="00DC21BE" w:rsidRDefault="00D723DD" w:rsidP="009011E8">
      <w:pPr>
        <w:widowControl/>
        <w:numPr>
          <w:ilvl w:val="0"/>
          <w:numId w:val="4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устанавливать на основе картографических сведений связь между условиями среды обитания людей и их занятиями.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4. Работа с историческими источниками:</w:t>
      </w:r>
    </w:p>
    <w:p w:rsidR="00D723DD" w:rsidRPr="00DC21BE" w:rsidRDefault="00D723DD" w:rsidP="009011E8">
      <w:pPr>
        <w:widowControl/>
        <w:numPr>
          <w:ilvl w:val="0"/>
          <w:numId w:val="4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723DD" w:rsidRPr="00DC21BE" w:rsidRDefault="00D723DD" w:rsidP="009011E8">
      <w:pPr>
        <w:widowControl/>
        <w:numPr>
          <w:ilvl w:val="0"/>
          <w:numId w:val="4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памятники культуры изучаемой эпохи и источники, созданные в последующие эпохи, приводить примеры;</w:t>
      </w:r>
    </w:p>
    <w:p w:rsidR="00D723DD" w:rsidRPr="00DC21BE" w:rsidRDefault="00D723DD" w:rsidP="009011E8">
      <w:pPr>
        <w:widowControl/>
        <w:numPr>
          <w:ilvl w:val="0"/>
          <w:numId w:val="4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5. Историческое описание (реконструкция):</w:t>
      </w:r>
    </w:p>
    <w:p w:rsidR="00D723DD" w:rsidRPr="00DC21BE" w:rsidRDefault="00D723DD" w:rsidP="009011E8">
      <w:pPr>
        <w:widowControl/>
        <w:numPr>
          <w:ilvl w:val="0"/>
          <w:numId w:val="4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характеризовать условия жизни людей в древности;</w:t>
      </w:r>
    </w:p>
    <w:p w:rsidR="00D723DD" w:rsidRPr="00DC21BE" w:rsidRDefault="00D723DD" w:rsidP="009011E8">
      <w:pPr>
        <w:widowControl/>
        <w:numPr>
          <w:ilvl w:val="0"/>
          <w:numId w:val="4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 значительных событиях древней истории, их участниках;</w:t>
      </w:r>
    </w:p>
    <w:p w:rsidR="00D723DD" w:rsidRPr="00DC21BE" w:rsidRDefault="00D723DD" w:rsidP="009011E8">
      <w:pPr>
        <w:widowControl/>
        <w:numPr>
          <w:ilvl w:val="0"/>
          <w:numId w:val="4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об исторических личностях Древнего мира (ключевых моментах их биографии, роли в исторических событиях);</w:t>
      </w:r>
    </w:p>
    <w:p w:rsidR="00D723DD" w:rsidRPr="00DC21BE" w:rsidRDefault="00D723DD" w:rsidP="009011E8">
      <w:pPr>
        <w:widowControl/>
        <w:numPr>
          <w:ilvl w:val="0"/>
          <w:numId w:val="4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давать краткое описание памятников культуры эпохи первобытности и древнейших цивилизаций.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6. Анализ, объяснение исторических событий, явлений:</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сравнивать исторические явления, определять их общие черты;</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иллюстрировать общие явления, черты конкретными примерами;</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причины и следствия важнейших событий древней истории.</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излагать оценки наиболее значительных событий и личностей древней истории, приводимые в учебной литературе;</w:t>
      </w:r>
    </w:p>
    <w:p w:rsidR="00D723DD" w:rsidRPr="00DC21BE" w:rsidRDefault="00D723DD" w:rsidP="009011E8">
      <w:pPr>
        <w:widowControl/>
        <w:numPr>
          <w:ilvl w:val="0"/>
          <w:numId w:val="4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высказывать на уровне эмоциональных оценок отношение к поступкам людей прошлого, к памятникам культуры.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8. Применение исторических знаний:</w:t>
      </w:r>
    </w:p>
    <w:p w:rsidR="00D723DD" w:rsidRPr="00DC21BE" w:rsidRDefault="00D723DD" w:rsidP="009011E8">
      <w:pPr>
        <w:widowControl/>
        <w:numPr>
          <w:ilvl w:val="0"/>
          <w:numId w:val="5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значение памятников древней истории и культуры, необходимость сохранения их в современном мире;</w:t>
      </w:r>
    </w:p>
    <w:p w:rsidR="00D723DD" w:rsidRPr="00DC21BE" w:rsidRDefault="00D723DD" w:rsidP="009011E8">
      <w:pPr>
        <w:widowControl/>
        <w:numPr>
          <w:ilvl w:val="0"/>
          <w:numId w:val="5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1. Знание хронологии, работа с хронологией:</w:t>
      </w:r>
    </w:p>
    <w:p w:rsidR="00D723DD" w:rsidRPr="00DC21BE" w:rsidRDefault="00D723DD" w:rsidP="009011E8">
      <w:pPr>
        <w:widowControl/>
        <w:numPr>
          <w:ilvl w:val="0"/>
          <w:numId w:val="5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называть даты важнейших событий Средневековья, определять их принадлежность к веку, историческому периоду;</w:t>
      </w:r>
    </w:p>
    <w:p w:rsidR="00D723DD" w:rsidRPr="00DC21BE" w:rsidRDefault="00D723DD" w:rsidP="009011E8">
      <w:pPr>
        <w:widowControl/>
        <w:numPr>
          <w:ilvl w:val="0"/>
          <w:numId w:val="5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723DD" w:rsidRPr="00DC21BE" w:rsidRDefault="00D723DD" w:rsidP="009011E8">
      <w:pPr>
        <w:widowControl/>
        <w:numPr>
          <w:ilvl w:val="0"/>
          <w:numId w:val="5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устанавливать длительность и синхронность событий истории Руси и всеобщей истории.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2. Знание исторических фактов, работа с фактами:</w:t>
      </w:r>
    </w:p>
    <w:p w:rsidR="00D723DD" w:rsidRPr="00DC21BE" w:rsidRDefault="00D723DD" w:rsidP="009011E8">
      <w:pPr>
        <w:widowControl/>
        <w:numPr>
          <w:ilvl w:val="0"/>
          <w:numId w:val="5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23DD" w:rsidRPr="00DC21BE" w:rsidRDefault="00D723DD" w:rsidP="009011E8">
      <w:pPr>
        <w:widowControl/>
        <w:numPr>
          <w:ilvl w:val="0"/>
          <w:numId w:val="5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группировать, систематизировать факты по заданному признаку (составление систематических таблиц).</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3. Работа с исторической картой:</w:t>
      </w:r>
    </w:p>
    <w:p w:rsidR="00D723DD" w:rsidRPr="00DC21BE" w:rsidRDefault="00D723DD" w:rsidP="009011E8">
      <w:pPr>
        <w:widowControl/>
        <w:numPr>
          <w:ilvl w:val="0"/>
          <w:numId w:val="5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находить и показывать на карте исторические объекты, используя легенду карты; давать словесное описание их местоположения;</w:t>
      </w:r>
    </w:p>
    <w:p w:rsidR="00D723DD" w:rsidRPr="00DC21BE" w:rsidRDefault="00D723DD" w:rsidP="009011E8">
      <w:pPr>
        <w:widowControl/>
        <w:numPr>
          <w:ilvl w:val="0"/>
          <w:numId w:val="5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4. Работа с историческими источниками:</w:t>
      </w:r>
    </w:p>
    <w:p w:rsidR="00D723DD" w:rsidRPr="00DC21BE" w:rsidRDefault="00D723DD" w:rsidP="009011E8">
      <w:pPr>
        <w:widowControl/>
        <w:numPr>
          <w:ilvl w:val="0"/>
          <w:numId w:val="5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723DD" w:rsidRPr="00DC21BE" w:rsidRDefault="00D723DD" w:rsidP="009011E8">
      <w:pPr>
        <w:widowControl/>
        <w:numPr>
          <w:ilvl w:val="0"/>
          <w:numId w:val="5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характеризовать авторство, время, место создания источника;</w:t>
      </w:r>
    </w:p>
    <w:p w:rsidR="00D723DD" w:rsidRPr="00DC21BE" w:rsidRDefault="00D723DD" w:rsidP="009011E8">
      <w:pPr>
        <w:widowControl/>
        <w:numPr>
          <w:ilvl w:val="0"/>
          <w:numId w:val="5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723DD" w:rsidRPr="00DC21BE" w:rsidRDefault="00D723DD" w:rsidP="009011E8">
      <w:pPr>
        <w:widowControl/>
        <w:numPr>
          <w:ilvl w:val="0"/>
          <w:numId w:val="5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находить в визуальном источнике и вещественном памятнике ключевые символы, образы;</w:t>
      </w:r>
    </w:p>
    <w:p w:rsidR="00D723DD" w:rsidRPr="00DC21BE" w:rsidRDefault="00D723DD" w:rsidP="009011E8">
      <w:pPr>
        <w:widowControl/>
        <w:numPr>
          <w:ilvl w:val="0"/>
          <w:numId w:val="5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характеризовать позицию автора письменного и визуального исторического источника.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5. Историческое описание (реконструкция):</w:t>
      </w:r>
    </w:p>
    <w:p w:rsidR="00D723DD" w:rsidRPr="00DC21BE" w:rsidRDefault="00D723DD" w:rsidP="009011E8">
      <w:pPr>
        <w:widowControl/>
        <w:numPr>
          <w:ilvl w:val="0"/>
          <w:numId w:val="5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 ключевых событиях отечественной и всеобщей истории в эпоху Средневековья, их участниках;</w:t>
      </w:r>
    </w:p>
    <w:p w:rsidR="00D723DD" w:rsidRPr="00DC21BE" w:rsidRDefault="00D723DD" w:rsidP="009011E8">
      <w:pPr>
        <w:widowControl/>
        <w:numPr>
          <w:ilvl w:val="0"/>
          <w:numId w:val="5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23DD" w:rsidRPr="00DC21BE" w:rsidRDefault="00D723DD" w:rsidP="009011E8">
      <w:pPr>
        <w:widowControl/>
        <w:numPr>
          <w:ilvl w:val="0"/>
          <w:numId w:val="5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об образе жизни различных групп населения в средневековых обществах на Руси и в других странах;</w:t>
      </w:r>
    </w:p>
    <w:p w:rsidR="00D723DD" w:rsidRPr="00DC21BE" w:rsidRDefault="00D723DD" w:rsidP="009011E8">
      <w:pPr>
        <w:widowControl/>
        <w:numPr>
          <w:ilvl w:val="0"/>
          <w:numId w:val="5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представлять описание памятников материальной и художественной культуры изучаемой эпохи.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6. Анализ, объяснение исторических событий, явлений:</w:t>
      </w:r>
    </w:p>
    <w:p w:rsidR="00D723DD" w:rsidRPr="00DC21BE" w:rsidRDefault="00D723DD" w:rsidP="009011E8">
      <w:pPr>
        <w:widowControl/>
        <w:numPr>
          <w:ilvl w:val="0"/>
          <w:numId w:val="5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723DD" w:rsidRPr="00DC21BE" w:rsidRDefault="00D723DD" w:rsidP="009011E8">
      <w:pPr>
        <w:widowControl/>
        <w:numPr>
          <w:ilvl w:val="0"/>
          <w:numId w:val="5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23DD" w:rsidRPr="00DC21BE" w:rsidRDefault="00D723DD" w:rsidP="009011E8">
      <w:pPr>
        <w:widowControl/>
        <w:numPr>
          <w:ilvl w:val="0"/>
          <w:numId w:val="5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723DD" w:rsidRPr="00DC21BE" w:rsidRDefault="00D723DD" w:rsidP="009011E8">
      <w:pPr>
        <w:widowControl/>
        <w:numPr>
          <w:ilvl w:val="0"/>
          <w:numId w:val="5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723DD" w:rsidRPr="00DC21BE" w:rsidRDefault="00D723DD" w:rsidP="009011E8">
      <w:pPr>
        <w:widowControl/>
        <w:numPr>
          <w:ilvl w:val="0"/>
          <w:numId w:val="5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723DD" w:rsidRPr="00DC21BE" w:rsidRDefault="00D723DD" w:rsidP="009011E8">
      <w:pPr>
        <w:widowControl/>
        <w:numPr>
          <w:ilvl w:val="0"/>
          <w:numId w:val="5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8. Применение исторических знаний:</w:t>
      </w:r>
    </w:p>
    <w:p w:rsidR="00D723DD" w:rsidRPr="00DC21BE" w:rsidRDefault="00D723DD" w:rsidP="009011E8">
      <w:pPr>
        <w:widowControl/>
        <w:numPr>
          <w:ilvl w:val="0"/>
          <w:numId w:val="5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D723DD" w:rsidRPr="00DC21BE" w:rsidRDefault="00D723DD" w:rsidP="009011E8">
      <w:pPr>
        <w:widowControl/>
        <w:numPr>
          <w:ilvl w:val="0"/>
          <w:numId w:val="5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выполнять учебные проекты по истории Средних веков (в том числе на региональном материале).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1. Знание хронологии, работа с хронологией:</w:t>
      </w:r>
    </w:p>
    <w:p w:rsidR="00D723DD" w:rsidRPr="00DC21BE" w:rsidRDefault="00D723DD" w:rsidP="009011E8">
      <w:pPr>
        <w:widowControl/>
        <w:numPr>
          <w:ilvl w:val="0"/>
          <w:numId w:val="5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называть этапы отечественной и всеобщей истории Нового времени, их хронологические рамки;</w:t>
      </w:r>
    </w:p>
    <w:p w:rsidR="00D723DD" w:rsidRPr="00DC21BE" w:rsidRDefault="00D723DD" w:rsidP="009011E8">
      <w:pPr>
        <w:widowControl/>
        <w:numPr>
          <w:ilvl w:val="0"/>
          <w:numId w:val="5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23DD" w:rsidRPr="00DC21BE" w:rsidRDefault="00D723DD" w:rsidP="009011E8">
      <w:pPr>
        <w:widowControl/>
        <w:numPr>
          <w:ilvl w:val="0"/>
          <w:numId w:val="5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устанавливать синхронность событий отечественной и всеобщей истории XVI–XVII вв.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2. Знание исторических фактов, работа с фактами:</w:t>
      </w:r>
    </w:p>
    <w:p w:rsidR="00D723DD" w:rsidRPr="00DC21BE" w:rsidRDefault="00D723DD" w:rsidP="009011E8">
      <w:pPr>
        <w:widowControl/>
        <w:numPr>
          <w:ilvl w:val="0"/>
          <w:numId w:val="6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указывать (называть) место, обстоятельства, участников, результаты важнейших событий отечественной и всеобщей истории XVI–XVII вв.;</w:t>
      </w:r>
    </w:p>
    <w:p w:rsidR="00D723DD" w:rsidRPr="00DC21BE" w:rsidRDefault="00D723DD" w:rsidP="009011E8">
      <w:pPr>
        <w:widowControl/>
        <w:numPr>
          <w:ilvl w:val="0"/>
          <w:numId w:val="6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3. Работа с исторической картой:</w:t>
      </w:r>
    </w:p>
    <w:p w:rsidR="00D723DD" w:rsidRPr="00DC21BE" w:rsidRDefault="00D723DD" w:rsidP="009011E8">
      <w:pPr>
        <w:widowControl/>
        <w:numPr>
          <w:ilvl w:val="0"/>
          <w:numId w:val="6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23DD" w:rsidRPr="00DC21BE" w:rsidRDefault="00D723DD" w:rsidP="009011E8">
      <w:pPr>
        <w:widowControl/>
        <w:numPr>
          <w:ilvl w:val="0"/>
          <w:numId w:val="6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4. Работа с историческими источниками:</w:t>
      </w:r>
    </w:p>
    <w:p w:rsidR="00D723DD" w:rsidRPr="00DC21BE" w:rsidRDefault="00D723DD" w:rsidP="009011E8">
      <w:pPr>
        <w:widowControl/>
        <w:numPr>
          <w:ilvl w:val="0"/>
          <w:numId w:val="6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виды письменных исторических источников (официальные, личные, литературные и др.);</w:t>
      </w:r>
    </w:p>
    <w:p w:rsidR="00D723DD" w:rsidRPr="00DC21BE" w:rsidRDefault="00D723DD" w:rsidP="009011E8">
      <w:pPr>
        <w:widowControl/>
        <w:numPr>
          <w:ilvl w:val="0"/>
          <w:numId w:val="6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характеризовать обстоятельства и цель создания источника, раскрывать его информационную ценность;</w:t>
      </w:r>
    </w:p>
    <w:p w:rsidR="00D723DD" w:rsidRPr="00DC21BE" w:rsidRDefault="00D723DD" w:rsidP="009011E8">
      <w:pPr>
        <w:widowControl/>
        <w:numPr>
          <w:ilvl w:val="0"/>
          <w:numId w:val="6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проводить поиск информации в тексте письменного источника, визуальных и вещественных памятниках эпохи;</w:t>
      </w:r>
    </w:p>
    <w:p w:rsidR="00D723DD" w:rsidRPr="00DC21BE" w:rsidRDefault="00D723DD" w:rsidP="009011E8">
      <w:pPr>
        <w:widowControl/>
        <w:numPr>
          <w:ilvl w:val="0"/>
          <w:numId w:val="6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сопоставлять и систематизировать информацию из нескольких однотипных источников.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5. Историческое описание (реконструкция):</w:t>
      </w:r>
    </w:p>
    <w:p w:rsidR="00D723DD" w:rsidRPr="00DC21BE" w:rsidRDefault="00D723DD" w:rsidP="009011E8">
      <w:pPr>
        <w:widowControl/>
        <w:numPr>
          <w:ilvl w:val="0"/>
          <w:numId w:val="6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 ключевых событиях отечественной и всеобщей истории XVI–XVII вв., их участниках;</w:t>
      </w:r>
    </w:p>
    <w:p w:rsidR="00D723DD" w:rsidRPr="00DC21BE" w:rsidRDefault="00D723DD" w:rsidP="009011E8">
      <w:pPr>
        <w:widowControl/>
        <w:numPr>
          <w:ilvl w:val="0"/>
          <w:numId w:val="6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23DD" w:rsidRPr="00DC21BE" w:rsidRDefault="00D723DD" w:rsidP="009011E8">
      <w:pPr>
        <w:widowControl/>
        <w:numPr>
          <w:ilvl w:val="0"/>
          <w:numId w:val="6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об образе жизни различных групп населения в России и других странах в раннее Новое время;</w:t>
      </w:r>
    </w:p>
    <w:p w:rsidR="00D723DD" w:rsidRPr="00DC21BE" w:rsidRDefault="00D723DD" w:rsidP="009011E8">
      <w:pPr>
        <w:widowControl/>
        <w:numPr>
          <w:ilvl w:val="0"/>
          <w:numId w:val="6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представлять описание памятников материальной и художественной культуры изучаемой эпохи.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6. Анализ, объяснение исторических событий, явлений:</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D723DD" w:rsidRPr="00DC21BE" w:rsidRDefault="00D723DD" w:rsidP="009011E8">
      <w:pPr>
        <w:widowControl/>
        <w:numPr>
          <w:ilvl w:val="0"/>
          <w:numId w:val="6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8. Применение исторических знаний:</w:t>
      </w:r>
    </w:p>
    <w:p w:rsidR="00D723DD" w:rsidRPr="00DC21BE" w:rsidRDefault="00D723DD" w:rsidP="009011E8">
      <w:pPr>
        <w:widowControl/>
        <w:numPr>
          <w:ilvl w:val="0"/>
          <w:numId w:val="6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723DD" w:rsidRPr="00DC21BE" w:rsidRDefault="00D723DD" w:rsidP="009011E8">
      <w:pPr>
        <w:widowControl/>
        <w:numPr>
          <w:ilvl w:val="0"/>
          <w:numId w:val="6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723DD" w:rsidRPr="00DC21BE" w:rsidRDefault="00D723DD" w:rsidP="009011E8">
      <w:pPr>
        <w:widowControl/>
        <w:numPr>
          <w:ilvl w:val="0"/>
          <w:numId w:val="6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выполнять учебные проекты по отечественной и всеобщей истории XVI–XVII вв. (в том числе на региональном материале).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1. Знание хронологии, работа с хронологией:</w:t>
      </w:r>
    </w:p>
    <w:p w:rsidR="00D723DD" w:rsidRPr="00DC21BE" w:rsidRDefault="00D723DD" w:rsidP="009011E8">
      <w:pPr>
        <w:widowControl/>
        <w:numPr>
          <w:ilvl w:val="0"/>
          <w:numId w:val="6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D723DD" w:rsidRPr="00DC21BE" w:rsidRDefault="00D723DD" w:rsidP="009011E8">
      <w:pPr>
        <w:widowControl/>
        <w:numPr>
          <w:ilvl w:val="0"/>
          <w:numId w:val="6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устанавливать синхронность событий отечественной и всеобщей истории XVIII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2. Знание исторических фактов, работа с фактами:</w:t>
      </w:r>
    </w:p>
    <w:p w:rsidR="00D723DD" w:rsidRPr="00DC21BE" w:rsidRDefault="00D723DD" w:rsidP="009011E8">
      <w:pPr>
        <w:widowControl/>
        <w:numPr>
          <w:ilvl w:val="0"/>
          <w:numId w:val="6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указывать (называть) место, обстоятельства, участников, результаты важнейших событий отечественной и всеобщей истории XVIII в.;</w:t>
      </w:r>
    </w:p>
    <w:p w:rsidR="00D723DD" w:rsidRPr="00DC21BE" w:rsidRDefault="00D723DD" w:rsidP="009011E8">
      <w:pPr>
        <w:widowControl/>
        <w:numPr>
          <w:ilvl w:val="0"/>
          <w:numId w:val="6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3. Работа с исторической картой:</w:t>
      </w:r>
    </w:p>
    <w:p w:rsidR="00D723DD" w:rsidRPr="00DC21BE" w:rsidRDefault="00D723DD" w:rsidP="009011E8">
      <w:pPr>
        <w:widowControl/>
        <w:numPr>
          <w:ilvl w:val="0"/>
          <w:numId w:val="6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4. Работа с историческими источниками:</w:t>
      </w:r>
    </w:p>
    <w:p w:rsidR="00D723DD" w:rsidRPr="00DC21BE" w:rsidRDefault="00D723DD" w:rsidP="009011E8">
      <w:pPr>
        <w:widowControl/>
        <w:numPr>
          <w:ilvl w:val="0"/>
          <w:numId w:val="6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723DD" w:rsidRPr="00DC21BE" w:rsidRDefault="00D723DD" w:rsidP="009011E8">
      <w:pPr>
        <w:widowControl/>
        <w:numPr>
          <w:ilvl w:val="0"/>
          <w:numId w:val="6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назначение исторического источника, раскрывать его информационную ценность;</w:t>
      </w:r>
    </w:p>
    <w:p w:rsidR="00D723DD" w:rsidRPr="00DC21BE" w:rsidRDefault="00D723DD" w:rsidP="009011E8">
      <w:pPr>
        <w:widowControl/>
        <w:numPr>
          <w:ilvl w:val="0"/>
          <w:numId w:val="6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5. Историческое описание (реконструкция):</w:t>
      </w:r>
    </w:p>
    <w:p w:rsidR="00D723DD" w:rsidRPr="00DC21BE" w:rsidRDefault="00D723DD" w:rsidP="009011E8">
      <w:pPr>
        <w:widowControl/>
        <w:numPr>
          <w:ilvl w:val="0"/>
          <w:numId w:val="7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рассказывать о ключевых событиях отечественной и всеобщей истории XVIII в., их участниках;</w:t>
      </w:r>
    </w:p>
    <w:p w:rsidR="00D723DD" w:rsidRPr="00DC21BE" w:rsidRDefault="00D723DD" w:rsidP="009011E8">
      <w:pPr>
        <w:widowControl/>
        <w:numPr>
          <w:ilvl w:val="0"/>
          <w:numId w:val="7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23DD" w:rsidRPr="00DC21BE" w:rsidRDefault="00D723DD" w:rsidP="009011E8">
      <w:pPr>
        <w:widowControl/>
        <w:numPr>
          <w:ilvl w:val="0"/>
          <w:numId w:val="7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описание образа жизни различных групп населения в России и других странах в XVIII в.;</w:t>
      </w:r>
    </w:p>
    <w:p w:rsidR="00D723DD" w:rsidRPr="00DC21BE" w:rsidRDefault="00D723DD" w:rsidP="009011E8">
      <w:pPr>
        <w:widowControl/>
        <w:numPr>
          <w:ilvl w:val="0"/>
          <w:numId w:val="7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представлять описание памятников материальной и художественной культуры изучаемой эпохи (в виде сообщения, аннотации).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6. Анализ, объяснение исторических событий, явлений:</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723DD" w:rsidRPr="00DC21BE" w:rsidRDefault="00D723DD" w:rsidP="009011E8">
      <w:pPr>
        <w:widowControl/>
        <w:numPr>
          <w:ilvl w:val="0"/>
          <w:numId w:val="7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8. Применение исторических знаний:</w:t>
      </w:r>
    </w:p>
    <w:p w:rsidR="00D723DD" w:rsidRPr="00DC21BE" w:rsidRDefault="00D723DD" w:rsidP="009011E8">
      <w:pPr>
        <w:widowControl/>
        <w:numPr>
          <w:ilvl w:val="0"/>
          <w:numId w:val="7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723DD" w:rsidRPr="00DC21BE" w:rsidRDefault="00D723DD" w:rsidP="009011E8">
      <w:pPr>
        <w:widowControl/>
        <w:numPr>
          <w:ilvl w:val="0"/>
          <w:numId w:val="72"/>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выполнять учебные проекты по отечественной и всеобщей истории XVIII в. (в том числе на региональном материале).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1. Знание хронологии, работа с хронологией:</w:t>
      </w:r>
    </w:p>
    <w:p w:rsidR="00D723DD" w:rsidRPr="00DC21BE" w:rsidRDefault="00D723DD" w:rsidP="009011E8">
      <w:pPr>
        <w:widowControl/>
        <w:numPr>
          <w:ilvl w:val="0"/>
          <w:numId w:val="7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723DD" w:rsidRPr="00DC21BE" w:rsidRDefault="00D723DD" w:rsidP="009011E8">
      <w:pPr>
        <w:widowControl/>
        <w:numPr>
          <w:ilvl w:val="0"/>
          <w:numId w:val="7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выявлять синхронность / асинхронность исторических процессов отечественной и всеобщей истории XIX – начала XX в.;</w:t>
      </w:r>
    </w:p>
    <w:p w:rsidR="00D723DD" w:rsidRPr="00DC21BE" w:rsidRDefault="00D723DD" w:rsidP="009011E8">
      <w:pPr>
        <w:widowControl/>
        <w:numPr>
          <w:ilvl w:val="0"/>
          <w:numId w:val="73"/>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2. Знание исторических фактов, работа с фактами:</w:t>
      </w:r>
    </w:p>
    <w:p w:rsidR="00D723DD" w:rsidRPr="00DC21BE" w:rsidRDefault="00D723DD" w:rsidP="009011E8">
      <w:pPr>
        <w:widowControl/>
        <w:numPr>
          <w:ilvl w:val="0"/>
          <w:numId w:val="7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D723DD" w:rsidRPr="00DC21BE" w:rsidRDefault="00D723DD" w:rsidP="009011E8">
      <w:pPr>
        <w:widowControl/>
        <w:numPr>
          <w:ilvl w:val="0"/>
          <w:numId w:val="7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723DD" w:rsidRPr="00DC21BE" w:rsidRDefault="00D723DD" w:rsidP="009011E8">
      <w:pPr>
        <w:widowControl/>
        <w:numPr>
          <w:ilvl w:val="0"/>
          <w:numId w:val="7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систематические таблицы;</w:t>
      </w:r>
    </w:p>
    <w:p w:rsidR="00D723DD" w:rsidRPr="00DC21BE" w:rsidRDefault="00D723DD" w:rsidP="009011E8">
      <w:pPr>
        <w:widowControl/>
        <w:numPr>
          <w:ilvl w:val="0"/>
          <w:numId w:val="74"/>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3. Работа с исторической картой:</w:t>
      </w:r>
    </w:p>
    <w:p w:rsidR="00D723DD" w:rsidRPr="00DC21BE" w:rsidRDefault="00D723DD" w:rsidP="009011E8">
      <w:pPr>
        <w:widowControl/>
        <w:numPr>
          <w:ilvl w:val="0"/>
          <w:numId w:val="7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723DD" w:rsidRPr="00DC21BE" w:rsidRDefault="00D723DD" w:rsidP="009011E8">
      <w:pPr>
        <w:widowControl/>
        <w:numPr>
          <w:ilvl w:val="0"/>
          <w:numId w:val="75"/>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определять на основе карты влияние географического фактора на развитие различных сфер жизни страны (группы стран).</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4. Работа с историческими источниками:</w:t>
      </w:r>
    </w:p>
    <w:p w:rsidR="00D723DD" w:rsidRPr="00DC21BE" w:rsidRDefault="00D723DD" w:rsidP="009011E8">
      <w:pPr>
        <w:widowControl/>
        <w:numPr>
          <w:ilvl w:val="0"/>
          <w:numId w:val="7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723DD" w:rsidRPr="00DC21BE" w:rsidRDefault="00D723DD" w:rsidP="009011E8">
      <w:pPr>
        <w:widowControl/>
        <w:numPr>
          <w:ilvl w:val="0"/>
          <w:numId w:val="7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723DD" w:rsidRPr="00DC21BE" w:rsidRDefault="00D723DD" w:rsidP="009011E8">
      <w:pPr>
        <w:widowControl/>
        <w:numPr>
          <w:ilvl w:val="0"/>
          <w:numId w:val="7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723DD" w:rsidRPr="00DC21BE" w:rsidRDefault="00D723DD" w:rsidP="009011E8">
      <w:pPr>
        <w:widowControl/>
        <w:numPr>
          <w:ilvl w:val="0"/>
          <w:numId w:val="76"/>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различать в тексте письменных источников факты и интерпретации событий прошлого.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5. Историческое описание (реконструкция):</w:t>
      </w:r>
    </w:p>
    <w:p w:rsidR="00D723DD" w:rsidRPr="00DC21BE" w:rsidRDefault="00D723DD" w:rsidP="009011E8">
      <w:pPr>
        <w:widowControl/>
        <w:numPr>
          <w:ilvl w:val="0"/>
          <w:numId w:val="7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723DD" w:rsidRPr="00DC21BE" w:rsidRDefault="00D723DD" w:rsidP="009011E8">
      <w:pPr>
        <w:widowControl/>
        <w:numPr>
          <w:ilvl w:val="0"/>
          <w:numId w:val="7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723DD" w:rsidRPr="00DC21BE" w:rsidRDefault="00D723DD" w:rsidP="009011E8">
      <w:pPr>
        <w:widowControl/>
        <w:numPr>
          <w:ilvl w:val="0"/>
          <w:numId w:val="7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723DD" w:rsidRPr="00DC21BE" w:rsidRDefault="00D723DD" w:rsidP="009011E8">
      <w:pPr>
        <w:widowControl/>
        <w:numPr>
          <w:ilvl w:val="0"/>
          <w:numId w:val="77"/>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6. Анализ, объяснение исторических событий, явлений:</w:t>
      </w:r>
    </w:p>
    <w:p w:rsidR="00D723DD" w:rsidRPr="00DC21BE" w:rsidRDefault="00D723DD" w:rsidP="009011E8">
      <w:pPr>
        <w:widowControl/>
        <w:numPr>
          <w:ilvl w:val="0"/>
          <w:numId w:val="7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23DD" w:rsidRPr="00DC21BE" w:rsidRDefault="00D723DD" w:rsidP="009011E8">
      <w:pPr>
        <w:widowControl/>
        <w:numPr>
          <w:ilvl w:val="0"/>
          <w:numId w:val="7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723DD" w:rsidRPr="00DC21BE" w:rsidRDefault="00D723DD" w:rsidP="009011E8">
      <w:pPr>
        <w:widowControl/>
        <w:numPr>
          <w:ilvl w:val="0"/>
          <w:numId w:val="7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723DD" w:rsidRPr="00DC21BE" w:rsidRDefault="00D723DD" w:rsidP="009011E8">
      <w:pPr>
        <w:widowControl/>
        <w:numPr>
          <w:ilvl w:val="0"/>
          <w:numId w:val="7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723DD" w:rsidRPr="00DC21BE" w:rsidRDefault="00D723DD" w:rsidP="009011E8">
      <w:pPr>
        <w:widowControl/>
        <w:numPr>
          <w:ilvl w:val="0"/>
          <w:numId w:val="78"/>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Раскрывать наиболее значимые события и процессы истории России XX - начала XXI 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7. Рассмотрение исторических версий и оценок, определение своего отношения к наиболее значимым событиям и личностям прошлого:</w:t>
      </w:r>
    </w:p>
    <w:p w:rsidR="00D723DD" w:rsidRPr="00DC21BE" w:rsidRDefault="00D723DD" w:rsidP="009011E8">
      <w:pPr>
        <w:widowControl/>
        <w:numPr>
          <w:ilvl w:val="0"/>
          <w:numId w:val="7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723DD" w:rsidRPr="00DC21BE" w:rsidRDefault="00D723DD" w:rsidP="009011E8">
      <w:pPr>
        <w:widowControl/>
        <w:numPr>
          <w:ilvl w:val="0"/>
          <w:numId w:val="7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оценивать степень убедительности предложенных точек зрения, формулировать и аргументировать свое мнение;</w:t>
      </w:r>
    </w:p>
    <w:p w:rsidR="00D723DD" w:rsidRPr="00DC21BE" w:rsidRDefault="00D723DD" w:rsidP="009011E8">
      <w:pPr>
        <w:widowControl/>
        <w:numPr>
          <w:ilvl w:val="0"/>
          <w:numId w:val="79"/>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8. Применение исторических знаний:</w:t>
      </w:r>
    </w:p>
    <w:p w:rsidR="00D723DD" w:rsidRPr="00DC21BE" w:rsidRDefault="00D723DD" w:rsidP="009011E8">
      <w:pPr>
        <w:widowControl/>
        <w:numPr>
          <w:ilvl w:val="0"/>
          <w:numId w:val="8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723DD" w:rsidRPr="00DC21BE" w:rsidRDefault="00D723DD" w:rsidP="009011E8">
      <w:pPr>
        <w:widowControl/>
        <w:numPr>
          <w:ilvl w:val="0"/>
          <w:numId w:val="8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выполнять учебные проекты по отечественной и всеобщей истории XIX – начала ХХ в. (в том числе на региональном материале);</w:t>
      </w:r>
    </w:p>
    <w:p w:rsidR="00D723DD" w:rsidRPr="00DC21BE" w:rsidRDefault="00D723DD" w:rsidP="009011E8">
      <w:pPr>
        <w:widowControl/>
        <w:numPr>
          <w:ilvl w:val="0"/>
          <w:numId w:val="8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D723DD" w:rsidRPr="00DC21BE" w:rsidRDefault="00D723DD" w:rsidP="009011E8">
      <w:pPr>
        <w:widowControl/>
        <w:numPr>
          <w:ilvl w:val="0"/>
          <w:numId w:val="80"/>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D723DD" w:rsidRPr="00DC21BE" w:rsidRDefault="00D723DD" w:rsidP="007749EF">
      <w:pPr>
        <w:widowControl/>
        <w:autoSpaceDE/>
        <w:autoSpaceDN/>
        <w:spacing w:line="276" w:lineRule="auto"/>
        <w:ind w:left="-1134"/>
        <w:jc w:val="both"/>
        <w:rPr>
          <w:b/>
          <w:color w:val="0D0D0D" w:themeColor="text1" w:themeTint="F2"/>
          <w:sz w:val="24"/>
          <w:szCs w:val="24"/>
        </w:rPr>
      </w:pPr>
      <w:r w:rsidRPr="00DC21BE">
        <w:rPr>
          <w:b/>
          <w:color w:val="0D0D0D" w:themeColor="text1" w:themeTint="F2"/>
          <w:sz w:val="24"/>
          <w:szCs w:val="24"/>
        </w:rPr>
        <w:t>2.1.7. РАБОЧАЯ ПРОГРАММА УЧЕБНОГО ПРЕДМЕТА «ОБЩЕСТВОЗНАНИЕ».</w:t>
      </w:r>
    </w:p>
    <w:p w:rsidR="00D723DD" w:rsidRPr="00DC21BE" w:rsidRDefault="00D723DD" w:rsidP="007749EF">
      <w:pPr>
        <w:tabs>
          <w:tab w:val="left" w:pos="2835"/>
        </w:tabs>
        <w:spacing w:line="276" w:lineRule="auto"/>
        <w:ind w:left="-1134"/>
        <w:jc w:val="both"/>
        <w:rPr>
          <w:color w:val="0D0D0D" w:themeColor="text1" w:themeTint="F2"/>
          <w:sz w:val="24"/>
          <w:szCs w:val="24"/>
        </w:rPr>
      </w:pPr>
      <w:bookmarkStart w:id="100" w:name="block-26467222"/>
      <w:r w:rsidRPr="00DC21BE">
        <w:rPr>
          <w:b/>
          <w:color w:val="0D0D0D" w:themeColor="text1" w:themeTint="F2"/>
          <w:sz w:val="24"/>
          <w:szCs w:val="24"/>
        </w:rPr>
        <w:t>1.ПОЯСНИТЕЛЬНАЯ ЗАПИСКА.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Рабочая программа по учебному предмету  «Обществознание»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w:t>
      </w:r>
      <w:r w:rsidRPr="00DC21BE">
        <w:rPr>
          <w:color w:val="0D0D0D" w:themeColor="text1" w:themeTint="F2"/>
          <w:sz w:val="24"/>
          <w:szCs w:val="24"/>
        </w:rPr>
        <w:lastRenderedPageBreak/>
        <w:t>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2. ЦЕЛИ ИЗУЧЕНИЯ УЧЕБНОГО ПРЕДМЕТА «ОБЩЕСТВОЗНАНИЕ».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Целями обществоведческого образования в основной школе являются:</w:t>
      </w:r>
    </w:p>
    <w:p w:rsidR="00D723DD" w:rsidRPr="00DC21BE" w:rsidRDefault="00D723DD" w:rsidP="009011E8">
      <w:pPr>
        <w:widowControl/>
        <w:numPr>
          <w:ilvl w:val="0"/>
          <w:numId w:val="8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723DD" w:rsidRPr="00DC21BE" w:rsidRDefault="00D723DD" w:rsidP="009011E8">
      <w:pPr>
        <w:widowControl/>
        <w:numPr>
          <w:ilvl w:val="0"/>
          <w:numId w:val="8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723DD" w:rsidRPr="00DC21BE" w:rsidRDefault="00D723DD" w:rsidP="009011E8">
      <w:pPr>
        <w:widowControl/>
        <w:numPr>
          <w:ilvl w:val="0"/>
          <w:numId w:val="8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723DD" w:rsidRPr="00DC21BE" w:rsidRDefault="00D723DD" w:rsidP="009011E8">
      <w:pPr>
        <w:widowControl/>
        <w:numPr>
          <w:ilvl w:val="0"/>
          <w:numId w:val="8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723DD" w:rsidRPr="00DC21BE" w:rsidRDefault="00D723DD" w:rsidP="009011E8">
      <w:pPr>
        <w:widowControl/>
        <w:numPr>
          <w:ilvl w:val="0"/>
          <w:numId w:val="8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723DD" w:rsidRPr="00DC21BE" w:rsidRDefault="00D723DD" w:rsidP="009011E8">
      <w:pPr>
        <w:widowControl/>
        <w:numPr>
          <w:ilvl w:val="0"/>
          <w:numId w:val="81"/>
        </w:numPr>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23DD" w:rsidRPr="00DC21BE" w:rsidRDefault="00D723DD" w:rsidP="009011E8">
      <w:pPr>
        <w:widowControl/>
        <w:numPr>
          <w:ilvl w:val="0"/>
          <w:numId w:val="81"/>
        </w:numPr>
        <w:tabs>
          <w:tab w:val="left" w:pos="-709"/>
        </w:tabs>
        <w:autoSpaceDE/>
        <w:autoSpaceDN/>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DC21BE">
        <w:rPr>
          <w:color w:val="0D0D0D" w:themeColor="text1" w:themeTint="F2"/>
          <w:sz w:val="24"/>
          <w:szCs w:val="24"/>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3.МЕСТО УЧЕБНОГО ПРЕДМЕТА «ОБЩЕСТВОЗНАНИЕ» В УЧЕБНОМ ПЛАНЕ.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723DD" w:rsidRPr="00DC21BE" w:rsidRDefault="00D723DD" w:rsidP="007749EF">
      <w:pPr>
        <w:spacing w:line="276" w:lineRule="auto"/>
        <w:ind w:left="-1134" w:firstLine="709"/>
        <w:jc w:val="both"/>
        <w:rPr>
          <w:color w:val="0D0D0D" w:themeColor="text1" w:themeTint="F2"/>
          <w:sz w:val="24"/>
          <w:szCs w:val="24"/>
        </w:rPr>
      </w:pPr>
      <w:bookmarkStart w:id="101" w:name="block-26467217"/>
      <w:bookmarkEnd w:id="100"/>
      <w:r w:rsidRPr="00DC21BE">
        <w:rPr>
          <w:b/>
          <w:color w:val="0D0D0D" w:themeColor="text1" w:themeTint="F2"/>
          <w:sz w:val="24"/>
          <w:szCs w:val="24"/>
        </w:rPr>
        <w:t>4. СОДЕРЖАНИЕ УЧЕБНОГО ПРЕДМЕТА.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и его социальное окружение.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Люди с ограниченными возможностями здоровья, их особые потребности и социальная позиция.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Цели и мотивы деятельности. Виды деятельности (игра, труд, учение). Познание человеком мира и самого себя как вид деятельности.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Право человека на образование. Школьное образование. Права и обязанности учащегося.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Общение. Цели и средства общения. Особенности общения подростков. Общение в современных условиях.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Отношения в малых группах. Групповые нормы и правила. Лидерство в группе. Межличностные отношения (деловые, личные).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Отношения в семье. Роль семьи в жизни человека и общества. Семейные традиции. Семейный досуг. Свободное время подростка.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Отношения с друзьями и сверстниками. Конфликты в межличностных отношениях.</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Общество, в котором мы живём.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Социальные общности и группы. Положение человека в обществе.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Культурная жизнь. Духовные ценности, традиционные ценности российского народа.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Развитие общества. Усиление взаимосвязей стран и народов в условиях современного общества.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Социальные ценности и нормы.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Общественные ценности. Свобода и ответственность гражданина. Гражданственность и патриотизм. Гуманизм.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Социальные нормы как регуляторы общественной жизни и поведения человека в обществе. </w:t>
      </w:r>
      <w:r w:rsidRPr="00DC21BE">
        <w:rPr>
          <w:color w:val="0D0D0D" w:themeColor="text1" w:themeTint="F2"/>
          <w:sz w:val="24"/>
          <w:szCs w:val="24"/>
        </w:rPr>
        <w:lastRenderedPageBreak/>
        <w:t>Виды социальных норм. Традиции и обычаи.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Принципы и нормы морали. Добро и зло. Нравственные чувства человека. Совесть и стыд.</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Моральный выбор. Моральная оценка поведения людей и собственного поведения. Влияние моральных норм на общество и человека.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Право и его роль в жизни общества. Право и мораль.</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как участник правовых отношений.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Правонарушение и юридическая ответственность. Проступок и преступление. Опасность правонарушений для личности и общества.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Основы российского права.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Конституция Российской Федерации – основной закон. Законы и подзаконные акты. Отрасли права.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в экономических отношениях.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Экономическая жизнь общества. Потребности и ресурсы, ограниченность ресурсов. Экономический выбор.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Экономическая система и её функции. Собственность.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Предпринимательство. Виды и формы предпринимательской деятельности.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Обмен. Деньги и их функции. Торговля и её формы.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Рыночная экономика. Конкуренция. Спрос и предложение. Рыночное равновесие. Невидимая рука рынка. Многообразие рынков.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Предприятие в экономике. Издержки, выручка и прибыль. Как повысить эффективность производства.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Заработная плата и стимулирование труда. Занятость и безработица.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Основные типы финансовых инструментов: акции и облигации.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в мире культуры.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Культура, её многообразие и формы. Влияние духовной культуры на формирование личности. Современная молодёжная культура.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Наука. Естественные и социально-гуманитарные науки. Роль науки в развитии общества.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Политика в сфере культуры и образования в Российской Федерации.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Что такое искусство. Виды искусств. Роль искусства в жизни человека и общества.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в политическом измерении.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Политический режим и его виды.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Демократия, демократические ценности. Правовое государство и гражданское общество.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Участие граждан в политике. Выборы, референдум.</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Политические партии, их роль в демократическом обществе. Общественно-политические организации.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Гражданин и государство.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Законодательные, исполнительные и судебные органы государственной власти в Российской </w:t>
      </w:r>
      <w:r w:rsidRPr="00DC21BE">
        <w:rPr>
          <w:color w:val="0D0D0D" w:themeColor="text1" w:themeTint="F2"/>
          <w:sz w:val="24"/>
          <w:szCs w:val="24"/>
        </w:rPr>
        <w:lastRenderedPageBreak/>
        <w:t>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Государственное управление. Противодействие коррупции в Российской Федерации.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Местное самоуправление.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в системе социальных отношений.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Социальная структура общества. Многообразие социальных общностей и групп.</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Социальная мобильность.</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Социальный статус человека в обществе. Социальные роли. Ролевой набор подростка.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Социализация личности.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Роль семьи в социализации личности. Функции семьи. Семейные ценности. Основные роли членов семьи.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Этнос и нация. Россия – многонациональное государство. Этносы и нации в диалоге культур.</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Социальная политика Российского государства.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Социальные конфликты и пути их разрешения.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Человек в современном изменяющемся мире.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Молодёжь – активный участник общественной жизни. Волонтёрское движение.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Профессии настоящего и будущего. Непрерывное образование и карьера.</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Здоровый образ жизни. Социальная и личная значимость здорового образа жизни. Мода и спорт.</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Современные формы связи и коммуникации: как они изменили мир. Особенности общения в виртуальном пространстве.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Перспективы развития общества.</w:t>
      </w:r>
    </w:p>
    <w:bookmarkEnd w:id="101"/>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5. ПЛАНИРУЕМЫЕ ОБРАЗОВАТЕЛЬНЫЕ РЕЗУЛЬТАТЫ.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Личностные и метапредметные результаты представлены с учётом особенностей преподавания обществознания в основной школе.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w:t>
      </w:r>
      <w:r w:rsidRPr="00DC21BE">
        <w:rPr>
          <w:color w:val="0D0D0D" w:themeColor="text1" w:themeTint="F2"/>
          <w:sz w:val="24"/>
          <w:szCs w:val="24"/>
        </w:rPr>
        <w:lastRenderedPageBreak/>
        <w:t>российского права. Представленный в программе вариант распределения модулей (разделов) по годам обучения является одним из возможных.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Гражданского воспитания: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DC21BE">
        <w:rPr>
          <w:b/>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Патриотического воспитания: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Духовно-нравственного воспитания: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Физического воспитания, формирования культуры здоровья и эмоционального благополучия: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способность адаптироваться к стрессовым ситуациям и меняющимся социальным, </w:t>
      </w:r>
      <w:r w:rsidRPr="00DC21BE">
        <w:rPr>
          <w:color w:val="0D0D0D" w:themeColor="text1" w:themeTint="F2"/>
          <w:sz w:val="24"/>
          <w:szCs w:val="24"/>
        </w:rPr>
        <w:lastRenderedPageBreak/>
        <w:t>информационным и природным условиям, в том числе осмысляя собственный опыт и выстраивая дальнейшие цели;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умение принимать себя и других, не осуждая;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сформированность навыков рефлексии, признание своего права на ошибку и такого же права другого человека.</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Трудового воспитания: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DC21BE">
        <w:rPr>
          <w:b/>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Экологического воспитания: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DC21BE">
        <w:rPr>
          <w:b/>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Ценности научного познания: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C21BE">
        <w:rPr>
          <w:b/>
          <w:color w:val="0D0D0D" w:themeColor="text1" w:themeTint="F2"/>
          <w:sz w:val="24"/>
          <w:szCs w:val="24"/>
        </w:rPr>
        <w:t xml:space="preserve"> </w:t>
      </w:r>
    </w:p>
    <w:p w:rsidR="00D723DD" w:rsidRPr="00DC21BE" w:rsidRDefault="00D723DD" w:rsidP="007749EF">
      <w:pPr>
        <w:spacing w:line="276" w:lineRule="auto"/>
        <w:ind w:left="-1134" w:firstLine="709"/>
        <w:jc w:val="both"/>
        <w:rPr>
          <w:color w:val="0D0D0D" w:themeColor="text1" w:themeTint="F2"/>
          <w:sz w:val="24"/>
          <w:szCs w:val="24"/>
        </w:rPr>
      </w:pPr>
      <w:r w:rsidRPr="00DC21BE">
        <w:rPr>
          <w:b/>
          <w:color w:val="0D0D0D" w:themeColor="text1" w:themeTint="F2"/>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способность обучающихся во взаимодействии в условиях неопределённости, открытость опыту и знаниям других;</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умение анализировать и выявлять взаимосвязи природы, общества и экономики;</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23DD" w:rsidRPr="00DC21BE" w:rsidRDefault="00D723DD" w:rsidP="007749EF">
      <w:pPr>
        <w:spacing w:line="276" w:lineRule="auto"/>
        <w:ind w:left="-1134" w:firstLine="709"/>
        <w:jc w:val="both"/>
        <w:rPr>
          <w:color w:val="0D0D0D" w:themeColor="text1" w:themeTint="F2"/>
          <w:sz w:val="24"/>
          <w:szCs w:val="24"/>
        </w:rPr>
      </w:pPr>
      <w:r w:rsidRPr="00DC21BE">
        <w:rPr>
          <w:color w:val="0D0D0D" w:themeColor="text1" w:themeTint="F2"/>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Метапредметные результаты освоения основной образовательной программы, формируемые при изучении обществознания: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1.</w:t>
      </w:r>
      <w:r w:rsidRPr="00DC21BE">
        <w:rPr>
          <w:color w:val="0D0D0D" w:themeColor="text1" w:themeTint="F2"/>
          <w:sz w:val="24"/>
          <w:szCs w:val="24"/>
        </w:rPr>
        <w:t xml:space="preserve"> </w:t>
      </w:r>
      <w:r w:rsidRPr="00DC21BE">
        <w:rPr>
          <w:b/>
          <w:color w:val="0D0D0D" w:themeColor="text1" w:themeTint="F2"/>
          <w:sz w:val="24"/>
          <w:szCs w:val="24"/>
        </w:rPr>
        <w:t>Овладение универсальными учебными познавательными действиями.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социальных явлений и процессов;</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 учётом предложенной задачи выявлять закономерности и противоречия в рассматриваемых фактах, данных и наблюдениях;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предлагать критерии для выявления закономерностей и противоречий;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выявлять дефицит информации, данных, необходимых для решения поставленной задачи;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 xml:space="preserve">выявлять причинно-следственные связи при изучении явлений и процессов; </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формулировать гипотезу об истинности собственных суждений и суждений других, аргументировать свою позицию, мнение;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информацию, полученную в ходе исследования;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 xml:space="preserve">самостоятельно формулировать обобщения и выводы по результатам проведённого наблюдения, </w:t>
      </w:r>
      <w:r w:rsidRPr="00DC21BE">
        <w:rPr>
          <w:color w:val="0D0D0D" w:themeColor="text1" w:themeTint="F2"/>
          <w:sz w:val="24"/>
          <w:szCs w:val="24"/>
        </w:rPr>
        <w:lastRenderedPageBreak/>
        <w:t>исследования, владеть инструментами оценки достоверности полученных выводов и обобщений;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Работа с информацией: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информацию.</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2. Овладение универсальными учебными коммуникативными действиями.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Общение: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воспринимать и формулировать суждения, выражать эмоции в соответствии с целями и условиями общения;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выражать себя (свою точку зрения) в устных и письменных текстах;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исследования, проекта;</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Совместная деятельность:</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3. Овладение универсальными учебными регулятивными действиями.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Самоорганизация: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выявлять проблемы для решения в жизненных и учебных ситуациях;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ориентироваться в различных подходах принятия решений (индивидуальное, принятие решения в группе, принятие решений в группе);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Самоконтроль:</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владеть способами самоконтроля, самомотивации и рефлексии;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давать адекватную оценку ситуации и предлагать план её изменения;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Эмоциональный интеллект:</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различать, называть и управлять собственными эмоциями и эмоциями других;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выявлять и анализировать причины эмоций;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и намерения другого;</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регулировать способ выражения эмоций.</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Принятие себя и других:</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осознанно относиться к другому человеку, его мнению;</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признавать своё право на ошибку и такое же право другого;</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принимать себя и других, не осуждая;</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открытость себе и другим;</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color w:val="0D0D0D" w:themeColor="text1" w:themeTint="F2"/>
          <w:sz w:val="24"/>
          <w:szCs w:val="24"/>
        </w:rPr>
        <w:t>осознавать невозможность контролировать всё вокруг.</w:t>
      </w:r>
    </w:p>
    <w:p w:rsidR="00D723DD" w:rsidRPr="00DC21BE" w:rsidRDefault="00D723DD" w:rsidP="007749EF">
      <w:pPr>
        <w:tabs>
          <w:tab w:val="left" w:pos="-851"/>
        </w:tabs>
        <w:spacing w:line="276" w:lineRule="auto"/>
        <w:ind w:left="-1134" w:firstLine="425"/>
        <w:jc w:val="both"/>
        <w:rPr>
          <w:color w:val="0D0D0D" w:themeColor="text1" w:themeTint="F2"/>
          <w:sz w:val="24"/>
          <w:szCs w:val="24"/>
        </w:rPr>
      </w:pPr>
      <w:r w:rsidRPr="00DC21BE">
        <w:rPr>
          <w:b/>
          <w:color w:val="0D0D0D" w:themeColor="text1" w:themeTint="F2"/>
          <w:sz w:val="24"/>
          <w:szCs w:val="24"/>
        </w:rPr>
        <w:t>ПРЕДМЕТНЫЕ РЕЗУЛЬТАТЫ</w:t>
      </w:r>
    </w:p>
    <w:p w:rsidR="00D723DD" w:rsidRPr="00DC21BE" w:rsidRDefault="00D723DD" w:rsidP="007749EF">
      <w:pPr>
        <w:tabs>
          <w:tab w:val="left" w:pos="-851"/>
        </w:tabs>
        <w:spacing w:line="276" w:lineRule="auto"/>
        <w:ind w:left="-851" w:firstLine="567"/>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7749EF">
      <w:pPr>
        <w:tabs>
          <w:tab w:val="left" w:pos="2835"/>
        </w:tabs>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и его социальное окружение</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w:t>
      </w:r>
      <w:r w:rsidRPr="00DC21BE">
        <w:rPr>
          <w:color w:val="0D0D0D" w:themeColor="text1" w:themeTint="F2"/>
          <w:sz w:val="24"/>
          <w:szCs w:val="24"/>
        </w:rPr>
        <w:lastRenderedPageBreak/>
        <w:t>ограниченными возможностями здоровья; деятельность человека; образование и его значение для человека и общества;</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классифицировать по разным признакам виды деятельности человека, потребности людей;</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сравнивать понятия «индивид», «индивидуальность», «личность»; свойства человека и животных; виды деятельности (игра, труд, учение);</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723DD" w:rsidRPr="00DC21BE" w:rsidRDefault="00D723DD" w:rsidP="009011E8">
      <w:pPr>
        <w:widowControl/>
        <w:numPr>
          <w:ilvl w:val="0"/>
          <w:numId w:val="82"/>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23DD" w:rsidRPr="00DC21BE" w:rsidRDefault="00D723DD" w:rsidP="007749EF">
      <w:pPr>
        <w:tabs>
          <w:tab w:val="left" w:pos="0"/>
        </w:tabs>
        <w:spacing w:line="276" w:lineRule="auto"/>
        <w:ind w:left="-851" w:firstLine="567"/>
        <w:jc w:val="both"/>
        <w:rPr>
          <w:color w:val="0D0D0D" w:themeColor="text1" w:themeTint="F2"/>
          <w:sz w:val="24"/>
          <w:szCs w:val="24"/>
        </w:rPr>
      </w:pPr>
      <w:r w:rsidRPr="00DC21BE">
        <w:rPr>
          <w:b/>
          <w:color w:val="0D0D0D" w:themeColor="text1" w:themeTint="F2"/>
          <w:sz w:val="24"/>
          <w:szCs w:val="24"/>
        </w:rPr>
        <w:t>Общество, в котором мы живём</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w:t>
      </w:r>
      <w:r w:rsidRPr="00DC21BE">
        <w:rPr>
          <w:color w:val="0D0D0D" w:themeColor="text1" w:themeTint="F2"/>
          <w:sz w:val="24"/>
          <w:szCs w:val="24"/>
        </w:rPr>
        <w:lastRenderedPageBreak/>
        <w:t>общества, о народах России, о государственной власти в Российской Федерации; культуре и духовной жизни; типах общества, глобальных проблемах;</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приводить примеры разного положения людей в обществе, видов экономической деятельности, глобальных проблем;</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классифицировать социальные общности и группы;</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сравнивать социальные общности и группы, положение в обществе различных людей; различные формы хозяйствования;</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устанавливать взаимодействия общества и природы, человека и общества, деятельности основных участников экономики;</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извлекать информацию из разных источников о человеке и обществе, включая информацию о народах России;</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оценивать собственные поступки и поведение других людей с точки зрения их соответствия духовным традициям общества;</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723DD" w:rsidRPr="00DC21BE" w:rsidRDefault="00D723DD" w:rsidP="009011E8">
      <w:pPr>
        <w:widowControl/>
        <w:numPr>
          <w:ilvl w:val="0"/>
          <w:numId w:val="83"/>
        </w:numPr>
        <w:tabs>
          <w:tab w:val="left" w:pos="0"/>
        </w:tabs>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723DD" w:rsidRPr="00DC21BE" w:rsidRDefault="00D723DD" w:rsidP="007749EF">
      <w:pPr>
        <w:tabs>
          <w:tab w:val="left" w:pos="2835"/>
        </w:tabs>
        <w:spacing w:line="276" w:lineRule="auto"/>
        <w:ind w:left="-851" w:firstLine="567"/>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tabs>
          <w:tab w:val="left" w:pos="2835"/>
        </w:tabs>
        <w:spacing w:line="276" w:lineRule="auto"/>
        <w:ind w:left="-851" w:firstLine="567"/>
        <w:jc w:val="both"/>
        <w:rPr>
          <w:color w:val="0D0D0D" w:themeColor="text1" w:themeTint="F2"/>
          <w:sz w:val="24"/>
          <w:szCs w:val="24"/>
        </w:rPr>
      </w:pPr>
      <w:r w:rsidRPr="00DC21BE">
        <w:rPr>
          <w:b/>
          <w:color w:val="0D0D0D" w:themeColor="text1" w:themeTint="F2"/>
          <w:sz w:val="24"/>
          <w:szCs w:val="24"/>
        </w:rPr>
        <w:t>Социальные ценности и нормы</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 социальных ценностях; о содержании и значении социальных норм, регулирующих общественные отношения;</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характеризовать</w:t>
      </w:r>
      <w:r w:rsidRPr="00DC21BE">
        <w:rPr>
          <w:color w:val="0D0D0D" w:themeColor="text1" w:themeTint="F2"/>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приводить примеры</w:t>
      </w:r>
      <w:r w:rsidRPr="00DC21BE">
        <w:rPr>
          <w:color w:val="0D0D0D" w:themeColor="text1" w:themeTint="F2"/>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социальные нормы, их существенные признаки и элементы;</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отдельные виды социальных норм;</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влияние социальных норм на общество и человека;</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полученные знания для объяснения (устного и письменного) сущности социальных норм;</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овладевать </w:t>
      </w:r>
      <w:r w:rsidRPr="00DC21BE">
        <w:rPr>
          <w:color w:val="0D0D0D" w:themeColor="text1" w:themeTint="F2"/>
          <w:sz w:val="24"/>
          <w:szCs w:val="24"/>
        </w:rPr>
        <w:t>смысловым чтением текстов обществоведческой тематики, касающихся гуманизма, гражданственности, патриотизма;</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извлекать </w:t>
      </w:r>
      <w:r w:rsidRPr="00DC21BE">
        <w:rPr>
          <w:color w:val="0D0D0D" w:themeColor="text1" w:themeTint="F2"/>
          <w:sz w:val="24"/>
          <w:szCs w:val="24"/>
        </w:rPr>
        <w:t>информацию из разных источников о принципах и нормах морали, проблеме морального выбора;</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собственные поступки, поведение людей с точки зрения их соответствия нормам морали;</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о социальных нормах в повседневной жизни; </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самостоятельно заполнять</w:t>
      </w:r>
      <w:r w:rsidRPr="00DC21BE">
        <w:rPr>
          <w:color w:val="0D0D0D" w:themeColor="text1" w:themeTint="F2"/>
          <w:sz w:val="24"/>
          <w:szCs w:val="24"/>
        </w:rPr>
        <w:t xml:space="preserve"> форму (в том числе электронную) и составлять простейший документ (заявление);</w:t>
      </w:r>
    </w:p>
    <w:p w:rsidR="00D723DD" w:rsidRPr="00DC21BE" w:rsidRDefault="00D723DD" w:rsidP="009011E8">
      <w:pPr>
        <w:widowControl/>
        <w:numPr>
          <w:ilvl w:val="0"/>
          <w:numId w:val="84"/>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как участник правовых отношений</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устанавливать и объяснять</w:t>
      </w:r>
      <w:r w:rsidRPr="00DC21BE">
        <w:rPr>
          <w:color w:val="0D0D0D" w:themeColor="text1" w:themeTint="F2"/>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определять </w:t>
      </w:r>
      <w:r w:rsidRPr="00DC21BE">
        <w:rPr>
          <w:color w:val="0D0D0D" w:themeColor="text1" w:themeTint="F2"/>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овладевать </w:t>
      </w:r>
      <w:r w:rsidRPr="00DC21BE">
        <w:rPr>
          <w:color w:val="0D0D0D" w:themeColor="text1" w:themeTint="F2"/>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искать и извлекать</w:t>
      </w:r>
      <w:r w:rsidRPr="00DC21BE">
        <w:rPr>
          <w:color w:val="0D0D0D" w:themeColor="text1" w:themeTint="F2"/>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обобщать, систематизировать, оценивать</w:t>
      </w:r>
      <w:r w:rsidRPr="00DC21BE">
        <w:rPr>
          <w:color w:val="0D0D0D" w:themeColor="text1" w:themeTint="F2"/>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оценивать</w:t>
      </w:r>
      <w:r w:rsidRPr="00DC21BE">
        <w:rPr>
          <w:color w:val="0D0D0D" w:themeColor="text1" w:themeTint="F2"/>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 xml:space="preserve">самостоятельно </w:t>
      </w:r>
      <w:r w:rsidRPr="00DC21BE">
        <w:rPr>
          <w:b/>
          <w:color w:val="0D0D0D" w:themeColor="text1" w:themeTint="F2"/>
          <w:sz w:val="24"/>
          <w:szCs w:val="24"/>
        </w:rPr>
        <w:t xml:space="preserve">заполнять </w:t>
      </w:r>
      <w:r w:rsidRPr="00DC21BE">
        <w:rPr>
          <w:color w:val="0D0D0D" w:themeColor="text1" w:themeTint="F2"/>
          <w:sz w:val="24"/>
          <w:szCs w:val="24"/>
        </w:rPr>
        <w:t>форму (в том числе электронную) и составлять простейший документ при получении паспорта гражданина Российской Федерации;</w:t>
      </w:r>
    </w:p>
    <w:p w:rsidR="00D723DD" w:rsidRPr="00DC21BE" w:rsidRDefault="00D723DD" w:rsidP="009011E8">
      <w:pPr>
        <w:widowControl/>
        <w:numPr>
          <w:ilvl w:val="0"/>
          <w:numId w:val="85"/>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осуществлять </w:t>
      </w:r>
      <w:r w:rsidRPr="00DC21BE">
        <w:rPr>
          <w:color w:val="0D0D0D" w:themeColor="text1" w:themeTint="F2"/>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Основы российского права</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овладевать </w:t>
      </w:r>
      <w:r w:rsidRPr="00DC21BE">
        <w:rPr>
          <w:color w:val="0D0D0D" w:themeColor="text1" w:themeTint="F2"/>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w:t>
      </w:r>
      <w:r w:rsidRPr="00DC21BE">
        <w:rPr>
          <w:color w:val="0D0D0D" w:themeColor="text1" w:themeTint="F2"/>
          <w:sz w:val="24"/>
          <w:szCs w:val="24"/>
        </w:rPr>
        <w:lastRenderedPageBreak/>
        <w:t xml:space="preserve">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искать и извлекать</w:t>
      </w:r>
      <w:r w:rsidRPr="00DC21BE">
        <w:rPr>
          <w:color w:val="0D0D0D" w:themeColor="text1" w:themeTint="F2"/>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обобщать, систематизировать, оценивать</w:t>
      </w:r>
      <w:r w:rsidRPr="00DC21BE">
        <w:rPr>
          <w:color w:val="0D0D0D" w:themeColor="text1" w:themeTint="F2"/>
          <w:sz w:val="24"/>
          <w:szCs w:val="24"/>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 xml:space="preserve">самостоятельно </w:t>
      </w:r>
      <w:r w:rsidRPr="00DC21BE">
        <w:rPr>
          <w:b/>
          <w:color w:val="0D0D0D" w:themeColor="text1" w:themeTint="F2"/>
          <w:sz w:val="24"/>
          <w:szCs w:val="24"/>
        </w:rPr>
        <w:t xml:space="preserve">заполнять </w:t>
      </w:r>
      <w:r w:rsidRPr="00DC21BE">
        <w:rPr>
          <w:color w:val="0D0D0D" w:themeColor="text1" w:themeTint="F2"/>
          <w:sz w:val="24"/>
          <w:szCs w:val="24"/>
        </w:rPr>
        <w:t>форму (в том числе электронную) и составлять простейший документ (заявление о приёме на работу);</w:t>
      </w:r>
    </w:p>
    <w:p w:rsidR="00D723DD" w:rsidRPr="00DC21BE" w:rsidRDefault="00D723DD" w:rsidP="009011E8">
      <w:pPr>
        <w:widowControl/>
        <w:numPr>
          <w:ilvl w:val="0"/>
          <w:numId w:val="86"/>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23DD" w:rsidRPr="00DC21BE" w:rsidRDefault="00D723DD" w:rsidP="007749EF">
      <w:pPr>
        <w:tabs>
          <w:tab w:val="left" w:pos="2835"/>
        </w:tabs>
        <w:spacing w:line="276" w:lineRule="auto"/>
        <w:ind w:left="-851" w:firstLine="567"/>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tabs>
          <w:tab w:val="left" w:pos="2835"/>
        </w:tabs>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в экономических отношениях</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(в том числе устанавливать существенный признак классификации) механизмы государственного регулирования экономики;</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сравнивать </w:t>
      </w:r>
      <w:r w:rsidRPr="00DC21BE">
        <w:rPr>
          <w:color w:val="0D0D0D" w:themeColor="text1" w:themeTint="F2"/>
          <w:sz w:val="24"/>
          <w:szCs w:val="24"/>
        </w:rPr>
        <w:t xml:space="preserve">различные способы хозяйствования;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связи политических потрясений и социально-экономических кризисов в государстве;</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овладевать </w:t>
      </w:r>
      <w:r w:rsidRPr="00DC21BE">
        <w:rPr>
          <w:color w:val="0D0D0D" w:themeColor="text1" w:themeTint="F2"/>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извлекать </w:t>
      </w:r>
      <w:r w:rsidRPr="00DC21BE">
        <w:rPr>
          <w:color w:val="0D0D0D" w:themeColor="text1" w:themeTint="F2"/>
          <w:sz w:val="24"/>
          <w:szCs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обобщать, систематизировать, конкретизировать</w:t>
      </w:r>
      <w:r w:rsidRPr="00DC21BE">
        <w:rPr>
          <w:color w:val="0D0D0D" w:themeColor="text1" w:themeTint="F2"/>
          <w:sz w:val="24"/>
          <w:szCs w:val="24"/>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приобретать </w:t>
      </w:r>
      <w:r w:rsidRPr="00DC21BE">
        <w:rPr>
          <w:color w:val="0D0D0D" w:themeColor="text1" w:themeTint="F2"/>
          <w:sz w:val="24"/>
          <w:szCs w:val="24"/>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приобретать </w:t>
      </w:r>
      <w:r w:rsidRPr="00DC21BE">
        <w:rPr>
          <w:color w:val="0D0D0D" w:themeColor="text1" w:themeTint="F2"/>
          <w:sz w:val="24"/>
          <w:szCs w:val="24"/>
        </w:rPr>
        <w:t xml:space="preserve">опыт составления простейших документов (личный финансовый план, заявление, резюме); </w:t>
      </w:r>
    </w:p>
    <w:p w:rsidR="00D723DD" w:rsidRPr="00DC21BE" w:rsidRDefault="00D723DD" w:rsidP="009011E8">
      <w:pPr>
        <w:widowControl/>
        <w:numPr>
          <w:ilvl w:val="0"/>
          <w:numId w:val="87"/>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осуществлять </w:t>
      </w:r>
      <w:r w:rsidRPr="00DC21BE">
        <w:rPr>
          <w:color w:val="0D0D0D" w:themeColor="text1" w:themeTint="F2"/>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в мире культуры</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 xml:space="preserve">по разным признакам формы и виды культуры; </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формы культуры, естественные и социально-гуманитарные науки, виды искусств;</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взаимосвязь развития духовной культуры и формирования личности, взаимовлияние науки и образования;</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для объяснения роли непрерывного образования; </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познавательные и практические задачи, касающиеся форм и многообразия духовной культуры;</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овладевать </w:t>
      </w:r>
      <w:r w:rsidRPr="00DC21BE">
        <w:rPr>
          <w:color w:val="0D0D0D" w:themeColor="text1" w:themeTint="F2"/>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систематизировать, критически оценивать и обобщать</w:t>
      </w:r>
      <w:r w:rsidRPr="00DC21BE">
        <w:rPr>
          <w:color w:val="0D0D0D" w:themeColor="text1" w:themeTint="F2"/>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собственные поступки, поведение людей в духовной сфере жизни общества;</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723DD" w:rsidRPr="00DC21BE" w:rsidRDefault="00D723DD" w:rsidP="009011E8">
      <w:pPr>
        <w:widowControl/>
        <w:numPr>
          <w:ilvl w:val="0"/>
          <w:numId w:val="88"/>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приобретать </w:t>
      </w:r>
      <w:r w:rsidRPr="00DC21BE">
        <w:rPr>
          <w:color w:val="0D0D0D" w:themeColor="text1" w:themeTint="F2"/>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в политическом измерении</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характеризовать </w:t>
      </w:r>
      <w:r w:rsidRPr="00DC21BE">
        <w:rPr>
          <w:color w:val="0D0D0D" w:themeColor="text1" w:themeTint="F2"/>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овладевать </w:t>
      </w:r>
      <w:r w:rsidRPr="00DC21BE">
        <w:rPr>
          <w:color w:val="0D0D0D" w:themeColor="text1" w:themeTint="F2"/>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искать и извлекать</w:t>
      </w:r>
      <w:r w:rsidRPr="00DC21BE">
        <w:rPr>
          <w:color w:val="0D0D0D" w:themeColor="text1" w:themeTint="F2"/>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и конкретизировать</w:t>
      </w:r>
      <w:r w:rsidRPr="00DC21BE">
        <w:rPr>
          <w:color w:val="0D0D0D" w:themeColor="text1" w:themeTint="F2"/>
          <w:sz w:val="24"/>
          <w:szCs w:val="24"/>
        </w:rPr>
        <w:t xml:space="preserve"> социальную информацию о формах участия граждан нашей страны в политической жизни, о выборах и референдуме;</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w:t>
      </w:r>
      <w:r w:rsidRPr="00DC21BE">
        <w:rPr>
          <w:color w:val="0D0D0D" w:themeColor="text1" w:themeTint="F2"/>
          <w:sz w:val="24"/>
          <w:szCs w:val="24"/>
        </w:rPr>
        <w:lastRenderedPageBreak/>
        <w:t>деятельности в соответствии с темой и ситуацией общения, особенностями аудитории и регламентом;</w:t>
      </w:r>
    </w:p>
    <w:p w:rsidR="00D723DD" w:rsidRPr="00DC21BE" w:rsidRDefault="00D723DD" w:rsidP="009011E8">
      <w:pPr>
        <w:widowControl/>
        <w:numPr>
          <w:ilvl w:val="0"/>
          <w:numId w:val="89"/>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Гражданин и государство</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приводить</w:t>
      </w:r>
      <w:r w:rsidRPr="00DC21BE">
        <w:rPr>
          <w:color w:val="0D0D0D" w:themeColor="text1" w:themeTint="F2"/>
          <w:sz w:val="24"/>
          <w:szCs w:val="24"/>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color w:val="0D0D0D" w:themeColor="text1" w:themeTint="F2"/>
          <w:sz w:val="24"/>
          <w:szCs w:val="24"/>
        </w:rPr>
        <w:t xml:space="preserve">с опорой на обществоведческие знания, факты общественной жизни и личный социальный опыт </w:t>
      </w: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систематизировать и конкретизировать</w:t>
      </w:r>
      <w:r w:rsidRPr="00DC21BE">
        <w:rPr>
          <w:color w:val="0D0D0D" w:themeColor="text1" w:themeTint="F2"/>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овладевать </w:t>
      </w:r>
      <w:r w:rsidRPr="00DC21BE">
        <w:rPr>
          <w:color w:val="0D0D0D" w:themeColor="text1" w:themeTint="F2"/>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искать и извлекать</w:t>
      </w:r>
      <w:r w:rsidRPr="00DC21BE">
        <w:rPr>
          <w:color w:val="0D0D0D" w:themeColor="text1" w:themeTint="F2"/>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обобщать, систематизировать и конкретизировать</w:t>
      </w:r>
      <w:r w:rsidRPr="00DC21BE">
        <w:rPr>
          <w:color w:val="0D0D0D" w:themeColor="text1" w:themeTint="F2"/>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самостоятельно заполнять</w:t>
      </w:r>
      <w:r w:rsidRPr="00DC21BE">
        <w:rPr>
          <w:color w:val="0D0D0D" w:themeColor="text1" w:themeTint="F2"/>
          <w:sz w:val="24"/>
          <w:szCs w:val="24"/>
        </w:rPr>
        <w:t xml:space="preserve"> форму (в том числе электронную) и составлять простейший документ при использовании портала государственных услуг;</w:t>
      </w:r>
    </w:p>
    <w:p w:rsidR="00D723DD" w:rsidRPr="00DC21BE" w:rsidRDefault="00D723DD" w:rsidP="009011E8">
      <w:pPr>
        <w:widowControl/>
        <w:numPr>
          <w:ilvl w:val="0"/>
          <w:numId w:val="90"/>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в системе социальных отношений</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 xml:space="preserve">функции семьи в обществе; основы социальной политики Российского государства;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примеры различных социальных статусов, социальных ролей, социальной политики Российского государства;</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классифицировать </w:t>
      </w:r>
      <w:r w:rsidRPr="00DC21BE">
        <w:rPr>
          <w:color w:val="0D0D0D" w:themeColor="text1" w:themeTint="F2"/>
          <w:sz w:val="24"/>
          <w:szCs w:val="24"/>
        </w:rPr>
        <w:t>социальные общности и группы;</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виды социальной мобильности;</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причины существования разных социальных групп; социальных различий и конфликтов;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использовать </w:t>
      </w:r>
      <w:r w:rsidRPr="00DC21BE">
        <w:rPr>
          <w:color w:val="0D0D0D" w:themeColor="text1" w:themeTint="F2"/>
          <w:sz w:val="24"/>
          <w:szCs w:val="24"/>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извлекать </w:t>
      </w:r>
      <w:r w:rsidRPr="00DC21BE">
        <w:rPr>
          <w:color w:val="0D0D0D" w:themeColor="text1" w:themeTint="F2"/>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анализировать, обобщать, систематизировать</w:t>
      </w:r>
      <w:r w:rsidRPr="00DC21BE">
        <w:rPr>
          <w:color w:val="0D0D0D" w:themeColor="text1" w:themeTint="F2"/>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оценивать </w:t>
      </w:r>
      <w:r w:rsidRPr="00DC21BE">
        <w:rPr>
          <w:color w:val="0D0D0D" w:themeColor="text1" w:themeTint="F2"/>
          <w:sz w:val="24"/>
          <w:szCs w:val="24"/>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полученные знания в практической деятельности для выстраивания собственного поведения с позиции здорового образа жизни;</w:t>
      </w:r>
    </w:p>
    <w:p w:rsidR="00D723DD" w:rsidRPr="00DC21BE" w:rsidRDefault="00D723DD" w:rsidP="009011E8">
      <w:pPr>
        <w:widowControl/>
        <w:numPr>
          <w:ilvl w:val="0"/>
          <w:numId w:val="91"/>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23DD" w:rsidRPr="00DC21BE" w:rsidRDefault="00D723DD" w:rsidP="007749EF">
      <w:pPr>
        <w:spacing w:line="276" w:lineRule="auto"/>
        <w:ind w:left="-851" w:firstLine="567"/>
        <w:jc w:val="both"/>
        <w:rPr>
          <w:color w:val="0D0D0D" w:themeColor="text1" w:themeTint="F2"/>
          <w:sz w:val="24"/>
          <w:szCs w:val="24"/>
        </w:rPr>
      </w:pPr>
      <w:r w:rsidRPr="00DC21BE">
        <w:rPr>
          <w:b/>
          <w:color w:val="0D0D0D" w:themeColor="text1" w:themeTint="F2"/>
          <w:sz w:val="24"/>
          <w:szCs w:val="24"/>
        </w:rPr>
        <w:t>Человек в современном изменяющемся мире</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осваивать и применять</w:t>
      </w:r>
      <w:r w:rsidRPr="00DC21BE">
        <w:rPr>
          <w:color w:val="0D0D0D" w:themeColor="text1" w:themeTint="F2"/>
          <w:sz w:val="24"/>
          <w:szCs w:val="24"/>
        </w:rPr>
        <w:t xml:space="preserve"> знания об информационном обществе, глобализации, глобальных проблемах; </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характеризовать </w:t>
      </w:r>
      <w:r w:rsidRPr="00DC21BE">
        <w:rPr>
          <w:color w:val="0D0D0D" w:themeColor="text1" w:themeTint="F2"/>
          <w:sz w:val="24"/>
          <w:szCs w:val="24"/>
        </w:rPr>
        <w:t xml:space="preserve">сущность информационного общества; здоровый образ жизни; глобализацию как важный общемировой интеграционный процесс; </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приводить </w:t>
      </w:r>
      <w:r w:rsidRPr="00DC21BE">
        <w:rPr>
          <w:color w:val="0D0D0D" w:themeColor="text1" w:themeTint="F2"/>
          <w:sz w:val="24"/>
          <w:szCs w:val="24"/>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сравнивать </w:t>
      </w:r>
      <w:r w:rsidRPr="00DC21BE">
        <w:rPr>
          <w:color w:val="0D0D0D" w:themeColor="text1" w:themeTint="F2"/>
          <w:sz w:val="24"/>
          <w:szCs w:val="24"/>
        </w:rPr>
        <w:t>требования к современным профессиям;</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устанавливать и объяснять</w:t>
      </w:r>
      <w:r w:rsidRPr="00DC21BE">
        <w:rPr>
          <w:color w:val="0D0D0D" w:themeColor="text1" w:themeTint="F2"/>
          <w:sz w:val="24"/>
          <w:szCs w:val="24"/>
        </w:rPr>
        <w:t xml:space="preserve"> причины и последствия глобализации;</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использовать </w:t>
      </w:r>
      <w:r w:rsidRPr="00DC21BE">
        <w:rPr>
          <w:color w:val="0D0D0D" w:themeColor="text1" w:themeTint="F2"/>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определять и аргументировать</w:t>
      </w:r>
      <w:r w:rsidRPr="00DC21BE">
        <w:rPr>
          <w:color w:val="0D0D0D" w:themeColor="text1" w:themeTint="F2"/>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решать </w:t>
      </w:r>
      <w:r w:rsidRPr="00DC21BE">
        <w:rPr>
          <w:color w:val="0D0D0D" w:themeColor="text1" w:themeTint="F2"/>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lastRenderedPageBreak/>
        <w:t xml:space="preserve">осуществлять </w:t>
      </w:r>
      <w:r w:rsidRPr="00DC21BE">
        <w:rPr>
          <w:color w:val="0D0D0D" w:themeColor="text1" w:themeTint="F2"/>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D723DD" w:rsidRPr="00DC21BE" w:rsidRDefault="00D723DD" w:rsidP="009011E8">
      <w:pPr>
        <w:widowControl/>
        <w:numPr>
          <w:ilvl w:val="0"/>
          <w:numId w:val="92"/>
        </w:numPr>
        <w:autoSpaceDE/>
        <w:autoSpaceDN/>
        <w:spacing w:line="276" w:lineRule="auto"/>
        <w:ind w:left="-851" w:firstLine="567"/>
        <w:jc w:val="both"/>
        <w:rPr>
          <w:color w:val="0D0D0D" w:themeColor="text1" w:themeTint="F2"/>
          <w:sz w:val="24"/>
          <w:szCs w:val="24"/>
        </w:rPr>
      </w:pPr>
      <w:r w:rsidRPr="00DC21BE">
        <w:rPr>
          <w:b/>
          <w:color w:val="0D0D0D" w:themeColor="text1" w:themeTint="F2"/>
          <w:sz w:val="24"/>
          <w:szCs w:val="24"/>
        </w:rPr>
        <w:t xml:space="preserve">осуществлять </w:t>
      </w:r>
      <w:r w:rsidRPr="00DC21BE">
        <w:rPr>
          <w:color w:val="0D0D0D" w:themeColor="text1" w:themeTint="F2"/>
          <w:sz w:val="24"/>
          <w:szCs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23DD" w:rsidRPr="00DC21BE" w:rsidRDefault="00D723DD" w:rsidP="007749EF">
      <w:pPr>
        <w:widowControl/>
        <w:tabs>
          <w:tab w:val="left" w:pos="2835"/>
        </w:tabs>
        <w:autoSpaceDE/>
        <w:autoSpaceDN/>
        <w:spacing w:line="276" w:lineRule="auto"/>
        <w:ind w:left="-1134"/>
        <w:jc w:val="both"/>
        <w:rPr>
          <w:b/>
          <w:color w:val="0D0D0D" w:themeColor="text1" w:themeTint="F2"/>
          <w:sz w:val="24"/>
          <w:szCs w:val="24"/>
        </w:rPr>
      </w:pPr>
      <w:r w:rsidRPr="00DC21BE">
        <w:rPr>
          <w:b/>
          <w:color w:val="0D0D0D" w:themeColor="text1" w:themeTint="F2"/>
          <w:sz w:val="24"/>
          <w:szCs w:val="24"/>
        </w:rPr>
        <w:t>2.1.8. РАОЧАЯ ПРОГРАММА УЧЕБНОГО ПРЕДМЕТА «ГЕОГРАФИЯ».</w:t>
      </w:r>
    </w:p>
    <w:p w:rsidR="00D723DD" w:rsidRPr="00DC21BE" w:rsidRDefault="00D723DD" w:rsidP="007749EF">
      <w:pPr>
        <w:spacing w:line="264" w:lineRule="auto"/>
        <w:ind w:left="-1134" w:firstLine="709"/>
        <w:jc w:val="both"/>
        <w:rPr>
          <w:color w:val="0D0D0D" w:themeColor="text1" w:themeTint="F2"/>
          <w:sz w:val="24"/>
          <w:szCs w:val="24"/>
        </w:rPr>
      </w:pPr>
      <w:bookmarkStart w:id="102" w:name="block-26446720"/>
      <w:r w:rsidRPr="00DC21BE">
        <w:rPr>
          <w:b/>
          <w:color w:val="0D0D0D" w:themeColor="text1" w:themeTint="F2"/>
          <w:sz w:val="24"/>
          <w:szCs w:val="24"/>
        </w:rPr>
        <w:t>1.ПОЯСНИТЕЛЬНАЯ ЗАПИСКА.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Рабочая программа учебного предмета «География»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2.ОБЩАЯ ХАРАКТЕРИСТИКА УЧЕБНОГО ПРЕДМЕТА «ГЕОГРАФИЯ».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3.ЦЕЛИ ИЗУЧЕНИЯ УЧЕБНОГО ПРЕДМЕТА «ГЕОГРАФИЯ».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Изучение географии в общем образовании направлено на достижение следующих целей: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4. МЕСТО УЧЕБНОГО ПРЕДМЕТА «ГЕОГРАФИЯ» В УЧЕБНОМ ПЛАНЕ.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Учебным планом на изучение географии отводится 272 часа: по одному часу в неделю в 5 и 6 классах и по 2 часа в 7, 8 и 9 классах.</w:t>
      </w:r>
    </w:p>
    <w:p w:rsidR="00D723DD" w:rsidRPr="00DC21BE" w:rsidRDefault="00D723DD" w:rsidP="007749EF">
      <w:pPr>
        <w:spacing w:line="264" w:lineRule="auto"/>
        <w:ind w:left="-1134" w:firstLine="709"/>
        <w:jc w:val="both"/>
        <w:rPr>
          <w:color w:val="0D0D0D" w:themeColor="text1" w:themeTint="F2"/>
          <w:sz w:val="24"/>
          <w:szCs w:val="24"/>
        </w:rPr>
      </w:pPr>
      <w:bookmarkStart w:id="103" w:name="block-26446721"/>
      <w:bookmarkEnd w:id="102"/>
      <w:r w:rsidRPr="00DC21BE">
        <w:rPr>
          <w:b/>
          <w:color w:val="0D0D0D" w:themeColor="text1" w:themeTint="F2"/>
          <w:sz w:val="24"/>
          <w:szCs w:val="24"/>
        </w:rPr>
        <w:t>5. СОДЕРЖАНИЕ УЧЕБНОГО ПРЕДМЕТА.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5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1. Географическое изучение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Введение</w:t>
      </w:r>
      <w:r w:rsidRPr="00DC21BE">
        <w:rPr>
          <w:color w:val="0D0D0D" w:themeColor="text1" w:themeTint="F2"/>
          <w:sz w:val="24"/>
          <w:szCs w:val="24"/>
        </w:rPr>
        <w:t>. География — наука о планете Земля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Организация фенологических наблюдений в природе: планирование, участие в групповой работе, форма систематизации данных.</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История географических открытий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Обозначение на контурной карте географических объектов, открытых в разные периоды.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Сравнение карт Эратосфена, Птолемея и современных карт по предложенным учителем вопросам.</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2. Изображения земной поверхности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lastRenderedPageBreak/>
        <w:t>Тема 1. Планы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направлений и расстояний по плану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Составление описания маршрута по плану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Географические карты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направлений и расстояний по карте полушарий.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Определение географических координат объектов и определение объектов по их географическим координатам.</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3. Земля — планета Солнечной системы</w:t>
      </w:r>
    </w:p>
    <w:p w:rsidR="00D723DD" w:rsidRPr="00DC21BE" w:rsidRDefault="00D723DD" w:rsidP="007749EF">
      <w:pPr>
        <w:spacing w:line="264" w:lineRule="auto"/>
        <w:ind w:left="-1134" w:firstLine="709"/>
        <w:jc w:val="both"/>
        <w:rPr>
          <w:color w:val="0D0D0D" w:themeColor="text1" w:themeTint="F2"/>
          <w:sz w:val="24"/>
          <w:szCs w:val="24"/>
        </w:rPr>
      </w:pP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Земля в Солнечной системе. Гипотезы возникновения Земли. Форма, размеры Земли, их географические следствия.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Влияние Космоса на Землю и жизнь людей.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4. Оболочки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Литосфера — каменная оболочка Земли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w:t>
      </w:r>
      <w:r w:rsidRPr="00DC21BE">
        <w:rPr>
          <w:color w:val="0D0D0D" w:themeColor="text1" w:themeTint="F2"/>
          <w:sz w:val="24"/>
          <w:szCs w:val="24"/>
        </w:rPr>
        <w:lastRenderedPageBreak/>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Описание горной системы или равнины по физической карте.</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Заключение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Практикум «Сезонные изменения в природе своей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Анализ результатов фенологических наблюдений и наблюдений за погодой.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1. Оболочки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 Тема 1. Гидросфера — водная оболочка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Гидросфера и методы её изучения. Части гидросферы. Мировой круговорот воды. Значение гидросферы.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Воды суши. Способы изображения внутренних вод на картах.</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Реки: горные и равнинные. Речная система, бассейн, водораздел. Пороги и водопады. Питание и режим реки.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Многолетняя мерзлота. Болота, их образование.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Стихийные явления в гидросфере, методы наблюдения и защиты.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Человек и гидросфера. Использование человеком энергии воды.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Использование космических методов в исследовании влияния человека на гидросферу.</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Сравнение двух рек (России и мира) по заданным признакам.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Характеристика одного из крупнейших озёр России по плану в форме презентации.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3. Составление перечня поверхностных водных объектов своего края и их систематизация в форме таблицы.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Атмосфера — воздушная оболочка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Воздушная оболочка Земли: газовый состав, строение и значение атмосферы.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Атмосферное давление. Ветер и причины его возникновения. Роза ветров. Бризы. Муссоны.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Погода и её показатели. Причины изменения погоды.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Климат и климатообразующие факторы. Зависимость климата от географической широты и высоты местности над уровнем моря.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Представление результатов наблюдения за погодой своей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Биосфера — оболочка жизни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Человек как часть биосферы. Распространение людей на Земле.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Исследования и экологические проблемы.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Характеристика растительности участка местности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Заключение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Природно-территориальные комплексы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Природная среда. Охрана природы. Природные особо охраняемые территории. Всемирное наследие ЮНЕСКО.</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 (выполняется на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Характеристика локального природного комплекса по плану.</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Раздел 1. Главные закономерности природы Земли </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Географическая оболочка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1. Выявление проявления широтной зональности по картам природных зон.</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2. Литосфера и рельеф Земли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Объяснение вулканических или сейсмических событий, о которых говорится в тексте.</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Атмосфера и климаты Земли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Описание климата территории по климатической карте и климатограмме.</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4. Мировой океан — основная часть гидросферы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Сравнение двух океанов по плану с использованием нескольких источников географической информации.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2. Человечество на Земле</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Численность населения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сравнение темпов изменения численности населения отдельных регионов мира по статистическим материалам.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2. Определение и сравнение различий в численности, плотности населения отдельных стран по разным источникам.</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Страны и народы мира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Сравнение занятий населения двух стран по комплексным картам.</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Раздел 3. Материки и страны </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Южные материки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Сравнение географического положения двух (любых) южных материков.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Объяснение годового хода температур и режима выпадения атмосферных осадков в экваториальном климатическом поясе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3. Сравнение особенностей климата Африки, Южной Америки и Австралии по плану.</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4. Описание Австралии или одной из стран Африки или Южной Америки по географическим картам.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5. Объяснение особенностей размещения населения Австралии или одной из стран Африки или Южной Америки.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Северные материки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Объяснение распространения зон современного вулканизма и землетрясений на территории Северной Америки и Евразии.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Взаимодействие природы и общества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sidRPr="00DC21BE">
        <w:rPr>
          <w:color w:val="0D0D0D" w:themeColor="text1" w:themeTint="F2"/>
          <w:sz w:val="24"/>
          <w:szCs w:val="24"/>
        </w:rPr>
        <w:lastRenderedPageBreak/>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Характеристика изменений компонентов природы на территории одной из стран мира в результате деятельности человека.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1. Географическое пространство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История формирования и освоения территории России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2. Географическое положение и границы России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Время на территории России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различия во времени для разных городов России по карте часовых зон.</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4. Административно-территориальное устройство России. Районирование территории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2. Природа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Природные условия и ресурсы России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w:t>
      </w:r>
      <w:r w:rsidRPr="00DC21BE">
        <w:rPr>
          <w:color w:val="0D0D0D" w:themeColor="text1" w:themeTint="F2"/>
          <w:sz w:val="24"/>
          <w:szCs w:val="24"/>
        </w:rPr>
        <w:lastRenderedPageBreak/>
        <w:t>рационального использования. Основные ресурсные базы. Природные ресурсы суши и морей, омывающих Россию.</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Характеристика природно-ресурсного капитала своего края по картам и статистическим материалам.</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2. Геологическое строение, рельеф и полезные ископаемые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Объяснение распространения по территории России опасных геологических явлений.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Объяснение особенностей рельефа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Климат и климатические ресурсы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Описание и прогнозирование погоды территории по карте погоды.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3. Оценка влияния основных климатических показателей своего края на жизнь и хозяйственную деятельность населения.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4. Моря России. Внутренние воды и водные ресурсы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lastRenderedPageBreak/>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Сравнение особенностей режима и характера течения двух рек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Объяснение распространения опасных гидрологических природных явлений на территории страны.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5. Природно-хозяйственные зоны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Природно-хозяйственные зоны России: взаимосвязь и взаимообусловленность их компонентов.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Высотная поясность в горах на территории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Объяснение различий структуры высотной поясности в горных системах.</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3. Население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1. Численность населения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Территориальные особенности размещения населения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DC21BE">
        <w:rPr>
          <w:color w:val="0D0D0D" w:themeColor="text1" w:themeTint="F2"/>
          <w:sz w:val="24"/>
          <w:szCs w:val="24"/>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Народы и религии России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Построение картограммы «Доля титульных этносов в численности населения республик и автономных округов РФ».</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4. Половой и возрастной состав населения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Объяснение динамики половозрастного состава населения России на основе анализа половозрастных пирамид.</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5. Человеческий капитал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9011E8">
      <w:pPr>
        <w:widowControl/>
        <w:numPr>
          <w:ilvl w:val="0"/>
          <w:numId w:val="93"/>
        </w:numPr>
        <w:autoSpaceDE/>
        <w:autoSpaceDN/>
        <w:spacing w:line="264" w:lineRule="auto"/>
        <w:ind w:left="-1134" w:firstLine="709"/>
        <w:jc w:val="both"/>
        <w:rPr>
          <w:color w:val="0D0D0D" w:themeColor="text1" w:themeTint="F2"/>
          <w:sz w:val="24"/>
          <w:szCs w:val="24"/>
        </w:rPr>
      </w:pPr>
      <w:r w:rsidRPr="00DC21BE">
        <w:rPr>
          <w:color w:val="0D0D0D" w:themeColor="text1" w:themeTint="F2"/>
          <w:sz w:val="24"/>
          <w:szCs w:val="24"/>
        </w:rPr>
        <w:t>Классификация Федеральных округов по особенностям естественного и механического движения населения.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1. Хозяйство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1. Общая характеристика хозяйства России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влияния географического положения России на особенности отраслевой и территориальной структуры хозяйства.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Топливно-энергетический комплекс (ТЭК)</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Состав, место и значение в хозяйстве. Нефтяная, газовая и угольная промышленность: </w:t>
      </w:r>
      <w:r w:rsidRPr="00DC21BE">
        <w:rPr>
          <w:color w:val="0D0D0D" w:themeColor="text1" w:themeTint="F2"/>
          <w:sz w:val="24"/>
          <w:szCs w:val="24"/>
        </w:rPr>
        <w:lastRenderedPageBreak/>
        <w:t>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Сравнительная оценка возможностей для развития энергетики ВИЭ в отдельных регионах страны.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3. Металлургический комплекс</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4. Машиностроительный комплекс</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5. Химико-лесной комплекс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Химическая промышленность</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Лесопромышленный комплекс</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Лесное хозяйство и окружающая среда. Проблемы и перспективы развития. Основные </w:t>
      </w:r>
      <w:r w:rsidRPr="00DC21BE">
        <w:rPr>
          <w:color w:val="0D0D0D" w:themeColor="text1" w:themeTint="F2"/>
          <w:sz w:val="24"/>
          <w:szCs w:val="24"/>
        </w:rPr>
        <w:lastRenderedPageBreak/>
        <w:t>положения «Стратегии развития лесного комплекса Российской Федерации до 2030 года».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6. Агропромышленный комплекс (далее - АПК)</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Определение влияния природных и социальных факторов на размещение отраслей АПК.</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7. Инфраструктурный комплекс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Состав: транспорт, информационная инфраструктура; сфера обслуживания, рекреационное хозяйство — место и значение в хозяйстве.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Транспорт и охрана окружающей среды.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Информационная инфраструктура. Рекреационное хозяйство. Особенности сферы обслуживания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Характеристика туристско-рекреационного потенциала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8. Обобщение знаний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1. Сравнительная оценка вклада отдельных отраслей хозяйства в загрязнение окружающей </w:t>
      </w:r>
      <w:r w:rsidRPr="00DC21BE">
        <w:rPr>
          <w:color w:val="0D0D0D" w:themeColor="text1" w:themeTint="F2"/>
          <w:sz w:val="24"/>
          <w:szCs w:val="24"/>
        </w:rPr>
        <w:lastRenderedPageBreak/>
        <w:t>среды на основе анализа статистических материалов.</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2. Регионы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1. Западный макрорегион (Европейская часть)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Практические работы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Сравнение ЭГП двух географических районов страны по разным источникам информации.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Тема 2. Восточный макрорегион (Азиатская часть) России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Практическая работа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1. Сравнение человеческого капитала двух географических районов (субъектов Российской Федерации) по заданным критериям.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2. Выявление факторов размещения предприятий одного из промышленных кластеров Дальнего Востока (по выбору).</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Тема 3. Обобщение знаний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Раздел 6. Россия в современном мире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723DD" w:rsidRPr="00DC21BE" w:rsidRDefault="00D723DD" w:rsidP="007749EF">
      <w:pPr>
        <w:spacing w:line="264" w:lineRule="auto"/>
        <w:ind w:left="-1134" w:firstLine="709"/>
        <w:jc w:val="both"/>
        <w:rPr>
          <w:color w:val="0D0D0D" w:themeColor="text1" w:themeTint="F2"/>
          <w:sz w:val="24"/>
          <w:szCs w:val="24"/>
        </w:rPr>
      </w:pPr>
      <w:bookmarkStart w:id="104" w:name="block-26446717"/>
      <w:bookmarkEnd w:id="103"/>
      <w:r w:rsidRPr="00DC21BE">
        <w:rPr>
          <w:b/>
          <w:color w:val="0D0D0D" w:themeColor="text1" w:themeTint="F2"/>
          <w:sz w:val="24"/>
          <w:szCs w:val="24"/>
        </w:rPr>
        <w:t>6.ПЛАНИРУЕМЫЕ ОБРАЗОВАТЕЛЬНЫЕ РЕЗУЛЬТАТЫ.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Патриотического воспитания</w:t>
      </w:r>
      <w:r w:rsidRPr="00DC21BE">
        <w:rPr>
          <w:color w:val="0D0D0D" w:themeColor="text1" w:themeTint="F2"/>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lastRenderedPageBreak/>
        <w:t>Гражданского воспитания:</w:t>
      </w:r>
      <w:r w:rsidRPr="00DC21BE">
        <w:rPr>
          <w:color w:val="0D0D0D" w:themeColor="text1" w:themeTint="F2"/>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Духовно-нравственного воспитания:</w:t>
      </w:r>
      <w:r w:rsidRPr="00DC21BE">
        <w:rPr>
          <w:color w:val="0D0D0D" w:themeColor="text1" w:themeTint="F2"/>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Эстетического воспитания:</w:t>
      </w:r>
      <w:r w:rsidRPr="00DC21BE">
        <w:rPr>
          <w:color w:val="0D0D0D" w:themeColor="text1" w:themeTint="F2"/>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Ценности научного познания</w:t>
      </w:r>
      <w:r w:rsidRPr="00DC21BE">
        <w:rPr>
          <w:color w:val="0D0D0D" w:themeColor="text1" w:themeTint="F2"/>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Физического воспитания, формирования культуры здоровья и эмоционального благополучия</w:t>
      </w:r>
      <w:r w:rsidRPr="00DC21BE">
        <w:rPr>
          <w:color w:val="0D0D0D" w:themeColor="text1" w:themeTint="F2"/>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 xml:space="preserve">Трудового воспитания: </w:t>
      </w:r>
      <w:r w:rsidRPr="00DC21BE">
        <w:rPr>
          <w:color w:val="0D0D0D" w:themeColor="text1" w:themeTint="F2"/>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Экологического воспитания:</w:t>
      </w:r>
      <w:r w:rsidRPr="00DC21BE">
        <w:rPr>
          <w:color w:val="0D0D0D" w:themeColor="text1" w:themeTint="F2"/>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w:t>
      </w:r>
      <w:r w:rsidRPr="00DC21BE">
        <w:rPr>
          <w:color w:val="0D0D0D" w:themeColor="text1" w:themeTint="F2"/>
          <w:sz w:val="24"/>
          <w:szCs w:val="24"/>
        </w:rPr>
        <w:lastRenderedPageBreak/>
        <w:t>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Изучение географии в основной школе способствует достижению метапредметных результатов, в том числе:</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Овладению универсальными познавательными действиями:</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723DD" w:rsidRPr="00DC21BE" w:rsidRDefault="00D723DD" w:rsidP="009011E8">
      <w:pPr>
        <w:widowControl/>
        <w:numPr>
          <w:ilvl w:val="0"/>
          <w:numId w:val="9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географических объектов, процессов и явлений;</w:t>
      </w:r>
    </w:p>
    <w:p w:rsidR="00D723DD" w:rsidRPr="00DC21BE" w:rsidRDefault="00D723DD" w:rsidP="009011E8">
      <w:pPr>
        <w:widowControl/>
        <w:numPr>
          <w:ilvl w:val="0"/>
          <w:numId w:val="9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географических объектов, процессов и явлений, основания для их сравнения;</w:t>
      </w:r>
    </w:p>
    <w:p w:rsidR="00D723DD" w:rsidRPr="00DC21BE" w:rsidRDefault="00D723DD" w:rsidP="009011E8">
      <w:pPr>
        <w:widowControl/>
        <w:numPr>
          <w:ilvl w:val="0"/>
          <w:numId w:val="9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723DD" w:rsidRPr="00DC21BE" w:rsidRDefault="00D723DD" w:rsidP="009011E8">
      <w:pPr>
        <w:widowControl/>
        <w:numPr>
          <w:ilvl w:val="0"/>
          <w:numId w:val="9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выявлять дефициты географической информации, данных, необходимых для решения поставленной задачи;</w:t>
      </w:r>
    </w:p>
    <w:p w:rsidR="00D723DD" w:rsidRPr="00DC21BE" w:rsidRDefault="00D723DD" w:rsidP="009011E8">
      <w:pPr>
        <w:widowControl/>
        <w:numPr>
          <w:ilvl w:val="0"/>
          <w:numId w:val="9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23DD" w:rsidRPr="00DC21BE" w:rsidRDefault="00D723DD" w:rsidP="009011E8">
      <w:pPr>
        <w:widowControl/>
        <w:numPr>
          <w:ilvl w:val="0"/>
          <w:numId w:val="9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географические вопросы как исследовательский инструмент познания;</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оценивать достоверность информации, полученной в ходе географического исследования;</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723DD" w:rsidRPr="00DC21BE" w:rsidRDefault="00D723DD" w:rsidP="009011E8">
      <w:pPr>
        <w:widowControl/>
        <w:numPr>
          <w:ilvl w:val="0"/>
          <w:numId w:val="9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Работа с информацией</w:t>
      </w:r>
    </w:p>
    <w:p w:rsidR="00D723DD" w:rsidRPr="00DC21BE" w:rsidRDefault="00D723DD" w:rsidP="009011E8">
      <w:pPr>
        <w:widowControl/>
        <w:numPr>
          <w:ilvl w:val="0"/>
          <w:numId w:val="9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723DD" w:rsidRPr="00DC21BE" w:rsidRDefault="00D723DD" w:rsidP="009011E8">
      <w:pPr>
        <w:widowControl/>
        <w:numPr>
          <w:ilvl w:val="0"/>
          <w:numId w:val="9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выбирать, анализировать и интерпретировать географическую информацию различных видов и форм представления;</w:t>
      </w:r>
    </w:p>
    <w:p w:rsidR="00D723DD" w:rsidRPr="00DC21BE" w:rsidRDefault="00D723DD" w:rsidP="009011E8">
      <w:pPr>
        <w:widowControl/>
        <w:numPr>
          <w:ilvl w:val="0"/>
          <w:numId w:val="9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D723DD" w:rsidRPr="00DC21BE" w:rsidRDefault="00D723DD" w:rsidP="009011E8">
      <w:pPr>
        <w:widowControl/>
        <w:numPr>
          <w:ilvl w:val="0"/>
          <w:numId w:val="9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географической информации;</w:t>
      </w:r>
    </w:p>
    <w:p w:rsidR="00D723DD" w:rsidRPr="00DC21BE" w:rsidRDefault="00D723DD" w:rsidP="009011E8">
      <w:pPr>
        <w:widowControl/>
        <w:numPr>
          <w:ilvl w:val="0"/>
          <w:numId w:val="9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оценивать надёжность географической информации по критериям, предложенным учителем или сформулированным самостоятельно;</w:t>
      </w:r>
    </w:p>
    <w:p w:rsidR="00D723DD" w:rsidRPr="00DC21BE" w:rsidRDefault="00D723DD" w:rsidP="009011E8">
      <w:pPr>
        <w:widowControl/>
        <w:numPr>
          <w:ilvl w:val="0"/>
          <w:numId w:val="9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систематизировать географическую информацию в разных формах.</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Овладению универсальными коммуникативными действиями:</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Общение</w:t>
      </w:r>
    </w:p>
    <w:p w:rsidR="00D723DD" w:rsidRPr="00DC21BE" w:rsidRDefault="00D723DD" w:rsidP="009011E8">
      <w:pPr>
        <w:widowControl/>
        <w:numPr>
          <w:ilvl w:val="0"/>
          <w:numId w:val="97"/>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723DD" w:rsidRPr="00DC21BE" w:rsidRDefault="00D723DD" w:rsidP="009011E8">
      <w:pPr>
        <w:widowControl/>
        <w:numPr>
          <w:ilvl w:val="0"/>
          <w:numId w:val="97"/>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3DD" w:rsidRPr="00DC21BE" w:rsidRDefault="00D723DD" w:rsidP="009011E8">
      <w:pPr>
        <w:widowControl/>
        <w:numPr>
          <w:ilvl w:val="0"/>
          <w:numId w:val="97"/>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23DD" w:rsidRPr="00DC21BE" w:rsidRDefault="00D723DD" w:rsidP="009011E8">
      <w:pPr>
        <w:widowControl/>
        <w:numPr>
          <w:ilvl w:val="0"/>
          <w:numId w:val="97"/>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исследования или проекта.</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Совместная деятельность (сотрудничество)</w:t>
      </w:r>
    </w:p>
    <w:p w:rsidR="00D723DD" w:rsidRPr="00DC21BE" w:rsidRDefault="00D723DD" w:rsidP="009011E8">
      <w:pPr>
        <w:widowControl/>
        <w:numPr>
          <w:ilvl w:val="0"/>
          <w:numId w:val="98"/>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723DD" w:rsidRPr="00DC21BE" w:rsidRDefault="00D723DD" w:rsidP="009011E8">
      <w:pPr>
        <w:widowControl/>
        <w:numPr>
          <w:ilvl w:val="0"/>
          <w:numId w:val="98"/>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3DD" w:rsidRPr="00DC21BE" w:rsidRDefault="00D723DD" w:rsidP="009011E8">
      <w:pPr>
        <w:widowControl/>
        <w:numPr>
          <w:ilvl w:val="0"/>
          <w:numId w:val="98"/>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Овладению универсальными учебными регулятивными действиями:</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Самоорганизация</w:t>
      </w:r>
    </w:p>
    <w:p w:rsidR="00D723DD" w:rsidRPr="00DC21BE" w:rsidRDefault="00D723DD" w:rsidP="009011E8">
      <w:pPr>
        <w:widowControl/>
        <w:numPr>
          <w:ilvl w:val="0"/>
          <w:numId w:val="99"/>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723DD" w:rsidRPr="00DC21BE" w:rsidRDefault="00D723DD" w:rsidP="009011E8">
      <w:pPr>
        <w:widowControl/>
        <w:numPr>
          <w:ilvl w:val="0"/>
          <w:numId w:val="99"/>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Самоконтроль (рефлексия)</w:t>
      </w:r>
    </w:p>
    <w:p w:rsidR="00D723DD" w:rsidRPr="00DC21BE" w:rsidRDefault="00D723DD" w:rsidP="009011E8">
      <w:pPr>
        <w:widowControl/>
        <w:numPr>
          <w:ilvl w:val="0"/>
          <w:numId w:val="100"/>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владеть способами самоконтроля и рефлексии;</w:t>
      </w:r>
    </w:p>
    <w:p w:rsidR="00D723DD" w:rsidRPr="00DC21BE" w:rsidRDefault="00D723DD" w:rsidP="009011E8">
      <w:pPr>
        <w:widowControl/>
        <w:numPr>
          <w:ilvl w:val="0"/>
          <w:numId w:val="100"/>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w:t>
      </w:r>
    </w:p>
    <w:p w:rsidR="00D723DD" w:rsidRPr="00DC21BE" w:rsidRDefault="00D723DD" w:rsidP="009011E8">
      <w:pPr>
        <w:widowControl/>
        <w:numPr>
          <w:ilvl w:val="0"/>
          <w:numId w:val="100"/>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723DD" w:rsidRPr="00DC21BE" w:rsidRDefault="00D723DD" w:rsidP="009011E8">
      <w:pPr>
        <w:widowControl/>
        <w:numPr>
          <w:ilvl w:val="0"/>
          <w:numId w:val="100"/>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Принятие себя и других</w:t>
      </w:r>
    </w:p>
    <w:p w:rsidR="00D723DD" w:rsidRPr="00DC21BE" w:rsidRDefault="00D723DD" w:rsidP="009011E8">
      <w:pPr>
        <w:widowControl/>
        <w:numPr>
          <w:ilvl w:val="0"/>
          <w:numId w:val="101"/>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осознанно относиться к другому человеку, его мнению;</w:t>
      </w:r>
    </w:p>
    <w:p w:rsidR="00D723DD" w:rsidRPr="00DC21BE" w:rsidRDefault="00D723DD" w:rsidP="009011E8">
      <w:pPr>
        <w:widowControl/>
        <w:numPr>
          <w:ilvl w:val="0"/>
          <w:numId w:val="101"/>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признавать своё право на ошибку и такое же право другого.</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ПРЕДМЕТНЫЕ РЕЗУЛЬТАТЫ</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5 КЛАСС</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Приводить примеры географических объектов, процессов и явлений, изучаемых различными ветвями географической науки;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методов исследования, применяемых в географии;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вклад великих путешественников в географическое изучение Земли;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и сравнивать маршруты их путешествий;</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вклад великих путешественников в географическое изучение Земли;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и сравнивать маршруты их путешествий;</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«план местности» и «географическая карта», параллель» и «меридиан»;</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влияния Солнца на мир живой и неживой природы;</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причины смены дня и ночи и времён года;</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«земная кора»; «ядро», «мантия»; «минерал» и «горная порода»;</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«материковая» и «океаническая» земная кора;</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изученные минералы и горные породы, материковую и океаническую земную кору;</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показывать на карте и обозначать на контурной карте материки и океаны, крупные формы рельефа Земли;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горы и равнины;</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классифицировать формы рельефа суши по высоте и по внешнему облику;</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называть причины землетрясений и вулканических извержений;</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«эпицентр землетрясения» и «очаг землетрясения» для решения познавательных задач;</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классифицировать острова по происхождению;</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опасных природных явлений в литосфере и средств их предупреждения;</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изменений в литосфере в результате деятельности человека на примере своей местности, России и мира;</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действия внешних процессов рельефообразования и наличия полезных ископаемых в своей местности;</w:t>
      </w:r>
    </w:p>
    <w:p w:rsidR="00D723DD" w:rsidRPr="00DC21BE" w:rsidRDefault="00D723DD" w:rsidP="009011E8">
      <w:pPr>
        <w:widowControl/>
        <w:numPr>
          <w:ilvl w:val="0"/>
          <w:numId w:val="102"/>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опасных природных явлений в геосферах и средств их предупреждения;</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инструментарий (способы) получения географической информации на разных этапах географического изучения Земли;</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свойства вод отдельных частей Мирового океана;</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классифицировать объекты гидросферы (моря, озёра, реки, подземные воды, болота, ледники) по заданным признакам;</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питание и режим рек;</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реки по заданным признакам;</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устанавливать причинно-следственные связи между питанием, режимом реки и климатом на территории речного бассейна;</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районов распространения многолетней мерзлоты;</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называть причины образования цунами, приливов и отливов;</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состав, строение атмосферы;</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свойства воздуха; климаты Земли; климатообразующие факторы;</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виды атмосферных осадков;</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«бризы» и «муссоны»;</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«погода» и «климат»;</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«атмосфера», «тропосфера», «стратосфера», «верхние слои атмосферы»;</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называть границы биосферы;</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приспособления живых организмов к среде обитания в разных природных зонах;</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растительный и животный мир разных территорий Земли;</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взаимосвязи компонентов природы в природно-территориальном комплексе;</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особенности растительного и животного мира в различных природных зонах;</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плодородие почв в различных природных зонах;</w:t>
      </w:r>
    </w:p>
    <w:p w:rsidR="00D723DD" w:rsidRPr="00DC21BE" w:rsidRDefault="00D723DD" w:rsidP="009011E8">
      <w:pPr>
        <w:widowControl/>
        <w:numPr>
          <w:ilvl w:val="0"/>
          <w:numId w:val="103"/>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называть: строение и свойства (целостность, зональность, ритмичность) географической оболочки;</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изученные процессы и явления, происходящие в географической оболочке;</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изменений в геосферах в результате деятельности человека;</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закономерности изменения в пространстве рельефа, климата, внутренних вод и органического мира;</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классифицировать воздушные массы Земли, типы климата по заданным показателям;</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образование тропических муссонов, пассатов тропических широт, западных ветров;</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климат территории по климатограмме;</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влияние климатообразующих факторов на климатические особенности территории;</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океанические течения;</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и сравнивать численность населения крупных стран мира;</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плотность населения различных территорий;</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понятие «плотность населения» для решения учебных и (или)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городские и сельские поселения;</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крупнейших городов мира;</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мировых и национальных религий;</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проводить языковую классификацию народов;</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основные виды хозяйственной деятельности людей на различных территориях;</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определять страны по их существенным признакам;</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особенности природы, населения и хозяйства отдельных территорий;</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знания о населении материков и стран для решения различных учебных 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приводить примеры взаимодействия природы и общества в пределах отдельных территорий;</w:t>
      </w:r>
    </w:p>
    <w:p w:rsidR="00D723DD" w:rsidRPr="00DC21BE" w:rsidRDefault="00D723DD" w:rsidP="009011E8">
      <w:pPr>
        <w:widowControl/>
        <w:numPr>
          <w:ilvl w:val="0"/>
          <w:numId w:val="104"/>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Характеризовать основные этапы истории формирования и изучения территории России;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характеризовать географическое положение России с использованием информации из различных источников;</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федеральные округа, крупные географические районы и макрорегионы России;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субъектов Российской Федерации разных видов и показывать их на географической карте;</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оценивать степень благоприятности природных условий в пределах отдельных регионов страны;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проводить классификацию природных ресурсов;</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распознавать типы природопользования;</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особенности компонентов природы отдельных территорий страны;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особенности компонентов природы отдельных территорий страны;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называть географические процессы и явления, определяющие особенности природы страны, отдельных регионов и своей местности;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объяснять распространение по территории страны областей современного горообразования, землетрясений и вулканизма;</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«плита», «щит», «моренный холм», «бараньи лбы», «бархан», «дюна» для решения учебных и (или) практико-ориентированных задач;</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описывать и прогнозировать погоду территории по карте погоды;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проводить классификацию типов климата и почв России;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распознавать показатели, характеризующие состояние окружающей среды;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рационального и нерационального природопользования;</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адаптации человека к разнообразным природным условиям на территории страны;</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показатели воспроизводства и качества населения России с мировыми показателями и показателями других стран;</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проводить классификацию населённых пунктов и регионов России по заданным основаниям;</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723DD" w:rsidRPr="00DC21BE" w:rsidRDefault="00D723DD" w:rsidP="009011E8">
      <w:pPr>
        <w:widowControl/>
        <w:numPr>
          <w:ilvl w:val="0"/>
          <w:numId w:val="105"/>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723DD" w:rsidRPr="00DC21BE" w:rsidRDefault="00D723DD" w:rsidP="007749EF">
      <w:pPr>
        <w:spacing w:line="264" w:lineRule="auto"/>
        <w:ind w:left="-1134"/>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территории опережающего развития (ТОР), Арктическую зону и зону Севера России;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природно-ресурсный, человеческий и производственный капитал;</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различать виды транспорта и основные показатели их работы: грузооборот и пассажирооборот;</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lastRenderedPageBreak/>
        <w:t>объяснять географические различия населения и хозяйства территорий крупных регионов страны;</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приводить примеры объектов Всемирного наследия ЮНЕСКО и описывать их местоположение на географической карте;</w:t>
      </w:r>
    </w:p>
    <w:p w:rsidR="00D723DD" w:rsidRPr="00DC21BE" w:rsidRDefault="00D723DD" w:rsidP="009011E8">
      <w:pPr>
        <w:widowControl/>
        <w:numPr>
          <w:ilvl w:val="0"/>
          <w:numId w:val="106"/>
        </w:numPr>
        <w:autoSpaceDE/>
        <w:autoSpaceDN/>
        <w:spacing w:line="264" w:lineRule="auto"/>
        <w:ind w:left="-1134" w:firstLine="0"/>
        <w:jc w:val="both"/>
        <w:rPr>
          <w:color w:val="0D0D0D" w:themeColor="text1" w:themeTint="F2"/>
          <w:sz w:val="24"/>
          <w:szCs w:val="24"/>
        </w:rPr>
      </w:pPr>
      <w:r w:rsidRPr="00DC21BE">
        <w:rPr>
          <w:color w:val="0D0D0D" w:themeColor="text1" w:themeTint="F2"/>
          <w:sz w:val="24"/>
          <w:szCs w:val="24"/>
        </w:rPr>
        <w:t>характеризовать место и роль России в мировом хозяйстве.</w:t>
      </w:r>
    </w:p>
    <w:p w:rsidR="00D723DD" w:rsidRPr="00DC21BE" w:rsidRDefault="00D723DD" w:rsidP="007749EF">
      <w:pPr>
        <w:ind w:left="-1134"/>
        <w:rPr>
          <w:color w:val="0D0D0D" w:themeColor="text1" w:themeTint="F2"/>
          <w:sz w:val="24"/>
          <w:szCs w:val="24"/>
        </w:rPr>
      </w:pPr>
    </w:p>
    <w:p w:rsidR="00D723DD" w:rsidRPr="00DC21BE" w:rsidRDefault="00D723DD" w:rsidP="007749EF">
      <w:pPr>
        <w:ind w:left="-1134" w:firstLine="709"/>
        <w:rPr>
          <w:b/>
          <w:color w:val="0D0D0D" w:themeColor="text1" w:themeTint="F2"/>
          <w:sz w:val="24"/>
          <w:szCs w:val="24"/>
        </w:rPr>
      </w:pPr>
      <w:r w:rsidRPr="00DC21BE">
        <w:rPr>
          <w:b/>
          <w:color w:val="0D0D0D" w:themeColor="text1" w:themeTint="F2"/>
          <w:sz w:val="24"/>
          <w:szCs w:val="24"/>
        </w:rPr>
        <w:t>2.1.9. РАБОЧАЯ ПРОГРАММА УЧЕБНОГО ПРЕДМЕТА «МАТЕМАТИКА».</w:t>
      </w:r>
    </w:p>
    <w:p w:rsidR="00D723DD" w:rsidRPr="00DC21BE" w:rsidRDefault="00D723DD" w:rsidP="007749EF">
      <w:pPr>
        <w:spacing w:line="264" w:lineRule="auto"/>
        <w:ind w:left="-1134" w:firstLine="709"/>
        <w:jc w:val="both"/>
        <w:rPr>
          <w:b/>
          <w:color w:val="0D0D0D" w:themeColor="text1" w:themeTint="F2"/>
          <w:sz w:val="24"/>
          <w:szCs w:val="24"/>
        </w:rPr>
      </w:pPr>
      <w:bookmarkStart w:id="105" w:name="block-26467593"/>
      <w:r w:rsidRPr="00DC21BE">
        <w:rPr>
          <w:b/>
          <w:color w:val="0D0D0D" w:themeColor="text1" w:themeTint="F2"/>
          <w:sz w:val="24"/>
          <w:szCs w:val="24"/>
        </w:rPr>
        <w:t>1. ПОЯСНИТЕЛЬНАЯ ЗАПИСКА</w:t>
      </w:r>
    </w:p>
    <w:p w:rsidR="00D723DD" w:rsidRPr="00DC21BE" w:rsidRDefault="00D723DD" w:rsidP="007749EF">
      <w:pPr>
        <w:pStyle w:val="a3"/>
        <w:spacing w:line="276" w:lineRule="auto"/>
        <w:ind w:left="-1134" w:right="542" w:firstLine="709"/>
        <w:rPr>
          <w:color w:val="0D0D0D" w:themeColor="text1" w:themeTint="F2"/>
        </w:rPr>
      </w:pPr>
      <w:r w:rsidRPr="00DC21BE">
        <w:rPr>
          <w:color w:val="0D0D0D" w:themeColor="text1" w:themeTint="F2"/>
        </w:rPr>
        <w:t>Рабочая программа по учебному предмету «Математика» (базовый</w:t>
      </w:r>
      <w:r w:rsidRPr="00DC21BE">
        <w:rPr>
          <w:color w:val="0D0D0D" w:themeColor="text1" w:themeTint="F2"/>
          <w:spacing w:val="1"/>
        </w:rPr>
        <w:t xml:space="preserve"> </w:t>
      </w:r>
      <w:r w:rsidRPr="00DC21BE">
        <w:rPr>
          <w:color w:val="0D0D0D" w:themeColor="text1" w:themeTint="F2"/>
        </w:rPr>
        <w:t>уровень)</w:t>
      </w:r>
      <w:r w:rsidRPr="00DC21BE">
        <w:rPr>
          <w:color w:val="0D0D0D" w:themeColor="text1" w:themeTint="F2"/>
          <w:spacing w:val="1"/>
        </w:rPr>
        <w:t xml:space="preserve"> </w:t>
      </w:r>
      <w:r w:rsidRPr="00DC21BE">
        <w:rPr>
          <w:color w:val="0D0D0D" w:themeColor="text1" w:themeTint="F2"/>
        </w:rPr>
        <w:t>(предметная</w:t>
      </w:r>
      <w:r w:rsidRPr="00DC21BE">
        <w:rPr>
          <w:color w:val="0D0D0D" w:themeColor="text1" w:themeTint="F2"/>
          <w:spacing w:val="1"/>
        </w:rPr>
        <w:t xml:space="preserve"> </w:t>
      </w:r>
      <w:r w:rsidRPr="00DC21BE">
        <w:rPr>
          <w:color w:val="0D0D0D" w:themeColor="text1" w:themeTint="F2"/>
        </w:rPr>
        <w:t>область</w:t>
      </w:r>
      <w:r w:rsidRPr="00DC21BE">
        <w:rPr>
          <w:color w:val="0D0D0D" w:themeColor="text1" w:themeTint="F2"/>
          <w:spacing w:val="1"/>
        </w:rPr>
        <w:t xml:space="preserve"> </w:t>
      </w:r>
      <w:r w:rsidRPr="00DC21BE">
        <w:rPr>
          <w:color w:val="0D0D0D" w:themeColor="text1" w:themeTint="F2"/>
        </w:rPr>
        <w:t>«Математика</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информатика»)</w:t>
      </w:r>
      <w:r w:rsidRPr="00DC21BE">
        <w:rPr>
          <w:color w:val="0D0D0D" w:themeColor="text1" w:themeTint="F2"/>
          <w:spacing w:val="1"/>
        </w:rPr>
        <w:t xml:space="preserve"> </w:t>
      </w:r>
      <w:r w:rsidRPr="00DC21BE">
        <w:rPr>
          <w:color w:val="0D0D0D" w:themeColor="text1" w:themeTint="F2"/>
        </w:rPr>
        <w:t>(далее</w:t>
      </w:r>
      <w:r w:rsidRPr="00DC21BE">
        <w:rPr>
          <w:color w:val="0D0D0D" w:themeColor="text1" w:themeTint="F2"/>
          <w:spacing w:val="1"/>
        </w:rPr>
        <w:t xml:space="preserve"> </w:t>
      </w:r>
      <w:r w:rsidRPr="00DC21BE">
        <w:rPr>
          <w:color w:val="0D0D0D" w:themeColor="text1" w:themeTint="F2"/>
        </w:rPr>
        <w:t>соответственно</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57"/>
        </w:rPr>
        <w:t xml:space="preserve"> </w:t>
      </w:r>
      <w:r w:rsidRPr="00DC21BE">
        <w:rPr>
          <w:color w:val="0D0D0D" w:themeColor="text1" w:themeTint="F2"/>
        </w:rPr>
        <w:t>программа</w:t>
      </w:r>
      <w:r w:rsidRPr="00DC21BE">
        <w:rPr>
          <w:color w:val="0D0D0D" w:themeColor="text1" w:themeTint="F2"/>
          <w:spacing w:val="1"/>
        </w:rPr>
        <w:t xml:space="preserve"> </w:t>
      </w:r>
      <w:r w:rsidRPr="00DC21BE">
        <w:rPr>
          <w:color w:val="0D0D0D" w:themeColor="text1" w:themeTint="F2"/>
        </w:rPr>
        <w:t>по</w:t>
      </w:r>
      <w:r w:rsidRPr="00DC21BE">
        <w:rPr>
          <w:color w:val="0D0D0D" w:themeColor="text1" w:themeTint="F2"/>
          <w:spacing w:val="1"/>
        </w:rPr>
        <w:t xml:space="preserve"> </w:t>
      </w:r>
      <w:r w:rsidRPr="00DC21BE">
        <w:rPr>
          <w:color w:val="0D0D0D" w:themeColor="text1" w:themeTint="F2"/>
        </w:rPr>
        <w:t>математике,</w:t>
      </w:r>
      <w:r w:rsidRPr="00DC21BE">
        <w:rPr>
          <w:color w:val="0D0D0D" w:themeColor="text1" w:themeTint="F2"/>
          <w:spacing w:val="1"/>
        </w:rPr>
        <w:t xml:space="preserve"> </w:t>
      </w:r>
      <w:r w:rsidRPr="00DC21BE">
        <w:rPr>
          <w:color w:val="0D0D0D" w:themeColor="text1" w:themeTint="F2"/>
        </w:rPr>
        <w:t>математика)</w:t>
      </w:r>
      <w:r w:rsidRPr="00DC21BE">
        <w:rPr>
          <w:color w:val="0D0D0D" w:themeColor="text1" w:themeTint="F2"/>
          <w:spacing w:val="1"/>
        </w:rPr>
        <w:t xml:space="preserve"> </w:t>
      </w:r>
      <w:r w:rsidRPr="00DC21BE">
        <w:rPr>
          <w:color w:val="0D0D0D" w:themeColor="text1" w:themeTint="F2"/>
        </w:rPr>
        <w:t>включает</w:t>
      </w:r>
      <w:r w:rsidRPr="00DC21BE">
        <w:rPr>
          <w:color w:val="0D0D0D" w:themeColor="text1" w:themeTint="F2"/>
          <w:spacing w:val="1"/>
        </w:rPr>
        <w:t xml:space="preserve"> </w:t>
      </w:r>
      <w:r w:rsidRPr="00DC21BE">
        <w:rPr>
          <w:color w:val="0D0D0D" w:themeColor="text1" w:themeTint="F2"/>
        </w:rPr>
        <w:t>пояснительную</w:t>
      </w:r>
      <w:r w:rsidRPr="00DC21BE">
        <w:rPr>
          <w:color w:val="0D0D0D" w:themeColor="text1" w:themeTint="F2"/>
          <w:spacing w:val="1"/>
        </w:rPr>
        <w:t xml:space="preserve"> </w:t>
      </w:r>
      <w:r w:rsidRPr="00DC21BE">
        <w:rPr>
          <w:color w:val="0D0D0D" w:themeColor="text1" w:themeTint="F2"/>
        </w:rPr>
        <w:t>записку,</w:t>
      </w:r>
      <w:r w:rsidRPr="00DC21BE">
        <w:rPr>
          <w:color w:val="0D0D0D" w:themeColor="text1" w:themeTint="F2"/>
          <w:spacing w:val="1"/>
        </w:rPr>
        <w:t xml:space="preserve"> </w:t>
      </w:r>
      <w:r w:rsidRPr="00DC21BE">
        <w:rPr>
          <w:color w:val="0D0D0D" w:themeColor="text1" w:themeTint="F2"/>
        </w:rPr>
        <w:t>содержание</w:t>
      </w:r>
      <w:r w:rsidRPr="00DC21BE">
        <w:rPr>
          <w:color w:val="0D0D0D" w:themeColor="text1" w:themeTint="F2"/>
          <w:spacing w:val="-57"/>
        </w:rPr>
        <w:t xml:space="preserve"> </w:t>
      </w:r>
      <w:r w:rsidRPr="00DC21BE">
        <w:rPr>
          <w:color w:val="0D0D0D" w:themeColor="text1" w:themeTint="F2"/>
        </w:rPr>
        <w:t>обучения,</w:t>
      </w:r>
      <w:r w:rsidRPr="00DC21BE">
        <w:rPr>
          <w:color w:val="0D0D0D" w:themeColor="text1" w:themeTint="F2"/>
          <w:spacing w:val="-1"/>
        </w:rPr>
        <w:t xml:space="preserve"> </w:t>
      </w:r>
      <w:r w:rsidRPr="00DC21BE">
        <w:rPr>
          <w:color w:val="0D0D0D" w:themeColor="text1" w:themeTint="F2"/>
        </w:rPr>
        <w:t>планируемые результаты</w:t>
      </w:r>
      <w:r w:rsidRPr="00DC21BE">
        <w:rPr>
          <w:color w:val="0D0D0D" w:themeColor="text1" w:themeTint="F2"/>
          <w:spacing w:val="-1"/>
        </w:rPr>
        <w:t xml:space="preserve"> </w:t>
      </w:r>
      <w:r w:rsidRPr="00DC21BE">
        <w:rPr>
          <w:color w:val="0D0D0D" w:themeColor="text1" w:themeTint="F2"/>
        </w:rPr>
        <w:t>освоения программы</w:t>
      </w:r>
      <w:r w:rsidRPr="00DC21BE">
        <w:rPr>
          <w:color w:val="0D0D0D" w:themeColor="text1" w:themeTint="F2"/>
          <w:spacing w:val="-1"/>
        </w:rPr>
        <w:t xml:space="preserve"> </w:t>
      </w:r>
      <w:r w:rsidRPr="00DC21BE">
        <w:rPr>
          <w:color w:val="0D0D0D" w:themeColor="text1" w:themeTint="F2"/>
        </w:rPr>
        <w:t>по</w:t>
      </w:r>
      <w:r w:rsidRPr="00DC21BE">
        <w:rPr>
          <w:color w:val="0D0D0D" w:themeColor="text1" w:themeTint="F2"/>
          <w:spacing w:val="-1"/>
        </w:rPr>
        <w:t xml:space="preserve"> </w:t>
      </w:r>
      <w:r w:rsidRPr="00DC21BE">
        <w:rPr>
          <w:color w:val="0D0D0D" w:themeColor="text1" w:themeTint="F2"/>
        </w:rPr>
        <w:t>математике.</w:t>
      </w:r>
    </w:p>
    <w:p w:rsidR="00D723DD" w:rsidRPr="00DC21BE" w:rsidRDefault="00D723DD" w:rsidP="007749EF">
      <w:pPr>
        <w:pStyle w:val="a3"/>
        <w:ind w:left="-1134" w:firstLine="709"/>
        <w:rPr>
          <w:color w:val="0D0D0D" w:themeColor="text1" w:themeTint="F2"/>
        </w:rPr>
      </w:pPr>
      <w:r w:rsidRPr="00DC21BE">
        <w:rPr>
          <w:color w:val="0D0D0D" w:themeColor="text1" w:themeTint="F2"/>
        </w:rPr>
        <w:t>Пояснительная</w:t>
      </w:r>
      <w:r w:rsidRPr="00DC21BE">
        <w:rPr>
          <w:color w:val="0D0D0D" w:themeColor="text1" w:themeTint="F2"/>
          <w:spacing w:val="-7"/>
        </w:rPr>
        <w:t xml:space="preserve"> </w:t>
      </w:r>
      <w:r w:rsidRPr="00DC21BE">
        <w:rPr>
          <w:color w:val="0D0D0D" w:themeColor="text1" w:themeTint="F2"/>
        </w:rPr>
        <w:t>записка.</w:t>
      </w:r>
    </w:p>
    <w:p w:rsidR="00D723DD" w:rsidRPr="00DC21BE" w:rsidRDefault="00D723DD" w:rsidP="007749EF">
      <w:pPr>
        <w:pStyle w:val="a3"/>
        <w:spacing w:before="41" w:line="276" w:lineRule="auto"/>
        <w:ind w:left="-1134" w:right="550" w:firstLine="709"/>
        <w:rPr>
          <w:color w:val="0D0D0D" w:themeColor="text1" w:themeTint="F2"/>
        </w:rPr>
      </w:pPr>
      <w:r w:rsidRPr="00DC21BE">
        <w:rPr>
          <w:color w:val="0D0D0D" w:themeColor="text1" w:themeTint="F2"/>
        </w:rPr>
        <w:t>Программа по математике для обучающихся 5–9 классов разработана на основе</w:t>
      </w:r>
      <w:r w:rsidRPr="00DC21BE">
        <w:rPr>
          <w:color w:val="0D0D0D" w:themeColor="text1" w:themeTint="F2"/>
          <w:spacing w:val="1"/>
        </w:rPr>
        <w:t xml:space="preserve"> </w:t>
      </w:r>
      <w:r w:rsidRPr="00DC21BE">
        <w:rPr>
          <w:color w:val="0D0D0D" w:themeColor="text1" w:themeTint="F2"/>
        </w:rPr>
        <w:t>ФГОС ООО. В программе по математике учтены идеи и положения концепции развития</w:t>
      </w:r>
      <w:r w:rsidRPr="00DC21BE">
        <w:rPr>
          <w:color w:val="0D0D0D" w:themeColor="text1" w:themeTint="F2"/>
          <w:spacing w:val="1"/>
        </w:rPr>
        <w:t xml:space="preserve"> </w:t>
      </w:r>
      <w:r w:rsidRPr="00DC21BE">
        <w:rPr>
          <w:color w:val="0D0D0D" w:themeColor="text1" w:themeTint="F2"/>
        </w:rPr>
        <w:t>математического</w:t>
      </w:r>
      <w:r w:rsidRPr="00DC21BE">
        <w:rPr>
          <w:color w:val="0D0D0D" w:themeColor="text1" w:themeTint="F2"/>
          <w:spacing w:val="-1"/>
        </w:rPr>
        <w:t xml:space="preserve"> </w:t>
      </w:r>
      <w:r w:rsidRPr="00DC21BE">
        <w:rPr>
          <w:color w:val="0D0D0D" w:themeColor="text1" w:themeTint="F2"/>
        </w:rPr>
        <w:t>образования в</w:t>
      </w:r>
      <w:r w:rsidRPr="00DC21BE">
        <w:rPr>
          <w:color w:val="0D0D0D" w:themeColor="text1" w:themeTint="F2"/>
          <w:spacing w:val="-1"/>
        </w:rPr>
        <w:t xml:space="preserve"> </w:t>
      </w:r>
      <w:r w:rsidRPr="00DC21BE">
        <w:rPr>
          <w:color w:val="0D0D0D" w:themeColor="text1" w:themeTint="F2"/>
        </w:rPr>
        <w:t>Российской</w:t>
      </w:r>
      <w:r w:rsidRPr="00DC21BE">
        <w:rPr>
          <w:color w:val="0D0D0D" w:themeColor="text1" w:themeTint="F2"/>
          <w:spacing w:val="-1"/>
        </w:rPr>
        <w:t xml:space="preserve"> </w:t>
      </w:r>
      <w:r w:rsidRPr="00DC21BE">
        <w:rPr>
          <w:color w:val="0D0D0D" w:themeColor="text1" w:themeTint="F2"/>
        </w:rPr>
        <w:t>Федерации.</w:t>
      </w:r>
    </w:p>
    <w:p w:rsidR="00D723DD" w:rsidRPr="00DC21BE" w:rsidRDefault="00D723DD" w:rsidP="007749EF">
      <w:pPr>
        <w:pStyle w:val="a3"/>
        <w:spacing w:before="1" w:line="276" w:lineRule="auto"/>
        <w:ind w:left="-1134" w:right="540" w:firstLine="709"/>
        <w:rPr>
          <w:color w:val="0D0D0D" w:themeColor="text1" w:themeTint="F2"/>
        </w:rPr>
      </w:pPr>
      <w:r w:rsidRPr="00DC21BE">
        <w:rPr>
          <w:color w:val="0D0D0D" w:themeColor="text1" w:themeTint="F2"/>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w:t>
      </w:r>
      <w:r w:rsidRPr="00DC21BE">
        <w:rPr>
          <w:color w:val="0D0D0D" w:themeColor="text1" w:themeTint="F2"/>
          <w:spacing w:val="-57"/>
        </w:rPr>
        <w:t xml:space="preserve"> </w:t>
      </w:r>
      <w:r w:rsidRPr="00DC21BE">
        <w:rPr>
          <w:color w:val="0D0D0D" w:themeColor="text1" w:themeTint="F2"/>
        </w:rPr>
        <w:t>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w:t>
      </w:r>
      <w:r w:rsidRPr="00DC21BE">
        <w:rPr>
          <w:color w:val="0D0D0D" w:themeColor="text1" w:themeTint="F2"/>
          <w:spacing w:val="1"/>
        </w:rPr>
        <w:t xml:space="preserve"> </w:t>
      </w:r>
      <w:r w:rsidRPr="00DC21BE">
        <w:rPr>
          <w:color w:val="0D0D0D" w:themeColor="text1" w:themeTint="F2"/>
        </w:rPr>
        <w:t>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w:t>
      </w:r>
      <w:r w:rsidRPr="00DC21BE">
        <w:rPr>
          <w:color w:val="0D0D0D" w:themeColor="text1" w:themeTint="F2"/>
          <w:spacing w:val="-1"/>
        </w:rPr>
        <w:t xml:space="preserve"> </w:t>
      </w:r>
      <w:r w:rsidRPr="00DC21BE">
        <w:rPr>
          <w:color w:val="0D0D0D" w:themeColor="text1" w:themeTint="F2"/>
        </w:rPr>
        <w:t>случайных</w:t>
      </w:r>
      <w:r w:rsidRPr="00DC21BE">
        <w:rPr>
          <w:color w:val="0D0D0D" w:themeColor="text1" w:themeTint="F2"/>
          <w:spacing w:val="1"/>
        </w:rPr>
        <w:t xml:space="preserve"> </w:t>
      </w:r>
      <w:r w:rsidRPr="00DC21BE">
        <w:rPr>
          <w:color w:val="0D0D0D" w:themeColor="text1" w:themeTint="F2"/>
        </w:rPr>
        <w:t>событий.</w:t>
      </w:r>
    </w:p>
    <w:p w:rsidR="00D723DD" w:rsidRPr="00DC21BE" w:rsidRDefault="00D723DD" w:rsidP="007749EF">
      <w:pPr>
        <w:pStyle w:val="a3"/>
        <w:spacing w:line="276" w:lineRule="auto"/>
        <w:ind w:left="-1134" w:right="544" w:firstLine="709"/>
        <w:rPr>
          <w:color w:val="0D0D0D" w:themeColor="text1" w:themeTint="F2"/>
        </w:rPr>
      </w:pPr>
      <w:r w:rsidRPr="00DC21BE">
        <w:rPr>
          <w:color w:val="0D0D0D" w:themeColor="text1" w:themeTint="F2"/>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w:t>
      </w:r>
      <w:r w:rsidRPr="00DC21BE">
        <w:rPr>
          <w:color w:val="0D0D0D" w:themeColor="text1" w:themeTint="F2"/>
          <w:spacing w:val="1"/>
        </w:rPr>
        <w:t xml:space="preserve"> </w:t>
      </w:r>
      <w:r w:rsidRPr="00DC21BE">
        <w:rPr>
          <w:color w:val="0D0D0D" w:themeColor="text1" w:themeTint="F2"/>
        </w:rPr>
        <w:t>анализ и синтез, классификация и систематизация, абстрагирование и аналогия. Объекты</w:t>
      </w:r>
      <w:r w:rsidRPr="00DC21BE">
        <w:rPr>
          <w:color w:val="0D0D0D" w:themeColor="text1" w:themeTint="F2"/>
          <w:spacing w:val="1"/>
        </w:rPr>
        <w:t xml:space="preserve"> </w:t>
      </w:r>
      <w:r w:rsidRPr="00DC21BE">
        <w:rPr>
          <w:color w:val="0D0D0D" w:themeColor="text1" w:themeTint="F2"/>
        </w:rPr>
        <w:t>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w:t>
      </w:r>
      <w:r w:rsidRPr="00DC21BE">
        <w:rPr>
          <w:color w:val="0D0D0D" w:themeColor="text1" w:themeTint="F2"/>
          <w:spacing w:val="1"/>
        </w:rPr>
        <w:t xml:space="preserve"> </w:t>
      </w:r>
      <w:r w:rsidRPr="00DC21BE">
        <w:rPr>
          <w:color w:val="0D0D0D" w:themeColor="text1" w:themeTint="F2"/>
        </w:rPr>
        <w:t>доказывать суждения, тем самым развивают логическое мышление. Изучение математики</w:t>
      </w:r>
      <w:r w:rsidRPr="00DC21BE">
        <w:rPr>
          <w:color w:val="0D0D0D" w:themeColor="text1" w:themeTint="F2"/>
          <w:spacing w:val="1"/>
        </w:rPr>
        <w:t xml:space="preserve"> </w:t>
      </w:r>
      <w:r w:rsidRPr="00DC21BE">
        <w:rPr>
          <w:color w:val="0D0D0D" w:themeColor="text1" w:themeTint="F2"/>
        </w:rPr>
        <w:t>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w:t>
      </w:r>
      <w:r w:rsidRPr="00DC21BE">
        <w:rPr>
          <w:color w:val="0D0D0D" w:themeColor="text1" w:themeTint="F2"/>
          <w:spacing w:val="1"/>
        </w:rPr>
        <w:t xml:space="preserve"> </w:t>
      </w:r>
      <w:r w:rsidRPr="00DC21BE">
        <w:rPr>
          <w:color w:val="0D0D0D" w:themeColor="text1" w:themeTint="F2"/>
        </w:rPr>
        <w:t>новые.</w:t>
      </w:r>
      <w:r w:rsidRPr="00DC21BE">
        <w:rPr>
          <w:color w:val="0D0D0D" w:themeColor="text1" w:themeTint="F2"/>
          <w:spacing w:val="14"/>
        </w:rPr>
        <w:t xml:space="preserve"> </w:t>
      </w:r>
      <w:r w:rsidRPr="00DC21BE">
        <w:rPr>
          <w:color w:val="0D0D0D" w:themeColor="text1" w:themeTint="F2"/>
        </w:rPr>
        <w:t>В</w:t>
      </w:r>
      <w:r w:rsidRPr="00DC21BE">
        <w:rPr>
          <w:color w:val="0D0D0D" w:themeColor="text1" w:themeTint="F2"/>
          <w:spacing w:val="10"/>
        </w:rPr>
        <w:t xml:space="preserve"> </w:t>
      </w:r>
      <w:r w:rsidRPr="00DC21BE">
        <w:rPr>
          <w:color w:val="0D0D0D" w:themeColor="text1" w:themeTint="F2"/>
        </w:rPr>
        <w:t>процессе</w:t>
      </w:r>
      <w:r w:rsidRPr="00DC21BE">
        <w:rPr>
          <w:color w:val="0D0D0D" w:themeColor="text1" w:themeTint="F2"/>
          <w:spacing w:val="11"/>
        </w:rPr>
        <w:t xml:space="preserve"> </w:t>
      </w:r>
      <w:r w:rsidRPr="00DC21BE">
        <w:rPr>
          <w:color w:val="0D0D0D" w:themeColor="text1" w:themeTint="F2"/>
        </w:rPr>
        <w:t>решения</w:t>
      </w:r>
      <w:r w:rsidRPr="00DC21BE">
        <w:rPr>
          <w:color w:val="0D0D0D" w:themeColor="text1" w:themeTint="F2"/>
          <w:spacing w:val="12"/>
        </w:rPr>
        <w:t xml:space="preserve"> </w:t>
      </w:r>
      <w:r w:rsidRPr="00DC21BE">
        <w:rPr>
          <w:color w:val="0D0D0D" w:themeColor="text1" w:themeTint="F2"/>
        </w:rPr>
        <w:t>задач</w:t>
      </w:r>
      <w:r w:rsidRPr="00DC21BE">
        <w:rPr>
          <w:color w:val="0D0D0D" w:themeColor="text1" w:themeTint="F2"/>
          <w:spacing w:val="15"/>
        </w:rPr>
        <w:t xml:space="preserve"> </w:t>
      </w:r>
      <w:r w:rsidRPr="00DC21BE">
        <w:rPr>
          <w:color w:val="0D0D0D" w:themeColor="text1" w:themeTint="F2"/>
        </w:rPr>
        <w:t>–</w:t>
      </w:r>
      <w:r w:rsidRPr="00DC21BE">
        <w:rPr>
          <w:color w:val="0D0D0D" w:themeColor="text1" w:themeTint="F2"/>
          <w:spacing w:val="12"/>
        </w:rPr>
        <w:t xml:space="preserve"> </w:t>
      </w:r>
      <w:r w:rsidRPr="00DC21BE">
        <w:rPr>
          <w:color w:val="0D0D0D" w:themeColor="text1" w:themeTint="F2"/>
        </w:rPr>
        <w:t>основой</w:t>
      </w:r>
      <w:r w:rsidRPr="00DC21BE">
        <w:rPr>
          <w:color w:val="0D0D0D" w:themeColor="text1" w:themeTint="F2"/>
          <w:spacing w:val="15"/>
        </w:rPr>
        <w:t xml:space="preserve"> </w:t>
      </w:r>
      <w:r w:rsidRPr="00DC21BE">
        <w:rPr>
          <w:color w:val="0D0D0D" w:themeColor="text1" w:themeTint="F2"/>
        </w:rPr>
        <w:t>учебной</w:t>
      </w:r>
      <w:r w:rsidRPr="00DC21BE">
        <w:rPr>
          <w:color w:val="0D0D0D" w:themeColor="text1" w:themeTint="F2"/>
          <w:spacing w:val="13"/>
        </w:rPr>
        <w:t xml:space="preserve"> </w:t>
      </w:r>
      <w:r w:rsidRPr="00DC21BE">
        <w:rPr>
          <w:color w:val="0D0D0D" w:themeColor="text1" w:themeTint="F2"/>
        </w:rPr>
        <w:t>деятельности</w:t>
      </w:r>
      <w:r w:rsidRPr="00DC21BE">
        <w:rPr>
          <w:color w:val="0D0D0D" w:themeColor="text1" w:themeTint="F2"/>
          <w:spacing w:val="13"/>
        </w:rPr>
        <w:t xml:space="preserve"> </w:t>
      </w:r>
      <w:r w:rsidRPr="00DC21BE">
        <w:rPr>
          <w:color w:val="0D0D0D" w:themeColor="text1" w:themeTint="F2"/>
        </w:rPr>
        <w:t>на</w:t>
      </w:r>
      <w:r w:rsidRPr="00DC21BE">
        <w:rPr>
          <w:color w:val="0D0D0D" w:themeColor="text1" w:themeTint="F2"/>
          <w:spacing w:val="16"/>
        </w:rPr>
        <w:t xml:space="preserve"> </w:t>
      </w:r>
      <w:r w:rsidRPr="00DC21BE">
        <w:rPr>
          <w:color w:val="0D0D0D" w:themeColor="text1" w:themeTint="F2"/>
        </w:rPr>
        <w:t>уроках</w:t>
      </w:r>
      <w:r w:rsidRPr="00DC21BE">
        <w:rPr>
          <w:color w:val="0D0D0D" w:themeColor="text1" w:themeTint="F2"/>
          <w:spacing w:val="14"/>
        </w:rPr>
        <w:t xml:space="preserve"> </w:t>
      </w:r>
      <w:r w:rsidRPr="00DC21BE">
        <w:rPr>
          <w:color w:val="0D0D0D" w:themeColor="text1" w:themeTint="F2"/>
        </w:rPr>
        <w:t>математики</w:t>
      </w:r>
    </w:p>
    <w:p w:rsidR="00D723DD" w:rsidRPr="00DC21BE" w:rsidRDefault="00D723DD" w:rsidP="007749EF">
      <w:pPr>
        <w:pStyle w:val="a3"/>
        <w:spacing w:before="1"/>
        <w:ind w:left="-1134" w:firstLine="709"/>
        <w:rPr>
          <w:color w:val="0D0D0D" w:themeColor="text1" w:themeTint="F2"/>
        </w:rPr>
      </w:pPr>
      <w:r w:rsidRPr="00DC21BE">
        <w:rPr>
          <w:color w:val="0D0D0D" w:themeColor="text1" w:themeTint="F2"/>
        </w:rPr>
        <w:t>–</w:t>
      </w:r>
      <w:r w:rsidRPr="00DC21BE">
        <w:rPr>
          <w:color w:val="0D0D0D" w:themeColor="text1" w:themeTint="F2"/>
          <w:spacing w:val="-3"/>
        </w:rPr>
        <w:t xml:space="preserve"> </w:t>
      </w:r>
      <w:r w:rsidRPr="00DC21BE">
        <w:rPr>
          <w:color w:val="0D0D0D" w:themeColor="text1" w:themeTint="F2"/>
        </w:rPr>
        <w:t>развиваются</w:t>
      </w:r>
      <w:r w:rsidRPr="00DC21BE">
        <w:rPr>
          <w:color w:val="0D0D0D" w:themeColor="text1" w:themeTint="F2"/>
          <w:spacing w:val="-3"/>
        </w:rPr>
        <w:t xml:space="preserve"> </w:t>
      </w:r>
      <w:r w:rsidRPr="00DC21BE">
        <w:rPr>
          <w:color w:val="0D0D0D" w:themeColor="text1" w:themeTint="F2"/>
        </w:rPr>
        <w:t>творческая</w:t>
      </w:r>
      <w:r w:rsidRPr="00DC21BE">
        <w:rPr>
          <w:color w:val="0D0D0D" w:themeColor="text1" w:themeTint="F2"/>
          <w:spacing w:val="-3"/>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прикладная</w:t>
      </w:r>
      <w:r w:rsidRPr="00DC21BE">
        <w:rPr>
          <w:color w:val="0D0D0D" w:themeColor="text1" w:themeTint="F2"/>
          <w:spacing w:val="-3"/>
        </w:rPr>
        <w:t xml:space="preserve"> </w:t>
      </w:r>
      <w:r w:rsidRPr="00DC21BE">
        <w:rPr>
          <w:color w:val="0D0D0D" w:themeColor="text1" w:themeTint="F2"/>
        </w:rPr>
        <w:t>стороны</w:t>
      </w:r>
      <w:r w:rsidRPr="00DC21BE">
        <w:rPr>
          <w:color w:val="0D0D0D" w:themeColor="text1" w:themeTint="F2"/>
          <w:spacing w:val="-3"/>
        </w:rPr>
        <w:t xml:space="preserve"> </w:t>
      </w:r>
      <w:r w:rsidRPr="00DC21BE">
        <w:rPr>
          <w:color w:val="0D0D0D" w:themeColor="text1" w:themeTint="F2"/>
        </w:rPr>
        <w:t>мышления.</w:t>
      </w:r>
    </w:p>
    <w:p w:rsidR="00D723DD" w:rsidRPr="00DC21BE" w:rsidRDefault="00D723DD" w:rsidP="007749EF">
      <w:pPr>
        <w:pStyle w:val="a3"/>
        <w:spacing w:before="41" w:line="276" w:lineRule="auto"/>
        <w:ind w:left="-1134" w:right="545" w:firstLine="709"/>
        <w:rPr>
          <w:color w:val="0D0D0D" w:themeColor="text1" w:themeTint="F2"/>
        </w:rPr>
      </w:pPr>
      <w:r w:rsidRPr="00DC21BE">
        <w:rPr>
          <w:color w:val="0D0D0D" w:themeColor="text1" w:themeTint="F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723DD" w:rsidRPr="00DC21BE" w:rsidRDefault="00D723DD" w:rsidP="007749EF">
      <w:pPr>
        <w:pStyle w:val="a3"/>
        <w:spacing w:before="1" w:line="276" w:lineRule="auto"/>
        <w:ind w:left="-1134" w:right="543" w:firstLine="709"/>
        <w:rPr>
          <w:color w:val="0D0D0D" w:themeColor="text1" w:themeTint="F2"/>
        </w:rPr>
      </w:pPr>
      <w:r w:rsidRPr="00DC21BE">
        <w:rPr>
          <w:color w:val="0D0D0D" w:themeColor="text1" w:themeTint="F2"/>
        </w:rPr>
        <w:t>При изучении математики осуществляется общее знакомство с методами познания</w:t>
      </w:r>
      <w:r w:rsidRPr="00DC21BE">
        <w:rPr>
          <w:color w:val="0D0D0D" w:themeColor="text1" w:themeTint="F2"/>
          <w:spacing w:val="1"/>
        </w:rPr>
        <w:t xml:space="preserve"> </w:t>
      </w:r>
      <w:r w:rsidRPr="00DC21BE">
        <w:rPr>
          <w:color w:val="0D0D0D" w:themeColor="text1" w:themeTint="F2"/>
        </w:rPr>
        <w:t xml:space="preserve">действительности, представлениями о предмете и методах математики, их отличии от методов </w:t>
      </w:r>
      <w:r w:rsidRPr="00DC21BE">
        <w:rPr>
          <w:color w:val="0D0D0D" w:themeColor="text1" w:themeTint="F2"/>
        </w:rPr>
        <w:lastRenderedPageBreak/>
        <w:t>других естественных и гуманитарных наук, об особенностях применения математики</w:t>
      </w:r>
      <w:r w:rsidRPr="00DC21BE">
        <w:rPr>
          <w:color w:val="0D0D0D" w:themeColor="text1" w:themeTint="F2"/>
          <w:spacing w:val="-1"/>
        </w:rPr>
        <w:t xml:space="preserve"> </w:t>
      </w:r>
      <w:r w:rsidRPr="00DC21BE">
        <w:rPr>
          <w:color w:val="0D0D0D" w:themeColor="text1" w:themeTint="F2"/>
        </w:rPr>
        <w:t>для решения</w:t>
      </w:r>
      <w:r w:rsidRPr="00DC21BE">
        <w:rPr>
          <w:color w:val="0D0D0D" w:themeColor="text1" w:themeTint="F2"/>
          <w:spacing w:val="-3"/>
        </w:rPr>
        <w:t xml:space="preserve"> </w:t>
      </w:r>
      <w:r w:rsidRPr="00DC21BE">
        <w:rPr>
          <w:color w:val="0D0D0D" w:themeColor="text1" w:themeTint="F2"/>
        </w:rPr>
        <w:t>научных</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прикладных</w:t>
      </w:r>
      <w:r w:rsidRPr="00DC21BE">
        <w:rPr>
          <w:color w:val="0D0D0D" w:themeColor="text1" w:themeTint="F2"/>
          <w:spacing w:val="2"/>
        </w:rPr>
        <w:t xml:space="preserve"> </w:t>
      </w:r>
      <w:r w:rsidRPr="00DC21BE">
        <w:rPr>
          <w:color w:val="0D0D0D" w:themeColor="text1" w:themeTint="F2"/>
        </w:rPr>
        <w:t>задач.</w:t>
      </w:r>
    </w:p>
    <w:p w:rsidR="00D723DD" w:rsidRPr="00DC21BE" w:rsidRDefault="00D723DD" w:rsidP="007749EF">
      <w:pPr>
        <w:pStyle w:val="a3"/>
        <w:ind w:left="-1134" w:firstLine="709"/>
        <w:rPr>
          <w:color w:val="0D0D0D" w:themeColor="text1" w:themeTint="F2"/>
        </w:rPr>
      </w:pPr>
      <w:r w:rsidRPr="00DC21BE">
        <w:rPr>
          <w:color w:val="0D0D0D" w:themeColor="text1" w:themeTint="F2"/>
        </w:rPr>
        <w:t>Приоритетными</w:t>
      </w:r>
      <w:r w:rsidRPr="00DC21BE">
        <w:rPr>
          <w:color w:val="0D0D0D" w:themeColor="text1" w:themeTint="F2"/>
          <w:spacing w:val="-4"/>
        </w:rPr>
        <w:t xml:space="preserve"> </w:t>
      </w:r>
      <w:r w:rsidRPr="00DC21BE">
        <w:rPr>
          <w:color w:val="0D0D0D" w:themeColor="text1" w:themeTint="F2"/>
        </w:rPr>
        <w:t>целями</w:t>
      </w:r>
      <w:r w:rsidRPr="00DC21BE">
        <w:rPr>
          <w:color w:val="0D0D0D" w:themeColor="text1" w:themeTint="F2"/>
          <w:spacing w:val="-3"/>
        </w:rPr>
        <w:t xml:space="preserve"> </w:t>
      </w:r>
      <w:r w:rsidRPr="00DC21BE">
        <w:rPr>
          <w:color w:val="0D0D0D" w:themeColor="text1" w:themeTint="F2"/>
        </w:rPr>
        <w:t>обучения</w:t>
      </w:r>
      <w:r w:rsidRPr="00DC21BE">
        <w:rPr>
          <w:color w:val="0D0D0D" w:themeColor="text1" w:themeTint="F2"/>
          <w:spacing w:val="-3"/>
        </w:rPr>
        <w:t xml:space="preserve"> </w:t>
      </w:r>
      <w:r w:rsidRPr="00DC21BE">
        <w:rPr>
          <w:color w:val="0D0D0D" w:themeColor="text1" w:themeTint="F2"/>
        </w:rPr>
        <w:t>математике</w:t>
      </w:r>
      <w:r w:rsidRPr="00DC21BE">
        <w:rPr>
          <w:color w:val="0D0D0D" w:themeColor="text1" w:themeTint="F2"/>
          <w:spacing w:val="-3"/>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5–9</w:t>
      </w:r>
      <w:r w:rsidRPr="00DC21BE">
        <w:rPr>
          <w:color w:val="0D0D0D" w:themeColor="text1" w:themeTint="F2"/>
          <w:spacing w:val="-2"/>
        </w:rPr>
        <w:t xml:space="preserve"> </w:t>
      </w:r>
      <w:r w:rsidRPr="00DC21BE">
        <w:rPr>
          <w:color w:val="0D0D0D" w:themeColor="text1" w:themeTint="F2"/>
        </w:rPr>
        <w:t>классах</w:t>
      </w:r>
      <w:r w:rsidRPr="00DC21BE">
        <w:rPr>
          <w:color w:val="0D0D0D" w:themeColor="text1" w:themeTint="F2"/>
          <w:spacing w:val="1"/>
        </w:rPr>
        <w:t xml:space="preserve"> </w:t>
      </w:r>
      <w:r w:rsidRPr="00DC21BE">
        <w:rPr>
          <w:color w:val="0D0D0D" w:themeColor="text1" w:themeTint="F2"/>
        </w:rPr>
        <w:t>являются:</w:t>
      </w:r>
    </w:p>
    <w:p w:rsidR="00D723DD" w:rsidRPr="00DC21BE" w:rsidRDefault="00D723DD" w:rsidP="007749EF">
      <w:pPr>
        <w:pStyle w:val="a3"/>
        <w:spacing w:before="41" w:line="276" w:lineRule="auto"/>
        <w:ind w:left="-1134" w:right="543" w:firstLine="709"/>
        <w:rPr>
          <w:color w:val="0D0D0D" w:themeColor="text1" w:themeTint="F2"/>
        </w:rPr>
      </w:pPr>
      <w:r w:rsidRPr="00DC21BE">
        <w:rPr>
          <w:color w:val="0D0D0D" w:themeColor="text1" w:themeTint="F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w:t>
      </w:r>
      <w:r w:rsidRPr="00DC21BE">
        <w:rPr>
          <w:color w:val="0D0D0D" w:themeColor="text1" w:themeTint="F2"/>
          <w:spacing w:val="1"/>
        </w:rPr>
        <w:t xml:space="preserve"> </w:t>
      </w:r>
      <w:r w:rsidRPr="00DC21BE">
        <w:rPr>
          <w:color w:val="0D0D0D" w:themeColor="text1" w:themeTint="F2"/>
        </w:rPr>
        <w:t>перспективность</w:t>
      </w:r>
      <w:r w:rsidRPr="00DC21BE">
        <w:rPr>
          <w:color w:val="0D0D0D" w:themeColor="text1" w:themeTint="F2"/>
          <w:spacing w:val="-1"/>
        </w:rPr>
        <w:t xml:space="preserve"> </w:t>
      </w:r>
      <w:r w:rsidRPr="00DC21BE">
        <w:rPr>
          <w:color w:val="0D0D0D" w:themeColor="text1" w:themeTint="F2"/>
        </w:rPr>
        <w:t>математического образования обучающихся;</w:t>
      </w:r>
    </w:p>
    <w:p w:rsidR="00D723DD" w:rsidRPr="00DC21BE" w:rsidRDefault="00D723DD" w:rsidP="007749EF">
      <w:pPr>
        <w:pStyle w:val="a3"/>
        <w:spacing w:before="1" w:line="276" w:lineRule="auto"/>
        <w:ind w:left="-1134" w:right="545" w:firstLine="709"/>
        <w:rPr>
          <w:color w:val="0D0D0D" w:themeColor="text1" w:themeTint="F2"/>
        </w:rPr>
      </w:pPr>
      <w:r w:rsidRPr="00DC21BE">
        <w:rPr>
          <w:color w:val="0D0D0D" w:themeColor="text1" w:themeTint="F2"/>
        </w:rPr>
        <w:t>подведение обучающихся на доступном для них уровне к осознанию взаимосвязи</w:t>
      </w:r>
      <w:r w:rsidRPr="00DC21BE">
        <w:rPr>
          <w:color w:val="0D0D0D" w:themeColor="text1" w:themeTint="F2"/>
          <w:spacing w:val="1"/>
        </w:rPr>
        <w:t xml:space="preserve"> </w:t>
      </w:r>
      <w:r w:rsidRPr="00DC21BE">
        <w:rPr>
          <w:color w:val="0D0D0D" w:themeColor="text1" w:themeTint="F2"/>
        </w:rPr>
        <w:t>математики</w:t>
      </w:r>
      <w:r w:rsidRPr="00DC21BE">
        <w:rPr>
          <w:color w:val="0D0D0D" w:themeColor="text1" w:themeTint="F2"/>
          <w:spacing w:val="21"/>
        </w:rPr>
        <w:t xml:space="preserve"> </w:t>
      </w:r>
      <w:r w:rsidRPr="00DC21BE">
        <w:rPr>
          <w:color w:val="0D0D0D" w:themeColor="text1" w:themeTint="F2"/>
        </w:rPr>
        <w:t>и</w:t>
      </w:r>
      <w:r w:rsidRPr="00DC21BE">
        <w:rPr>
          <w:color w:val="0D0D0D" w:themeColor="text1" w:themeTint="F2"/>
          <w:spacing w:val="21"/>
        </w:rPr>
        <w:t xml:space="preserve"> </w:t>
      </w:r>
      <w:r w:rsidRPr="00DC21BE">
        <w:rPr>
          <w:color w:val="0D0D0D" w:themeColor="text1" w:themeTint="F2"/>
        </w:rPr>
        <w:t>окружающего</w:t>
      </w:r>
      <w:r w:rsidRPr="00DC21BE">
        <w:rPr>
          <w:color w:val="0D0D0D" w:themeColor="text1" w:themeTint="F2"/>
          <w:spacing w:val="20"/>
        </w:rPr>
        <w:t xml:space="preserve"> </w:t>
      </w:r>
      <w:r w:rsidRPr="00DC21BE">
        <w:rPr>
          <w:color w:val="0D0D0D" w:themeColor="text1" w:themeTint="F2"/>
        </w:rPr>
        <w:t>мира,</w:t>
      </w:r>
      <w:r w:rsidRPr="00DC21BE">
        <w:rPr>
          <w:color w:val="0D0D0D" w:themeColor="text1" w:themeTint="F2"/>
          <w:spacing w:val="21"/>
        </w:rPr>
        <w:t xml:space="preserve"> </w:t>
      </w:r>
      <w:r w:rsidRPr="00DC21BE">
        <w:rPr>
          <w:color w:val="0D0D0D" w:themeColor="text1" w:themeTint="F2"/>
        </w:rPr>
        <w:t>понимание</w:t>
      </w:r>
      <w:r w:rsidRPr="00DC21BE">
        <w:rPr>
          <w:color w:val="0D0D0D" w:themeColor="text1" w:themeTint="F2"/>
          <w:spacing w:val="19"/>
        </w:rPr>
        <w:t xml:space="preserve"> </w:t>
      </w:r>
      <w:r w:rsidRPr="00DC21BE">
        <w:rPr>
          <w:color w:val="0D0D0D" w:themeColor="text1" w:themeTint="F2"/>
        </w:rPr>
        <w:t>математики</w:t>
      </w:r>
      <w:r w:rsidRPr="00DC21BE">
        <w:rPr>
          <w:color w:val="0D0D0D" w:themeColor="text1" w:themeTint="F2"/>
          <w:spacing w:val="21"/>
        </w:rPr>
        <w:t xml:space="preserve"> </w:t>
      </w:r>
      <w:r w:rsidRPr="00DC21BE">
        <w:rPr>
          <w:color w:val="0D0D0D" w:themeColor="text1" w:themeTint="F2"/>
        </w:rPr>
        <w:t>как</w:t>
      </w:r>
      <w:r w:rsidRPr="00DC21BE">
        <w:rPr>
          <w:color w:val="0D0D0D" w:themeColor="text1" w:themeTint="F2"/>
          <w:spacing w:val="22"/>
        </w:rPr>
        <w:t xml:space="preserve"> </w:t>
      </w:r>
      <w:r w:rsidRPr="00DC21BE">
        <w:rPr>
          <w:color w:val="0D0D0D" w:themeColor="text1" w:themeTint="F2"/>
        </w:rPr>
        <w:t>части</w:t>
      </w:r>
      <w:r w:rsidRPr="00DC21BE">
        <w:rPr>
          <w:color w:val="0D0D0D" w:themeColor="text1" w:themeTint="F2"/>
          <w:spacing w:val="19"/>
        </w:rPr>
        <w:t xml:space="preserve"> </w:t>
      </w:r>
      <w:r w:rsidRPr="00DC21BE">
        <w:rPr>
          <w:color w:val="0D0D0D" w:themeColor="text1" w:themeTint="F2"/>
        </w:rPr>
        <w:t>общей</w:t>
      </w:r>
      <w:r w:rsidRPr="00DC21BE">
        <w:rPr>
          <w:color w:val="0D0D0D" w:themeColor="text1" w:themeTint="F2"/>
          <w:spacing w:val="21"/>
        </w:rPr>
        <w:t xml:space="preserve"> </w:t>
      </w:r>
      <w:r w:rsidRPr="00DC21BE">
        <w:rPr>
          <w:color w:val="0D0D0D" w:themeColor="text1" w:themeTint="F2"/>
        </w:rPr>
        <w:t>культуры</w:t>
      </w:r>
      <w:r w:rsidRPr="00DC21BE">
        <w:rPr>
          <w:color w:val="0D0D0D" w:themeColor="text1" w:themeTint="F2"/>
          <w:spacing w:val="21"/>
        </w:rPr>
        <w:t xml:space="preserve"> </w:t>
      </w:r>
      <w:r w:rsidRPr="00DC21BE">
        <w:rPr>
          <w:color w:val="0D0D0D" w:themeColor="text1" w:themeTint="F2"/>
        </w:rPr>
        <w:t>человечества;</w:t>
      </w:r>
    </w:p>
    <w:p w:rsidR="00D723DD" w:rsidRPr="00DC21BE" w:rsidRDefault="00D723DD" w:rsidP="007749EF">
      <w:pPr>
        <w:pStyle w:val="a3"/>
        <w:spacing w:before="44" w:line="276" w:lineRule="auto"/>
        <w:ind w:left="-1134" w:right="545" w:firstLine="709"/>
        <w:rPr>
          <w:color w:val="0D0D0D" w:themeColor="text1" w:themeTint="F2"/>
        </w:rPr>
      </w:pPr>
      <w:r w:rsidRPr="00DC21BE">
        <w:rPr>
          <w:color w:val="0D0D0D" w:themeColor="text1" w:themeTint="F2"/>
        </w:rPr>
        <w:t>развитие</w:t>
      </w:r>
      <w:r w:rsidRPr="00DC21BE">
        <w:rPr>
          <w:color w:val="0D0D0D" w:themeColor="text1" w:themeTint="F2"/>
          <w:spacing w:val="1"/>
        </w:rPr>
        <w:t xml:space="preserve"> </w:t>
      </w:r>
      <w:r w:rsidRPr="00DC21BE">
        <w:rPr>
          <w:color w:val="0D0D0D" w:themeColor="text1" w:themeTint="F2"/>
        </w:rPr>
        <w:t>интеллектуальных</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творческих</w:t>
      </w:r>
      <w:r w:rsidRPr="00DC21BE">
        <w:rPr>
          <w:color w:val="0D0D0D" w:themeColor="text1" w:themeTint="F2"/>
          <w:spacing w:val="1"/>
        </w:rPr>
        <w:t xml:space="preserve"> </w:t>
      </w:r>
      <w:r w:rsidRPr="00DC21BE">
        <w:rPr>
          <w:color w:val="0D0D0D" w:themeColor="text1" w:themeTint="F2"/>
        </w:rPr>
        <w:t>способностей</w:t>
      </w:r>
      <w:r w:rsidRPr="00DC21BE">
        <w:rPr>
          <w:color w:val="0D0D0D" w:themeColor="text1" w:themeTint="F2"/>
          <w:spacing w:val="1"/>
        </w:rPr>
        <w:t xml:space="preserve"> </w:t>
      </w:r>
      <w:r w:rsidRPr="00DC21BE">
        <w:rPr>
          <w:color w:val="0D0D0D" w:themeColor="text1" w:themeTint="F2"/>
        </w:rPr>
        <w:t>обучающихся,</w:t>
      </w:r>
      <w:r w:rsidRPr="00DC21BE">
        <w:rPr>
          <w:color w:val="0D0D0D" w:themeColor="text1" w:themeTint="F2"/>
          <w:spacing w:val="1"/>
        </w:rPr>
        <w:t xml:space="preserve"> </w:t>
      </w:r>
      <w:r w:rsidRPr="00DC21BE">
        <w:rPr>
          <w:color w:val="0D0D0D" w:themeColor="text1" w:themeTint="F2"/>
        </w:rPr>
        <w:t>познавательной активности, исследовательских умений, критичности мышления, интереса к изучению</w:t>
      </w:r>
      <w:r w:rsidRPr="00DC21BE">
        <w:rPr>
          <w:color w:val="0D0D0D" w:themeColor="text1" w:themeTint="F2"/>
          <w:spacing w:val="-1"/>
        </w:rPr>
        <w:t xml:space="preserve"> </w:t>
      </w:r>
      <w:r w:rsidRPr="00DC21BE">
        <w:rPr>
          <w:color w:val="0D0D0D" w:themeColor="text1" w:themeTint="F2"/>
        </w:rPr>
        <w:t>математики;</w:t>
      </w:r>
    </w:p>
    <w:p w:rsidR="00D723DD" w:rsidRPr="00DC21BE" w:rsidRDefault="00D723DD" w:rsidP="007749EF">
      <w:pPr>
        <w:pStyle w:val="a3"/>
        <w:spacing w:line="276" w:lineRule="auto"/>
        <w:ind w:left="-1134" w:right="542" w:firstLine="709"/>
        <w:rPr>
          <w:color w:val="0D0D0D" w:themeColor="text1" w:themeTint="F2"/>
        </w:rPr>
      </w:pPr>
      <w:r w:rsidRPr="00DC21BE">
        <w:rPr>
          <w:color w:val="0D0D0D" w:themeColor="text1" w:themeTint="F2"/>
        </w:rPr>
        <w:t>формирование функциональной математической грамотности: умения распознавать</w:t>
      </w:r>
      <w:r w:rsidRPr="00DC21BE">
        <w:rPr>
          <w:color w:val="0D0D0D" w:themeColor="text1" w:themeTint="F2"/>
          <w:spacing w:val="-57"/>
        </w:rPr>
        <w:t xml:space="preserve"> </w:t>
      </w:r>
      <w:r w:rsidRPr="00DC21BE">
        <w:rPr>
          <w:color w:val="0D0D0D" w:themeColor="text1" w:themeTint="F2"/>
        </w:rPr>
        <w:t>проявления математических понятий, объектов и закономерностей в реальных жизненных</w:t>
      </w:r>
      <w:r w:rsidRPr="00DC21BE">
        <w:rPr>
          <w:color w:val="0D0D0D" w:themeColor="text1" w:themeTint="F2"/>
          <w:spacing w:val="1"/>
        </w:rPr>
        <w:t xml:space="preserve"> </w:t>
      </w:r>
      <w:r w:rsidRPr="00DC21BE">
        <w:rPr>
          <w:color w:val="0D0D0D" w:themeColor="text1" w:themeTint="F2"/>
        </w:rPr>
        <w:t>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w:t>
      </w:r>
      <w:r w:rsidRPr="00DC21BE">
        <w:rPr>
          <w:color w:val="0D0D0D" w:themeColor="text1" w:themeTint="F2"/>
          <w:spacing w:val="1"/>
        </w:rPr>
        <w:t xml:space="preserve"> </w:t>
      </w:r>
      <w:r w:rsidRPr="00DC21BE">
        <w:rPr>
          <w:color w:val="0D0D0D" w:themeColor="text1" w:themeTint="F2"/>
        </w:rPr>
        <w:t>применять</w:t>
      </w:r>
      <w:r w:rsidRPr="00DC21BE">
        <w:rPr>
          <w:color w:val="0D0D0D" w:themeColor="text1" w:themeTint="F2"/>
          <w:spacing w:val="1"/>
        </w:rPr>
        <w:t xml:space="preserve"> </w:t>
      </w:r>
      <w:r w:rsidRPr="00DC21BE">
        <w:rPr>
          <w:color w:val="0D0D0D" w:themeColor="text1" w:themeTint="F2"/>
        </w:rPr>
        <w:t>освоенный</w:t>
      </w:r>
      <w:r w:rsidRPr="00DC21BE">
        <w:rPr>
          <w:color w:val="0D0D0D" w:themeColor="text1" w:themeTint="F2"/>
          <w:spacing w:val="1"/>
        </w:rPr>
        <w:t xml:space="preserve"> </w:t>
      </w:r>
      <w:r w:rsidRPr="00DC21BE">
        <w:rPr>
          <w:color w:val="0D0D0D" w:themeColor="text1" w:themeTint="F2"/>
        </w:rPr>
        <w:t>математический</w:t>
      </w:r>
      <w:r w:rsidRPr="00DC21BE">
        <w:rPr>
          <w:color w:val="0D0D0D" w:themeColor="text1" w:themeTint="F2"/>
          <w:spacing w:val="1"/>
        </w:rPr>
        <w:t xml:space="preserve"> </w:t>
      </w:r>
      <w:r w:rsidRPr="00DC21BE">
        <w:rPr>
          <w:color w:val="0D0D0D" w:themeColor="text1" w:themeTint="F2"/>
        </w:rPr>
        <w:t>аппарат</w:t>
      </w:r>
      <w:r w:rsidRPr="00DC21BE">
        <w:rPr>
          <w:color w:val="0D0D0D" w:themeColor="text1" w:themeTint="F2"/>
          <w:spacing w:val="1"/>
        </w:rPr>
        <w:t xml:space="preserve"> </w:t>
      </w:r>
      <w:r w:rsidRPr="00DC21BE">
        <w:rPr>
          <w:color w:val="0D0D0D" w:themeColor="text1" w:themeTint="F2"/>
        </w:rPr>
        <w:t>для</w:t>
      </w:r>
      <w:r w:rsidRPr="00DC21BE">
        <w:rPr>
          <w:color w:val="0D0D0D" w:themeColor="text1" w:themeTint="F2"/>
          <w:spacing w:val="1"/>
        </w:rPr>
        <w:t xml:space="preserve"> </w:t>
      </w:r>
      <w:r w:rsidRPr="00DC21BE">
        <w:rPr>
          <w:color w:val="0D0D0D" w:themeColor="text1" w:themeTint="F2"/>
        </w:rPr>
        <w:t>решения</w:t>
      </w:r>
      <w:r w:rsidRPr="00DC21BE">
        <w:rPr>
          <w:color w:val="0D0D0D" w:themeColor="text1" w:themeTint="F2"/>
          <w:spacing w:val="1"/>
        </w:rPr>
        <w:t xml:space="preserve"> </w:t>
      </w:r>
      <w:r w:rsidRPr="00DC21BE">
        <w:rPr>
          <w:color w:val="0D0D0D" w:themeColor="text1" w:themeTint="F2"/>
        </w:rPr>
        <w:t>практико-</w:t>
      </w:r>
      <w:r w:rsidRPr="00DC21BE">
        <w:rPr>
          <w:color w:val="0D0D0D" w:themeColor="text1" w:themeTint="F2"/>
          <w:spacing w:val="-57"/>
        </w:rPr>
        <w:t xml:space="preserve"> </w:t>
      </w:r>
      <w:r w:rsidRPr="00DC21BE">
        <w:rPr>
          <w:color w:val="0D0D0D" w:themeColor="text1" w:themeTint="F2"/>
        </w:rPr>
        <w:t>ориентированных</w:t>
      </w:r>
      <w:r w:rsidRPr="00DC21BE">
        <w:rPr>
          <w:color w:val="0D0D0D" w:themeColor="text1" w:themeTint="F2"/>
          <w:spacing w:val="-2"/>
        </w:rPr>
        <w:t xml:space="preserve"> </w:t>
      </w:r>
      <w:r w:rsidRPr="00DC21BE">
        <w:rPr>
          <w:color w:val="0D0D0D" w:themeColor="text1" w:themeTint="F2"/>
        </w:rPr>
        <w:t>задач,</w:t>
      </w:r>
      <w:r w:rsidRPr="00DC21BE">
        <w:rPr>
          <w:color w:val="0D0D0D" w:themeColor="text1" w:themeTint="F2"/>
          <w:spacing w:val="-1"/>
        </w:rPr>
        <w:t xml:space="preserve"> </w:t>
      </w:r>
      <w:r w:rsidRPr="00DC21BE">
        <w:rPr>
          <w:color w:val="0D0D0D" w:themeColor="text1" w:themeTint="F2"/>
        </w:rPr>
        <w:t>интерпретировать</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оценивать</w:t>
      </w:r>
      <w:r w:rsidRPr="00DC21BE">
        <w:rPr>
          <w:color w:val="0D0D0D" w:themeColor="text1" w:themeTint="F2"/>
          <w:spacing w:val="-3"/>
        </w:rPr>
        <w:t xml:space="preserve"> </w:t>
      </w:r>
      <w:r w:rsidRPr="00DC21BE">
        <w:rPr>
          <w:color w:val="0D0D0D" w:themeColor="text1" w:themeTint="F2"/>
        </w:rPr>
        <w:t>полученные</w:t>
      </w:r>
      <w:r w:rsidRPr="00DC21BE">
        <w:rPr>
          <w:color w:val="0D0D0D" w:themeColor="text1" w:themeTint="F2"/>
          <w:spacing w:val="-2"/>
        </w:rPr>
        <w:t xml:space="preserve"> </w:t>
      </w:r>
      <w:r w:rsidRPr="00DC21BE">
        <w:rPr>
          <w:color w:val="0D0D0D" w:themeColor="text1" w:themeTint="F2"/>
        </w:rPr>
        <w:t>результаты.</w:t>
      </w:r>
    </w:p>
    <w:p w:rsidR="00D723DD" w:rsidRPr="00DC21BE" w:rsidRDefault="00D723DD" w:rsidP="007749EF">
      <w:pPr>
        <w:pStyle w:val="a3"/>
        <w:spacing w:line="276" w:lineRule="auto"/>
        <w:ind w:left="-1134" w:right="548" w:firstLine="709"/>
        <w:rPr>
          <w:color w:val="0D0D0D" w:themeColor="text1" w:themeTint="F2"/>
        </w:rPr>
      </w:pPr>
      <w:r w:rsidRPr="00DC21BE">
        <w:rPr>
          <w:color w:val="0D0D0D" w:themeColor="text1" w:themeTint="F2"/>
        </w:rPr>
        <w:t>Основные линии содержания программы по математике в 5–9 классах: «Числа и</w:t>
      </w:r>
      <w:r w:rsidRPr="00DC21BE">
        <w:rPr>
          <w:color w:val="0D0D0D" w:themeColor="text1" w:themeTint="F2"/>
          <w:spacing w:val="1"/>
        </w:rPr>
        <w:t xml:space="preserve"> </w:t>
      </w:r>
      <w:r w:rsidRPr="00DC21BE">
        <w:rPr>
          <w:color w:val="0D0D0D" w:themeColor="text1" w:themeTint="F2"/>
        </w:rPr>
        <w:t>вычисления»,</w:t>
      </w:r>
      <w:r w:rsidRPr="00DC21BE">
        <w:rPr>
          <w:color w:val="0D0D0D" w:themeColor="text1" w:themeTint="F2"/>
          <w:spacing w:val="14"/>
        </w:rPr>
        <w:t xml:space="preserve"> </w:t>
      </w:r>
      <w:r w:rsidRPr="00DC21BE">
        <w:rPr>
          <w:color w:val="0D0D0D" w:themeColor="text1" w:themeTint="F2"/>
        </w:rPr>
        <w:t>«Алгебра»</w:t>
      </w:r>
      <w:r w:rsidRPr="00DC21BE">
        <w:rPr>
          <w:color w:val="0D0D0D" w:themeColor="text1" w:themeTint="F2"/>
          <w:spacing w:val="5"/>
        </w:rPr>
        <w:t xml:space="preserve"> </w:t>
      </w:r>
      <w:r w:rsidRPr="00DC21BE">
        <w:rPr>
          <w:color w:val="0D0D0D" w:themeColor="text1" w:themeTint="F2"/>
        </w:rPr>
        <w:t>(«Алгебраические</w:t>
      </w:r>
      <w:r w:rsidRPr="00DC21BE">
        <w:rPr>
          <w:color w:val="0D0D0D" w:themeColor="text1" w:themeTint="F2"/>
          <w:spacing w:val="11"/>
        </w:rPr>
        <w:t xml:space="preserve"> </w:t>
      </w:r>
      <w:r w:rsidRPr="00DC21BE">
        <w:rPr>
          <w:color w:val="0D0D0D" w:themeColor="text1" w:themeTint="F2"/>
        </w:rPr>
        <w:t>выражения»,</w:t>
      </w:r>
      <w:r w:rsidRPr="00DC21BE">
        <w:rPr>
          <w:color w:val="0D0D0D" w:themeColor="text1" w:themeTint="F2"/>
          <w:spacing w:val="14"/>
        </w:rPr>
        <w:t xml:space="preserve"> </w:t>
      </w:r>
      <w:r w:rsidRPr="00DC21BE">
        <w:rPr>
          <w:color w:val="0D0D0D" w:themeColor="text1" w:themeTint="F2"/>
        </w:rPr>
        <w:t>«Уравнения</w:t>
      </w:r>
      <w:r w:rsidRPr="00DC21BE">
        <w:rPr>
          <w:color w:val="0D0D0D" w:themeColor="text1" w:themeTint="F2"/>
          <w:spacing w:val="9"/>
        </w:rPr>
        <w:t xml:space="preserve"> </w:t>
      </w:r>
      <w:r w:rsidRPr="00DC21BE">
        <w:rPr>
          <w:color w:val="0D0D0D" w:themeColor="text1" w:themeTint="F2"/>
        </w:rPr>
        <w:t>и</w:t>
      </w:r>
      <w:r w:rsidRPr="00DC21BE">
        <w:rPr>
          <w:color w:val="0D0D0D" w:themeColor="text1" w:themeTint="F2"/>
          <w:spacing w:val="10"/>
        </w:rPr>
        <w:t xml:space="preserve"> </w:t>
      </w:r>
      <w:r w:rsidRPr="00DC21BE">
        <w:rPr>
          <w:color w:val="0D0D0D" w:themeColor="text1" w:themeTint="F2"/>
        </w:rPr>
        <w:t>неравенства»),</w:t>
      </w:r>
    </w:p>
    <w:p w:rsidR="00D723DD" w:rsidRPr="00DC21BE" w:rsidRDefault="00D723DD" w:rsidP="007749EF">
      <w:pPr>
        <w:pStyle w:val="a3"/>
        <w:spacing w:line="276" w:lineRule="auto"/>
        <w:ind w:left="-1134" w:right="543" w:firstLine="709"/>
        <w:rPr>
          <w:color w:val="0D0D0D" w:themeColor="text1" w:themeTint="F2"/>
        </w:rPr>
      </w:pPr>
      <w:r w:rsidRPr="00DC21BE">
        <w:rPr>
          <w:color w:val="0D0D0D" w:themeColor="text1" w:themeTint="F2"/>
        </w:rP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2"/>
        </w:rPr>
        <w:t xml:space="preserve"> </w:t>
      </w:r>
      <w:r w:rsidRPr="00DC21BE">
        <w:rPr>
          <w:color w:val="0D0D0D" w:themeColor="text1" w:themeTint="F2"/>
        </w:rPr>
        <w:t>тесном</w:t>
      </w:r>
      <w:r w:rsidRPr="00DC21BE">
        <w:rPr>
          <w:color w:val="0D0D0D" w:themeColor="text1" w:themeTint="F2"/>
          <w:spacing w:val="-1"/>
        </w:rPr>
        <w:t xml:space="preserve"> </w:t>
      </w:r>
      <w:r w:rsidRPr="00DC21BE">
        <w:rPr>
          <w:color w:val="0D0D0D" w:themeColor="text1" w:themeTint="F2"/>
        </w:rPr>
        <w:t>контакте</w:t>
      </w:r>
      <w:r w:rsidRPr="00DC21BE">
        <w:rPr>
          <w:color w:val="0D0D0D" w:themeColor="text1" w:themeTint="F2"/>
          <w:spacing w:val="-1"/>
        </w:rPr>
        <w:t xml:space="preserve"> </w:t>
      </w:r>
      <w:r w:rsidRPr="00DC21BE">
        <w:rPr>
          <w:color w:val="0D0D0D" w:themeColor="text1" w:themeTint="F2"/>
        </w:rPr>
        <w:t>и взаимодействии.</w:t>
      </w:r>
    </w:p>
    <w:p w:rsidR="00D723DD" w:rsidRPr="00DC21BE" w:rsidRDefault="00D723DD" w:rsidP="007749EF">
      <w:pPr>
        <w:pStyle w:val="a3"/>
        <w:spacing w:line="276" w:lineRule="auto"/>
        <w:ind w:left="-1134" w:right="545" w:firstLine="709"/>
        <w:rPr>
          <w:color w:val="0D0D0D" w:themeColor="text1" w:themeTint="F2"/>
        </w:rPr>
      </w:pPr>
      <w:r w:rsidRPr="00DC21BE">
        <w:rPr>
          <w:color w:val="0D0D0D" w:themeColor="text1" w:themeTint="F2"/>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w:t>
      </w:r>
      <w:r w:rsidRPr="00DC21BE">
        <w:rPr>
          <w:color w:val="0D0D0D" w:themeColor="text1" w:themeTint="F2"/>
          <w:spacing w:val="1"/>
        </w:rPr>
        <w:t xml:space="preserve"> </w:t>
      </w:r>
      <w:r w:rsidRPr="00DC21BE">
        <w:rPr>
          <w:color w:val="0D0D0D" w:themeColor="text1" w:themeTint="F2"/>
        </w:rPr>
        <w:t>ний</w:t>
      </w:r>
      <w:r w:rsidRPr="00DC21BE">
        <w:rPr>
          <w:color w:val="0D0D0D" w:themeColor="text1" w:themeTint="F2"/>
          <w:spacing w:val="-2"/>
        </w:rPr>
        <w:t xml:space="preserve"> </w:t>
      </w:r>
      <w:r w:rsidRPr="00DC21BE">
        <w:rPr>
          <w:color w:val="0D0D0D" w:themeColor="text1" w:themeTint="F2"/>
        </w:rPr>
        <w:t>обучающихся,</w:t>
      </w:r>
      <w:r w:rsidRPr="00DC21BE">
        <w:rPr>
          <w:color w:val="0D0D0D" w:themeColor="text1" w:themeTint="F2"/>
          <w:spacing w:val="-1"/>
        </w:rPr>
        <w:t xml:space="preserve"> </w:t>
      </w:r>
      <w:r w:rsidRPr="00DC21BE">
        <w:rPr>
          <w:color w:val="0D0D0D" w:themeColor="text1" w:themeTint="F2"/>
        </w:rPr>
        <w:t>расширяя</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углубляя</w:t>
      </w:r>
      <w:r w:rsidRPr="00DC21BE">
        <w:rPr>
          <w:color w:val="0D0D0D" w:themeColor="text1" w:themeTint="F2"/>
          <w:spacing w:val="-1"/>
        </w:rPr>
        <w:t xml:space="preserve"> </w:t>
      </w:r>
      <w:r w:rsidRPr="00DC21BE">
        <w:rPr>
          <w:color w:val="0D0D0D" w:themeColor="text1" w:themeTint="F2"/>
        </w:rPr>
        <w:t>её,</w:t>
      </w:r>
      <w:r w:rsidRPr="00DC21BE">
        <w:rPr>
          <w:color w:val="0D0D0D" w:themeColor="text1" w:themeTint="F2"/>
          <w:spacing w:val="-1"/>
        </w:rPr>
        <w:t xml:space="preserve"> </w:t>
      </w:r>
      <w:r w:rsidRPr="00DC21BE">
        <w:rPr>
          <w:color w:val="0D0D0D" w:themeColor="text1" w:themeTint="F2"/>
        </w:rPr>
        <w:t>образуя</w:t>
      </w:r>
      <w:r w:rsidRPr="00DC21BE">
        <w:rPr>
          <w:color w:val="0D0D0D" w:themeColor="text1" w:themeTint="F2"/>
          <w:spacing w:val="-1"/>
        </w:rPr>
        <w:t xml:space="preserve"> </w:t>
      </w:r>
      <w:r w:rsidRPr="00DC21BE">
        <w:rPr>
          <w:color w:val="0D0D0D" w:themeColor="text1" w:themeTint="F2"/>
        </w:rPr>
        <w:t>прочные</w:t>
      </w:r>
      <w:r w:rsidRPr="00DC21BE">
        <w:rPr>
          <w:color w:val="0D0D0D" w:themeColor="text1" w:themeTint="F2"/>
          <w:spacing w:val="-4"/>
        </w:rPr>
        <w:t xml:space="preserve"> </w:t>
      </w:r>
      <w:r w:rsidRPr="00DC21BE">
        <w:rPr>
          <w:color w:val="0D0D0D" w:themeColor="text1" w:themeTint="F2"/>
        </w:rPr>
        <w:t>множественные</w:t>
      </w:r>
      <w:r w:rsidRPr="00DC21BE">
        <w:rPr>
          <w:color w:val="0D0D0D" w:themeColor="text1" w:themeTint="F2"/>
          <w:spacing w:val="-3"/>
        </w:rPr>
        <w:t xml:space="preserve"> </w:t>
      </w:r>
      <w:r w:rsidRPr="00DC21BE">
        <w:rPr>
          <w:color w:val="0D0D0D" w:themeColor="text1" w:themeTint="F2"/>
        </w:rPr>
        <w:t>связи.</w:t>
      </w:r>
    </w:p>
    <w:p w:rsidR="00D723DD" w:rsidRPr="00DC21BE" w:rsidRDefault="00D723DD" w:rsidP="007749EF">
      <w:pPr>
        <w:pStyle w:val="a3"/>
        <w:spacing w:before="1" w:line="276" w:lineRule="auto"/>
        <w:ind w:left="-1134" w:right="547" w:firstLine="709"/>
        <w:rPr>
          <w:color w:val="0D0D0D" w:themeColor="text1" w:themeTint="F2"/>
        </w:rPr>
      </w:pPr>
      <w:r w:rsidRPr="00DC21BE">
        <w:rPr>
          <w:color w:val="0D0D0D" w:themeColor="text1" w:themeTint="F2"/>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sidRPr="00DC21BE">
        <w:rPr>
          <w:color w:val="0D0D0D" w:themeColor="text1" w:themeTint="F2"/>
          <w:spacing w:val="1"/>
        </w:rPr>
        <w:t xml:space="preserve"> </w:t>
      </w:r>
      <w:r w:rsidRPr="00DC21BE">
        <w:rPr>
          <w:color w:val="0D0D0D" w:themeColor="text1" w:themeTint="F2"/>
        </w:rPr>
        <w:t>изучается в рамках следующих учебных курсов: в 5–6 классах – курса «Математика», в 7–</w:t>
      </w:r>
      <w:r w:rsidRPr="00DC21BE">
        <w:rPr>
          <w:color w:val="0D0D0D" w:themeColor="text1" w:themeTint="F2"/>
          <w:spacing w:val="1"/>
        </w:rPr>
        <w:t xml:space="preserve"> </w:t>
      </w:r>
      <w:r w:rsidRPr="00DC21BE">
        <w:rPr>
          <w:color w:val="0D0D0D" w:themeColor="text1" w:themeTint="F2"/>
        </w:rPr>
        <w:t>9</w:t>
      </w:r>
      <w:r w:rsidRPr="00DC21BE">
        <w:rPr>
          <w:color w:val="0D0D0D" w:themeColor="text1" w:themeTint="F2"/>
          <w:spacing w:val="35"/>
        </w:rPr>
        <w:t xml:space="preserve"> </w:t>
      </w:r>
      <w:r w:rsidRPr="00DC21BE">
        <w:rPr>
          <w:color w:val="0D0D0D" w:themeColor="text1" w:themeTint="F2"/>
        </w:rPr>
        <w:t>классах</w:t>
      </w:r>
      <w:r w:rsidRPr="00DC21BE">
        <w:rPr>
          <w:color w:val="0D0D0D" w:themeColor="text1" w:themeTint="F2"/>
          <w:spacing w:val="38"/>
        </w:rPr>
        <w:t xml:space="preserve"> </w:t>
      </w:r>
      <w:r w:rsidRPr="00DC21BE">
        <w:rPr>
          <w:color w:val="0D0D0D" w:themeColor="text1" w:themeTint="F2"/>
        </w:rPr>
        <w:t>–</w:t>
      </w:r>
      <w:r w:rsidRPr="00DC21BE">
        <w:rPr>
          <w:color w:val="0D0D0D" w:themeColor="text1" w:themeTint="F2"/>
          <w:spacing w:val="33"/>
        </w:rPr>
        <w:t xml:space="preserve"> </w:t>
      </w:r>
      <w:r w:rsidRPr="00DC21BE">
        <w:rPr>
          <w:color w:val="0D0D0D" w:themeColor="text1" w:themeTint="F2"/>
        </w:rPr>
        <w:t>курсов</w:t>
      </w:r>
      <w:r w:rsidRPr="00DC21BE">
        <w:rPr>
          <w:color w:val="0D0D0D" w:themeColor="text1" w:themeTint="F2"/>
          <w:spacing w:val="39"/>
        </w:rPr>
        <w:t xml:space="preserve"> </w:t>
      </w:r>
      <w:r w:rsidRPr="00DC21BE">
        <w:rPr>
          <w:color w:val="0D0D0D" w:themeColor="text1" w:themeTint="F2"/>
        </w:rPr>
        <w:t>«Алгебра»</w:t>
      </w:r>
      <w:r w:rsidRPr="00DC21BE">
        <w:rPr>
          <w:color w:val="0D0D0D" w:themeColor="text1" w:themeTint="F2"/>
          <w:spacing w:val="27"/>
        </w:rPr>
        <w:t xml:space="preserve"> </w:t>
      </w:r>
      <w:r w:rsidRPr="00DC21BE">
        <w:rPr>
          <w:color w:val="0D0D0D" w:themeColor="text1" w:themeTint="F2"/>
        </w:rPr>
        <w:t>(включая</w:t>
      </w:r>
      <w:r w:rsidRPr="00DC21BE">
        <w:rPr>
          <w:color w:val="0D0D0D" w:themeColor="text1" w:themeTint="F2"/>
          <w:spacing w:val="35"/>
        </w:rPr>
        <w:t xml:space="preserve"> </w:t>
      </w:r>
      <w:r w:rsidRPr="00DC21BE">
        <w:rPr>
          <w:color w:val="0D0D0D" w:themeColor="text1" w:themeTint="F2"/>
        </w:rPr>
        <w:t>элементы</w:t>
      </w:r>
      <w:r w:rsidRPr="00DC21BE">
        <w:rPr>
          <w:color w:val="0D0D0D" w:themeColor="text1" w:themeTint="F2"/>
          <w:spacing w:val="34"/>
        </w:rPr>
        <w:t xml:space="preserve"> </w:t>
      </w:r>
      <w:r w:rsidRPr="00DC21BE">
        <w:rPr>
          <w:color w:val="0D0D0D" w:themeColor="text1" w:themeTint="F2"/>
        </w:rPr>
        <w:t>статистики</w:t>
      </w:r>
      <w:r w:rsidRPr="00DC21BE">
        <w:rPr>
          <w:color w:val="0D0D0D" w:themeColor="text1" w:themeTint="F2"/>
          <w:spacing w:val="33"/>
        </w:rPr>
        <w:t xml:space="preserve"> </w:t>
      </w:r>
      <w:r w:rsidRPr="00DC21BE">
        <w:rPr>
          <w:color w:val="0D0D0D" w:themeColor="text1" w:themeTint="F2"/>
        </w:rPr>
        <w:t>и</w:t>
      </w:r>
      <w:r w:rsidRPr="00DC21BE">
        <w:rPr>
          <w:color w:val="0D0D0D" w:themeColor="text1" w:themeTint="F2"/>
          <w:spacing w:val="33"/>
        </w:rPr>
        <w:t xml:space="preserve"> </w:t>
      </w:r>
      <w:r w:rsidRPr="00DC21BE">
        <w:rPr>
          <w:color w:val="0D0D0D" w:themeColor="text1" w:themeTint="F2"/>
        </w:rPr>
        <w:t>теории</w:t>
      </w:r>
      <w:r w:rsidRPr="00DC21BE">
        <w:rPr>
          <w:color w:val="0D0D0D" w:themeColor="text1" w:themeTint="F2"/>
          <w:spacing w:val="37"/>
        </w:rPr>
        <w:t xml:space="preserve"> </w:t>
      </w:r>
      <w:r w:rsidRPr="00DC21BE">
        <w:rPr>
          <w:color w:val="0D0D0D" w:themeColor="text1" w:themeTint="F2"/>
        </w:rPr>
        <w:t>вероятностей)</w:t>
      </w:r>
      <w:r w:rsidRPr="00DC21BE">
        <w:rPr>
          <w:color w:val="0D0D0D" w:themeColor="text1" w:themeTint="F2"/>
          <w:spacing w:val="32"/>
        </w:rPr>
        <w:t xml:space="preserve"> </w:t>
      </w:r>
      <w:r w:rsidRPr="00DC21BE">
        <w:rPr>
          <w:color w:val="0D0D0D" w:themeColor="text1" w:themeTint="F2"/>
        </w:rPr>
        <w:t>и «Геометрия». Программой по математике вводится самостоятельный учебный курс «Вероятность</w:t>
      </w:r>
      <w:r w:rsidRPr="00DC21BE">
        <w:rPr>
          <w:color w:val="0D0D0D" w:themeColor="text1" w:themeTint="F2"/>
          <w:spacing w:val="-3"/>
        </w:rPr>
        <w:t xml:space="preserve"> </w:t>
      </w:r>
      <w:r w:rsidRPr="00DC21BE">
        <w:rPr>
          <w:color w:val="0D0D0D" w:themeColor="text1" w:themeTint="F2"/>
        </w:rPr>
        <w:t>и статистика».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2. ЦЕЛИ ИЗУЧЕНИЯ УЧЕБНОГО ПРЕДМЕТА «МАТЕМАТИКА».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Приоритетными целями обучения математике в 5–6 классах являются:</w:t>
      </w:r>
    </w:p>
    <w:p w:rsidR="00D723DD" w:rsidRPr="00DC21BE" w:rsidRDefault="00D723DD" w:rsidP="009011E8">
      <w:pPr>
        <w:widowControl/>
        <w:numPr>
          <w:ilvl w:val="0"/>
          <w:numId w:val="107"/>
        </w:numPr>
        <w:autoSpaceDE/>
        <w:autoSpaceDN/>
        <w:spacing w:line="264" w:lineRule="auto"/>
        <w:ind w:left="-1134" w:firstLine="709"/>
        <w:jc w:val="both"/>
        <w:rPr>
          <w:color w:val="0D0D0D" w:themeColor="text1" w:themeTint="F2"/>
          <w:sz w:val="24"/>
          <w:szCs w:val="24"/>
        </w:rPr>
      </w:pPr>
      <w:r w:rsidRPr="00DC21BE">
        <w:rPr>
          <w:color w:val="0D0D0D" w:themeColor="text1" w:themeTint="F2"/>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723DD" w:rsidRPr="00DC21BE" w:rsidRDefault="00D723DD" w:rsidP="009011E8">
      <w:pPr>
        <w:widowControl/>
        <w:numPr>
          <w:ilvl w:val="0"/>
          <w:numId w:val="107"/>
        </w:numPr>
        <w:autoSpaceDE/>
        <w:autoSpaceDN/>
        <w:spacing w:line="264" w:lineRule="auto"/>
        <w:ind w:left="-1134" w:firstLine="709"/>
        <w:jc w:val="both"/>
        <w:rPr>
          <w:color w:val="0D0D0D" w:themeColor="text1" w:themeTint="F2"/>
          <w:sz w:val="24"/>
          <w:szCs w:val="24"/>
        </w:rPr>
      </w:pPr>
      <w:r w:rsidRPr="00DC21BE">
        <w:rPr>
          <w:color w:val="0D0D0D" w:themeColor="text1" w:themeTint="F2"/>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723DD" w:rsidRPr="00DC21BE" w:rsidRDefault="00D723DD" w:rsidP="009011E8">
      <w:pPr>
        <w:widowControl/>
        <w:numPr>
          <w:ilvl w:val="0"/>
          <w:numId w:val="107"/>
        </w:numPr>
        <w:autoSpaceDE/>
        <w:autoSpaceDN/>
        <w:spacing w:line="264" w:lineRule="auto"/>
        <w:ind w:left="-1134" w:firstLine="709"/>
        <w:jc w:val="both"/>
        <w:rPr>
          <w:color w:val="0D0D0D" w:themeColor="text1" w:themeTint="F2"/>
          <w:sz w:val="24"/>
          <w:szCs w:val="24"/>
        </w:rPr>
      </w:pPr>
      <w:r w:rsidRPr="00DC21BE">
        <w:rPr>
          <w:color w:val="0D0D0D" w:themeColor="text1" w:themeTint="F2"/>
          <w:sz w:val="24"/>
          <w:szCs w:val="24"/>
        </w:rPr>
        <w:t>подведение обучающихся на доступном для них уровне к осознанию взаимосвязи математики и окружающего мира;</w:t>
      </w:r>
    </w:p>
    <w:p w:rsidR="00D723DD" w:rsidRPr="00DC21BE" w:rsidRDefault="00D723DD" w:rsidP="009011E8">
      <w:pPr>
        <w:widowControl/>
        <w:numPr>
          <w:ilvl w:val="0"/>
          <w:numId w:val="107"/>
        </w:numPr>
        <w:autoSpaceDE/>
        <w:autoSpaceDN/>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w:t>
      </w:r>
      <w:r w:rsidRPr="00DC21BE">
        <w:rPr>
          <w:color w:val="0D0D0D" w:themeColor="text1" w:themeTint="F2"/>
          <w:sz w:val="24"/>
          <w:szCs w:val="24"/>
        </w:rPr>
        <w:lastRenderedPageBreak/>
        <w:t>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3.МЕСТО УЧЕБНОГО ПРЕДМЕТА «МАТЕМАТИКА» В УЧЕБНОМ ПЛАНЕ.</w:t>
      </w:r>
    </w:p>
    <w:p w:rsidR="00D723DD" w:rsidRPr="00DC21BE" w:rsidRDefault="00D723DD" w:rsidP="007749EF">
      <w:pPr>
        <w:spacing w:line="264" w:lineRule="auto"/>
        <w:ind w:left="-1134" w:firstLine="709"/>
        <w:jc w:val="both"/>
        <w:rPr>
          <w:color w:val="0D0D0D" w:themeColor="text1" w:themeTint="F2"/>
          <w:sz w:val="24"/>
          <w:szCs w:val="24"/>
        </w:rPr>
      </w:pPr>
      <w:bookmarkStart w:id="106" w:name="b3bba1d8-96c6-4edf-a714-0cf8fa85e20b"/>
      <w:r w:rsidRPr="00DC21BE">
        <w:rPr>
          <w:color w:val="0D0D0D" w:themeColor="text1" w:themeTint="F2"/>
          <w:sz w:val="24"/>
          <w:szCs w:val="24"/>
        </w:rPr>
        <w:t>На изучение учебного курса «Математика» отводится 340 часов: в 5 классе – 170 часов (5 часов в неделю), в 6 классе – 170 часов (5 часов в неделю).</w:t>
      </w:r>
      <w:bookmarkEnd w:id="106"/>
    </w:p>
    <w:p w:rsidR="00D723DD" w:rsidRPr="00DC21BE" w:rsidRDefault="00D723DD" w:rsidP="007749EF">
      <w:pPr>
        <w:spacing w:line="264" w:lineRule="auto"/>
        <w:ind w:left="-1134" w:firstLine="709"/>
        <w:jc w:val="both"/>
        <w:rPr>
          <w:color w:val="0D0D0D" w:themeColor="text1" w:themeTint="F2"/>
          <w:sz w:val="24"/>
          <w:szCs w:val="24"/>
        </w:rPr>
      </w:pPr>
      <w:bookmarkStart w:id="107" w:name="block-26467594"/>
      <w:bookmarkEnd w:id="105"/>
      <w:r w:rsidRPr="00DC21BE">
        <w:rPr>
          <w:b/>
          <w:color w:val="0D0D0D" w:themeColor="text1" w:themeTint="F2"/>
          <w:sz w:val="24"/>
          <w:szCs w:val="24"/>
        </w:rPr>
        <w:t>4. СОДЕРЖАНИЕ ОБУЧЕНИЯ .</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5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Натуральные числа и нуль</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Натуральное число. Ряд натуральных чисел. Число 0. Изображение натуральных чисел точками на координатной (числовой) прямой.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Позиционная система счисления. Римская нумерация как пример непозиционной системы счисления. Десятичная система счисления.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Сравнение натуральных чисел, сравнение натуральных чисел с нулём. Способы сравнения. Округление натуральных чисел.</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Использование букв для обозначения неизвестного компонента и записи свойств арифметических действий.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Делители и кратные числа, разложение на множители. Простые и составные числа. Признаки делимости на 2, 5, 10, 3, 9. Деление с остатком.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Степень с натуральным показателем. Запись числа в виде суммы разрядных слагаемых.</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723DD" w:rsidRPr="00DC21BE" w:rsidRDefault="00D723DD" w:rsidP="007749EF">
      <w:pPr>
        <w:spacing w:line="264" w:lineRule="auto"/>
        <w:ind w:left="-1134" w:firstLine="709"/>
        <w:jc w:val="both"/>
        <w:rPr>
          <w:color w:val="0D0D0D" w:themeColor="text1" w:themeTint="F2"/>
          <w:sz w:val="24"/>
          <w:szCs w:val="24"/>
        </w:rPr>
      </w:pPr>
      <w:bookmarkStart w:id="108" w:name="_Toc124426196"/>
      <w:bookmarkEnd w:id="108"/>
      <w:r w:rsidRPr="00DC21BE">
        <w:rPr>
          <w:b/>
          <w:color w:val="0D0D0D" w:themeColor="text1" w:themeTint="F2"/>
          <w:sz w:val="24"/>
          <w:szCs w:val="24"/>
        </w:rPr>
        <w:t>Дроби</w:t>
      </w:r>
    </w:p>
    <w:p w:rsidR="00D723DD" w:rsidRPr="00DC21BE" w:rsidRDefault="00D723DD" w:rsidP="007749EF">
      <w:pPr>
        <w:spacing w:line="264" w:lineRule="auto"/>
        <w:ind w:left="-1134" w:firstLine="709"/>
        <w:jc w:val="both"/>
        <w:rPr>
          <w:color w:val="0D0D0D" w:themeColor="text1" w:themeTint="F2"/>
          <w:sz w:val="24"/>
          <w:szCs w:val="24"/>
        </w:rPr>
      </w:pPr>
      <w:bookmarkStart w:id="109" w:name="_Toc124426197"/>
      <w:bookmarkEnd w:id="109"/>
      <w:r w:rsidRPr="00DC21BE">
        <w:rPr>
          <w:color w:val="0D0D0D" w:themeColor="text1" w:themeTint="F2"/>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Арифметические действия с десятичными дробями. Округление десятичных дробей.</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Решение текстовых задач</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Решение основных задач на дроби.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Представление данных в виде таблиц, столбчатых диаграмм.</w:t>
      </w:r>
    </w:p>
    <w:p w:rsidR="00D723DD" w:rsidRPr="00DC21BE" w:rsidRDefault="00D723DD" w:rsidP="007749EF">
      <w:pPr>
        <w:spacing w:line="264" w:lineRule="auto"/>
        <w:ind w:left="-1134" w:firstLine="709"/>
        <w:jc w:val="both"/>
        <w:rPr>
          <w:color w:val="0D0D0D" w:themeColor="text1" w:themeTint="F2"/>
          <w:sz w:val="24"/>
          <w:szCs w:val="24"/>
        </w:rPr>
      </w:pPr>
      <w:bookmarkStart w:id="110" w:name="_Toc124426198"/>
      <w:bookmarkEnd w:id="110"/>
      <w:r w:rsidRPr="00DC21BE">
        <w:rPr>
          <w:b/>
          <w:color w:val="0D0D0D" w:themeColor="text1" w:themeTint="F2"/>
          <w:sz w:val="24"/>
          <w:szCs w:val="24"/>
        </w:rPr>
        <w:t>Наглядная геометрия</w:t>
      </w:r>
    </w:p>
    <w:p w:rsidR="00D723DD" w:rsidRPr="00DC21BE" w:rsidRDefault="00D723DD" w:rsidP="007749EF">
      <w:pPr>
        <w:spacing w:line="264" w:lineRule="auto"/>
        <w:ind w:left="-1134" w:firstLine="709"/>
        <w:jc w:val="both"/>
        <w:rPr>
          <w:color w:val="0D0D0D" w:themeColor="text1" w:themeTint="F2"/>
          <w:sz w:val="24"/>
          <w:szCs w:val="24"/>
        </w:rPr>
      </w:pPr>
      <w:bookmarkStart w:id="111" w:name="_Toc124426200"/>
      <w:bookmarkEnd w:id="111"/>
      <w:r w:rsidRPr="00DC21BE">
        <w:rPr>
          <w:color w:val="0D0D0D" w:themeColor="text1" w:themeTint="F2"/>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Наглядные представления о фигурах на плоскости: многоугольник, прямоугольник, квадрат, треугольник, о равенстве фигур.</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Объём прямоугольного параллелепипеда, куба. Единицы измерения объёма.</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6 КЛАСС</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Натуральные числа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723DD" w:rsidRPr="00DC21BE" w:rsidRDefault="00D723DD" w:rsidP="007749EF">
      <w:pPr>
        <w:spacing w:line="264" w:lineRule="auto"/>
        <w:ind w:left="-1134" w:firstLine="709"/>
        <w:jc w:val="both"/>
        <w:rPr>
          <w:color w:val="0D0D0D" w:themeColor="text1" w:themeTint="F2"/>
          <w:sz w:val="24"/>
          <w:szCs w:val="24"/>
        </w:rPr>
      </w:pPr>
      <w:bookmarkStart w:id="112" w:name="_Toc124426201"/>
      <w:bookmarkEnd w:id="112"/>
      <w:r w:rsidRPr="00DC21BE">
        <w:rPr>
          <w:b/>
          <w:color w:val="0D0D0D" w:themeColor="text1" w:themeTint="F2"/>
          <w:sz w:val="24"/>
          <w:szCs w:val="24"/>
        </w:rPr>
        <w:t>Дроби</w:t>
      </w:r>
    </w:p>
    <w:p w:rsidR="00D723DD" w:rsidRPr="00DC21BE" w:rsidRDefault="00D723DD" w:rsidP="007749EF">
      <w:pPr>
        <w:spacing w:line="264" w:lineRule="auto"/>
        <w:ind w:left="-1134" w:firstLine="709"/>
        <w:jc w:val="both"/>
        <w:rPr>
          <w:color w:val="0D0D0D" w:themeColor="text1" w:themeTint="F2"/>
          <w:sz w:val="24"/>
          <w:szCs w:val="24"/>
        </w:rPr>
      </w:pPr>
      <w:bookmarkStart w:id="113" w:name="_Toc124426202"/>
      <w:bookmarkEnd w:id="113"/>
      <w:r w:rsidRPr="00DC21BE">
        <w:rPr>
          <w:color w:val="0D0D0D" w:themeColor="text1" w:themeTint="F2"/>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Отношение. Деление в данном отношении. Масштаб, пропорция. Применение пропорций при решении задач.</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723DD" w:rsidRPr="00DC21BE" w:rsidRDefault="00D723DD" w:rsidP="007749EF">
      <w:pPr>
        <w:spacing w:line="264" w:lineRule="auto"/>
        <w:ind w:left="-1134" w:firstLine="709"/>
        <w:jc w:val="both"/>
        <w:rPr>
          <w:color w:val="0D0D0D" w:themeColor="text1" w:themeTint="F2"/>
          <w:sz w:val="24"/>
          <w:szCs w:val="24"/>
        </w:rPr>
      </w:pPr>
      <w:r w:rsidRPr="00DC21BE">
        <w:rPr>
          <w:b/>
          <w:color w:val="0D0D0D" w:themeColor="text1" w:themeTint="F2"/>
          <w:sz w:val="24"/>
          <w:szCs w:val="24"/>
        </w:rPr>
        <w:t>Положительные и отрицательные числа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723DD" w:rsidRPr="00DC21BE" w:rsidRDefault="00D723DD" w:rsidP="007749EF">
      <w:pPr>
        <w:spacing w:line="264" w:lineRule="auto"/>
        <w:ind w:left="-1134" w:firstLine="709"/>
        <w:jc w:val="both"/>
        <w:rPr>
          <w:color w:val="0D0D0D" w:themeColor="text1" w:themeTint="F2"/>
          <w:sz w:val="24"/>
          <w:szCs w:val="24"/>
        </w:rPr>
      </w:pPr>
      <w:bookmarkStart w:id="114" w:name="_Toc124426203"/>
      <w:bookmarkEnd w:id="114"/>
      <w:r w:rsidRPr="00DC21BE">
        <w:rPr>
          <w:b/>
          <w:color w:val="0D0D0D" w:themeColor="text1" w:themeTint="F2"/>
          <w:sz w:val="24"/>
          <w:szCs w:val="24"/>
        </w:rPr>
        <w:t>Буквенные выражения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723DD" w:rsidRPr="00DC21BE" w:rsidRDefault="00D723DD" w:rsidP="007749EF">
      <w:pPr>
        <w:spacing w:line="264" w:lineRule="auto"/>
        <w:ind w:left="-1134" w:firstLine="709"/>
        <w:jc w:val="both"/>
        <w:rPr>
          <w:color w:val="0D0D0D" w:themeColor="text1" w:themeTint="F2"/>
          <w:sz w:val="24"/>
          <w:szCs w:val="24"/>
        </w:rPr>
      </w:pPr>
      <w:bookmarkStart w:id="115" w:name="_Toc124426204"/>
      <w:bookmarkEnd w:id="115"/>
      <w:r w:rsidRPr="00DC21BE">
        <w:rPr>
          <w:b/>
          <w:color w:val="0D0D0D" w:themeColor="text1" w:themeTint="F2"/>
          <w:sz w:val="24"/>
          <w:szCs w:val="24"/>
        </w:rPr>
        <w:t>Решение текстовых задач</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Решение задач, связанных с отношением, пропорциональностью величин, процентами; решение основных задач на дроби и проценты.</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Оценка и прикидка, округление результата. Составление буквенных выражений по условию задачи.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Представление данных с помощью таблиц и диаграмм. Столбчатые диаграммы: чтение и построение. Чтение круговых диаграмм.</w:t>
      </w:r>
    </w:p>
    <w:p w:rsidR="00D723DD" w:rsidRPr="00DC21BE" w:rsidRDefault="00D723DD" w:rsidP="007749EF">
      <w:pPr>
        <w:spacing w:line="264" w:lineRule="auto"/>
        <w:ind w:left="-1134" w:firstLine="709"/>
        <w:jc w:val="both"/>
        <w:rPr>
          <w:color w:val="0D0D0D" w:themeColor="text1" w:themeTint="F2"/>
          <w:sz w:val="24"/>
          <w:szCs w:val="24"/>
        </w:rPr>
      </w:pPr>
      <w:bookmarkStart w:id="116" w:name="_Toc124426205"/>
      <w:bookmarkEnd w:id="116"/>
      <w:r w:rsidRPr="00DC21BE">
        <w:rPr>
          <w:b/>
          <w:color w:val="0D0D0D" w:themeColor="text1" w:themeTint="F2"/>
          <w:sz w:val="24"/>
          <w:szCs w:val="24"/>
        </w:rPr>
        <w:t>Наглядная геометрия</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Симметрия: центральная, осевая и зеркальная симметрии.</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Построение симметричных фигур.</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723DD" w:rsidRPr="00DC21BE" w:rsidRDefault="00D723DD" w:rsidP="007749EF">
      <w:pPr>
        <w:spacing w:line="264" w:lineRule="auto"/>
        <w:ind w:left="-1134" w:firstLine="709"/>
        <w:jc w:val="both"/>
        <w:rPr>
          <w:color w:val="0D0D0D" w:themeColor="text1" w:themeTint="F2"/>
          <w:sz w:val="24"/>
          <w:szCs w:val="24"/>
        </w:rPr>
      </w:pPr>
      <w:r w:rsidRPr="00DC21BE">
        <w:rPr>
          <w:color w:val="0D0D0D" w:themeColor="text1" w:themeTint="F2"/>
          <w:sz w:val="24"/>
          <w:szCs w:val="24"/>
        </w:rPr>
        <w:t>Понятие объёма, единицы измерения объёма. Объём прямоугольного параллелепипеда, куба.</w:t>
      </w:r>
    </w:p>
    <w:bookmarkEnd w:id="107"/>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5. ПЛАНИРУЕМЫЕ РЕЗУЛЬТАТЫ ОСВОЕНИЯ ПРОГРАММЫ УЧЕБНОГО КУРСА «МАТЕМАТИКА» НА УРОВНЕ ОСНОВНОГО ОБЩЕГО ОБРАЗОВАНИЯ.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 xml:space="preserve">Личностные результаты </w:t>
      </w:r>
      <w:r w:rsidRPr="00DC21BE">
        <w:rPr>
          <w:color w:val="0D0D0D" w:themeColor="text1" w:themeTint="F2"/>
          <w:sz w:val="24"/>
          <w:szCs w:val="24"/>
        </w:rPr>
        <w:t>освоения программы учебного курса «Математика» характеризуются: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1) патриотическое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гражданское и духовно-нравственное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трудовое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4) эстетическое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 ценности научного познания: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 физическое воспитание, формирование культуры здоровья и эмоционального благополучия: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7) экологическое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8) адаптация к изменяющимся условиям социальной и природной среды: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lastRenderedPageBreak/>
        <w:t>Базовые логические действия:</w:t>
      </w:r>
    </w:p>
    <w:p w:rsidR="00D723DD" w:rsidRPr="00DC21BE" w:rsidRDefault="00D723DD" w:rsidP="009011E8">
      <w:pPr>
        <w:widowControl/>
        <w:numPr>
          <w:ilvl w:val="0"/>
          <w:numId w:val="10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23DD" w:rsidRPr="00DC21BE" w:rsidRDefault="00D723DD" w:rsidP="009011E8">
      <w:pPr>
        <w:widowControl/>
        <w:numPr>
          <w:ilvl w:val="0"/>
          <w:numId w:val="10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воспринимать, формулировать и преобразовывать суждения: утвердительные и отрицательные, единичные, частные и общие, условные;</w:t>
      </w:r>
    </w:p>
    <w:p w:rsidR="00D723DD" w:rsidRPr="00DC21BE" w:rsidRDefault="00D723DD" w:rsidP="009011E8">
      <w:pPr>
        <w:widowControl/>
        <w:numPr>
          <w:ilvl w:val="0"/>
          <w:numId w:val="10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723DD" w:rsidRPr="00DC21BE" w:rsidRDefault="00D723DD" w:rsidP="009011E8">
      <w:pPr>
        <w:widowControl/>
        <w:numPr>
          <w:ilvl w:val="0"/>
          <w:numId w:val="10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делать выводы с использованием законов логики, дедуктивных и индуктивных умозаключений, умозаключений по аналогии;</w:t>
      </w:r>
    </w:p>
    <w:p w:rsidR="00D723DD" w:rsidRPr="00DC21BE" w:rsidRDefault="00D723DD" w:rsidP="009011E8">
      <w:pPr>
        <w:widowControl/>
        <w:numPr>
          <w:ilvl w:val="0"/>
          <w:numId w:val="10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23DD" w:rsidRPr="00DC21BE" w:rsidRDefault="00D723DD" w:rsidP="009011E8">
      <w:pPr>
        <w:widowControl/>
        <w:numPr>
          <w:ilvl w:val="0"/>
          <w:numId w:val="10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w:t>
      </w:r>
    </w:p>
    <w:p w:rsidR="00D723DD" w:rsidRPr="00DC21BE" w:rsidRDefault="00D723DD" w:rsidP="009011E8">
      <w:pPr>
        <w:widowControl/>
        <w:numPr>
          <w:ilvl w:val="0"/>
          <w:numId w:val="109"/>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23DD" w:rsidRPr="00DC21BE" w:rsidRDefault="00D723DD" w:rsidP="009011E8">
      <w:pPr>
        <w:widowControl/>
        <w:numPr>
          <w:ilvl w:val="0"/>
          <w:numId w:val="109"/>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23DD" w:rsidRPr="00DC21BE" w:rsidRDefault="00D723DD" w:rsidP="009011E8">
      <w:pPr>
        <w:widowControl/>
        <w:numPr>
          <w:ilvl w:val="0"/>
          <w:numId w:val="109"/>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23DD" w:rsidRPr="00DC21BE" w:rsidRDefault="00D723DD" w:rsidP="009011E8">
      <w:pPr>
        <w:widowControl/>
        <w:numPr>
          <w:ilvl w:val="0"/>
          <w:numId w:val="109"/>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прогнозировать возможное развитие процесса, а также выдвигать предположения о его развитии в новых условиях.</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Работа с информацией:</w:t>
      </w:r>
    </w:p>
    <w:p w:rsidR="00D723DD" w:rsidRPr="00DC21BE" w:rsidRDefault="00D723DD" w:rsidP="009011E8">
      <w:pPr>
        <w:widowControl/>
        <w:numPr>
          <w:ilvl w:val="0"/>
          <w:numId w:val="11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выявлять недостаточность и избыточность информации, данных, необходимых для решения задачи;</w:t>
      </w:r>
    </w:p>
    <w:p w:rsidR="00D723DD" w:rsidRPr="00DC21BE" w:rsidRDefault="00D723DD" w:rsidP="009011E8">
      <w:pPr>
        <w:widowControl/>
        <w:numPr>
          <w:ilvl w:val="0"/>
          <w:numId w:val="11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723DD" w:rsidRPr="00DC21BE" w:rsidRDefault="00D723DD" w:rsidP="009011E8">
      <w:pPr>
        <w:widowControl/>
        <w:numPr>
          <w:ilvl w:val="0"/>
          <w:numId w:val="11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723DD" w:rsidRPr="00DC21BE" w:rsidRDefault="00D723DD" w:rsidP="009011E8">
      <w:pPr>
        <w:widowControl/>
        <w:numPr>
          <w:ilvl w:val="0"/>
          <w:numId w:val="11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учителем или сформулированным самостоятельно.</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D723DD" w:rsidRPr="00DC21BE" w:rsidRDefault="00D723DD" w:rsidP="009011E8">
      <w:pPr>
        <w:widowControl/>
        <w:numPr>
          <w:ilvl w:val="0"/>
          <w:numId w:val="11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723DD" w:rsidRPr="00DC21BE" w:rsidRDefault="00D723DD" w:rsidP="009011E8">
      <w:pPr>
        <w:widowControl/>
        <w:numPr>
          <w:ilvl w:val="0"/>
          <w:numId w:val="11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23DD" w:rsidRPr="00DC21BE" w:rsidRDefault="00D723DD" w:rsidP="009011E8">
      <w:pPr>
        <w:widowControl/>
        <w:numPr>
          <w:ilvl w:val="0"/>
          <w:numId w:val="11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23DD" w:rsidRPr="00DC21BE" w:rsidRDefault="00D723DD" w:rsidP="009011E8">
      <w:pPr>
        <w:widowControl/>
        <w:numPr>
          <w:ilvl w:val="0"/>
          <w:numId w:val="11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lastRenderedPageBreak/>
        <w:t xml:space="preserve">понимать и использовать преимущества командной и индивидуальной работы при решении учебных математических задач; </w:t>
      </w:r>
    </w:p>
    <w:p w:rsidR="00D723DD" w:rsidRPr="00DC21BE" w:rsidRDefault="00D723DD" w:rsidP="009011E8">
      <w:pPr>
        <w:widowControl/>
        <w:numPr>
          <w:ilvl w:val="0"/>
          <w:numId w:val="11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23DD" w:rsidRPr="00DC21BE" w:rsidRDefault="00D723DD" w:rsidP="009011E8">
      <w:pPr>
        <w:widowControl/>
        <w:numPr>
          <w:ilvl w:val="0"/>
          <w:numId w:val="11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Самоорганизация:</w:t>
      </w:r>
    </w:p>
    <w:p w:rsidR="00D723DD" w:rsidRPr="00DC21BE" w:rsidRDefault="00D723DD" w:rsidP="009011E8">
      <w:pPr>
        <w:widowControl/>
        <w:numPr>
          <w:ilvl w:val="0"/>
          <w:numId w:val="112"/>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D723DD" w:rsidRPr="00DC21BE" w:rsidRDefault="00D723DD" w:rsidP="009011E8">
      <w:pPr>
        <w:widowControl/>
        <w:numPr>
          <w:ilvl w:val="0"/>
          <w:numId w:val="11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владеть способами самопроверки, самоконтроля процесса и результата решения математической задачи;</w:t>
      </w:r>
    </w:p>
    <w:p w:rsidR="00D723DD" w:rsidRPr="00DC21BE" w:rsidRDefault="00D723DD" w:rsidP="009011E8">
      <w:pPr>
        <w:widowControl/>
        <w:numPr>
          <w:ilvl w:val="0"/>
          <w:numId w:val="11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23DD" w:rsidRPr="00DC21BE" w:rsidRDefault="00D723DD" w:rsidP="009011E8">
      <w:pPr>
        <w:widowControl/>
        <w:numPr>
          <w:ilvl w:val="0"/>
          <w:numId w:val="11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 xml:space="preserve">ПРЕДМЕТНЫЕ РЕЗУЛЬТАТЫ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5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bookmarkStart w:id="117" w:name="_Toc124426208"/>
      <w:bookmarkEnd w:id="117"/>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и правильно употреблять термины, связанные с натуральными числами, обыкновенными и десятичными дробями.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и упорядочивать натуральные числа, сравнивать в простейших случаях обыкновенные дроби, десятичные дроби.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арифметические действия с натуральными числами, с обыкновенными дробями в простейших случаях.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проверку, прикидку результата вычислений.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Округлять натуральные числа.</w:t>
      </w:r>
    </w:p>
    <w:p w:rsidR="00D723DD" w:rsidRPr="00DC21BE" w:rsidRDefault="00D723DD" w:rsidP="007749EF">
      <w:pPr>
        <w:spacing w:line="264" w:lineRule="auto"/>
        <w:ind w:left="-993" w:firstLine="600"/>
        <w:jc w:val="both"/>
        <w:rPr>
          <w:color w:val="0D0D0D" w:themeColor="text1" w:themeTint="F2"/>
          <w:sz w:val="24"/>
          <w:szCs w:val="24"/>
        </w:rPr>
      </w:pPr>
      <w:bookmarkStart w:id="118" w:name="_Toc124426209"/>
      <w:bookmarkEnd w:id="118"/>
      <w:r w:rsidRPr="00DC21BE">
        <w:rPr>
          <w:b/>
          <w:color w:val="0D0D0D" w:themeColor="text1" w:themeTint="F2"/>
          <w:sz w:val="24"/>
          <w:szCs w:val="24"/>
        </w:rPr>
        <w:t>Решение текстовых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текстовые задачи арифметическим способом и с помощью организованного конечного перебора всех возможных вариантов.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задачи, содержащие зависимости, связывающие величины: скорость, время, расстояние, цена, количество, стоимость.</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краткие записи, схемы, таблицы, обозначения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bookmarkStart w:id="119" w:name="_Toc124426210"/>
      <w:bookmarkEnd w:id="119"/>
      <w:r w:rsidRPr="00DC21BE">
        <w:rPr>
          <w:b/>
          <w:color w:val="0D0D0D" w:themeColor="text1" w:themeTint="F2"/>
          <w:sz w:val="24"/>
          <w:szCs w:val="24"/>
        </w:rPr>
        <w:t>Наглядная геометрия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Пользоваться геометрическими понятиями: точка, прямая, отрезок, луч, угол, многоугольник, </w:t>
      </w:r>
      <w:r w:rsidRPr="00DC21BE">
        <w:rPr>
          <w:color w:val="0D0D0D" w:themeColor="text1" w:themeTint="F2"/>
          <w:sz w:val="24"/>
          <w:szCs w:val="24"/>
        </w:rPr>
        <w:lastRenderedPageBreak/>
        <w:t>окружность, круг.</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объектов окружающего мира, имеющих форму изученных геометрических фигур.</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Изображать изученные геометрические фигуры на нелинованной и клетчатой бумаге с помощью циркуля и линейки.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свойства сторон и углов прямоугольника, квадрата для их построения, вычисления площади и периметра.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основными метрическими единицами измерения длины, площади; выражать одни единицы величины через другие.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Вычислять объём куба, параллелепипеда по заданным измерениям, пользоваться единицами измерения объёма.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несложные задачи на измерение геометрических величин в практических ситуациях.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6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bookmarkStart w:id="120" w:name="_Toc124426211"/>
      <w:bookmarkEnd w:id="120"/>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и упорядочивать целые числа, обыкновенные и десятичные дроби, сравнивать числа одного и разных знаков.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Соотносить точки в прямоугольной системе координат с координатами этой точки.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Округлять целые числа и десятичные дроби, находить приближения чисел.</w:t>
      </w:r>
    </w:p>
    <w:p w:rsidR="00D723DD" w:rsidRPr="00DC21BE" w:rsidRDefault="00D723DD" w:rsidP="007749EF">
      <w:pPr>
        <w:spacing w:line="264" w:lineRule="auto"/>
        <w:ind w:left="-993" w:firstLine="600"/>
        <w:jc w:val="both"/>
        <w:rPr>
          <w:color w:val="0D0D0D" w:themeColor="text1" w:themeTint="F2"/>
          <w:sz w:val="24"/>
          <w:szCs w:val="24"/>
        </w:rPr>
      </w:pPr>
      <w:bookmarkStart w:id="121" w:name="_Toc124426212"/>
      <w:bookmarkEnd w:id="121"/>
      <w:r w:rsidRPr="00DC21BE">
        <w:rPr>
          <w:b/>
          <w:color w:val="0D0D0D" w:themeColor="text1" w:themeTint="F2"/>
          <w:sz w:val="24"/>
          <w:szCs w:val="24"/>
        </w:rPr>
        <w:t>Числовые и буквенные выражения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признаками делимости, раскладывать натуральные числа на простые множители.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Пользоваться масштабом, составлять пропорции и отношения.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неизвестный компонент равенства.</w:t>
      </w:r>
    </w:p>
    <w:p w:rsidR="00D723DD" w:rsidRPr="00DC21BE" w:rsidRDefault="00D723DD" w:rsidP="007749EF">
      <w:pPr>
        <w:spacing w:line="264" w:lineRule="auto"/>
        <w:ind w:left="-993" w:firstLine="600"/>
        <w:jc w:val="both"/>
        <w:rPr>
          <w:color w:val="0D0D0D" w:themeColor="text1" w:themeTint="F2"/>
          <w:sz w:val="24"/>
          <w:szCs w:val="24"/>
        </w:rPr>
      </w:pPr>
      <w:bookmarkStart w:id="122" w:name="_Toc124426213"/>
      <w:bookmarkEnd w:id="122"/>
      <w:r w:rsidRPr="00DC21BE">
        <w:rPr>
          <w:b/>
          <w:color w:val="0D0D0D" w:themeColor="text1" w:themeTint="F2"/>
          <w:sz w:val="24"/>
          <w:szCs w:val="24"/>
        </w:rPr>
        <w:t>Решение текстовых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Решать многошаговые текстовые задачи арифметическим способом.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Составлять буквенные выражения по условию задачи.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Представлять информацию с помощью таблиц, линейной и столбчатой диаграмм.</w:t>
      </w:r>
    </w:p>
    <w:p w:rsidR="00D723DD" w:rsidRPr="00DC21BE" w:rsidRDefault="00D723DD" w:rsidP="007749EF">
      <w:pPr>
        <w:spacing w:line="264" w:lineRule="auto"/>
        <w:ind w:left="-993" w:firstLine="600"/>
        <w:jc w:val="both"/>
        <w:rPr>
          <w:color w:val="0D0D0D" w:themeColor="text1" w:themeTint="F2"/>
          <w:sz w:val="24"/>
          <w:szCs w:val="24"/>
        </w:rPr>
      </w:pPr>
      <w:bookmarkStart w:id="123" w:name="_Toc124426214"/>
      <w:bookmarkEnd w:id="123"/>
      <w:r w:rsidRPr="00DC21BE">
        <w:rPr>
          <w:b/>
          <w:color w:val="0D0D0D" w:themeColor="text1" w:themeTint="F2"/>
          <w:sz w:val="24"/>
          <w:szCs w:val="24"/>
        </w:rPr>
        <w:t>Наглядная геометрия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используя чертёжные инструменты, расстояния: между двумя точками, от точки до прямой, длину пути на квадратной сетке.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Изображать на клетчатой бумаге прямоугольный параллелепипед.</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Вычислять объём прямоугольного параллелепипеда, куба, пользоваться основными единицами измерения объёма;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несложные задачи на нахождение геометрических величин в практических ситуациях.</w:t>
      </w:r>
    </w:p>
    <w:p w:rsidR="00D723DD" w:rsidRPr="00DC21BE" w:rsidRDefault="00D723DD" w:rsidP="007749EF">
      <w:pPr>
        <w:ind w:left="-993"/>
        <w:rPr>
          <w:b/>
          <w:color w:val="0D0D0D" w:themeColor="text1" w:themeTint="F2"/>
          <w:sz w:val="24"/>
          <w:szCs w:val="24"/>
        </w:rPr>
      </w:pPr>
      <w:r w:rsidRPr="00DC21BE">
        <w:rPr>
          <w:b/>
          <w:color w:val="0D0D0D" w:themeColor="text1" w:themeTint="F2"/>
          <w:sz w:val="24"/>
          <w:szCs w:val="24"/>
        </w:rPr>
        <w:t>2.1.9.1. РАБОЧАЯ ПРОГРАММА УЧЕБНОГО ПРЕДМЕТА «АЛГЕБРА».</w:t>
      </w:r>
    </w:p>
    <w:p w:rsidR="00D723DD" w:rsidRPr="00DC21BE" w:rsidRDefault="00D723DD" w:rsidP="007749EF">
      <w:pPr>
        <w:spacing w:line="264" w:lineRule="auto"/>
        <w:ind w:left="-993"/>
        <w:jc w:val="both"/>
        <w:rPr>
          <w:color w:val="0D0D0D" w:themeColor="text1" w:themeTint="F2"/>
          <w:sz w:val="24"/>
          <w:szCs w:val="24"/>
        </w:rPr>
      </w:pPr>
      <w:bookmarkStart w:id="124" w:name="block-26467800"/>
      <w:r w:rsidRPr="00DC21BE">
        <w:rPr>
          <w:b/>
          <w:color w:val="0D0D0D" w:themeColor="text1" w:themeTint="F2"/>
          <w:sz w:val="24"/>
          <w:szCs w:val="24"/>
        </w:rPr>
        <w:t>1. ПОЯСНИТЕЛЬНАЯ ЗАПИСКА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DC21BE">
        <w:rPr>
          <w:color w:val="0D0D0D" w:themeColor="text1" w:themeTint="F2"/>
          <w:sz w:val="24"/>
          <w:szCs w:val="24"/>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723DD" w:rsidRPr="00DC21BE" w:rsidRDefault="00D723DD" w:rsidP="009011E8">
      <w:pPr>
        <w:pStyle w:val="a5"/>
        <w:numPr>
          <w:ilvl w:val="0"/>
          <w:numId w:val="93"/>
        </w:numPr>
        <w:spacing w:line="264" w:lineRule="auto"/>
        <w:ind w:left="-993" w:firstLine="0"/>
        <w:rPr>
          <w:color w:val="0D0D0D" w:themeColor="text1" w:themeTint="F2"/>
          <w:sz w:val="24"/>
          <w:szCs w:val="24"/>
        </w:rPr>
      </w:pPr>
      <w:r w:rsidRPr="00DC21BE">
        <w:rPr>
          <w:b/>
          <w:color w:val="0D0D0D" w:themeColor="text1" w:themeTint="F2"/>
          <w:sz w:val="24"/>
          <w:szCs w:val="24"/>
        </w:rPr>
        <w:t>МЕСТО УЧЕБНОГО ПРЕДМЕТА «АЛГЕБРА» В УЧЕБНОМ ПЛАНЕ.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w:t>
      </w:r>
      <w:bookmarkStart w:id="125" w:name="88e7274f-146c-45cf-bb6c-0aa84ae038d1"/>
      <w:r w:rsidRPr="00DC21BE">
        <w:rPr>
          <w:color w:val="0D0D0D" w:themeColor="text1" w:themeTint="F2"/>
          <w:sz w:val="24"/>
          <w:szCs w:val="24"/>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25"/>
      <w:r w:rsidRPr="00DC21BE">
        <w:rPr>
          <w:color w:val="0D0D0D" w:themeColor="text1" w:themeTint="F2"/>
          <w:sz w:val="24"/>
          <w:szCs w:val="24"/>
        </w:rPr>
        <w:t>‌‌</w:t>
      </w:r>
    </w:p>
    <w:p w:rsidR="00D723DD" w:rsidRPr="00DC21BE" w:rsidRDefault="00D723DD" w:rsidP="009011E8">
      <w:pPr>
        <w:pStyle w:val="a5"/>
        <w:numPr>
          <w:ilvl w:val="0"/>
          <w:numId w:val="93"/>
        </w:numPr>
        <w:spacing w:line="264" w:lineRule="auto"/>
        <w:ind w:left="-993" w:firstLine="0"/>
        <w:rPr>
          <w:color w:val="0D0D0D" w:themeColor="text1" w:themeTint="F2"/>
          <w:sz w:val="24"/>
          <w:szCs w:val="24"/>
        </w:rPr>
      </w:pPr>
      <w:bookmarkStart w:id="126" w:name="block-26467801"/>
      <w:bookmarkEnd w:id="124"/>
      <w:r w:rsidRPr="00DC21BE">
        <w:rPr>
          <w:b/>
          <w:color w:val="0D0D0D" w:themeColor="text1" w:themeTint="F2"/>
          <w:sz w:val="24"/>
          <w:szCs w:val="24"/>
        </w:rPr>
        <w:t>СОДЕРЖАНИЕ ОБУЧЕНИЯ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w:t>
      </w:r>
      <w:r w:rsidRPr="00DC21BE">
        <w:rPr>
          <w:color w:val="0D0D0D" w:themeColor="text1" w:themeTint="F2"/>
          <w:sz w:val="24"/>
          <w:szCs w:val="24"/>
        </w:rPr>
        <w:lastRenderedPageBreak/>
        <w:t>части, на дроби.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Применение признаков делимости, разложение на множители натуральных чисел.</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Реальные зависимости, в том числе прямая и обратная пропорциональности.</w:t>
      </w:r>
    </w:p>
    <w:p w:rsidR="00D723DD" w:rsidRPr="00DC21BE" w:rsidRDefault="00D723DD" w:rsidP="007749EF">
      <w:pPr>
        <w:spacing w:line="264" w:lineRule="auto"/>
        <w:ind w:left="-993" w:firstLine="600"/>
        <w:jc w:val="both"/>
        <w:rPr>
          <w:color w:val="0D0D0D" w:themeColor="text1" w:themeTint="F2"/>
          <w:sz w:val="24"/>
          <w:szCs w:val="24"/>
        </w:rPr>
      </w:pPr>
      <w:bookmarkStart w:id="127" w:name="_Toc124426221"/>
      <w:bookmarkEnd w:id="127"/>
      <w:r w:rsidRPr="00DC21BE">
        <w:rPr>
          <w:b/>
          <w:color w:val="0D0D0D" w:themeColor="text1" w:themeTint="F2"/>
          <w:sz w:val="24"/>
          <w:szCs w:val="24"/>
        </w:rPr>
        <w:t>Алгебраические выражения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Свойства степени с натуральным показателем.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723DD" w:rsidRPr="00DC21BE" w:rsidRDefault="00D723DD" w:rsidP="007749EF">
      <w:pPr>
        <w:spacing w:line="264" w:lineRule="auto"/>
        <w:ind w:left="-993" w:firstLine="600"/>
        <w:jc w:val="both"/>
        <w:rPr>
          <w:color w:val="0D0D0D" w:themeColor="text1" w:themeTint="F2"/>
          <w:sz w:val="24"/>
          <w:szCs w:val="24"/>
        </w:rPr>
      </w:pPr>
      <w:bookmarkStart w:id="128" w:name="_Toc124426222"/>
      <w:bookmarkEnd w:id="128"/>
      <w:r w:rsidRPr="00DC21BE">
        <w:rPr>
          <w:b/>
          <w:color w:val="0D0D0D" w:themeColor="text1" w:themeTint="F2"/>
          <w:sz w:val="24"/>
          <w:szCs w:val="24"/>
        </w:rPr>
        <w:t>Уравнения и неравенства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Уравнение, корень уравнения, правила преобразования уравнения, равносильность уравнений.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Функции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Координата точки на прямой. Числовые промежутки. Расстояние между двумя точками координатной прямой.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Прямоугольная система координат, оси </w:t>
      </w:r>
      <w:r w:rsidRPr="00DC21BE">
        <w:rPr>
          <w:i/>
          <w:color w:val="0D0D0D" w:themeColor="text1" w:themeTint="F2"/>
          <w:sz w:val="24"/>
          <w:szCs w:val="24"/>
        </w:rPr>
        <w:t xml:space="preserve">Ox </w:t>
      </w:r>
      <w:r w:rsidRPr="00DC21BE">
        <w:rPr>
          <w:color w:val="0D0D0D" w:themeColor="text1" w:themeTint="F2"/>
          <w:sz w:val="24"/>
          <w:szCs w:val="24"/>
        </w:rPr>
        <w:t xml:space="preserve">и </w:t>
      </w:r>
      <w:r w:rsidRPr="00DC21BE">
        <w:rPr>
          <w:i/>
          <w:color w:val="0D0D0D" w:themeColor="text1" w:themeTint="F2"/>
          <w:sz w:val="24"/>
          <w:szCs w:val="24"/>
        </w:rPr>
        <w:t>Oy</w:t>
      </w:r>
      <w:r w:rsidRPr="00DC21BE">
        <w:rPr>
          <w:color w:val="0D0D0D" w:themeColor="text1" w:themeTint="F2"/>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ind w:left="-993" w:firstLine="600"/>
        <w:jc w:val="both"/>
        <w:rPr>
          <w:color w:val="0D0D0D" w:themeColor="text1" w:themeTint="F2"/>
          <w:sz w:val="24"/>
          <w:szCs w:val="24"/>
        </w:rPr>
      </w:pPr>
      <w:r w:rsidRPr="00DC21BE">
        <w:rPr>
          <w:b/>
          <w:color w:val="0D0D0D" w:themeColor="text1" w:themeTint="F2"/>
          <w:sz w:val="24"/>
          <w:szCs w:val="24"/>
        </w:rPr>
        <w:t>Числа и вычисления</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Степень с целым показателем и её свойства. Стандартная запись числа.</w:t>
      </w:r>
    </w:p>
    <w:p w:rsidR="00D723DD" w:rsidRPr="00DC21BE" w:rsidRDefault="00D723DD" w:rsidP="007749EF">
      <w:pPr>
        <w:ind w:left="-993" w:firstLine="600"/>
        <w:jc w:val="both"/>
        <w:rPr>
          <w:color w:val="0D0D0D" w:themeColor="text1" w:themeTint="F2"/>
          <w:sz w:val="24"/>
          <w:szCs w:val="24"/>
        </w:rPr>
      </w:pPr>
      <w:r w:rsidRPr="00DC21BE">
        <w:rPr>
          <w:b/>
          <w:color w:val="0D0D0D" w:themeColor="text1" w:themeTint="F2"/>
          <w:sz w:val="24"/>
          <w:szCs w:val="24"/>
        </w:rPr>
        <w:t>Алгебраические выражения</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Квадратный трёхчлен, разложение квадратного трёхчлена на множители.</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723DD" w:rsidRPr="00DC21BE" w:rsidRDefault="00D723DD" w:rsidP="007749EF">
      <w:pPr>
        <w:jc w:val="both"/>
        <w:rPr>
          <w:color w:val="0D0D0D" w:themeColor="text1" w:themeTint="F2"/>
          <w:sz w:val="24"/>
          <w:szCs w:val="24"/>
        </w:rPr>
      </w:pPr>
      <w:r w:rsidRPr="00DC21BE">
        <w:rPr>
          <w:b/>
          <w:color w:val="0D0D0D" w:themeColor="text1" w:themeTint="F2"/>
          <w:sz w:val="24"/>
          <w:szCs w:val="24"/>
        </w:rPr>
        <w:t>Уравнения и неравенства</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Решение текстовых задач алгебраическим способом.</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sidRPr="00DC21BE">
        <w:rPr>
          <w:color w:val="0D0D0D" w:themeColor="text1" w:themeTint="F2"/>
          <w:sz w:val="24"/>
          <w:szCs w:val="24"/>
        </w:rPr>
        <w:lastRenderedPageBreak/>
        <w:t>переменной.</w:t>
      </w:r>
    </w:p>
    <w:p w:rsidR="00D723DD" w:rsidRPr="00DC21BE" w:rsidRDefault="00D723DD" w:rsidP="007749EF">
      <w:pPr>
        <w:ind w:left="-993" w:firstLine="600"/>
        <w:jc w:val="both"/>
        <w:rPr>
          <w:color w:val="0D0D0D" w:themeColor="text1" w:themeTint="F2"/>
          <w:sz w:val="24"/>
          <w:szCs w:val="24"/>
        </w:rPr>
      </w:pPr>
      <w:r w:rsidRPr="00DC21BE">
        <w:rPr>
          <w:b/>
          <w:color w:val="0D0D0D" w:themeColor="text1" w:themeTint="F2"/>
          <w:sz w:val="24"/>
          <w:szCs w:val="24"/>
        </w:rPr>
        <w:t>Функции</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Понятие функции. Область определения и множество значений функции. Способы задания функций.</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График функции. Чтение свойств функции по её графику. Примеры графиков функций, отражающих реальные процессы.</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 xml:space="preserve">Функции, описывающие прямую и обратную пропорциональные зависимости, их графики. Функции </w:t>
      </w:r>
      <w:r w:rsidRPr="00DC21BE">
        <w:rPr>
          <w:i/>
          <w:color w:val="0D0D0D" w:themeColor="text1" w:themeTint="F2"/>
          <w:sz w:val="24"/>
          <w:szCs w:val="24"/>
        </w:rPr>
        <w:t xml:space="preserve">y = x2, y = x3, y = √x, y=|x|. </w:t>
      </w:r>
      <w:r w:rsidRPr="00DC21BE">
        <w:rPr>
          <w:color w:val="0D0D0D" w:themeColor="text1" w:themeTint="F2"/>
          <w:sz w:val="24"/>
          <w:szCs w:val="24"/>
        </w:rPr>
        <w:t>Графическое решение уравнений и систем уравнений.</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Сравнение действительных чисел, арифметические действия с действительными числами.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Размеры объектов окружающего мира, длительность процессов в окружающем мире.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Приближённое значение величины, точность приближения. Округление чисел. Прикидка и оценка результатов вычислений.</w:t>
      </w:r>
    </w:p>
    <w:p w:rsidR="00D723DD" w:rsidRPr="00DC21BE" w:rsidRDefault="00D723DD" w:rsidP="007749EF">
      <w:pPr>
        <w:spacing w:line="264" w:lineRule="auto"/>
        <w:ind w:left="-993" w:firstLine="600"/>
        <w:jc w:val="both"/>
        <w:rPr>
          <w:color w:val="0D0D0D" w:themeColor="text1" w:themeTint="F2"/>
          <w:sz w:val="24"/>
          <w:szCs w:val="24"/>
        </w:rPr>
      </w:pPr>
      <w:bookmarkStart w:id="129" w:name="_Toc124426230"/>
      <w:bookmarkEnd w:id="129"/>
      <w:r w:rsidRPr="00DC21BE">
        <w:rPr>
          <w:b/>
          <w:color w:val="0D0D0D" w:themeColor="text1" w:themeTint="F2"/>
          <w:sz w:val="24"/>
          <w:szCs w:val="24"/>
        </w:rPr>
        <w:t>Уравнения и неравенства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Линейное уравнение. Решение уравнений, сводящихся к линейным.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Решение дробно-рациональных уравнений. Решение текстовых задач алгебраическим методом.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Решение текстовых задач алгебраическим способом.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Числовые неравенства и их свойства.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723DD" w:rsidRPr="00DC21BE" w:rsidRDefault="00D723DD" w:rsidP="007749EF">
      <w:pPr>
        <w:ind w:left="-993" w:firstLine="600"/>
        <w:jc w:val="both"/>
        <w:rPr>
          <w:color w:val="0D0D0D" w:themeColor="text1" w:themeTint="F2"/>
          <w:sz w:val="24"/>
          <w:szCs w:val="24"/>
        </w:rPr>
      </w:pPr>
      <w:r w:rsidRPr="00DC21BE">
        <w:rPr>
          <w:b/>
          <w:color w:val="0D0D0D" w:themeColor="text1" w:themeTint="F2"/>
          <w:sz w:val="24"/>
          <w:szCs w:val="24"/>
        </w:rPr>
        <w:t>Функции</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Квадратичная функция, её график и свойства. Парабола, координаты вершины параболы, ось симметрии параболы.</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Графики функций: y = kx, y = kx + b, y = k/x, y = x3, y = √x, y = |x| , и их свойства.</w:t>
      </w:r>
    </w:p>
    <w:p w:rsidR="00D723DD" w:rsidRPr="00DC21BE" w:rsidRDefault="00D723DD" w:rsidP="007749EF">
      <w:pPr>
        <w:ind w:left="-993" w:firstLine="600"/>
        <w:jc w:val="both"/>
        <w:rPr>
          <w:color w:val="0D0D0D" w:themeColor="text1" w:themeTint="F2"/>
          <w:sz w:val="24"/>
          <w:szCs w:val="24"/>
        </w:rPr>
      </w:pPr>
      <w:r w:rsidRPr="00DC21BE">
        <w:rPr>
          <w:b/>
          <w:color w:val="0D0D0D" w:themeColor="text1" w:themeTint="F2"/>
          <w:sz w:val="24"/>
          <w:szCs w:val="24"/>
        </w:rPr>
        <w:t>Числовые последовательности и прогрессии</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 xml:space="preserve">Понятие числовой последовательности. Задание последовательности рекуррентной формулой и формулой </w:t>
      </w:r>
      <w:r w:rsidRPr="00DC21BE">
        <w:rPr>
          <w:i/>
          <w:color w:val="0D0D0D" w:themeColor="text1" w:themeTint="F2"/>
          <w:sz w:val="24"/>
          <w:szCs w:val="24"/>
        </w:rPr>
        <w:t>n</w:t>
      </w:r>
      <w:r w:rsidRPr="00DC21BE">
        <w:rPr>
          <w:color w:val="0D0D0D" w:themeColor="text1" w:themeTint="F2"/>
          <w:sz w:val="24"/>
          <w:szCs w:val="24"/>
        </w:rPr>
        <w:t>-го члена.</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 xml:space="preserve">Арифметическая и геометрическая прогрессии. Формулы </w:t>
      </w:r>
      <w:r w:rsidRPr="00DC21BE">
        <w:rPr>
          <w:i/>
          <w:color w:val="0D0D0D" w:themeColor="text1" w:themeTint="F2"/>
          <w:sz w:val="24"/>
          <w:szCs w:val="24"/>
        </w:rPr>
        <w:t>n</w:t>
      </w:r>
      <w:r w:rsidRPr="00DC21BE">
        <w:rPr>
          <w:color w:val="0D0D0D" w:themeColor="text1" w:themeTint="F2"/>
          <w:sz w:val="24"/>
          <w:szCs w:val="24"/>
        </w:rPr>
        <w:t xml:space="preserve">-го члена арифметической и геометрической прогрессий, суммы первых </w:t>
      </w:r>
      <w:r w:rsidRPr="00DC21BE">
        <w:rPr>
          <w:i/>
          <w:color w:val="0D0D0D" w:themeColor="text1" w:themeTint="F2"/>
          <w:sz w:val="24"/>
          <w:szCs w:val="24"/>
        </w:rPr>
        <w:t xml:space="preserve">n </w:t>
      </w:r>
      <w:r w:rsidRPr="00DC21BE">
        <w:rPr>
          <w:color w:val="0D0D0D" w:themeColor="text1" w:themeTint="F2"/>
          <w:sz w:val="24"/>
          <w:szCs w:val="24"/>
        </w:rPr>
        <w:t>членов.</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bookmarkEnd w:id="126"/>
    <w:p w:rsidR="00D723DD" w:rsidRPr="00DC21BE" w:rsidRDefault="00D723DD" w:rsidP="009011E8">
      <w:pPr>
        <w:pStyle w:val="a5"/>
        <w:numPr>
          <w:ilvl w:val="0"/>
          <w:numId w:val="93"/>
        </w:numPr>
        <w:spacing w:line="264" w:lineRule="auto"/>
        <w:ind w:left="-993" w:firstLine="0"/>
        <w:rPr>
          <w:color w:val="0D0D0D" w:themeColor="text1" w:themeTint="F2"/>
          <w:sz w:val="24"/>
          <w:szCs w:val="24"/>
        </w:rPr>
      </w:pPr>
      <w:r w:rsidRPr="00DC21BE">
        <w:rPr>
          <w:b/>
          <w:color w:val="0D0D0D" w:themeColor="text1" w:themeTint="F2"/>
          <w:sz w:val="24"/>
          <w:szCs w:val="24"/>
        </w:rPr>
        <w:t>ПЛАНИРУЕМЫЕ РЕЗУЛЬТАТЫ ОСВОЕНИЯ ПРОГРАММЫ УЧЕБНОГО КУРСА «АЛГЕБРА» НА УРОВНЕ ОСНОВНОГО ОБЩЕГО ОБРАЗОВАНИЯ</w:t>
      </w:r>
      <w:r w:rsidR="007749EF" w:rsidRPr="00DC21BE">
        <w:rPr>
          <w:b/>
          <w:color w:val="0D0D0D" w:themeColor="text1" w:themeTint="F2"/>
          <w:sz w:val="24"/>
          <w:szCs w:val="24"/>
        </w:rPr>
        <w:t>.</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 xml:space="preserve">Личностные результаты </w:t>
      </w:r>
      <w:r w:rsidRPr="00DC21BE">
        <w:rPr>
          <w:color w:val="0D0D0D" w:themeColor="text1" w:themeTint="F2"/>
          <w:sz w:val="24"/>
          <w:szCs w:val="24"/>
        </w:rPr>
        <w:t>освоения программы учебного курса «Алгебра» характеризуются: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1) патриотическое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проявлением интереса к прошлому и настоящему российской математики, ценностным </w:t>
      </w:r>
      <w:r w:rsidRPr="00DC21BE">
        <w:rPr>
          <w:color w:val="0D0D0D" w:themeColor="text1" w:themeTint="F2"/>
          <w:sz w:val="24"/>
          <w:szCs w:val="24"/>
        </w:rPr>
        <w:lastRenderedPageBreak/>
        <w:t>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гражданское и духовно-нравственное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трудовое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4) эстетическое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 ценности научного познания: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 физическое воспитание, формирование культуры здоровья и эмоционального благополучия: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7) экологическое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8) адаптация к изменяющимся условиям социальной и природной среды: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723DD" w:rsidRPr="00DC21BE" w:rsidRDefault="00D723DD" w:rsidP="009011E8">
      <w:pPr>
        <w:widowControl/>
        <w:numPr>
          <w:ilvl w:val="0"/>
          <w:numId w:val="11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23DD" w:rsidRPr="00DC21BE" w:rsidRDefault="00D723DD" w:rsidP="009011E8">
      <w:pPr>
        <w:widowControl/>
        <w:numPr>
          <w:ilvl w:val="0"/>
          <w:numId w:val="11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воспринимать, формулировать и преобразовывать суждения: утвердительные и отрицательные, единичные, частные и общие, условные;</w:t>
      </w:r>
    </w:p>
    <w:p w:rsidR="00D723DD" w:rsidRPr="00DC21BE" w:rsidRDefault="00D723DD" w:rsidP="009011E8">
      <w:pPr>
        <w:widowControl/>
        <w:numPr>
          <w:ilvl w:val="0"/>
          <w:numId w:val="11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723DD" w:rsidRPr="00DC21BE" w:rsidRDefault="00D723DD" w:rsidP="009011E8">
      <w:pPr>
        <w:widowControl/>
        <w:numPr>
          <w:ilvl w:val="0"/>
          <w:numId w:val="11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делать выводы с использованием законов логики, дедуктивных и индуктивных умозаключений, умозаключений по аналогии;</w:t>
      </w:r>
    </w:p>
    <w:p w:rsidR="00D723DD" w:rsidRPr="00DC21BE" w:rsidRDefault="00D723DD" w:rsidP="009011E8">
      <w:pPr>
        <w:widowControl/>
        <w:numPr>
          <w:ilvl w:val="0"/>
          <w:numId w:val="11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23DD" w:rsidRPr="00DC21BE" w:rsidRDefault="00D723DD" w:rsidP="009011E8">
      <w:pPr>
        <w:widowControl/>
        <w:numPr>
          <w:ilvl w:val="0"/>
          <w:numId w:val="11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w:t>
      </w:r>
    </w:p>
    <w:p w:rsidR="00D723DD" w:rsidRPr="00DC21BE" w:rsidRDefault="00D723DD" w:rsidP="009011E8">
      <w:pPr>
        <w:widowControl/>
        <w:numPr>
          <w:ilvl w:val="0"/>
          <w:numId w:val="11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23DD" w:rsidRPr="00DC21BE" w:rsidRDefault="00D723DD" w:rsidP="009011E8">
      <w:pPr>
        <w:widowControl/>
        <w:numPr>
          <w:ilvl w:val="0"/>
          <w:numId w:val="11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23DD" w:rsidRPr="00DC21BE" w:rsidRDefault="00D723DD" w:rsidP="009011E8">
      <w:pPr>
        <w:widowControl/>
        <w:numPr>
          <w:ilvl w:val="0"/>
          <w:numId w:val="11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23DD" w:rsidRPr="00DC21BE" w:rsidRDefault="00D723DD" w:rsidP="009011E8">
      <w:pPr>
        <w:widowControl/>
        <w:numPr>
          <w:ilvl w:val="0"/>
          <w:numId w:val="11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прогнозировать возможное развитие процесса, а также выдвигать предположения о его развитии в новых условиях.</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Работа с информацией:</w:t>
      </w:r>
    </w:p>
    <w:p w:rsidR="00D723DD" w:rsidRPr="00DC21BE" w:rsidRDefault="00D723DD" w:rsidP="009011E8">
      <w:pPr>
        <w:widowControl/>
        <w:numPr>
          <w:ilvl w:val="0"/>
          <w:numId w:val="11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недостаточность и избыточность информации, данных, необходимых для решения задачи;</w:t>
      </w:r>
    </w:p>
    <w:p w:rsidR="00D723DD" w:rsidRPr="00DC21BE" w:rsidRDefault="00D723DD" w:rsidP="009011E8">
      <w:pPr>
        <w:widowControl/>
        <w:numPr>
          <w:ilvl w:val="0"/>
          <w:numId w:val="11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723DD" w:rsidRPr="00DC21BE" w:rsidRDefault="00D723DD" w:rsidP="009011E8">
      <w:pPr>
        <w:widowControl/>
        <w:numPr>
          <w:ilvl w:val="0"/>
          <w:numId w:val="11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723DD" w:rsidRPr="00DC21BE" w:rsidRDefault="00D723DD" w:rsidP="009011E8">
      <w:pPr>
        <w:widowControl/>
        <w:numPr>
          <w:ilvl w:val="0"/>
          <w:numId w:val="11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учителем или сформулированным самостоятельно.</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D723DD" w:rsidRPr="00DC21BE" w:rsidRDefault="00D723DD" w:rsidP="009011E8">
      <w:pPr>
        <w:widowControl/>
        <w:numPr>
          <w:ilvl w:val="0"/>
          <w:numId w:val="11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723DD" w:rsidRPr="00DC21BE" w:rsidRDefault="00D723DD" w:rsidP="009011E8">
      <w:pPr>
        <w:widowControl/>
        <w:numPr>
          <w:ilvl w:val="0"/>
          <w:numId w:val="11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23DD" w:rsidRPr="00DC21BE" w:rsidRDefault="00D723DD" w:rsidP="009011E8">
      <w:pPr>
        <w:widowControl/>
        <w:numPr>
          <w:ilvl w:val="0"/>
          <w:numId w:val="11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23DD" w:rsidRPr="00DC21BE" w:rsidRDefault="00D723DD" w:rsidP="009011E8">
      <w:pPr>
        <w:widowControl/>
        <w:numPr>
          <w:ilvl w:val="0"/>
          <w:numId w:val="11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D723DD" w:rsidRPr="00DC21BE" w:rsidRDefault="00D723DD" w:rsidP="009011E8">
      <w:pPr>
        <w:widowControl/>
        <w:numPr>
          <w:ilvl w:val="0"/>
          <w:numId w:val="11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23DD" w:rsidRPr="00DC21BE" w:rsidRDefault="00D723DD" w:rsidP="009011E8">
      <w:pPr>
        <w:widowControl/>
        <w:numPr>
          <w:ilvl w:val="0"/>
          <w:numId w:val="11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Самоорганизация:</w:t>
      </w:r>
    </w:p>
    <w:p w:rsidR="00D723DD" w:rsidRPr="00DC21BE" w:rsidRDefault="00D723DD" w:rsidP="009011E8">
      <w:pPr>
        <w:widowControl/>
        <w:numPr>
          <w:ilvl w:val="0"/>
          <w:numId w:val="11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D723DD" w:rsidRPr="00DC21BE" w:rsidRDefault="00D723DD" w:rsidP="009011E8">
      <w:pPr>
        <w:widowControl/>
        <w:numPr>
          <w:ilvl w:val="0"/>
          <w:numId w:val="11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владеть способами самопроверки, самоконтроля процесса и результата решения математической задачи;</w:t>
      </w:r>
    </w:p>
    <w:p w:rsidR="00D723DD" w:rsidRPr="00DC21BE" w:rsidRDefault="00D723DD" w:rsidP="009011E8">
      <w:pPr>
        <w:widowControl/>
        <w:numPr>
          <w:ilvl w:val="0"/>
          <w:numId w:val="11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23DD" w:rsidRPr="00DC21BE" w:rsidRDefault="00D723DD" w:rsidP="009011E8">
      <w:pPr>
        <w:widowControl/>
        <w:numPr>
          <w:ilvl w:val="0"/>
          <w:numId w:val="11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bookmarkStart w:id="130" w:name="_Toc124426234"/>
      <w:bookmarkEnd w:id="130"/>
      <w:r w:rsidRPr="00DC21BE">
        <w:rPr>
          <w:color w:val="0D0D0D" w:themeColor="text1" w:themeTint="F2"/>
          <w:sz w:val="24"/>
          <w:szCs w:val="24"/>
        </w:rPr>
        <w:t xml:space="preserve">К концу обучения </w:t>
      </w:r>
      <w:r w:rsidRPr="00DC21BE">
        <w:rPr>
          <w:b/>
          <w:color w:val="0D0D0D" w:themeColor="text1" w:themeTint="F2"/>
          <w:sz w:val="24"/>
          <w:szCs w:val="24"/>
        </w:rPr>
        <w:t>в 7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bookmarkStart w:id="131" w:name="_Toc124426235"/>
      <w:bookmarkEnd w:id="131"/>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сочетая устные и письменные приёмы, арифметические действия с рациональными числами.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и упорядочивать рациональные числа.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Округлять числа.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признаки делимости, разложение на множители натуральных чисел.</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D723DD" w:rsidRPr="00DC21BE" w:rsidRDefault="00D723DD" w:rsidP="007749EF">
      <w:pPr>
        <w:spacing w:line="264" w:lineRule="auto"/>
        <w:ind w:left="-993" w:firstLine="600"/>
        <w:jc w:val="both"/>
        <w:rPr>
          <w:color w:val="0D0D0D" w:themeColor="text1" w:themeTint="F2"/>
          <w:sz w:val="24"/>
          <w:szCs w:val="24"/>
        </w:rPr>
      </w:pPr>
      <w:bookmarkStart w:id="132" w:name="_Toc124426236"/>
      <w:bookmarkEnd w:id="132"/>
      <w:r w:rsidRPr="00DC21BE">
        <w:rPr>
          <w:b/>
          <w:color w:val="0D0D0D" w:themeColor="text1" w:themeTint="F2"/>
          <w:sz w:val="24"/>
          <w:szCs w:val="24"/>
        </w:rPr>
        <w:t>Алгебраические выражения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алгебраическую терминологию и символику, применять её в процессе освоения учебного материала.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значения буквенных выражений при заданных значениях переменных.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Выполнять преобразования целого выражения в многочлен приведением подобных слагаемых, раскрытием скобок.</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умножение одночлена на многочлен и многочлена на многочлен, применять формулы квадрата суммы и квадрата разности.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преобразования многочленов для решения различных задач из математики, смежных предметов, из реальной практики.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свойства степеней с натуральными показателями для преобразования выражений.</w:t>
      </w:r>
    </w:p>
    <w:p w:rsidR="00D723DD" w:rsidRPr="00DC21BE" w:rsidRDefault="00D723DD" w:rsidP="007749EF">
      <w:pPr>
        <w:spacing w:line="264" w:lineRule="auto"/>
        <w:ind w:left="-993" w:firstLine="600"/>
        <w:jc w:val="both"/>
        <w:rPr>
          <w:color w:val="0D0D0D" w:themeColor="text1" w:themeTint="F2"/>
          <w:sz w:val="24"/>
          <w:szCs w:val="24"/>
        </w:rPr>
      </w:pPr>
      <w:bookmarkStart w:id="133" w:name="_Toc124426237"/>
      <w:bookmarkEnd w:id="133"/>
      <w:r w:rsidRPr="00DC21BE">
        <w:rPr>
          <w:b/>
          <w:color w:val="0D0D0D" w:themeColor="text1" w:themeTint="F2"/>
          <w:sz w:val="24"/>
          <w:szCs w:val="24"/>
        </w:rPr>
        <w:t>Уравнения и неравенства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графические методы при решении линейных уравнений и их систем.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Подбирать примеры пар чисел, являющихся решением линейного уравнения с двумя переменными.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системы двух линейных уравнений с двумя переменными, в том числе графически.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723DD" w:rsidRPr="00DC21BE" w:rsidRDefault="00D723DD" w:rsidP="007749EF">
      <w:pPr>
        <w:spacing w:line="264" w:lineRule="auto"/>
        <w:ind w:left="-993" w:firstLine="600"/>
        <w:jc w:val="both"/>
        <w:rPr>
          <w:color w:val="0D0D0D" w:themeColor="text1" w:themeTint="F2"/>
          <w:sz w:val="24"/>
          <w:szCs w:val="24"/>
        </w:rPr>
      </w:pPr>
      <w:bookmarkStart w:id="134" w:name="_Toc124426238"/>
      <w:bookmarkEnd w:id="134"/>
      <w:r w:rsidRPr="00DC21BE">
        <w:rPr>
          <w:b/>
          <w:color w:val="0D0D0D" w:themeColor="text1" w:themeTint="F2"/>
          <w:sz w:val="24"/>
          <w:szCs w:val="24"/>
        </w:rPr>
        <w:t>Функции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значение функции по значению её аргумента.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8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bookmarkStart w:id="135" w:name="_Toc124426240"/>
      <w:bookmarkEnd w:id="135"/>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записи больших и малых чисел с помощью десятичных дробей и степеней числа 10.</w:t>
      </w:r>
    </w:p>
    <w:p w:rsidR="00D723DD" w:rsidRPr="00DC21BE" w:rsidRDefault="00D723DD" w:rsidP="007749EF">
      <w:pPr>
        <w:spacing w:line="264" w:lineRule="auto"/>
        <w:ind w:left="-993" w:firstLine="600"/>
        <w:jc w:val="both"/>
        <w:rPr>
          <w:color w:val="0D0D0D" w:themeColor="text1" w:themeTint="F2"/>
          <w:sz w:val="24"/>
          <w:szCs w:val="24"/>
        </w:rPr>
      </w:pPr>
      <w:bookmarkStart w:id="136" w:name="_Toc124426241"/>
      <w:bookmarkEnd w:id="136"/>
      <w:r w:rsidRPr="00DC21BE">
        <w:rPr>
          <w:b/>
          <w:color w:val="0D0D0D" w:themeColor="text1" w:themeTint="F2"/>
          <w:sz w:val="24"/>
          <w:szCs w:val="24"/>
        </w:rPr>
        <w:t>Алгебраические выражения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понятие степени с целым показателем, выполнять преобразования выражений, содержащих степени с целым показателем.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Раскладывать квадратный трёхчлен на множители.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Применять преобразования выражений для решения различных задач из математики, </w:t>
      </w:r>
      <w:r w:rsidRPr="00DC21BE">
        <w:rPr>
          <w:color w:val="0D0D0D" w:themeColor="text1" w:themeTint="F2"/>
          <w:sz w:val="24"/>
          <w:szCs w:val="24"/>
        </w:rPr>
        <w:lastRenderedPageBreak/>
        <w:t>смежных предметов, из реальной практики.</w:t>
      </w:r>
    </w:p>
    <w:p w:rsidR="00D723DD" w:rsidRPr="00DC21BE" w:rsidRDefault="00D723DD" w:rsidP="007749EF">
      <w:pPr>
        <w:spacing w:line="264" w:lineRule="auto"/>
        <w:ind w:left="-993" w:firstLine="600"/>
        <w:jc w:val="both"/>
        <w:rPr>
          <w:color w:val="0D0D0D" w:themeColor="text1" w:themeTint="F2"/>
          <w:sz w:val="24"/>
          <w:szCs w:val="24"/>
        </w:rPr>
      </w:pPr>
      <w:bookmarkStart w:id="137" w:name="_Toc124426242"/>
      <w:bookmarkEnd w:id="137"/>
      <w:r w:rsidRPr="00DC21BE">
        <w:rPr>
          <w:b/>
          <w:color w:val="0D0D0D" w:themeColor="text1" w:themeTint="F2"/>
          <w:sz w:val="24"/>
          <w:szCs w:val="24"/>
        </w:rPr>
        <w:t>Уравнения и неравенства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линейные, квадратные уравнения и рациональные уравнения, сводящиеся к ним, системы двух уравнений с двумя переменными.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723DD" w:rsidRPr="00DC21BE" w:rsidRDefault="00D723DD" w:rsidP="007749EF">
      <w:pPr>
        <w:spacing w:line="264" w:lineRule="auto"/>
        <w:ind w:left="-993" w:firstLine="600"/>
        <w:jc w:val="both"/>
        <w:rPr>
          <w:color w:val="0D0D0D" w:themeColor="text1" w:themeTint="F2"/>
          <w:sz w:val="24"/>
          <w:szCs w:val="24"/>
        </w:rPr>
      </w:pPr>
      <w:bookmarkStart w:id="138" w:name="_Toc124426243"/>
      <w:bookmarkEnd w:id="138"/>
      <w:r w:rsidRPr="00DC21BE">
        <w:rPr>
          <w:b/>
          <w:color w:val="0D0D0D" w:themeColor="text1" w:themeTint="F2"/>
          <w:sz w:val="24"/>
          <w:szCs w:val="24"/>
        </w:rPr>
        <w:t>Функции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Строить графики элементарных функций вида:</w:t>
      </w:r>
    </w:p>
    <w:p w:rsidR="00D723DD" w:rsidRPr="00DC21BE" w:rsidRDefault="00D723DD" w:rsidP="007749EF">
      <w:pPr>
        <w:ind w:left="-993" w:firstLine="600"/>
        <w:jc w:val="both"/>
        <w:rPr>
          <w:color w:val="0D0D0D" w:themeColor="text1" w:themeTint="F2"/>
          <w:sz w:val="24"/>
          <w:szCs w:val="24"/>
        </w:rPr>
      </w:pPr>
      <w:r w:rsidRPr="00DC21BE">
        <w:rPr>
          <w:color w:val="0D0D0D" w:themeColor="text1" w:themeTint="F2"/>
          <w:sz w:val="24"/>
          <w:szCs w:val="24"/>
        </w:rPr>
        <w:t>y = k/x, y = x2, y = x3,y = |x|, y = √x, описывать свойства числовой функции по её графику.</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9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bookmarkStart w:id="139" w:name="_Toc124426245"/>
      <w:bookmarkEnd w:id="139"/>
      <w:r w:rsidRPr="00DC21BE">
        <w:rPr>
          <w:b/>
          <w:color w:val="0D0D0D" w:themeColor="text1" w:themeTint="F2"/>
          <w:sz w:val="24"/>
          <w:szCs w:val="24"/>
        </w:rPr>
        <w:t>Числа и вычисления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и упорядочивать рациональные и иррациональные числа.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значения степеней с целыми показателями и корней, вычислять значения числовых выражений.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Округлять действительные числа, выполнять прикидку результата вычислений, оценку числовых выражений.</w:t>
      </w:r>
    </w:p>
    <w:p w:rsidR="00D723DD" w:rsidRPr="00DC21BE" w:rsidRDefault="00D723DD" w:rsidP="007749EF">
      <w:pPr>
        <w:spacing w:line="264" w:lineRule="auto"/>
        <w:ind w:left="-993" w:firstLine="600"/>
        <w:jc w:val="both"/>
        <w:rPr>
          <w:color w:val="0D0D0D" w:themeColor="text1" w:themeTint="F2"/>
          <w:sz w:val="24"/>
          <w:szCs w:val="24"/>
        </w:rPr>
      </w:pPr>
      <w:bookmarkStart w:id="140" w:name="_Toc124426246"/>
      <w:bookmarkEnd w:id="140"/>
      <w:r w:rsidRPr="00DC21BE">
        <w:rPr>
          <w:b/>
          <w:color w:val="0D0D0D" w:themeColor="text1" w:themeTint="F2"/>
          <w:sz w:val="24"/>
          <w:szCs w:val="24"/>
        </w:rPr>
        <w:t>Уравнения и неравенства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линейные и квадратные уравнения, уравнения, сводящиеся к ним, простейшие дробно-рациональные уравнения.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неравенства при решении различных задач.</w:t>
      </w:r>
    </w:p>
    <w:p w:rsidR="00D723DD" w:rsidRPr="00DC21BE" w:rsidRDefault="00D723DD" w:rsidP="007749EF">
      <w:pPr>
        <w:spacing w:line="264" w:lineRule="auto"/>
        <w:ind w:left="-993" w:firstLine="600"/>
        <w:jc w:val="both"/>
        <w:rPr>
          <w:color w:val="0D0D0D" w:themeColor="text1" w:themeTint="F2"/>
          <w:sz w:val="24"/>
          <w:szCs w:val="24"/>
        </w:rPr>
      </w:pPr>
      <w:bookmarkStart w:id="141" w:name="_Toc124426247"/>
      <w:bookmarkEnd w:id="141"/>
      <w:r w:rsidRPr="00DC21BE">
        <w:rPr>
          <w:b/>
          <w:color w:val="0D0D0D" w:themeColor="text1" w:themeTint="F2"/>
          <w:sz w:val="24"/>
          <w:szCs w:val="24"/>
        </w:rPr>
        <w:t>Функции</w:t>
      </w:r>
    </w:p>
    <w:p w:rsidR="00D723DD" w:rsidRPr="00DC21BE" w:rsidRDefault="00D723DD" w:rsidP="007749EF">
      <w:pPr>
        <w:spacing w:line="360" w:lineRule="auto"/>
        <w:ind w:left="-993" w:firstLine="600"/>
        <w:jc w:val="both"/>
        <w:rPr>
          <w:color w:val="0D0D0D" w:themeColor="text1" w:themeTint="F2"/>
          <w:sz w:val="24"/>
          <w:szCs w:val="24"/>
        </w:rPr>
      </w:pPr>
      <w:r w:rsidRPr="00DC21BE">
        <w:rPr>
          <w:color w:val="0D0D0D" w:themeColor="text1" w:themeTint="F2"/>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DC21BE">
        <w:rPr>
          <w:i/>
          <w:color w:val="0D0D0D" w:themeColor="text1" w:themeTint="F2"/>
          <w:sz w:val="24"/>
          <w:szCs w:val="24"/>
        </w:rPr>
        <w:t xml:space="preserve">y = kx, y = kx + b, y = k/x, y = ax2 + bx + c, y = x3, </w:t>
      </w:r>
      <w:r w:rsidRPr="00DC21BE">
        <w:rPr>
          <w:color w:val="0D0D0D" w:themeColor="text1" w:themeTint="F2"/>
          <w:sz w:val="24"/>
          <w:szCs w:val="24"/>
        </w:rPr>
        <w:lastRenderedPageBreak/>
        <w:t>y = √x</w:t>
      </w:r>
      <w:r w:rsidRPr="00DC21BE">
        <w:rPr>
          <w:i/>
          <w:color w:val="0D0D0D" w:themeColor="text1" w:themeTint="F2"/>
          <w:sz w:val="24"/>
          <w:szCs w:val="24"/>
        </w:rPr>
        <w:t>, y = |x|</w:t>
      </w:r>
      <w:r w:rsidRPr="00DC21BE">
        <w:rPr>
          <w:color w:val="0D0D0D" w:themeColor="text1" w:themeTint="F2"/>
          <w:sz w:val="24"/>
          <w:szCs w:val="24"/>
        </w:rPr>
        <w:t>, в зависимости от значений коэффициентов, описывать свойства функций.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Строить и изображать схематически графики квадратичных функций, описывать свойства квадратичных функций по их графикам.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квадратичную функцию по формуле, приводить примеры квадратичных функций из реальной жизни, физики, геометрии.</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Числовые последовательности и прогрессии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арифметическую и геометрическую прогрессии при разных способах задания.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вычисления с использованием формул n-го члена арифметической и геометрической прогрессий, суммы первых n членов.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Изображать члены последовательности точками на координатной плоскости.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42" w:name="_Toc124426249"/>
      <w:bookmarkEnd w:id="142"/>
    </w:p>
    <w:p w:rsidR="00D723DD" w:rsidRPr="00DC21BE" w:rsidRDefault="00D723DD" w:rsidP="007749EF">
      <w:pPr>
        <w:ind w:left="-993"/>
        <w:rPr>
          <w:b/>
          <w:color w:val="0D0D0D" w:themeColor="text1" w:themeTint="F2"/>
          <w:sz w:val="24"/>
          <w:szCs w:val="24"/>
        </w:rPr>
      </w:pPr>
      <w:r w:rsidRPr="00DC21BE">
        <w:rPr>
          <w:b/>
          <w:color w:val="0D0D0D" w:themeColor="text1" w:themeTint="F2"/>
          <w:sz w:val="24"/>
          <w:szCs w:val="24"/>
        </w:rPr>
        <w:t>2.1.9.2. РАБОЧАЯ ПРОГРАММА УЧЕБНОГО ПРЕДМЕТА «ГЕОМЕТРИЯ».</w:t>
      </w:r>
    </w:p>
    <w:p w:rsidR="00D723DD" w:rsidRPr="00DC21BE" w:rsidRDefault="00D723DD" w:rsidP="007749EF">
      <w:pPr>
        <w:spacing w:line="264" w:lineRule="auto"/>
        <w:ind w:left="-993"/>
        <w:jc w:val="both"/>
        <w:rPr>
          <w:color w:val="0D0D0D" w:themeColor="text1" w:themeTint="F2"/>
          <w:sz w:val="24"/>
          <w:szCs w:val="24"/>
        </w:rPr>
      </w:pPr>
      <w:bookmarkStart w:id="143" w:name="block-26447768"/>
      <w:r w:rsidRPr="00DC21BE">
        <w:rPr>
          <w:b/>
          <w:color w:val="0D0D0D" w:themeColor="text1" w:themeTint="F2"/>
          <w:sz w:val="24"/>
          <w:szCs w:val="24"/>
        </w:rPr>
        <w:t>1.ПОЯСНИТЕЛЬНАЯ ЗАПИСКА.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2.МЕСТО УЧЕБНОГО ПРЕДМЕТА «ГЕОМЕТРИЯ» В УЧЕБНОМ ПЛАНЕ.</w:t>
      </w:r>
    </w:p>
    <w:p w:rsidR="00D723DD" w:rsidRPr="00DC21BE" w:rsidRDefault="00D723DD" w:rsidP="007749EF">
      <w:pPr>
        <w:spacing w:line="264" w:lineRule="auto"/>
        <w:ind w:left="-993" w:firstLine="600"/>
        <w:jc w:val="both"/>
        <w:rPr>
          <w:color w:val="0D0D0D" w:themeColor="text1" w:themeTint="F2"/>
          <w:sz w:val="24"/>
          <w:szCs w:val="24"/>
        </w:rPr>
      </w:pPr>
      <w:bookmarkStart w:id="144" w:name="6c37334c-5fa9-457a-ad76-d36f127aa8c8"/>
      <w:r w:rsidRPr="00DC21BE">
        <w:rPr>
          <w:color w:val="0D0D0D" w:themeColor="text1" w:themeTint="F2"/>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144"/>
    </w:p>
    <w:p w:rsidR="00D723DD" w:rsidRPr="00DC21BE" w:rsidRDefault="00D723DD" w:rsidP="007749EF">
      <w:pPr>
        <w:spacing w:line="264" w:lineRule="auto"/>
        <w:ind w:left="-993"/>
        <w:jc w:val="both"/>
        <w:rPr>
          <w:color w:val="0D0D0D" w:themeColor="text1" w:themeTint="F2"/>
          <w:sz w:val="24"/>
          <w:szCs w:val="24"/>
        </w:rPr>
      </w:pPr>
      <w:bookmarkStart w:id="145" w:name="block-26447765"/>
      <w:bookmarkEnd w:id="143"/>
      <w:r w:rsidRPr="00DC21BE">
        <w:rPr>
          <w:b/>
          <w:color w:val="0D0D0D" w:themeColor="text1" w:themeTint="F2"/>
          <w:sz w:val="24"/>
          <w:szCs w:val="24"/>
        </w:rPr>
        <w:t>3. СОДЕРЖАНИЕ ОБУЧЕНИЯ.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Симметричные фигуры. Основные свойства осевой симметрии. Примеры симметрии в окружающем мире.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Основные построения с помощью циркуля и линейки. Треугольник. Высота, медиана, </w:t>
      </w:r>
      <w:r w:rsidRPr="00DC21BE">
        <w:rPr>
          <w:color w:val="0D0D0D" w:themeColor="text1" w:themeTint="F2"/>
          <w:sz w:val="24"/>
          <w:szCs w:val="24"/>
        </w:rPr>
        <w:lastRenderedPageBreak/>
        <w:t>биссектриса, их свойства.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Равнобедренный и равносторонний треугольники. Неравенство треугольника.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Свойства и признаки равнобедренного треугольника. Признаки равенства треугольников.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Свойства и признаки параллельных прямых. Сумма углов треугольника. Внешние углы треугольника.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Геометрическое место точек. Биссектриса угла и серединный перпендикуляр к отрезку как геометрические места точек.</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Метод удвоения медианы. Центральная симметрия. Теорема Фалеса и теорема о пропорциональных отрезках.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Средние линии треугольника и трапеции. Центр масс треугольника.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Вычисление площадей треугольников и многоугольников на клетчатой бумаге.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Теорема Пифагора. Применение теоремы Пифагора при решении практических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Синус, косинус, тангенс углов от 0 до 180°. Основное тригонометрическое тождество. Формулы приведения.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Преобразование подобия. Подобие соответственных элементов.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Теорема о произведении отрезков хорд, теоремы о произведении отрезков секущих, теорема о квадрате касательной.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Движения плоскости и внутренние симметрии фигур (элементарные представления). Параллельный перенос. Поворот.</w:t>
      </w:r>
    </w:p>
    <w:bookmarkEnd w:id="145"/>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4.ПЛАНИРУЕМЫЕ РЕЗУЛЬТАТЫ ОСВОЕНИЯ ПРОГРАММЫ УЧЕБНОГО КУРСА «ГЕОМЕТРИЯ» НА УРОВНЕ ОСНОВНОГО ОБЩЕГО ОБРАЗОВАНИЯ.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 xml:space="preserve">Личностные результаты </w:t>
      </w:r>
      <w:r w:rsidRPr="00DC21BE">
        <w:rPr>
          <w:color w:val="0D0D0D" w:themeColor="text1" w:themeTint="F2"/>
          <w:sz w:val="24"/>
          <w:szCs w:val="24"/>
        </w:rPr>
        <w:t>освоения программы учебного курса «Геометрия» характеризуются: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1) патриотическое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гражданское и духовно-нравственное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трудовое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4) эстетическое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 ценности научного познания: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 физическое воспитание, формирование культуры здоровья и эмоционального благополучия: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7) экологическое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8) адаптация к изменяющимся условиям социальной и природной среды: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готовностью к действиям в условиях неопределённости, повышению уровня своей </w:t>
      </w:r>
      <w:r w:rsidRPr="00DC21BE">
        <w:rPr>
          <w:color w:val="0D0D0D" w:themeColor="text1" w:themeTint="F2"/>
          <w:sz w:val="24"/>
          <w:szCs w:val="24"/>
        </w:rPr>
        <w:lastRenderedPageBreak/>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723DD" w:rsidRPr="00DC21BE" w:rsidRDefault="00D723DD" w:rsidP="009011E8">
      <w:pPr>
        <w:widowControl/>
        <w:numPr>
          <w:ilvl w:val="0"/>
          <w:numId w:val="12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23DD" w:rsidRPr="00DC21BE" w:rsidRDefault="00D723DD" w:rsidP="009011E8">
      <w:pPr>
        <w:widowControl/>
        <w:numPr>
          <w:ilvl w:val="0"/>
          <w:numId w:val="12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воспринимать, формулировать и преобразовывать суждения: утвердительные и отрицательные, единичные, частные и общие, условные;</w:t>
      </w:r>
    </w:p>
    <w:p w:rsidR="00D723DD" w:rsidRPr="00DC21BE" w:rsidRDefault="00D723DD" w:rsidP="009011E8">
      <w:pPr>
        <w:widowControl/>
        <w:numPr>
          <w:ilvl w:val="0"/>
          <w:numId w:val="12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723DD" w:rsidRPr="00DC21BE" w:rsidRDefault="00D723DD" w:rsidP="009011E8">
      <w:pPr>
        <w:widowControl/>
        <w:numPr>
          <w:ilvl w:val="0"/>
          <w:numId w:val="12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делать выводы с использованием законов логики, дедуктивных и индуктивных умозаключений, умозаключений по аналогии;</w:t>
      </w:r>
    </w:p>
    <w:p w:rsidR="00D723DD" w:rsidRPr="00DC21BE" w:rsidRDefault="00D723DD" w:rsidP="009011E8">
      <w:pPr>
        <w:widowControl/>
        <w:numPr>
          <w:ilvl w:val="0"/>
          <w:numId w:val="12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23DD" w:rsidRPr="00DC21BE" w:rsidRDefault="00D723DD" w:rsidP="009011E8">
      <w:pPr>
        <w:widowControl/>
        <w:numPr>
          <w:ilvl w:val="0"/>
          <w:numId w:val="12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w:t>
      </w:r>
    </w:p>
    <w:p w:rsidR="00D723DD" w:rsidRPr="00DC21BE" w:rsidRDefault="00D723DD" w:rsidP="009011E8">
      <w:pPr>
        <w:widowControl/>
        <w:numPr>
          <w:ilvl w:val="0"/>
          <w:numId w:val="12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23DD" w:rsidRPr="00DC21BE" w:rsidRDefault="00D723DD" w:rsidP="009011E8">
      <w:pPr>
        <w:widowControl/>
        <w:numPr>
          <w:ilvl w:val="0"/>
          <w:numId w:val="12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23DD" w:rsidRPr="00DC21BE" w:rsidRDefault="00D723DD" w:rsidP="009011E8">
      <w:pPr>
        <w:widowControl/>
        <w:numPr>
          <w:ilvl w:val="0"/>
          <w:numId w:val="12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23DD" w:rsidRPr="00DC21BE" w:rsidRDefault="00D723DD" w:rsidP="009011E8">
      <w:pPr>
        <w:widowControl/>
        <w:numPr>
          <w:ilvl w:val="0"/>
          <w:numId w:val="12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прогнозировать возможное развитие процесса, а также выдвигать предположения о его развитии в новых условиях.</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Работа с информацией:</w:t>
      </w:r>
    </w:p>
    <w:p w:rsidR="00D723DD" w:rsidRPr="00DC21BE" w:rsidRDefault="00D723DD" w:rsidP="009011E8">
      <w:pPr>
        <w:widowControl/>
        <w:numPr>
          <w:ilvl w:val="0"/>
          <w:numId w:val="122"/>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недостаточность и избыточность информации, данных, необходимых для решения задачи;</w:t>
      </w:r>
    </w:p>
    <w:p w:rsidR="00D723DD" w:rsidRPr="00DC21BE" w:rsidRDefault="00D723DD" w:rsidP="009011E8">
      <w:pPr>
        <w:widowControl/>
        <w:numPr>
          <w:ilvl w:val="0"/>
          <w:numId w:val="122"/>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723DD" w:rsidRPr="00DC21BE" w:rsidRDefault="00D723DD" w:rsidP="009011E8">
      <w:pPr>
        <w:widowControl/>
        <w:numPr>
          <w:ilvl w:val="0"/>
          <w:numId w:val="122"/>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723DD" w:rsidRPr="00DC21BE" w:rsidRDefault="00D723DD" w:rsidP="009011E8">
      <w:pPr>
        <w:widowControl/>
        <w:numPr>
          <w:ilvl w:val="0"/>
          <w:numId w:val="122"/>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учителем или сформулированным самостоятельно.</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lastRenderedPageBreak/>
        <w:t>Коммуникативные универсальные учебные действия:</w:t>
      </w:r>
    </w:p>
    <w:p w:rsidR="00D723DD" w:rsidRPr="00DC21BE" w:rsidRDefault="00D723DD" w:rsidP="009011E8">
      <w:pPr>
        <w:widowControl/>
        <w:numPr>
          <w:ilvl w:val="0"/>
          <w:numId w:val="123"/>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723DD" w:rsidRPr="00DC21BE" w:rsidRDefault="00D723DD" w:rsidP="009011E8">
      <w:pPr>
        <w:widowControl/>
        <w:numPr>
          <w:ilvl w:val="0"/>
          <w:numId w:val="123"/>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23DD" w:rsidRPr="00DC21BE" w:rsidRDefault="00D723DD" w:rsidP="009011E8">
      <w:pPr>
        <w:widowControl/>
        <w:numPr>
          <w:ilvl w:val="0"/>
          <w:numId w:val="123"/>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23DD" w:rsidRPr="00DC21BE" w:rsidRDefault="00D723DD" w:rsidP="009011E8">
      <w:pPr>
        <w:widowControl/>
        <w:numPr>
          <w:ilvl w:val="0"/>
          <w:numId w:val="123"/>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D723DD" w:rsidRPr="00DC21BE" w:rsidRDefault="00D723DD" w:rsidP="009011E8">
      <w:pPr>
        <w:widowControl/>
        <w:numPr>
          <w:ilvl w:val="0"/>
          <w:numId w:val="123"/>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23DD" w:rsidRPr="00DC21BE" w:rsidRDefault="00D723DD" w:rsidP="009011E8">
      <w:pPr>
        <w:widowControl/>
        <w:numPr>
          <w:ilvl w:val="0"/>
          <w:numId w:val="123"/>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Самоорганизация:</w:t>
      </w:r>
    </w:p>
    <w:p w:rsidR="00D723DD" w:rsidRPr="00DC21BE" w:rsidRDefault="00D723DD" w:rsidP="009011E8">
      <w:pPr>
        <w:widowControl/>
        <w:numPr>
          <w:ilvl w:val="0"/>
          <w:numId w:val="124"/>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D723DD" w:rsidRPr="00DC21BE" w:rsidRDefault="00D723DD" w:rsidP="009011E8">
      <w:pPr>
        <w:widowControl/>
        <w:numPr>
          <w:ilvl w:val="0"/>
          <w:numId w:val="12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владеть способами самопроверки, самоконтроля процесса и результата решения математической задачи;</w:t>
      </w:r>
    </w:p>
    <w:p w:rsidR="00D723DD" w:rsidRPr="00DC21BE" w:rsidRDefault="00D723DD" w:rsidP="009011E8">
      <w:pPr>
        <w:widowControl/>
        <w:numPr>
          <w:ilvl w:val="0"/>
          <w:numId w:val="12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23DD" w:rsidRPr="00DC21BE" w:rsidRDefault="00D723DD" w:rsidP="009011E8">
      <w:pPr>
        <w:widowControl/>
        <w:numPr>
          <w:ilvl w:val="0"/>
          <w:numId w:val="125"/>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7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Строить чертежи к геометрическим задачам.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логические рассуждения с использованием геометрических теорем.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задачи на клетчатой бумаге.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простейшими геометрическими неравенствами, понимать их практический смысл.</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основные геометрические построения с помощью циркуля и линейки.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8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основные виды четырёхугольников, их элементы, пользоваться их свойствами при решении геометрических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свойства точки пересечения медиан треугольника (центра масс) в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признаки подобия треугольников в решении геометрических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понятием описанного четырёхугольника, применять свойства описанного четырёхугольника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9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w:t>
      </w:r>
      <w:r w:rsidRPr="00DC21BE">
        <w:rPr>
          <w:color w:val="0D0D0D" w:themeColor="text1" w:themeTint="F2"/>
          <w:sz w:val="24"/>
          <w:szCs w:val="24"/>
        </w:rPr>
        <w:lastRenderedPageBreak/>
        <w:t>помощью калькулятора) длины и углы для нетабличных значений.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теоремами о произведении отрезков хорд, о произведении отрезков секущих, о квадрате касательной.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Пользоваться методом координат на плоскости, применять его в решении геометрических и практических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оси (или центры) симметрии фигур, применять движения плоскости в простейших случаях.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723DD" w:rsidRPr="00DC21BE" w:rsidRDefault="00D723DD" w:rsidP="007749EF">
      <w:pPr>
        <w:ind w:left="-993"/>
        <w:rPr>
          <w:b/>
          <w:color w:val="0D0D0D" w:themeColor="text1" w:themeTint="F2"/>
          <w:sz w:val="24"/>
          <w:szCs w:val="24"/>
        </w:rPr>
      </w:pPr>
      <w:r w:rsidRPr="00DC21BE">
        <w:rPr>
          <w:b/>
          <w:color w:val="0D0D0D" w:themeColor="text1" w:themeTint="F2"/>
          <w:sz w:val="24"/>
          <w:szCs w:val="24"/>
        </w:rPr>
        <w:t>2.1.9.3. РАБОЧАЯ ПРОГРАММА УЧЕБНОГО ПРЕДМЕТА «ВЕРОЯТНОСТЬ И СТАТИСТИКА».</w:t>
      </w:r>
    </w:p>
    <w:p w:rsidR="00D723DD" w:rsidRPr="00DC21BE" w:rsidRDefault="00D723DD" w:rsidP="007749EF">
      <w:pPr>
        <w:spacing w:line="264" w:lineRule="auto"/>
        <w:ind w:left="-993"/>
        <w:jc w:val="both"/>
        <w:rPr>
          <w:color w:val="0D0D0D" w:themeColor="text1" w:themeTint="F2"/>
          <w:sz w:val="24"/>
          <w:szCs w:val="24"/>
        </w:rPr>
      </w:pPr>
      <w:bookmarkStart w:id="146" w:name="block-26447973"/>
      <w:r w:rsidRPr="00DC21BE">
        <w:rPr>
          <w:b/>
          <w:color w:val="0D0D0D" w:themeColor="text1" w:themeTint="F2"/>
          <w:sz w:val="24"/>
          <w:szCs w:val="24"/>
        </w:rPr>
        <w:t>1.ПОЯСНИТЕЛЬНАЯ ЗАПИСКА</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w:t>
      </w:r>
      <w:r w:rsidRPr="00DC21BE">
        <w:rPr>
          <w:color w:val="0D0D0D" w:themeColor="text1" w:themeTint="F2"/>
          <w:sz w:val="24"/>
          <w:szCs w:val="24"/>
        </w:rPr>
        <w:lastRenderedPageBreak/>
        <w:t>вероятностного мышления.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2.МЕСТО УЧЕБНОГО ПРЕДМЕТА «ВЕРОЯТНОСТЬ И СТАТИСТИКА» В УЧЕБНОМ ПЛАНЕ.</w:t>
      </w:r>
    </w:p>
    <w:p w:rsidR="00D723DD" w:rsidRPr="00DC21BE" w:rsidRDefault="00D723DD" w:rsidP="007749EF">
      <w:pPr>
        <w:spacing w:line="264" w:lineRule="auto"/>
        <w:ind w:left="-993" w:firstLine="600"/>
        <w:jc w:val="both"/>
        <w:rPr>
          <w:color w:val="0D0D0D" w:themeColor="text1" w:themeTint="F2"/>
          <w:sz w:val="24"/>
          <w:szCs w:val="24"/>
        </w:rPr>
      </w:pPr>
      <w:bookmarkStart w:id="147" w:name="b3c9237e-6172-48ee-b1c7-f6774da89513"/>
      <w:r w:rsidRPr="00DC21BE">
        <w:rPr>
          <w:color w:val="0D0D0D" w:themeColor="text1" w:themeTint="F2"/>
          <w:sz w:val="24"/>
          <w:szCs w:val="24"/>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147"/>
    </w:p>
    <w:p w:rsidR="00D723DD" w:rsidRPr="00DC21BE" w:rsidRDefault="00D723DD" w:rsidP="007749EF">
      <w:pPr>
        <w:spacing w:line="264" w:lineRule="auto"/>
        <w:ind w:left="-993"/>
        <w:jc w:val="both"/>
        <w:rPr>
          <w:color w:val="0D0D0D" w:themeColor="text1" w:themeTint="F2"/>
          <w:sz w:val="24"/>
          <w:szCs w:val="24"/>
        </w:rPr>
      </w:pPr>
      <w:bookmarkStart w:id="148" w:name="block-26447968"/>
      <w:bookmarkEnd w:id="146"/>
      <w:r w:rsidRPr="00DC21BE">
        <w:rPr>
          <w:b/>
          <w:color w:val="0D0D0D" w:themeColor="text1" w:themeTint="F2"/>
          <w:sz w:val="24"/>
          <w:szCs w:val="24"/>
        </w:rPr>
        <w:t>3.СОДЕРЖАНИЕ ОБУЧЕНИЯ.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7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8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Представление данных в виде таблиц, диаграмм, графиков.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Множество, элемент множества, подмножество. Операции над множествами: объединение, </w:t>
      </w:r>
      <w:r w:rsidRPr="00DC21BE">
        <w:rPr>
          <w:color w:val="0D0D0D" w:themeColor="text1" w:themeTint="F2"/>
          <w:sz w:val="24"/>
          <w:szCs w:val="24"/>
        </w:rPr>
        <w:lastRenderedPageBreak/>
        <w:t>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Измерение рассеивания данных. Дисперсия и стандартное отклонение числовых наборов. Диаграмма рассеивания.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9 КЛАСС</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Перестановки и факториал. Сочетания и число сочетаний. Треугольник Паскаля. Решение задач с использованием комбинаторики.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Геометрическая вероятность. Случайный выбор точки из фигуры на плоскости, из отрезка и из дуги окружности.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 законе больших чисел. Измерение вероятностей с помощью частот. Роль и значение закона больших чисел в природе и обществе.</w:t>
      </w:r>
    </w:p>
    <w:bookmarkEnd w:id="148"/>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4.ПЛАНИРУЕМЫЕ РЕЗУЛЬТАТЫ ОСВОЕНИЯ ПРОГРАММЫ УЧЕБНОГО КУРСА «ВЕРОЯТНОСТЬ И СТАТИСТИКА» НА УРОВНЕ ОСНОВНОГО ОБЩЕГО ОБРАЗОВАНИЯ.</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ЛИЧНОСТНЫЕ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 xml:space="preserve">Личностные результаты </w:t>
      </w:r>
      <w:r w:rsidRPr="00DC21BE">
        <w:rPr>
          <w:color w:val="0D0D0D" w:themeColor="text1" w:themeTint="F2"/>
          <w:sz w:val="24"/>
          <w:szCs w:val="24"/>
        </w:rPr>
        <w:t>освоения программы учебного курса «Вероятность и статистика» характеризуются: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1) патриотическое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гражданское и духовно-нравственное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трудовое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установкой на активное участие в решении практических задач математической </w:t>
      </w:r>
      <w:r w:rsidRPr="00DC21BE">
        <w:rPr>
          <w:color w:val="0D0D0D" w:themeColor="text1" w:themeTint="F2"/>
          <w:sz w:val="24"/>
          <w:szCs w:val="24"/>
        </w:rPr>
        <w:lastRenderedPageBreak/>
        <w:t>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4) эстетическое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 ценности научного познания: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 физическое воспитание, формирование культуры здоровья и эмоционального благополучия: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7) экологическое воспитание: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23DD" w:rsidRPr="00DC21BE" w:rsidRDefault="00D723DD"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8) адаптация к изменяющимся условиям социальной и природной среды: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МЕТАПРЕДМЕТНЫЕ РЕЗУЛЬТАТЫ</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723DD" w:rsidRPr="00DC21BE" w:rsidRDefault="00D723DD" w:rsidP="009011E8">
      <w:pPr>
        <w:widowControl/>
        <w:numPr>
          <w:ilvl w:val="0"/>
          <w:numId w:val="12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23DD" w:rsidRPr="00DC21BE" w:rsidRDefault="00D723DD" w:rsidP="009011E8">
      <w:pPr>
        <w:widowControl/>
        <w:numPr>
          <w:ilvl w:val="0"/>
          <w:numId w:val="12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воспринимать, формулировать и преобразовывать суждения: утвердительные и отрицательные, единичные, частные и общие, условные;</w:t>
      </w:r>
    </w:p>
    <w:p w:rsidR="00D723DD" w:rsidRPr="00DC21BE" w:rsidRDefault="00D723DD" w:rsidP="009011E8">
      <w:pPr>
        <w:widowControl/>
        <w:numPr>
          <w:ilvl w:val="0"/>
          <w:numId w:val="12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723DD" w:rsidRPr="00DC21BE" w:rsidRDefault="00D723DD" w:rsidP="009011E8">
      <w:pPr>
        <w:widowControl/>
        <w:numPr>
          <w:ilvl w:val="0"/>
          <w:numId w:val="12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делать выводы с использованием законов логики, дедуктивных и индуктивных умозаключений, умозаключений по аналогии;</w:t>
      </w:r>
    </w:p>
    <w:p w:rsidR="00D723DD" w:rsidRPr="00DC21BE" w:rsidRDefault="00D723DD" w:rsidP="009011E8">
      <w:pPr>
        <w:widowControl/>
        <w:numPr>
          <w:ilvl w:val="0"/>
          <w:numId w:val="12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23DD" w:rsidRPr="00DC21BE" w:rsidRDefault="00D723DD" w:rsidP="009011E8">
      <w:pPr>
        <w:widowControl/>
        <w:numPr>
          <w:ilvl w:val="0"/>
          <w:numId w:val="126"/>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w:t>
      </w:r>
    </w:p>
    <w:p w:rsidR="00D723DD" w:rsidRPr="00DC21BE" w:rsidRDefault="00D723DD" w:rsidP="009011E8">
      <w:pPr>
        <w:widowControl/>
        <w:numPr>
          <w:ilvl w:val="0"/>
          <w:numId w:val="12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23DD" w:rsidRPr="00DC21BE" w:rsidRDefault="00D723DD" w:rsidP="009011E8">
      <w:pPr>
        <w:widowControl/>
        <w:numPr>
          <w:ilvl w:val="0"/>
          <w:numId w:val="12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23DD" w:rsidRPr="00DC21BE" w:rsidRDefault="00D723DD" w:rsidP="009011E8">
      <w:pPr>
        <w:widowControl/>
        <w:numPr>
          <w:ilvl w:val="0"/>
          <w:numId w:val="12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23DD" w:rsidRPr="00DC21BE" w:rsidRDefault="00D723DD" w:rsidP="009011E8">
      <w:pPr>
        <w:widowControl/>
        <w:numPr>
          <w:ilvl w:val="0"/>
          <w:numId w:val="12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прогнозировать возможное развитие процесса, а также выдвигать предположения о его развитии в новых условиях.</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Работа с информацией:</w:t>
      </w:r>
    </w:p>
    <w:p w:rsidR="00D723DD" w:rsidRPr="00DC21BE" w:rsidRDefault="00D723DD" w:rsidP="009011E8">
      <w:pPr>
        <w:widowControl/>
        <w:numPr>
          <w:ilvl w:val="0"/>
          <w:numId w:val="12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выявлять недостаточность и избыточность информации, данных, необходимых для решения задачи;</w:t>
      </w:r>
    </w:p>
    <w:p w:rsidR="00D723DD" w:rsidRPr="00DC21BE" w:rsidRDefault="00D723DD" w:rsidP="009011E8">
      <w:pPr>
        <w:widowControl/>
        <w:numPr>
          <w:ilvl w:val="0"/>
          <w:numId w:val="12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723DD" w:rsidRPr="00DC21BE" w:rsidRDefault="00D723DD" w:rsidP="009011E8">
      <w:pPr>
        <w:widowControl/>
        <w:numPr>
          <w:ilvl w:val="0"/>
          <w:numId w:val="12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723DD" w:rsidRPr="00DC21BE" w:rsidRDefault="00D723DD" w:rsidP="009011E8">
      <w:pPr>
        <w:widowControl/>
        <w:numPr>
          <w:ilvl w:val="0"/>
          <w:numId w:val="12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учителем или сформулированным самостоятельно.</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D723DD" w:rsidRPr="00DC21BE" w:rsidRDefault="00D723DD" w:rsidP="009011E8">
      <w:pPr>
        <w:widowControl/>
        <w:numPr>
          <w:ilvl w:val="0"/>
          <w:numId w:val="12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723DD" w:rsidRPr="00DC21BE" w:rsidRDefault="00D723DD" w:rsidP="009011E8">
      <w:pPr>
        <w:widowControl/>
        <w:numPr>
          <w:ilvl w:val="0"/>
          <w:numId w:val="12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23DD" w:rsidRPr="00DC21BE" w:rsidRDefault="00D723DD" w:rsidP="009011E8">
      <w:pPr>
        <w:widowControl/>
        <w:numPr>
          <w:ilvl w:val="0"/>
          <w:numId w:val="12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23DD" w:rsidRPr="00DC21BE" w:rsidRDefault="00D723DD" w:rsidP="009011E8">
      <w:pPr>
        <w:widowControl/>
        <w:numPr>
          <w:ilvl w:val="0"/>
          <w:numId w:val="12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D723DD" w:rsidRPr="00DC21BE" w:rsidRDefault="00D723DD" w:rsidP="009011E8">
      <w:pPr>
        <w:widowControl/>
        <w:numPr>
          <w:ilvl w:val="0"/>
          <w:numId w:val="12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23DD" w:rsidRPr="00DC21BE" w:rsidRDefault="00D723DD" w:rsidP="009011E8">
      <w:pPr>
        <w:widowControl/>
        <w:numPr>
          <w:ilvl w:val="0"/>
          <w:numId w:val="129"/>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lastRenderedPageBreak/>
        <w:t>Регулятивные универсальные учебные действия</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Самоорганизация:</w:t>
      </w:r>
    </w:p>
    <w:p w:rsidR="00D723DD" w:rsidRPr="00DC21BE" w:rsidRDefault="00D723DD" w:rsidP="009011E8">
      <w:pPr>
        <w:widowControl/>
        <w:numPr>
          <w:ilvl w:val="0"/>
          <w:numId w:val="130"/>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23DD" w:rsidRPr="00DC21BE" w:rsidRDefault="00D723DD"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D723DD" w:rsidRPr="00DC21BE" w:rsidRDefault="00D723DD" w:rsidP="009011E8">
      <w:pPr>
        <w:widowControl/>
        <w:numPr>
          <w:ilvl w:val="0"/>
          <w:numId w:val="13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владеть способами самопроверки, самоконтроля процесса и результата решения математической задачи;</w:t>
      </w:r>
    </w:p>
    <w:p w:rsidR="00D723DD" w:rsidRPr="00DC21BE" w:rsidRDefault="00D723DD" w:rsidP="009011E8">
      <w:pPr>
        <w:widowControl/>
        <w:numPr>
          <w:ilvl w:val="0"/>
          <w:numId w:val="13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23DD" w:rsidRPr="00DC21BE" w:rsidRDefault="00D723DD" w:rsidP="009011E8">
      <w:pPr>
        <w:widowControl/>
        <w:numPr>
          <w:ilvl w:val="0"/>
          <w:numId w:val="131"/>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23DD" w:rsidRPr="00DC21BE" w:rsidRDefault="00D723DD" w:rsidP="007749EF">
      <w:pPr>
        <w:spacing w:line="264" w:lineRule="auto"/>
        <w:ind w:left="-993"/>
        <w:jc w:val="both"/>
        <w:rPr>
          <w:color w:val="0D0D0D" w:themeColor="text1" w:themeTint="F2"/>
          <w:sz w:val="24"/>
          <w:szCs w:val="24"/>
        </w:rPr>
      </w:pPr>
      <w:r w:rsidRPr="00DC21BE">
        <w:rPr>
          <w:b/>
          <w:color w:val="0D0D0D" w:themeColor="text1" w:themeTint="F2"/>
          <w:sz w:val="24"/>
          <w:szCs w:val="24"/>
        </w:rPr>
        <w:t>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7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и интерпретировать реальные числовые данные, представленные в таблицах, на диаграммах, графиках.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8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частоты числовых значений и частоты событий, в том числе по результатам измерений и наблюдений.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графические модели: дерево случайного эксперимента, диаграммы Эйлера, числовая прямая.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9 классе</w:t>
      </w:r>
      <w:r w:rsidRPr="00DC21BE">
        <w:rPr>
          <w:color w:val="0D0D0D" w:themeColor="text1" w:themeTint="F2"/>
          <w:sz w:val="24"/>
          <w:szCs w:val="24"/>
        </w:rPr>
        <w:t xml:space="preserve"> обучающийся получит следующие предметные результаты:</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задачи организованным перебором вариантов, а также с использованием комбинаторных правил и методов.</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описательные характеристики для массивов числовых данных, в том числе средние значения и меры рассеивания.</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Находить частоты значений и частоты события, в том числе пользуясь результатами проведённых измерений и наблюдений.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Иметь представление о случайной величине и о распределении вероятностей.</w:t>
      </w:r>
    </w:p>
    <w:p w:rsidR="00D723DD" w:rsidRPr="00DC21BE" w:rsidRDefault="00D723DD"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32D0F" w:rsidRPr="00DC21BE" w:rsidRDefault="00632D0F" w:rsidP="007749EF">
      <w:pPr>
        <w:ind w:left="-993"/>
        <w:rPr>
          <w:b/>
          <w:color w:val="0D0D0D" w:themeColor="text1" w:themeTint="F2"/>
          <w:sz w:val="24"/>
          <w:szCs w:val="24"/>
        </w:rPr>
      </w:pPr>
      <w:r w:rsidRPr="00DC21BE">
        <w:rPr>
          <w:b/>
          <w:color w:val="0D0D0D" w:themeColor="text1" w:themeTint="F2"/>
          <w:sz w:val="24"/>
          <w:szCs w:val="24"/>
        </w:rPr>
        <w:t>2.1.10.РАБОЧАЯ ПРОГРАММА ПО УЧЕБНОМУ ПРЕДМЕТУ «ИНФОРМАТИКА».</w:t>
      </w:r>
    </w:p>
    <w:p w:rsidR="00632D0F" w:rsidRPr="00DC21BE" w:rsidRDefault="00632D0F" w:rsidP="007749EF">
      <w:pPr>
        <w:spacing w:line="264" w:lineRule="auto"/>
        <w:ind w:left="-993"/>
        <w:jc w:val="both"/>
        <w:rPr>
          <w:color w:val="0D0D0D" w:themeColor="text1" w:themeTint="F2"/>
          <w:sz w:val="24"/>
          <w:szCs w:val="24"/>
        </w:rPr>
      </w:pPr>
      <w:bookmarkStart w:id="149" w:name="block-26477176"/>
      <w:r w:rsidRPr="00DC21BE">
        <w:rPr>
          <w:b/>
          <w:color w:val="0D0D0D" w:themeColor="text1" w:themeTint="F2"/>
          <w:sz w:val="24"/>
          <w:szCs w:val="24"/>
        </w:rPr>
        <w:t>1. ПОЯСНИТЕЛЬНАЯ ЗАПИСКА.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D43346" w:rsidRPr="00DC21BE" w:rsidRDefault="00D43346"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2. ЦЕЛИ И ЗАДАЧИ ИЗУЧЕНИЯ УЧЕБНОГО ПРЕДМЕТА «ИНФОРМАТИКА».</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Целями</w:t>
      </w:r>
      <w:r w:rsidRPr="00DC21BE">
        <w:rPr>
          <w:color w:val="0D0D0D" w:themeColor="text1" w:themeTint="F2"/>
          <w:sz w:val="24"/>
          <w:szCs w:val="24"/>
        </w:rPr>
        <w:t xml:space="preserve"> изучения информатики на уровне основного общего образования являются: </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32D0F" w:rsidRPr="00DC21BE" w:rsidRDefault="00632D0F" w:rsidP="007749EF">
      <w:pPr>
        <w:spacing w:line="264" w:lineRule="auto"/>
        <w:ind w:left="-993" w:firstLine="600"/>
        <w:jc w:val="both"/>
        <w:rPr>
          <w:i/>
          <w:color w:val="0D0D0D" w:themeColor="text1" w:themeTint="F2"/>
          <w:sz w:val="24"/>
          <w:szCs w:val="24"/>
        </w:rPr>
      </w:pPr>
      <w:r w:rsidRPr="00DC21BE">
        <w:rPr>
          <w:i/>
          <w:color w:val="0D0D0D" w:themeColor="text1" w:themeTint="F2"/>
          <w:sz w:val="24"/>
          <w:szCs w:val="24"/>
        </w:rPr>
        <w:t>Информатика в основном общем образовании отражает:</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 xml:space="preserve">основные области применения информатики, прежде всего информационные технологии, </w:t>
      </w:r>
      <w:r w:rsidR="00632D0F" w:rsidRPr="00DC21BE">
        <w:rPr>
          <w:color w:val="0D0D0D" w:themeColor="text1" w:themeTint="F2"/>
          <w:sz w:val="24"/>
          <w:szCs w:val="24"/>
        </w:rPr>
        <w:lastRenderedPageBreak/>
        <w:t>управление и социальную сферу;</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междисциплинарный характер информатики и информационной деятельности.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Основные </w:t>
      </w:r>
      <w:r w:rsidRPr="00DC21BE">
        <w:rPr>
          <w:b/>
          <w:color w:val="0D0D0D" w:themeColor="text1" w:themeTint="F2"/>
          <w:sz w:val="24"/>
          <w:szCs w:val="24"/>
        </w:rPr>
        <w:t>задачи</w:t>
      </w:r>
      <w:r w:rsidRPr="00DC21BE">
        <w:rPr>
          <w:color w:val="0D0D0D" w:themeColor="text1" w:themeTint="F2"/>
          <w:sz w:val="24"/>
          <w:szCs w:val="24"/>
        </w:rPr>
        <w:t xml:space="preserve"> учебного предмета «Информатика» – сформировать у обучающихся: </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базовые знания об информационном моделировании, в том числе о математическом моделировании;</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 xml:space="preserve"> грамотность;</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теоретические основы информатики;</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алгоритмы и программирование;</w:t>
      </w:r>
    </w:p>
    <w:p w:rsidR="00632D0F"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w:t>
      </w:r>
      <w:r w:rsidR="00632D0F" w:rsidRPr="00DC21BE">
        <w:rPr>
          <w:color w:val="0D0D0D" w:themeColor="text1" w:themeTint="F2"/>
          <w:sz w:val="24"/>
          <w:szCs w:val="24"/>
        </w:rPr>
        <w:t>информационные технологии.</w:t>
      </w:r>
    </w:p>
    <w:p w:rsidR="00D43346" w:rsidRPr="00DC21BE" w:rsidRDefault="00D43346"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3. МЕСТО УЧЕБНОГО ПРЕДМЕТА «ИНФОРМАТИКА» В УЧЕБНОМ ПЛАНЕ.</w:t>
      </w:r>
    </w:p>
    <w:p w:rsidR="00632D0F" w:rsidRPr="00DC21BE" w:rsidRDefault="00632D0F" w:rsidP="007749EF">
      <w:pPr>
        <w:spacing w:line="264" w:lineRule="auto"/>
        <w:ind w:left="-993" w:firstLine="600"/>
        <w:jc w:val="both"/>
        <w:rPr>
          <w:color w:val="0D0D0D" w:themeColor="text1" w:themeTint="F2"/>
          <w:sz w:val="24"/>
          <w:szCs w:val="24"/>
        </w:rPr>
      </w:pPr>
      <w:bookmarkStart w:id="150" w:name="9c77c369-253a-42d0-9f35-54c4c9eeb23c"/>
      <w:r w:rsidRPr="00DC21BE">
        <w:rPr>
          <w:color w:val="0D0D0D" w:themeColor="text1" w:themeTint="F2"/>
          <w:sz w:val="24"/>
          <w:szCs w:val="24"/>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50"/>
    </w:p>
    <w:p w:rsidR="00632D0F" w:rsidRPr="00DC21BE" w:rsidRDefault="00D43346" w:rsidP="007749EF">
      <w:pPr>
        <w:pStyle w:val="a5"/>
        <w:spacing w:line="264" w:lineRule="auto"/>
        <w:ind w:left="-993" w:firstLine="0"/>
        <w:rPr>
          <w:color w:val="0D0D0D" w:themeColor="text1" w:themeTint="F2"/>
          <w:sz w:val="24"/>
          <w:szCs w:val="24"/>
        </w:rPr>
      </w:pPr>
      <w:bookmarkStart w:id="151" w:name="block-26477177"/>
      <w:bookmarkEnd w:id="149"/>
      <w:r w:rsidRPr="00DC21BE">
        <w:rPr>
          <w:b/>
          <w:color w:val="0D0D0D" w:themeColor="text1" w:themeTint="F2"/>
          <w:sz w:val="24"/>
          <w:szCs w:val="24"/>
        </w:rPr>
        <w:t>4.</w:t>
      </w:r>
      <w:r w:rsidR="00632D0F" w:rsidRPr="00DC21BE">
        <w:rPr>
          <w:b/>
          <w:color w:val="0D0D0D" w:themeColor="text1" w:themeTint="F2"/>
          <w:sz w:val="24"/>
          <w:szCs w:val="24"/>
        </w:rPr>
        <w:t>СОДЕРЖАНИЕ ОБУЧЕНИЯ</w:t>
      </w:r>
      <w:r w:rsidRPr="00DC21BE">
        <w:rPr>
          <w:b/>
          <w:color w:val="0D0D0D" w:themeColor="text1" w:themeTint="F2"/>
          <w:sz w:val="24"/>
          <w:szCs w:val="24"/>
        </w:rPr>
        <w:t>.</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7 КЛАСС</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Цифровая грамотность</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Компьютер – универсальное устройство обработки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Параллельные вычисления.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Техника безопасности и правила работы на компьютере.</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Программы и данные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Компьютерные вирусы и другие вредоносные программы. Программы для защиты от вирусов.</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Компьютерные сети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Современные сервисы интернет-коммуникаций.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Теоретические основы информатики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Информация и информационные процессы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Информация – одно из основных понятий современной науки.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Дискретность данных. Возможность описания непрерывных объектов и процессов с помощью дискретных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Информационные процессы – процессы, связанные с хранением, преобразованием и передачей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Представление информации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Кодирование символов одного алфавита с помощью кодовых слов в другом алфавите, кодовая таблица, декодирование.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Двоичный код. Представление данных в компьютере как текстов в двоичном алфавите.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Скорость передачи данных. Единицы скорости передачи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Искажение информации при передаче.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Общее представление о цифровом представлении аудиовизуальных и других непрерывных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Кодирование цвета. Цветовые модели. Модель RGB. Глубина кодирования. Палитра.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Кодирование звука. Разрядность и частота записи. Количество каналов записи.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Оценка количественных параметров, связанных с представлением и хранением звуковых файлов.</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Информационные технологии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Текстовые документы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Текстовые документы и их структурные элементы (страница, абзац, строка, слово, символ).</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Структурирование информации с помощью списков и таблиц. Многоуровневые списки. Добавление таблиц в текстовые документы.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Компьютерная графика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Знакомство с графическими редакторами. Растровые рисунки. Использование графических примитивов.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Мультимедийные презентации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Подготовка мультимедийных презентаций. Слайд. Добавление на слайд текста и изображений. Работа с несколькими слайдами.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Добавление на слайд аудиовизуальных данных. Анимация. Гиперссылки.</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8 КЛАСС</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Теоретические основы информатики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lastRenderedPageBreak/>
        <w:t>Системы счисления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Римская система счисления.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Арифметические операции в двоичной системе счисления.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Элементы математической логики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Логические элементы. Знакомство с логическими основами компьютера.</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Алгоритмы и программирование</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Исполнители и алгоритмы. Алгоритмические конструкции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алгоритма. Исполнители алгоритмов. Алгоритм как план управления исполнителем.</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Свойства алгоритма. Способы записи алгоритма (словесный, в виде блок-схемы, программа).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Конструкция «повторения»: циклы с заданным числом повторений, с условием выполнения, с переменной цикла.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Язык программирования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Язык программирования (Python, C++, Паскаль, Java, C#, Школьный Алгоритмический Язык).</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Система программирования: редактор текста программ, транслятор, отладчик.</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Переменная: тип, имя, значение. Целые, вещественные и символьные переменные.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Диалоговая отладка программ: пошаговое выполнение, просмотр значений величин, отладочный вывод, выбор точки останова.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Цикл с переменной. Алгоритмы проверки делимости одного целого числа на другое, проверки </w:t>
      </w:r>
      <w:r w:rsidRPr="00DC21BE">
        <w:rPr>
          <w:color w:val="0D0D0D" w:themeColor="text1" w:themeTint="F2"/>
          <w:sz w:val="24"/>
          <w:szCs w:val="24"/>
        </w:rPr>
        <w:lastRenderedPageBreak/>
        <w:t>натурального числа на простоту.</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Анализ алгоритмов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9 КЛАСС</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Цифровая грамотность</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Глобальная сеть Интернет и стратегии безопасного поведения в ней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Работа в информационном пространстве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Теоретические основы информатики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Моделирование как метод познания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Табличные модели. Таблица как представление отношения.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Базы данных. Отбор в таблице строк, удовлетворяющих заданному условию.</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Алгоритмы и программирование</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Разработка алгоритмов и программ</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Управление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Информационные технологии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Электронные таблицы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Преобразование формул при копировании. Относительная, абсолютная и смешанная адресация.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Информационные технологии в современном обществе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Роль информационных технологий в развитии экономики мира, страны, региона. Открытые образовательные ресурсы.</w:t>
      </w:r>
    </w:p>
    <w:p w:rsidR="00632D0F" w:rsidRPr="00DC21BE" w:rsidRDefault="00632D0F" w:rsidP="007749EF">
      <w:pPr>
        <w:spacing w:line="264" w:lineRule="auto"/>
        <w:ind w:left="-993"/>
        <w:jc w:val="both"/>
        <w:rPr>
          <w:color w:val="0D0D0D" w:themeColor="text1" w:themeTint="F2"/>
          <w:sz w:val="24"/>
          <w:szCs w:val="24"/>
        </w:rPr>
      </w:pPr>
      <w:r w:rsidRPr="00DC21BE">
        <w:rPr>
          <w:color w:val="0D0D0D" w:themeColor="text1" w:themeTint="F2"/>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bookmarkEnd w:id="151"/>
    <w:p w:rsidR="00632D0F" w:rsidRPr="00DC21BE" w:rsidRDefault="00632D0F" w:rsidP="009011E8">
      <w:pPr>
        <w:pStyle w:val="a5"/>
        <w:numPr>
          <w:ilvl w:val="0"/>
          <w:numId w:val="93"/>
        </w:numPr>
        <w:spacing w:line="264" w:lineRule="auto"/>
        <w:ind w:left="-993" w:firstLine="0"/>
        <w:rPr>
          <w:color w:val="0D0D0D" w:themeColor="text1" w:themeTint="F2"/>
          <w:sz w:val="24"/>
          <w:szCs w:val="24"/>
        </w:rPr>
      </w:pPr>
      <w:r w:rsidRPr="00DC21BE">
        <w:rPr>
          <w:b/>
          <w:color w:val="0D0D0D" w:themeColor="text1" w:themeTint="F2"/>
          <w:sz w:val="24"/>
          <w:szCs w:val="24"/>
        </w:rPr>
        <w:t>ПЛАНИРУЕМЫЕ РЕЗУЛЬТАТЫ ОСВОЕНИЯ ПРОГРАММЫ ПО ИНФОРМАТИКЕ НА УРОВНЕ ОСНОВНОГО ОБЩЕГО ОБРАЗОВАНИЯ</w:t>
      </w:r>
      <w:r w:rsidR="00D43346" w:rsidRPr="00DC21BE">
        <w:rPr>
          <w:b/>
          <w:color w:val="0D0D0D" w:themeColor="text1" w:themeTint="F2"/>
          <w:sz w:val="24"/>
          <w:szCs w:val="24"/>
        </w:rPr>
        <w:t>.</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ЛИЧНОСТНЫЕ РЕЗУЛЬТАТЫ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lastRenderedPageBreak/>
        <w:t>1) патриотического воспитания: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духовно-нравственного воспитания: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гражданского воспитания: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4) ценностей научного познания: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 формирования культуры здоровья: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 трудового воспитания: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7) экологического воспитания: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lastRenderedPageBreak/>
        <w:t>8) адаптации обучающегося к изменяющимся условиям социальной и природной среды: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МЕТАПРЕДМЕТНЫЕ РЕЗУЛЬТАТЫ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создавать, применять и преобразовывать знаки и символы, модели и схемы для решения учебных и познавательных задач;</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информацию, полученную в ходе исследования;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Работа с информацией: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дефицит информации, данных, необходимых для решения поставленной задачи;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учителем или сформулированным самостоятельно;</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информацию.</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Общение: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опыта (эксперимента, исследования, проекта);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Совместная деятельность (сотрудничество):</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Самоорганизация: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в жизненных и учебных ситуациях проблемы, требующие решения;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ориентироваться в различных подходах к принятию решений (индивидуальное принятие решений, принятие решений в группе);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делать выбор в условиях противоречивой информации и брать ответственность за решение.</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Самоконтроль (рефлексия):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способами самоконтроля, самомотивации и рефлексии;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давать оценку ситуации и предлагать план её изменения;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Эмоциональный интеллект:</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и намерения другого.</w:t>
      </w:r>
    </w:p>
    <w:p w:rsidR="00632D0F" w:rsidRPr="00DC21BE" w:rsidRDefault="00632D0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Принятие себя и других: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осознавать невозможность контролировать всё вокруг даже в условиях открытого доступа к любым объёмам информации.</w:t>
      </w:r>
    </w:p>
    <w:p w:rsidR="00632D0F" w:rsidRPr="00DC21BE" w:rsidRDefault="00632D0F" w:rsidP="007749EF">
      <w:pPr>
        <w:spacing w:line="264" w:lineRule="auto"/>
        <w:ind w:left="-993"/>
        <w:jc w:val="both"/>
        <w:rPr>
          <w:color w:val="0D0D0D" w:themeColor="text1" w:themeTint="F2"/>
          <w:sz w:val="24"/>
          <w:szCs w:val="24"/>
        </w:rPr>
      </w:pPr>
      <w:r w:rsidRPr="00DC21BE">
        <w:rPr>
          <w:b/>
          <w:color w:val="0D0D0D" w:themeColor="text1" w:themeTint="F2"/>
          <w:sz w:val="24"/>
          <w:szCs w:val="24"/>
        </w:rPr>
        <w:t>ПРЕДМЕТНЫЕ РЕЗУЛЬТАТЫ</w:t>
      </w:r>
    </w:p>
    <w:p w:rsidR="00632D0F" w:rsidRPr="00DC21BE" w:rsidRDefault="00632D0F" w:rsidP="007749EF">
      <w:pPr>
        <w:spacing w:line="264" w:lineRule="auto"/>
        <w:ind w:left="-993"/>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7 классе</w:t>
      </w:r>
      <w:r w:rsidRPr="00DC21BE">
        <w:rPr>
          <w:color w:val="0D0D0D" w:themeColor="text1" w:themeTint="F2"/>
          <w:sz w:val="24"/>
          <w:szCs w:val="24"/>
        </w:rPr>
        <w:t xml:space="preserve"> у обучающегося будут сформированы следующие умения: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и сравнивать размеры текстовых, графических, звуковых файлов и видеофайлов;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приводить примеры современных устройств хранения и передачи информации, сравнивать их количественные характеристики;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выделять основные этапы в истории и понимать тенденции развития компьютеров и программного обеспечения;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соотносить характеристики компьютера с задачами, решаемыми с его помощью;</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структуру адресов веб-ресурсов;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современные сервисы интернет-коммуникаций;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632D0F" w:rsidRPr="00DC21BE" w:rsidRDefault="00632D0F" w:rsidP="007749EF">
      <w:pPr>
        <w:spacing w:line="264" w:lineRule="auto"/>
        <w:ind w:left="-993"/>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8 классе</w:t>
      </w:r>
      <w:r w:rsidRPr="00DC21BE">
        <w:rPr>
          <w:color w:val="0D0D0D" w:themeColor="text1" w:themeTint="F2"/>
          <w:sz w:val="24"/>
          <w:szCs w:val="24"/>
        </w:rPr>
        <w:t xml:space="preserve"> у обучающегося будут сформированы следующие умения: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пояснять на примерах различия между позиционными и непозиционными системами счисления;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смысл понятий «высказывание», «логическая операция», «логическое выражение»;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алгоритм решения задачи различными способами, в том числе в виде блок-схемы;</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при разработке программ логические значения, операции и выражения с ними;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анализировать предложенные алгоритмы, в том числе определять, какие результаты </w:t>
      </w:r>
      <w:r w:rsidRPr="00DC21BE">
        <w:rPr>
          <w:color w:val="0D0D0D" w:themeColor="text1" w:themeTint="F2"/>
          <w:sz w:val="24"/>
          <w:szCs w:val="24"/>
        </w:rPr>
        <w:lastRenderedPageBreak/>
        <w:t>возможны при заданном множестве исходных значений;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32D0F" w:rsidRPr="00DC21BE" w:rsidRDefault="00632D0F" w:rsidP="007749EF">
      <w:pPr>
        <w:spacing w:line="264" w:lineRule="auto"/>
        <w:ind w:left="-993"/>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9 классе</w:t>
      </w:r>
      <w:r w:rsidRPr="00DC21BE">
        <w:rPr>
          <w:color w:val="0D0D0D" w:themeColor="text1" w:themeTint="F2"/>
          <w:sz w:val="24"/>
          <w:szCs w:val="24"/>
        </w:rPr>
        <w:t xml:space="preserve"> у обучающегося будут сформированы следующие умения: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графы и деревья для моделирования систем сетевой и иерархической структуры, находить кратчайший путь в графе;</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электронные таблицы для численного моделирования в простых задачах из разных предметных областей;</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2D0F" w:rsidRPr="00DC21BE" w:rsidRDefault="00632D0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43346" w:rsidRPr="00DC21BE" w:rsidRDefault="00D43346" w:rsidP="007749EF">
      <w:pPr>
        <w:ind w:left="-993"/>
        <w:rPr>
          <w:b/>
          <w:color w:val="0D0D0D" w:themeColor="text1" w:themeTint="F2"/>
          <w:sz w:val="24"/>
          <w:szCs w:val="24"/>
        </w:rPr>
      </w:pPr>
      <w:r w:rsidRPr="00DC21BE">
        <w:rPr>
          <w:b/>
          <w:color w:val="0D0D0D" w:themeColor="text1" w:themeTint="F2"/>
          <w:sz w:val="24"/>
          <w:szCs w:val="24"/>
        </w:rPr>
        <w:t>2.1.11.  РАБОЧАЯ ПРОГРАММА ПО УЧЕБНОМУ ПРЕДМЕТУ «ФИЗИКА».</w:t>
      </w:r>
    </w:p>
    <w:p w:rsidR="00D43346" w:rsidRPr="00DC21BE" w:rsidRDefault="00D43346" w:rsidP="007749EF">
      <w:pPr>
        <w:spacing w:line="264" w:lineRule="auto"/>
        <w:ind w:left="-993"/>
        <w:jc w:val="both"/>
        <w:rPr>
          <w:color w:val="0D0D0D" w:themeColor="text1" w:themeTint="F2"/>
          <w:sz w:val="24"/>
          <w:szCs w:val="24"/>
        </w:rPr>
      </w:pPr>
      <w:bookmarkStart w:id="152" w:name="block-26447352"/>
      <w:r w:rsidRPr="00DC21BE">
        <w:rPr>
          <w:b/>
          <w:color w:val="0D0D0D" w:themeColor="text1" w:themeTint="F2"/>
          <w:sz w:val="24"/>
          <w:szCs w:val="24"/>
        </w:rPr>
        <w:t>1. ПОЯСНИТЕЛЬНАЯ ЗАПИСКА.</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D43346" w:rsidRPr="00DC21BE" w:rsidRDefault="00D43346" w:rsidP="009011E8">
      <w:pPr>
        <w:widowControl/>
        <w:numPr>
          <w:ilvl w:val="0"/>
          <w:numId w:val="13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научно объяснять явления;</w:t>
      </w:r>
    </w:p>
    <w:p w:rsidR="00D43346" w:rsidRPr="00DC21BE" w:rsidRDefault="00D43346" w:rsidP="009011E8">
      <w:pPr>
        <w:widowControl/>
        <w:numPr>
          <w:ilvl w:val="0"/>
          <w:numId w:val="13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оценивать и понимать особенности научного исследования;</w:t>
      </w:r>
    </w:p>
    <w:p w:rsidR="00D43346" w:rsidRPr="00DC21BE" w:rsidRDefault="00D43346" w:rsidP="009011E8">
      <w:pPr>
        <w:widowControl/>
        <w:numPr>
          <w:ilvl w:val="0"/>
          <w:numId w:val="13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интерпретировать данные и использовать научные доказательства для получения выводов.</w:t>
      </w:r>
    </w:p>
    <w:p w:rsidR="00D43346" w:rsidRPr="00DC21BE" w:rsidRDefault="00D43346" w:rsidP="007749EF">
      <w:pPr>
        <w:widowControl/>
        <w:autoSpaceDE/>
        <w:autoSpaceDN/>
        <w:spacing w:line="264" w:lineRule="auto"/>
        <w:ind w:left="-426" w:hanging="567"/>
        <w:jc w:val="both"/>
        <w:rPr>
          <w:b/>
          <w:color w:val="0D0D0D" w:themeColor="text1" w:themeTint="F2"/>
          <w:sz w:val="24"/>
          <w:szCs w:val="24"/>
        </w:rPr>
      </w:pPr>
      <w:r w:rsidRPr="00DC21BE">
        <w:rPr>
          <w:b/>
          <w:color w:val="0D0D0D" w:themeColor="text1" w:themeTint="F2"/>
          <w:sz w:val="24"/>
          <w:szCs w:val="24"/>
        </w:rPr>
        <w:t>2. ЦЕЛИ И ЗАДАЧИ ИЗУЧЕНИЯ УЧЕБНОГО ПРЕДМЕТА «ФИЗИКА».</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Цели изучения физики:</w:t>
      </w:r>
    </w:p>
    <w:p w:rsidR="00D43346" w:rsidRPr="00DC21BE" w:rsidRDefault="00D43346" w:rsidP="009011E8">
      <w:pPr>
        <w:widowControl/>
        <w:numPr>
          <w:ilvl w:val="0"/>
          <w:numId w:val="13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43346" w:rsidRPr="00DC21BE" w:rsidRDefault="00D43346" w:rsidP="009011E8">
      <w:pPr>
        <w:widowControl/>
        <w:numPr>
          <w:ilvl w:val="0"/>
          <w:numId w:val="13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развитие представлений о научном методе познания и формирование исследовательского отношения к окружающим явлениям;</w:t>
      </w:r>
    </w:p>
    <w:p w:rsidR="00D43346" w:rsidRPr="00DC21BE" w:rsidRDefault="00D43346" w:rsidP="009011E8">
      <w:pPr>
        <w:widowControl/>
        <w:numPr>
          <w:ilvl w:val="0"/>
          <w:numId w:val="13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формирование научного мировоззрения как результата изучения основ строения материи и фундаментальных законов физики;</w:t>
      </w:r>
    </w:p>
    <w:p w:rsidR="00D43346" w:rsidRPr="00DC21BE" w:rsidRDefault="00D43346" w:rsidP="009011E8">
      <w:pPr>
        <w:widowControl/>
        <w:numPr>
          <w:ilvl w:val="0"/>
          <w:numId w:val="13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формирование представлений о роли физики для развития других естественных наук, техники и технологий;</w:t>
      </w:r>
    </w:p>
    <w:p w:rsidR="00D43346" w:rsidRPr="00DC21BE" w:rsidRDefault="00D43346" w:rsidP="009011E8">
      <w:pPr>
        <w:widowControl/>
        <w:numPr>
          <w:ilvl w:val="0"/>
          <w:numId w:val="13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DC21BE">
        <w:rPr>
          <w:b/>
          <w:color w:val="0D0D0D" w:themeColor="text1" w:themeTint="F2"/>
          <w:sz w:val="24"/>
          <w:szCs w:val="24"/>
        </w:rPr>
        <w:t>задач</w:t>
      </w:r>
      <w:r w:rsidRPr="00DC21BE">
        <w:rPr>
          <w:color w:val="0D0D0D" w:themeColor="text1" w:themeTint="F2"/>
          <w:sz w:val="24"/>
          <w:szCs w:val="24"/>
        </w:rPr>
        <w:t>:</w:t>
      </w:r>
    </w:p>
    <w:p w:rsidR="00D43346" w:rsidRPr="00DC21BE" w:rsidRDefault="00D43346" w:rsidP="009011E8">
      <w:pPr>
        <w:widowControl/>
        <w:numPr>
          <w:ilvl w:val="0"/>
          <w:numId w:val="13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приобретение знаний о дискретном строении вещества, о механических, тепловых, электрических, магнитных и квантовых явлениях;</w:t>
      </w:r>
    </w:p>
    <w:p w:rsidR="00D43346" w:rsidRPr="00DC21BE" w:rsidRDefault="00D43346" w:rsidP="009011E8">
      <w:pPr>
        <w:widowControl/>
        <w:numPr>
          <w:ilvl w:val="0"/>
          <w:numId w:val="13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приобретение умений описывать и объяснять физические явления с использованием полученных знаний;</w:t>
      </w:r>
    </w:p>
    <w:p w:rsidR="00D43346" w:rsidRPr="00DC21BE" w:rsidRDefault="00D43346" w:rsidP="009011E8">
      <w:pPr>
        <w:widowControl/>
        <w:numPr>
          <w:ilvl w:val="0"/>
          <w:numId w:val="13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43346" w:rsidRPr="00DC21BE" w:rsidRDefault="00D43346" w:rsidP="009011E8">
      <w:pPr>
        <w:widowControl/>
        <w:numPr>
          <w:ilvl w:val="0"/>
          <w:numId w:val="13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43346" w:rsidRPr="00DC21BE" w:rsidRDefault="00D43346" w:rsidP="009011E8">
      <w:pPr>
        <w:widowControl/>
        <w:numPr>
          <w:ilvl w:val="0"/>
          <w:numId w:val="13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43346" w:rsidRPr="00DC21BE" w:rsidRDefault="00D43346" w:rsidP="009011E8">
      <w:pPr>
        <w:widowControl/>
        <w:numPr>
          <w:ilvl w:val="0"/>
          <w:numId w:val="13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43346" w:rsidRPr="00DC21BE" w:rsidRDefault="00D43346" w:rsidP="007749EF">
      <w:pPr>
        <w:widowControl/>
        <w:autoSpaceDE/>
        <w:autoSpaceDN/>
        <w:spacing w:line="264" w:lineRule="auto"/>
        <w:ind w:left="-426" w:hanging="567"/>
        <w:jc w:val="both"/>
        <w:rPr>
          <w:b/>
          <w:color w:val="0D0D0D" w:themeColor="text1" w:themeTint="F2"/>
          <w:sz w:val="24"/>
          <w:szCs w:val="24"/>
        </w:rPr>
      </w:pPr>
      <w:r w:rsidRPr="00DC21BE">
        <w:rPr>
          <w:b/>
          <w:color w:val="0D0D0D" w:themeColor="text1" w:themeTint="F2"/>
          <w:sz w:val="24"/>
          <w:szCs w:val="24"/>
        </w:rPr>
        <w:t xml:space="preserve">3. МЕСТО </w:t>
      </w:r>
      <w:r w:rsidR="007749EF" w:rsidRPr="00DC21BE">
        <w:rPr>
          <w:b/>
          <w:color w:val="0D0D0D" w:themeColor="text1" w:themeTint="F2"/>
          <w:sz w:val="24"/>
          <w:szCs w:val="24"/>
        </w:rPr>
        <w:t>УЧЕБНОГО ПРЕДМЕТА «ФИЗИКА» В УЧЕБНОМ ПЛАНЕ.</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bookmarkStart w:id="153" w:name="8ddfe65f-f659-49ad-9159-952bb7a2712d"/>
      <w:bookmarkEnd w:id="153"/>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43346" w:rsidRPr="00DC21BE" w:rsidRDefault="007749EF" w:rsidP="007749EF">
      <w:pPr>
        <w:spacing w:line="264" w:lineRule="auto"/>
        <w:ind w:left="-426" w:hanging="567"/>
        <w:jc w:val="both"/>
        <w:rPr>
          <w:color w:val="0D0D0D" w:themeColor="text1" w:themeTint="F2"/>
          <w:sz w:val="24"/>
          <w:szCs w:val="24"/>
        </w:rPr>
      </w:pPr>
      <w:bookmarkStart w:id="154" w:name="_Toc124426195"/>
      <w:bookmarkStart w:id="155" w:name="block-26447353"/>
      <w:bookmarkEnd w:id="152"/>
      <w:bookmarkEnd w:id="154"/>
      <w:r w:rsidRPr="00DC21BE">
        <w:rPr>
          <w:b/>
          <w:color w:val="0D0D0D" w:themeColor="text1" w:themeTint="F2"/>
          <w:sz w:val="24"/>
          <w:szCs w:val="24"/>
        </w:rPr>
        <w:t>4.</w:t>
      </w:r>
      <w:r w:rsidR="00D43346" w:rsidRPr="00DC21BE">
        <w:rPr>
          <w:b/>
          <w:color w:val="0D0D0D" w:themeColor="text1" w:themeTint="F2"/>
          <w:sz w:val="24"/>
          <w:szCs w:val="24"/>
        </w:rPr>
        <w:t xml:space="preserve">СОДЕРЖАНИЕ ОБУЧЕНИЯ </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7 КЛАСС</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1. Физика и её роль в познании окружающего мира.</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3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Механические, тепловые, электрические, магнитные, световые явления. </w:t>
      </w:r>
    </w:p>
    <w:p w:rsidR="00D43346" w:rsidRPr="00DC21BE" w:rsidRDefault="00D43346" w:rsidP="009011E8">
      <w:pPr>
        <w:widowControl/>
        <w:numPr>
          <w:ilvl w:val="0"/>
          <w:numId w:val="13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Физические приборы и процедура прямых измерений аналоговым и цифровым прибором.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3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цены деления шкалы измерительного прибора. </w:t>
      </w:r>
    </w:p>
    <w:p w:rsidR="00D43346" w:rsidRPr="00DC21BE" w:rsidRDefault="00D43346" w:rsidP="009011E8">
      <w:pPr>
        <w:widowControl/>
        <w:numPr>
          <w:ilvl w:val="0"/>
          <w:numId w:val="13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Измерение расстояний. </w:t>
      </w:r>
    </w:p>
    <w:p w:rsidR="00D43346" w:rsidRPr="00DC21BE" w:rsidRDefault="00D43346" w:rsidP="009011E8">
      <w:pPr>
        <w:widowControl/>
        <w:numPr>
          <w:ilvl w:val="0"/>
          <w:numId w:val="13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Измерение объёма жидкости и твёрдого тела. </w:t>
      </w:r>
    </w:p>
    <w:p w:rsidR="00D43346" w:rsidRPr="00DC21BE" w:rsidRDefault="00D43346" w:rsidP="009011E8">
      <w:pPr>
        <w:widowControl/>
        <w:numPr>
          <w:ilvl w:val="0"/>
          <w:numId w:val="13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размеров малых тел. </w:t>
      </w:r>
    </w:p>
    <w:p w:rsidR="00D43346" w:rsidRPr="00DC21BE" w:rsidRDefault="00D43346" w:rsidP="009011E8">
      <w:pPr>
        <w:widowControl/>
        <w:numPr>
          <w:ilvl w:val="0"/>
          <w:numId w:val="13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Измерение температуры при помощи жидкостного термометра и датчика температуры. </w:t>
      </w:r>
    </w:p>
    <w:p w:rsidR="00D43346" w:rsidRPr="00DC21BE" w:rsidRDefault="00D43346" w:rsidP="009011E8">
      <w:pPr>
        <w:widowControl/>
        <w:numPr>
          <w:ilvl w:val="0"/>
          <w:numId w:val="13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2. Первоначальные сведения о строении вещества.</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Строение вещества: атомы и молекулы, их размеры. Опыты, доказывающие дискретное строение вещества.</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r w:rsidRPr="00DC21BE">
        <w:rPr>
          <w:b/>
          <w:color w:val="0D0D0D" w:themeColor="text1" w:themeTint="F2"/>
          <w:sz w:val="24"/>
          <w:szCs w:val="24"/>
        </w:rPr>
        <w:t>.</w:t>
      </w:r>
    </w:p>
    <w:p w:rsidR="00D43346" w:rsidRPr="00DC21BE" w:rsidRDefault="00D43346" w:rsidP="009011E8">
      <w:pPr>
        <w:widowControl/>
        <w:numPr>
          <w:ilvl w:val="0"/>
          <w:numId w:val="137"/>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Наблюдение броуновского движения.</w:t>
      </w:r>
    </w:p>
    <w:p w:rsidR="00D43346" w:rsidRPr="00DC21BE" w:rsidRDefault="00D43346" w:rsidP="009011E8">
      <w:pPr>
        <w:widowControl/>
        <w:numPr>
          <w:ilvl w:val="0"/>
          <w:numId w:val="137"/>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диффузии. </w:t>
      </w:r>
    </w:p>
    <w:p w:rsidR="00D43346" w:rsidRPr="00DC21BE" w:rsidRDefault="00D43346" w:rsidP="009011E8">
      <w:pPr>
        <w:widowControl/>
        <w:numPr>
          <w:ilvl w:val="0"/>
          <w:numId w:val="137"/>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lastRenderedPageBreak/>
        <w:t xml:space="preserve">Наблюдение явлений, объясняющихся притяжением или отталкиванием частиц вещества.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38"/>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Оценка диаметра атома методом рядов (с использованием фотографий). </w:t>
      </w:r>
    </w:p>
    <w:p w:rsidR="00D43346" w:rsidRPr="00DC21BE" w:rsidRDefault="00D43346" w:rsidP="009011E8">
      <w:pPr>
        <w:widowControl/>
        <w:numPr>
          <w:ilvl w:val="0"/>
          <w:numId w:val="138"/>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Опыты по наблюдению теплового расширения газов. </w:t>
      </w:r>
    </w:p>
    <w:p w:rsidR="00D43346" w:rsidRPr="00DC21BE" w:rsidRDefault="00D43346" w:rsidP="009011E8">
      <w:pPr>
        <w:widowControl/>
        <w:numPr>
          <w:ilvl w:val="0"/>
          <w:numId w:val="138"/>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Опыты по обнаружению действия сил молекулярного притяжения. </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3. Движение и взаимодействие тел.</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3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механического движения тела. </w:t>
      </w:r>
    </w:p>
    <w:p w:rsidR="00D43346" w:rsidRPr="00DC21BE" w:rsidRDefault="00D43346" w:rsidP="009011E8">
      <w:pPr>
        <w:widowControl/>
        <w:numPr>
          <w:ilvl w:val="0"/>
          <w:numId w:val="13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Измерение скорости прямолинейного движения.</w:t>
      </w:r>
    </w:p>
    <w:p w:rsidR="00D43346" w:rsidRPr="00DC21BE" w:rsidRDefault="00D43346" w:rsidP="009011E8">
      <w:pPr>
        <w:widowControl/>
        <w:numPr>
          <w:ilvl w:val="0"/>
          <w:numId w:val="13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явления инерции. </w:t>
      </w:r>
    </w:p>
    <w:p w:rsidR="00D43346" w:rsidRPr="00DC21BE" w:rsidRDefault="00D43346" w:rsidP="009011E8">
      <w:pPr>
        <w:widowControl/>
        <w:numPr>
          <w:ilvl w:val="0"/>
          <w:numId w:val="13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изменения скорости при взаимодействии тел. </w:t>
      </w:r>
    </w:p>
    <w:p w:rsidR="00D43346" w:rsidRPr="00DC21BE" w:rsidRDefault="00D43346" w:rsidP="009011E8">
      <w:pPr>
        <w:widowControl/>
        <w:numPr>
          <w:ilvl w:val="0"/>
          <w:numId w:val="13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Сравнение масс по взаимодействию тел. </w:t>
      </w:r>
    </w:p>
    <w:p w:rsidR="00D43346" w:rsidRPr="00DC21BE" w:rsidRDefault="00D43346" w:rsidP="009011E8">
      <w:pPr>
        <w:widowControl/>
        <w:numPr>
          <w:ilvl w:val="0"/>
          <w:numId w:val="13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Сложение сил, направленных по одной прямой.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4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скорости равномерного движения (шарика в жидкости, модели электрического автомобиля и так далее). </w:t>
      </w:r>
    </w:p>
    <w:p w:rsidR="00D43346" w:rsidRPr="00DC21BE" w:rsidRDefault="00D43346" w:rsidP="009011E8">
      <w:pPr>
        <w:widowControl/>
        <w:numPr>
          <w:ilvl w:val="0"/>
          <w:numId w:val="14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средней скорости скольжения бруска или шарика по наклонной плоскости. </w:t>
      </w:r>
    </w:p>
    <w:p w:rsidR="00D43346" w:rsidRPr="00DC21BE" w:rsidRDefault="00D43346" w:rsidP="009011E8">
      <w:pPr>
        <w:widowControl/>
        <w:numPr>
          <w:ilvl w:val="0"/>
          <w:numId w:val="14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плотности твёрдого тела. </w:t>
      </w:r>
    </w:p>
    <w:p w:rsidR="00D43346" w:rsidRPr="00DC21BE" w:rsidRDefault="00D43346" w:rsidP="009011E8">
      <w:pPr>
        <w:widowControl/>
        <w:numPr>
          <w:ilvl w:val="0"/>
          <w:numId w:val="14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Опыты, демонстрирующие зависимость растяжения (деформации) пружины от приложенной силы. </w:t>
      </w:r>
    </w:p>
    <w:p w:rsidR="00D43346" w:rsidRPr="00DC21BE" w:rsidRDefault="00D43346" w:rsidP="009011E8">
      <w:pPr>
        <w:widowControl/>
        <w:numPr>
          <w:ilvl w:val="0"/>
          <w:numId w:val="14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Опыты, демонстрирующие зависимость силы трения скольжения от веса тела и характера соприкасающихся поверхностей.</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4. Давление твёрдых тел, жидкостей и газов.</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Зависимость давления газа от температуры.</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Передача давления жидкостью и газом. </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Сообщающиеся сосуды. </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Гидравлический пресс. </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Проявление действия атмосферного давления. </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lastRenderedPageBreak/>
        <w:t xml:space="preserve">Зависимость выталкивающей силы от объёма погружённой части тела и плотности жидкости. </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Равенство выталкивающей силы весу вытесненной жидкости. </w:t>
      </w:r>
    </w:p>
    <w:p w:rsidR="00D43346" w:rsidRPr="00DC21BE" w:rsidRDefault="00D43346" w:rsidP="009011E8">
      <w:pPr>
        <w:widowControl/>
        <w:numPr>
          <w:ilvl w:val="0"/>
          <w:numId w:val="14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Условие плавания тел: плавание или погружение тел в зависимости от соотношения плотностей тела и жидкости.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4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Исследование зависимости веса тела в воде от объёма погружённой в жидкость части тела.</w:t>
      </w:r>
    </w:p>
    <w:p w:rsidR="00D43346" w:rsidRPr="00DC21BE" w:rsidRDefault="00D43346" w:rsidP="009011E8">
      <w:pPr>
        <w:widowControl/>
        <w:numPr>
          <w:ilvl w:val="0"/>
          <w:numId w:val="14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выталкивающей силы, действующей на тело, погружённое в жидкость. </w:t>
      </w:r>
    </w:p>
    <w:p w:rsidR="00D43346" w:rsidRPr="00DC21BE" w:rsidRDefault="00D43346" w:rsidP="009011E8">
      <w:pPr>
        <w:widowControl/>
        <w:numPr>
          <w:ilvl w:val="0"/>
          <w:numId w:val="14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Проверка независимости выталкивающей силы, действующей на тело в жидкости, от массы тела.</w:t>
      </w:r>
    </w:p>
    <w:p w:rsidR="00D43346" w:rsidRPr="00DC21BE" w:rsidRDefault="00D43346" w:rsidP="009011E8">
      <w:pPr>
        <w:widowControl/>
        <w:numPr>
          <w:ilvl w:val="0"/>
          <w:numId w:val="14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43346" w:rsidRPr="00DC21BE" w:rsidRDefault="00D43346" w:rsidP="009011E8">
      <w:pPr>
        <w:widowControl/>
        <w:numPr>
          <w:ilvl w:val="0"/>
          <w:numId w:val="14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Конструирование ареометра или конструирование лодки и определение её грузоподъёмности. </w:t>
      </w:r>
    </w:p>
    <w:p w:rsidR="00D43346" w:rsidRPr="00DC21BE" w:rsidRDefault="00D43346" w:rsidP="007749EF">
      <w:pPr>
        <w:spacing w:line="264" w:lineRule="auto"/>
        <w:ind w:left="851" w:hanging="1844"/>
        <w:jc w:val="both"/>
        <w:rPr>
          <w:color w:val="0D0D0D" w:themeColor="text1" w:themeTint="F2"/>
          <w:sz w:val="24"/>
          <w:szCs w:val="24"/>
        </w:rPr>
      </w:pPr>
      <w:r w:rsidRPr="00DC21BE">
        <w:rPr>
          <w:b/>
          <w:color w:val="0D0D0D" w:themeColor="text1" w:themeTint="F2"/>
          <w:sz w:val="24"/>
          <w:szCs w:val="24"/>
        </w:rPr>
        <w:t>Раздел 5. Работа и мощность. Энергия.</w:t>
      </w:r>
    </w:p>
    <w:p w:rsidR="00D43346" w:rsidRPr="00DC21BE" w:rsidRDefault="00D43346" w:rsidP="007749EF">
      <w:pPr>
        <w:spacing w:line="264" w:lineRule="auto"/>
        <w:ind w:left="851" w:hanging="1844"/>
        <w:jc w:val="both"/>
        <w:rPr>
          <w:color w:val="0D0D0D" w:themeColor="text1" w:themeTint="F2"/>
          <w:sz w:val="24"/>
          <w:szCs w:val="24"/>
        </w:rPr>
      </w:pPr>
      <w:r w:rsidRPr="00DC21BE">
        <w:rPr>
          <w:color w:val="0D0D0D" w:themeColor="text1" w:themeTint="F2"/>
          <w:sz w:val="24"/>
          <w:szCs w:val="24"/>
        </w:rPr>
        <w:t xml:space="preserve">Механическая работа. Мощность.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D43346" w:rsidRPr="00DC21BE" w:rsidRDefault="00D43346" w:rsidP="007749EF">
      <w:pPr>
        <w:spacing w:line="264" w:lineRule="auto"/>
        <w:ind w:left="-567" w:hanging="426"/>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43"/>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Примеры простых механизмов. </w:t>
      </w:r>
    </w:p>
    <w:p w:rsidR="00D43346" w:rsidRPr="00DC21BE" w:rsidRDefault="00D43346" w:rsidP="007749EF">
      <w:pPr>
        <w:spacing w:line="264" w:lineRule="auto"/>
        <w:ind w:left="-567" w:hanging="426"/>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44"/>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работы силы трения при равномерном движении тела по горизонтальной поверхности. </w:t>
      </w:r>
    </w:p>
    <w:p w:rsidR="00D43346" w:rsidRPr="00DC21BE" w:rsidRDefault="00D43346" w:rsidP="009011E8">
      <w:pPr>
        <w:widowControl/>
        <w:numPr>
          <w:ilvl w:val="0"/>
          <w:numId w:val="144"/>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Исследование условий равновесия рычага.</w:t>
      </w:r>
    </w:p>
    <w:p w:rsidR="00D43346" w:rsidRPr="00DC21BE" w:rsidRDefault="00D43346" w:rsidP="009011E8">
      <w:pPr>
        <w:widowControl/>
        <w:numPr>
          <w:ilvl w:val="0"/>
          <w:numId w:val="144"/>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Измерение КПД наклонной плоскости. </w:t>
      </w:r>
    </w:p>
    <w:p w:rsidR="00D43346" w:rsidRPr="00DC21BE" w:rsidRDefault="00D43346" w:rsidP="009011E8">
      <w:pPr>
        <w:widowControl/>
        <w:numPr>
          <w:ilvl w:val="0"/>
          <w:numId w:val="144"/>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Изучение закона сохранения механической энергии.</w:t>
      </w:r>
    </w:p>
    <w:p w:rsidR="00D43346" w:rsidRPr="00DC21BE" w:rsidRDefault="00D43346" w:rsidP="007749EF">
      <w:pPr>
        <w:spacing w:line="264" w:lineRule="auto"/>
        <w:ind w:left="-567" w:hanging="426"/>
        <w:jc w:val="both"/>
        <w:rPr>
          <w:color w:val="0D0D0D" w:themeColor="text1" w:themeTint="F2"/>
          <w:sz w:val="24"/>
          <w:szCs w:val="24"/>
        </w:rPr>
      </w:pPr>
      <w:r w:rsidRPr="00DC21BE">
        <w:rPr>
          <w:b/>
          <w:color w:val="0D0D0D" w:themeColor="text1" w:themeTint="F2"/>
          <w:sz w:val="24"/>
          <w:szCs w:val="24"/>
        </w:rPr>
        <w:t>8 КЛАСС</w:t>
      </w:r>
    </w:p>
    <w:p w:rsidR="00D43346" w:rsidRPr="00DC21BE" w:rsidRDefault="00D43346" w:rsidP="007749EF">
      <w:pPr>
        <w:spacing w:line="264" w:lineRule="auto"/>
        <w:ind w:left="-567" w:hanging="426"/>
        <w:jc w:val="both"/>
        <w:rPr>
          <w:color w:val="0D0D0D" w:themeColor="text1" w:themeTint="F2"/>
          <w:sz w:val="24"/>
          <w:szCs w:val="24"/>
        </w:rPr>
      </w:pPr>
      <w:r w:rsidRPr="00DC21BE">
        <w:rPr>
          <w:b/>
          <w:color w:val="0D0D0D" w:themeColor="text1" w:themeTint="F2"/>
          <w:sz w:val="24"/>
          <w:szCs w:val="24"/>
        </w:rPr>
        <w:t>Раздел 6. Тепловые явления</w:t>
      </w:r>
      <w:r w:rsidRPr="00DC21BE">
        <w:rPr>
          <w:color w:val="0D0D0D" w:themeColor="text1" w:themeTint="F2"/>
          <w:sz w:val="24"/>
          <w:szCs w:val="24"/>
        </w:rPr>
        <w:t>.</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Влажность воздуха.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Энергия топлива. Удельная теплота сгорания.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Принципы работы тепловых двигателей КПД теплового двигателя. Тепловые двигатели и защита окружающей среды.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Закон сохранения и превращения энергии в тепловых процессах. </w:t>
      </w:r>
    </w:p>
    <w:p w:rsidR="00D43346" w:rsidRPr="00DC21BE" w:rsidRDefault="00D43346" w:rsidP="007749EF">
      <w:pPr>
        <w:spacing w:line="264" w:lineRule="auto"/>
        <w:ind w:left="-567" w:hanging="426"/>
        <w:jc w:val="both"/>
        <w:rPr>
          <w:color w:val="0D0D0D" w:themeColor="text1" w:themeTint="F2"/>
          <w:sz w:val="24"/>
          <w:szCs w:val="24"/>
        </w:rPr>
      </w:pPr>
      <w:r w:rsidRPr="00DC21BE">
        <w:rPr>
          <w:b/>
          <w:i/>
          <w:color w:val="0D0D0D" w:themeColor="text1" w:themeTint="F2"/>
          <w:sz w:val="24"/>
          <w:szCs w:val="24"/>
        </w:rPr>
        <w:lastRenderedPageBreak/>
        <w:t>Демонстрации</w:t>
      </w:r>
      <w:r w:rsidRPr="00DC21BE">
        <w:rPr>
          <w:b/>
          <w:color w:val="0D0D0D" w:themeColor="text1" w:themeTint="F2"/>
          <w:sz w:val="24"/>
          <w:szCs w:val="24"/>
        </w:rPr>
        <w:t>.</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Наблюдение броуновского движения.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Наблюдение диффузии.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Наблюдение явлений смачивания и капиллярных явлений.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Наблюдение теплового расширения тел.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Изменение давления газа при изменении объёма и нагревании или охлаждении.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Правила измерения температуры.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Виды теплопередачи.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Охлаждение при совершении работы.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Нагревание при совершении работы внешними силами.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Сравнение теплоёмкостей различных веществ.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Наблюдение кипения. </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Наблюдение постоянства температуры при плавлении.</w:t>
      </w:r>
    </w:p>
    <w:p w:rsidR="00D43346" w:rsidRPr="00DC21BE" w:rsidRDefault="00D43346" w:rsidP="009011E8">
      <w:pPr>
        <w:widowControl/>
        <w:numPr>
          <w:ilvl w:val="0"/>
          <w:numId w:val="145"/>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Модели тепловых двигателей. </w:t>
      </w:r>
    </w:p>
    <w:p w:rsidR="00D43346" w:rsidRPr="00DC21BE" w:rsidRDefault="00D43346" w:rsidP="007749EF">
      <w:pPr>
        <w:spacing w:line="264" w:lineRule="auto"/>
        <w:ind w:left="-567" w:hanging="426"/>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по обнаружению действия сил молекулярного притяжения.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по выращиванию кристаллов поваренной соли или сахара.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по наблюдению теплового расширения газов, жидкостей и твёрдых тел.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давления воздуха в баллоне шприца.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демонстрирующие зависимость давления воздуха от его объёма и нагревания или охлаждения.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Проверка гипотезы линейной зависимости длины столбика жидкости в термометрической трубке от температуры.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Наблюдение изменения внутренней энергии тела в результате теплопередачи и работы внешних сил.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явления теплообмена при смешивании холодной и горячей воды.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количества теплоты, полученного водой при теплообмене с нагретым металлическим цилиндром.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удельной теплоёмкости вещества.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процесса испарения.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относительной влажности воздуха. </w:t>
      </w:r>
    </w:p>
    <w:p w:rsidR="00D43346" w:rsidRPr="00DC21BE" w:rsidRDefault="00D43346" w:rsidP="009011E8">
      <w:pPr>
        <w:widowControl/>
        <w:numPr>
          <w:ilvl w:val="0"/>
          <w:numId w:val="146"/>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удельной теплоты плавления льда. </w:t>
      </w:r>
    </w:p>
    <w:p w:rsidR="00D43346" w:rsidRPr="00DC21BE" w:rsidRDefault="00D43346" w:rsidP="007749EF">
      <w:pPr>
        <w:spacing w:line="264" w:lineRule="auto"/>
        <w:ind w:left="-567" w:hanging="426"/>
        <w:jc w:val="both"/>
        <w:rPr>
          <w:color w:val="0D0D0D" w:themeColor="text1" w:themeTint="F2"/>
          <w:sz w:val="24"/>
          <w:szCs w:val="24"/>
        </w:rPr>
      </w:pPr>
      <w:r w:rsidRPr="00DC21BE">
        <w:rPr>
          <w:b/>
          <w:color w:val="0D0D0D" w:themeColor="text1" w:themeTint="F2"/>
          <w:sz w:val="24"/>
          <w:szCs w:val="24"/>
        </w:rPr>
        <w:t>Раздел 7. Электрические и магнитные явления.</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Работа и мощность электрического тока. Закон Джоуля–Ленца. Электрические цепи и потребители </w:t>
      </w:r>
      <w:r w:rsidRPr="00DC21BE">
        <w:rPr>
          <w:color w:val="0D0D0D" w:themeColor="text1" w:themeTint="F2"/>
          <w:sz w:val="24"/>
          <w:szCs w:val="24"/>
        </w:rPr>
        <w:lastRenderedPageBreak/>
        <w:t xml:space="preserve">электрической энергии в быту. Короткое замыкание.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43346" w:rsidRPr="00DC21BE" w:rsidRDefault="00D43346" w:rsidP="007749EF">
      <w:pPr>
        <w:spacing w:line="264" w:lineRule="auto"/>
        <w:ind w:left="-567" w:hanging="426"/>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Электризация тел.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Два рода электрических зарядов и взаимодействие заряженных тел.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Устройство и действие электроскопа.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Электростатическая индукция.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Закон сохранения электрических зарядов.</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Проводники и диэлектрики.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Моделирование силовых линий электрического поля.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Источники постоянного тока.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Действия электрического тока.</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Электрический ток в жидкости.</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Газовый разряд.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Измерение силы тока амперметром.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Измерение электрического напряжения вольтметром.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Реостат и магазин сопротивлений.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Взаимодействие постоянных магнитов.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Моделирование невозможности разделения полюсов магнита.</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Моделирование магнитных полей постоянных магнитов.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 Эрстеда.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Магнитное поле тока. Электромагнит.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Действие магнитного поля на проводник с током.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Электродвигатель постоянного тока.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Исследование явления электромагнитной индукции.</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Фарадея.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Зависимость направления индукционного тока от условий его возникновения. </w:t>
      </w:r>
    </w:p>
    <w:p w:rsidR="00D43346" w:rsidRPr="00DC21BE" w:rsidRDefault="00D43346" w:rsidP="009011E8">
      <w:pPr>
        <w:widowControl/>
        <w:numPr>
          <w:ilvl w:val="0"/>
          <w:numId w:val="147"/>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Электрогенератор постоянного тока. </w:t>
      </w:r>
    </w:p>
    <w:p w:rsidR="00D43346" w:rsidRPr="00DC21BE" w:rsidRDefault="00D43346" w:rsidP="007749EF">
      <w:pPr>
        <w:spacing w:line="264" w:lineRule="auto"/>
        <w:ind w:left="-567" w:hanging="426"/>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по наблюдению электризации тел индукцией и при соприкосновении.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действия электрического поля на проводники и диэлектрики.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Сборка и проверка работы электрической цепи постоянного тока.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Измерение и регулирование силы тока.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Измерение и регулирование напряжения.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зависимости силы тока, идущего через резистор, от сопротивления резистора и напряжения на резисторе.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Проверка правила сложения напряжений при последовательном соединении двух резисторов.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Проверка правила для силы тока при параллельном соединении резисторов.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lastRenderedPageBreak/>
        <w:t xml:space="preserve">Определение работы электрического тока, идущего через резистор.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мощности электрического тока, выделяемой на резисторе.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зависимости силы тока, идущего через лампочку, от напряжения на ней.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Определение КПД нагревателя.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магнитного взаимодействия постоянных магнитов.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Изучение магнитного поля постоянных магнитов при их объединении и разделении.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Исследование действия электрического тока на магнитную стрелку.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Изучение действия магнитного поля на проводник с током.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Конструирование и изучение работы электродвигателя.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Измерение КПД электродвигательной установки. </w:t>
      </w:r>
    </w:p>
    <w:p w:rsidR="00D43346" w:rsidRPr="00DC21BE" w:rsidRDefault="00D43346" w:rsidP="009011E8">
      <w:pPr>
        <w:widowControl/>
        <w:numPr>
          <w:ilvl w:val="0"/>
          <w:numId w:val="148"/>
        </w:numPr>
        <w:autoSpaceDE/>
        <w:autoSpaceDN/>
        <w:spacing w:line="264" w:lineRule="auto"/>
        <w:ind w:left="-567" w:hanging="426"/>
        <w:jc w:val="both"/>
        <w:rPr>
          <w:color w:val="0D0D0D" w:themeColor="text1" w:themeTint="F2"/>
          <w:sz w:val="24"/>
          <w:szCs w:val="24"/>
        </w:rPr>
      </w:pPr>
      <w:r w:rsidRPr="00DC21BE">
        <w:rPr>
          <w:color w:val="0D0D0D" w:themeColor="text1" w:themeTint="F2"/>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D43346" w:rsidRPr="00DC21BE" w:rsidRDefault="00D43346" w:rsidP="007749EF">
      <w:pPr>
        <w:spacing w:line="264" w:lineRule="auto"/>
        <w:ind w:left="-567" w:hanging="426"/>
        <w:jc w:val="both"/>
        <w:rPr>
          <w:color w:val="0D0D0D" w:themeColor="text1" w:themeTint="F2"/>
          <w:sz w:val="24"/>
          <w:szCs w:val="24"/>
        </w:rPr>
      </w:pPr>
      <w:r w:rsidRPr="00DC21BE">
        <w:rPr>
          <w:b/>
          <w:color w:val="0D0D0D" w:themeColor="text1" w:themeTint="F2"/>
          <w:sz w:val="24"/>
          <w:szCs w:val="24"/>
        </w:rPr>
        <w:t>9 КЛАСС</w:t>
      </w:r>
    </w:p>
    <w:p w:rsidR="00D43346" w:rsidRPr="00DC21BE" w:rsidRDefault="00D43346" w:rsidP="007749EF">
      <w:pPr>
        <w:spacing w:line="264" w:lineRule="auto"/>
        <w:ind w:left="-567" w:hanging="426"/>
        <w:jc w:val="both"/>
        <w:rPr>
          <w:color w:val="0D0D0D" w:themeColor="text1" w:themeTint="F2"/>
          <w:sz w:val="24"/>
          <w:szCs w:val="24"/>
        </w:rPr>
      </w:pPr>
      <w:r w:rsidRPr="00DC21BE">
        <w:rPr>
          <w:b/>
          <w:color w:val="0D0D0D" w:themeColor="text1" w:themeTint="F2"/>
          <w:sz w:val="24"/>
          <w:szCs w:val="24"/>
        </w:rPr>
        <w:t>Раздел 8. Механические явления.</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Ускорение. Равноускоренное прямолинейное движение. Свободное падение. Опыты Галилея.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Первый закон Ньютона. Второй закон Ньютона. Третий закон Ньютона. Принцип суперпозиции сил.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Сила упругости. Закон Гука. Сила трения: сила трения скольжения, сила трения покоя, другие виды трения.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Импульс тела. Изменение импульса. Импульс силы. Закон сохранения импульса. Реактивное движение. </w:t>
      </w:r>
    </w:p>
    <w:p w:rsidR="00D43346" w:rsidRPr="00DC21BE" w:rsidRDefault="00D43346" w:rsidP="007749EF">
      <w:pPr>
        <w:spacing w:line="264" w:lineRule="auto"/>
        <w:ind w:left="-567" w:hanging="426"/>
        <w:jc w:val="both"/>
        <w:rPr>
          <w:color w:val="0D0D0D" w:themeColor="text1" w:themeTint="F2"/>
          <w:sz w:val="24"/>
          <w:szCs w:val="24"/>
        </w:rPr>
      </w:pPr>
      <w:r w:rsidRPr="00DC21BE">
        <w:rPr>
          <w:color w:val="0D0D0D" w:themeColor="text1" w:themeTint="F2"/>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Наблюдение механического движения тела относительно разных тел отсчёта.</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Сравнение путей и траекторий движения одного и того же тела относительно разных тел отсчёта.</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Измерение скорости и ускорения прямолинейного движения.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Исследование признаков равноускоренного движения.</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движения тела по окружности.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Зависимость ускорения тела от массы тела и действующей на него силы.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Наблюдение равенства сил при взаимодействии тел.</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lastRenderedPageBreak/>
        <w:t xml:space="preserve">Изменение веса тела при ускоренном движении.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Передача импульса при взаимодействии тел.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Преобразования энергии при взаимодействии тел.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Сохранение импульса при неупругом взаимодействии.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Сохранение импульса при абсолютно упругом взаимодействии.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реактивного движения.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Сохранение механической энергии при свободном падении. </w:t>
      </w:r>
    </w:p>
    <w:p w:rsidR="00D43346" w:rsidRPr="00DC21BE" w:rsidRDefault="00D43346" w:rsidP="009011E8">
      <w:pPr>
        <w:widowControl/>
        <w:numPr>
          <w:ilvl w:val="0"/>
          <w:numId w:val="149"/>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Сохранение механической энергии при движении тела под действием пружины.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Конструирование тракта для разгона и дальнейшего равномерного движения шарика или тележки.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средней скорости скольжения бруска или движения шарика по наклонной плоскости.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ускорения тела при равноускоренном движении по наклонной плоскости.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Исследование зависимости пути от времени при равноускоренном движении без начальной скорости.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Исследование зависимости силы трения скольжения от силы нормального давления.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коэффициента трения скольжения.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жёсткости пружины.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работы силы трения при равномерном движении тела по горизонтальной поверхности.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работы силы упругости при подъёме груза с использованием неподвижного и подвижного блоков. </w:t>
      </w:r>
    </w:p>
    <w:p w:rsidR="00D43346" w:rsidRPr="00DC21BE" w:rsidRDefault="00D43346" w:rsidP="009011E8">
      <w:pPr>
        <w:widowControl/>
        <w:numPr>
          <w:ilvl w:val="0"/>
          <w:numId w:val="150"/>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Изучение закона сохранения энергии.</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9. Механические колебания и волны.</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Звук. Громкость звука и высота тона. Отражение звука. Инфразвук и ультразвук.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5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колебаний тел под действием силы тяжести и силы упругости. </w:t>
      </w:r>
    </w:p>
    <w:p w:rsidR="00D43346" w:rsidRPr="00DC21BE" w:rsidRDefault="00D43346" w:rsidP="009011E8">
      <w:pPr>
        <w:widowControl/>
        <w:numPr>
          <w:ilvl w:val="0"/>
          <w:numId w:val="15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Наблюдение колебаний груза на нити и на пружине.</w:t>
      </w:r>
    </w:p>
    <w:p w:rsidR="00D43346" w:rsidRPr="00DC21BE" w:rsidRDefault="00D43346" w:rsidP="009011E8">
      <w:pPr>
        <w:widowControl/>
        <w:numPr>
          <w:ilvl w:val="0"/>
          <w:numId w:val="15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вынужденных колебаний и резонанса. </w:t>
      </w:r>
    </w:p>
    <w:p w:rsidR="00D43346" w:rsidRPr="00DC21BE" w:rsidRDefault="00D43346" w:rsidP="009011E8">
      <w:pPr>
        <w:widowControl/>
        <w:numPr>
          <w:ilvl w:val="0"/>
          <w:numId w:val="15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Распространение продольных и поперечных волн (на модели). </w:t>
      </w:r>
    </w:p>
    <w:p w:rsidR="00D43346" w:rsidRPr="00DC21BE" w:rsidRDefault="00D43346" w:rsidP="009011E8">
      <w:pPr>
        <w:widowControl/>
        <w:numPr>
          <w:ilvl w:val="0"/>
          <w:numId w:val="15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Наблюдение зависимости высоты звука от частоты. </w:t>
      </w:r>
    </w:p>
    <w:p w:rsidR="00D43346" w:rsidRPr="00DC21BE" w:rsidRDefault="00D43346" w:rsidP="009011E8">
      <w:pPr>
        <w:widowControl/>
        <w:numPr>
          <w:ilvl w:val="0"/>
          <w:numId w:val="151"/>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Акустический резонанс.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частоты и периода колебаний математического маятника. </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Определение частоты и периода колебаний пружинного маятника. </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Исследование зависимости периода колебаний подвешенного к нити груза от длины нити. </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Исследование зависимости периода колебаний пружинного маятника от массы груза. </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Проверка независимости периода колебаний груза, подвешенного к нити, от массы груза. </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lastRenderedPageBreak/>
        <w:t xml:space="preserve">Опыты, демонстрирующие зависимость периода колебаний пружинного маятника от массы груза и жёсткости пружины. </w:t>
      </w:r>
    </w:p>
    <w:p w:rsidR="00D43346" w:rsidRPr="00DC21BE" w:rsidRDefault="00D43346" w:rsidP="009011E8">
      <w:pPr>
        <w:widowControl/>
        <w:numPr>
          <w:ilvl w:val="0"/>
          <w:numId w:val="152"/>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Измерение ускорения свободного падения. </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10. Электромагнитное поле и электромагнитные волны.</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Электромагнитная природа света. Скорость света. Волновые свойства света.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5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Свойства электромагнитных волн. </w:t>
      </w:r>
    </w:p>
    <w:p w:rsidR="00D43346" w:rsidRPr="00DC21BE" w:rsidRDefault="00D43346" w:rsidP="009011E8">
      <w:pPr>
        <w:widowControl/>
        <w:numPr>
          <w:ilvl w:val="0"/>
          <w:numId w:val="153"/>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Волновые свойства света. </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54"/>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Изучение свойств электромагнитных волн с помощью мобильного телефона. </w:t>
      </w:r>
    </w:p>
    <w:p w:rsidR="00D43346" w:rsidRPr="00DC21BE" w:rsidRDefault="00D43346" w:rsidP="007749EF">
      <w:pPr>
        <w:spacing w:line="264" w:lineRule="auto"/>
        <w:ind w:left="-426" w:hanging="567"/>
        <w:jc w:val="both"/>
        <w:rPr>
          <w:color w:val="0D0D0D" w:themeColor="text1" w:themeTint="F2"/>
          <w:sz w:val="24"/>
          <w:szCs w:val="24"/>
        </w:rPr>
      </w:pPr>
      <w:r w:rsidRPr="00DC21BE">
        <w:rPr>
          <w:b/>
          <w:color w:val="0D0D0D" w:themeColor="text1" w:themeTint="F2"/>
          <w:sz w:val="24"/>
          <w:szCs w:val="24"/>
        </w:rPr>
        <w:t>Раздел 11. Световые явления.</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43346" w:rsidRPr="00DC21BE" w:rsidRDefault="00D43346" w:rsidP="007749EF">
      <w:pPr>
        <w:spacing w:line="264" w:lineRule="auto"/>
        <w:ind w:left="-426" w:hanging="567"/>
        <w:jc w:val="both"/>
        <w:rPr>
          <w:color w:val="0D0D0D" w:themeColor="text1" w:themeTint="F2"/>
          <w:sz w:val="24"/>
          <w:szCs w:val="24"/>
        </w:rPr>
      </w:pPr>
      <w:r w:rsidRPr="00DC21BE">
        <w:rPr>
          <w:color w:val="0D0D0D" w:themeColor="text1" w:themeTint="F2"/>
          <w:sz w:val="24"/>
          <w:szCs w:val="24"/>
        </w:rPr>
        <w:t>Разложение белого света в спектр. Опыты Ньютона. Сложение спектральных цветов. Дисперсия света.</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Прямолинейное распространение света.</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Отражение света.</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Получение изображений в плоском, вогнутом и выпуклом зеркалах.</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Преломление света.</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Оптический световод.</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Ход лучей в собирающей линзе.</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Ход лучей в рассеивающей линзе.</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Получение изображений с помощью линз.</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Принцип действия фотоаппарата, микроскопа и телескопа.</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Модель глаза.</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Разложение белого света в спектр.</w:t>
      </w:r>
    </w:p>
    <w:p w:rsidR="00D43346" w:rsidRPr="00DC21BE" w:rsidRDefault="00D43346" w:rsidP="009011E8">
      <w:pPr>
        <w:widowControl/>
        <w:numPr>
          <w:ilvl w:val="0"/>
          <w:numId w:val="155"/>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Получение белого света при сложении света разных цветов.</w:t>
      </w:r>
    </w:p>
    <w:p w:rsidR="00D43346" w:rsidRPr="00DC21BE" w:rsidRDefault="00D43346" w:rsidP="007749EF">
      <w:pPr>
        <w:spacing w:line="264" w:lineRule="auto"/>
        <w:ind w:left="-426" w:hanging="567"/>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Исследование зависимости угла отражения светового луча от угла падения.</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Изучение характеристик изображения предмета в плоском зеркале.</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Исследование зависимости угла преломления светового луча от угла падения на границе «воздух–стекло».</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Получение изображений с помощью собирающей линзы.</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Определение фокусного расстояния и оптической силы собирающей линзы.</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Опыты по разложению белого света в спектр.</w:t>
      </w:r>
    </w:p>
    <w:p w:rsidR="00D43346" w:rsidRPr="00DC21BE" w:rsidRDefault="00D43346" w:rsidP="009011E8">
      <w:pPr>
        <w:widowControl/>
        <w:numPr>
          <w:ilvl w:val="0"/>
          <w:numId w:val="156"/>
        </w:numPr>
        <w:autoSpaceDE/>
        <w:autoSpaceDN/>
        <w:spacing w:line="264" w:lineRule="auto"/>
        <w:ind w:left="-426" w:hanging="567"/>
        <w:jc w:val="both"/>
        <w:rPr>
          <w:color w:val="0D0D0D" w:themeColor="text1" w:themeTint="F2"/>
          <w:sz w:val="24"/>
          <w:szCs w:val="24"/>
        </w:rPr>
      </w:pPr>
      <w:r w:rsidRPr="00DC21BE">
        <w:rPr>
          <w:color w:val="0D0D0D" w:themeColor="text1" w:themeTint="F2"/>
          <w:sz w:val="24"/>
          <w:szCs w:val="24"/>
        </w:rPr>
        <w:t>Опыты по восприятию цвета предметов при их наблюдении через цветовые фильтры.</w:t>
      </w:r>
    </w:p>
    <w:p w:rsidR="00D43346" w:rsidRPr="00DC21BE" w:rsidRDefault="00D43346" w:rsidP="007749EF">
      <w:pPr>
        <w:spacing w:line="264" w:lineRule="auto"/>
        <w:ind w:left="851" w:hanging="1844"/>
        <w:jc w:val="both"/>
        <w:rPr>
          <w:color w:val="0D0D0D" w:themeColor="text1" w:themeTint="F2"/>
          <w:sz w:val="24"/>
          <w:szCs w:val="24"/>
        </w:rPr>
      </w:pPr>
      <w:r w:rsidRPr="00DC21BE">
        <w:rPr>
          <w:b/>
          <w:color w:val="0D0D0D" w:themeColor="text1" w:themeTint="F2"/>
          <w:sz w:val="24"/>
          <w:szCs w:val="24"/>
        </w:rPr>
        <w:t>Раздел 12. Квантовые явления.</w:t>
      </w:r>
    </w:p>
    <w:p w:rsidR="00D43346" w:rsidRPr="00DC21BE" w:rsidRDefault="00D43346" w:rsidP="007749EF">
      <w:pPr>
        <w:spacing w:line="264" w:lineRule="auto"/>
        <w:ind w:left="851" w:hanging="1844"/>
        <w:jc w:val="both"/>
        <w:rPr>
          <w:color w:val="0D0D0D" w:themeColor="text1" w:themeTint="F2"/>
          <w:sz w:val="24"/>
          <w:szCs w:val="24"/>
        </w:rPr>
      </w:pPr>
      <w:r w:rsidRPr="00DC21BE">
        <w:rPr>
          <w:color w:val="0D0D0D" w:themeColor="text1" w:themeTint="F2"/>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 xml:space="preserve">Радиоактивность. Альфа, бета- и гамма-излучения. Строение атомного ядра. Нуклонная </w:t>
      </w:r>
      <w:r w:rsidRPr="00DC21BE">
        <w:rPr>
          <w:color w:val="0D0D0D" w:themeColor="text1" w:themeTint="F2"/>
          <w:sz w:val="24"/>
          <w:szCs w:val="24"/>
        </w:rPr>
        <w:lastRenderedPageBreak/>
        <w:t>модель атомного ядра. Изотопы. Радиоактивные превращения. Период полураспада атомных ядер.</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Ядерная энергетика. Действия радиоактивных излучений на живые организмы.</w:t>
      </w:r>
    </w:p>
    <w:p w:rsidR="00D43346" w:rsidRPr="00DC21BE" w:rsidRDefault="00D43346" w:rsidP="007749EF">
      <w:pPr>
        <w:spacing w:line="264" w:lineRule="auto"/>
        <w:ind w:left="-992" w:firstLine="709"/>
        <w:jc w:val="both"/>
        <w:rPr>
          <w:color w:val="0D0D0D" w:themeColor="text1" w:themeTint="F2"/>
          <w:sz w:val="24"/>
          <w:szCs w:val="24"/>
        </w:rPr>
      </w:pPr>
      <w:r w:rsidRPr="00DC21BE">
        <w:rPr>
          <w:b/>
          <w:i/>
          <w:color w:val="0D0D0D" w:themeColor="text1" w:themeTint="F2"/>
          <w:sz w:val="24"/>
          <w:szCs w:val="24"/>
        </w:rPr>
        <w:t>Демонстрации.</w:t>
      </w:r>
    </w:p>
    <w:p w:rsidR="00D43346" w:rsidRPr="00DC21BE" w:rsidRDefault="00D43346" w:rsidP="009011E8">
      <w:pPr>
        <w:widowControl/>
        <w:numPr>
          <w:ilvl w:val="0"/>
          <w:numId w:val="15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Спектры излучения и поглощения.</w:t>
      </w:r>
    </w:p>
    <w:p w:rsidR="00D43346" w:rsidRPr="00DC21BE" w:rsidRDefault="00D43346" w:rsidP="009011E8">
      <w:pPr>
        <w:widowControl/>
        <w:numPr>
          <w:ilvl w:val="0"/>
          <w:numId w:val="15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Спектры различных газов.</w:t>
      </w:r>
    </w:p>
    <w:p w:rsidR="00D43346" w:rsidRPr="00DC21BE" w:rsidRDefault="00D43346" w:rsidP="009011E8">
      <w:pPr>
        <w:widowControl/>
        <w:numPr>
          <w:ilvl w:val="0"/>
          <w:numId w:val="15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Спектр водорода.</w:t>
      </w:r>
    </w:p>
    <w:p w:rsidR="00D43346" w:rsidRPr="00DC21BE" w:rsidRDefault="00D43346" w:rsidP="009011E8">
      <w:pPr>
        <w:widowControl/>
        <w:numPr>
          <w:ilvl w:val="0"/>
          <w:numId w:val="15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Наблюдение треков в камере Вильсона.</w:t>
      </w:r>
    </w:p>
    <w:p w:rsidR="00D43346" w:rsidRPr="00DC21BE" w:rsidRDefault="00D43346" w:rsidP="009011E8">
      <w:pPr>
        <w:widowControl/>
        <w:numPr>
          <w:ilvl w:val="0"/>
          <w:numId w:val="15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Работа счётчика ионизирующих излучений.</w:t>
      </w:r>
    </w:p>
    <w:p w:rsidR="00D43346" w:rsidRPr="00DC21BE" w:rsidRDefault="00D43346" w:rsidP="009011E8">
      <w:pPr>
        <w:widowControl/>
        <w:numPr>
          <w:ilvl w:val="0"/>
          <w:numId w:val="157"/>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Регистрация излучения природных минералов и продуктов.</w:t>
      </w:r>
    </w:p>
    <w:p w:rsidR="00D43346" w:rsidRPr="00DC21BE" w:rsidRDefault="00D43346" w:rsidP="007749EF">
      <w:pPr>
        <w:spacing w:line="264" w:lineRule="auto"/>
        <w:ind w:left="-992" w:firstLine="709"/>
        <w:jc w:val="both"/>
        <w:rPr>
          <w:color w:val="0D0D0D" w:themeColor="text1" w:themeTint="F2"/>
          <w:sz w:val="24"/>
          <w:szCs w:val="24"/>
        </w:rPr>
      </w:pPr>
      <w:r w:rsidRPr="00DC21BE">
        <w:rPr>
          <w:b/>
          <w:i/>
          <w:color w:val="0D0D0D" w:themeColor="text1" w:themeTint="F2"/>
          <w:sz w:val="24"/>
          <w:szCs w:val="24"/>
        </w:rPr>
        <w:t>Лабораторные работы и опыты.</w:t>
      </w:r>
    </w:p>
    <w:p w:rsidR="00D43346" w:rsidRPr="00DC21BE" w:rsidRDefault="00D43346" w:rsidP="009011E8">
      <w:pPr>
        <w:widowControl/>
        <w:numPr>
          <w:ilvl w:val="0"/>
          <w:numId w:val="15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Наблюдение сплошных и линейчатых спектров излучения.</w:t>
      </w:r>
    </w:p>
    <w:p w:rsidR="00D43346" w:rsidRPr="00DC21BE" w:rsidRDefault="00D43346" w:rsidP="009011E8">
      <w:pPr>
        <w:widowControl/>
        <w:numPr>
          <w:ilvl w:val="0"/>
          <w:numId w:val="15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Исследование треков: измерение энергии частицы по тормозному пути (по фотографиям).</w:t>
      </w:r>
    </w:p>
    <w:p w:rsidR="00D43346" w:rsidRPr="00DC21BE" w:rsidRDefault="00D43346" w:rsidP="009011E8">
      <w:pPr>
        <w:widowControl/>
        <w:numPr>
          <w:ilvl w:val="0"/>
          <w:numId w:val="158"/>
        </w:numPr>
        <w:autoSpaceDE/>
        <w:autoSpaceDN/>
        <w:spacing w:line="264" w:lineRule="auto"/>
        <w:ind w:left="-992" w:firstLine="709"/>
        <w:jc w:val="both"/>
        <w:rPr>
          <w:color w:val="0D0D0D" w:themeColor="text1" w:themeTint="F2"/>
          <w:sz w:val="24"/>
          <w:szCs w:val="24"/>
        </w:rPr>
      </w:pPr>
      <w:r w:rsidRPr="00DC21BE">
        <w:rPr>
          <w:color w:val="0D0D0D" w:themeColor="text1" w:themeTint="F2"/>
          <w:sz w:val="24"/>
          <w:szCs w:val="24"/>
        </w:rPr>
        <w:t>Измерение радиоактивного фона.</w:t>
      </w:r>
    </w:p>
    <w:p w:rsidR="00D43346" w:rsidRPr="00DC21BE" w:rsidRDefault="00D43346" w:rsidP="007749EF">
      <w:pPr>
        <w:spacing w:line="264" w:lineRule="auto"/>
        <w:ind w:left="-992" w:firstLine="709"/>
        <w:jc w:val="both"/>
        <w:rPr>
          <w:color w:val="0D0D0D" w:themeColor="text1" w:themeTint="F2"/>
          <w:sz w:val="24"/>
          <w:szCs w:val="24"/>
        </w:rPr>
      </w:pPr>
      <w:r w:rsidRPr="00DC21BE">
        <w:rPr>
          <w:b/>
          <w:color w:val="0D0D0D" w:themeColor="text1" w:themeTint="F2"/>
          <w:sz w:val="24"/>
          <w:szCs w:val="24"/>
        </w:rPr>
        <w:t>Повторительно-обобщающий модуль.</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на основе полученных знаний распознавать и научно объяснять физические явления в окружающей природе и повседневной жизни;</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43346" w:rsidRPr="00DC21BE" w:rsidRDefault="00D43346" w:rsidP="007749EF">
      <w:pPr>
        <w:spacing w:line="264" w:lineRule="auto"/>
        <w:ind w:left="-992" w:firstLine="709"/>
        <w:jc w:val="both"/>
        <w:rPr>
          <w:color w:val="0D0D0D" w:themeColor="text1" w:themeTint="F2"/>
          <w:sz w:val="24"/>
          <w:szCs w:val="24"/>
        </w:rPr>
      </w:pPr>
      <w:r w:rsidRPr="00DC21BE">
        <w:rPr>
          <w:color w:val="0D0D0D" w:themeColor="text1" w:themeTint="F2"/>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43346" w:rsidRPr="00DC21BE" w:rsidRDefault="007749EF" w:rsidP="007749EF">
      <w:pPr>
        <w:spacing w:line="264" w:lineRule="auto"/>
        <w:ind w:left="-993"/>
        <w:jc w:val="both"/>
        <w:rPr>
          <w:color w:val="0D0D0D" w:themeColor="text1" w:themeTint="F2"/>
          <w:sz w:val="24"/>
          <w:szCs w:val="24"/>
        </w:rPr>
      </w:pPr>
      <w:bookmarkStart w:id="156" w:name="_Toc124426206"/>
      <w:bookmarkEnd w:id="155"/>
      <w:bookmarkEnd w:id="156"/>
      <w:r w:rsidRPr="00DC21BE">
        <w:rPr>
          <w:b/>
          <w:color w:val="0D0D0D" w:themeColor="text1" w:themeTint="F2"/>
          <w:sz w:val="24"/>
          <w:szCs w:val="24"/>
        </w:rPr>
        <w:t>5.</w:t>
      </w:r>
      <w:r w:rsidR="00D43346" w:rsidRPr="00DC21BE">
        <w:rPr>
          <w:b/>
          <w:color w:val="0D0D0D" w:themeColor="text1" w:themeTint="F2"/>
          <w:sz w:val="24"/>
          <w:szCs w:val="24"/>
        </w:rPr>
        <w:t>ПЛАНИРУЕМЫЕ РЕЗУЛЬТАТЫ ОСВОЕНИЯ ПРОГРАММЫ ПО ФИЗИКЕ НА УРОВНЕ ОСНОВНОГО ОБЩЕГО ОБРАЗОВАНИЯ</w:t>
      </w:r>
      <w:r w:rsidRPr="00DC21BE">
        <w:rPr>
          <w:b/>
          <w:color w:val="0D0D0D" w:themeColor="text1" w:themeTint="F2"/>
          <w:sz w:val="24"/>
          <w:szCs w:val="24"/>
        </w:rPr>
        <w:t>.</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43346" w:rsidRPr="00DC21BE" w:rsidRDefault="00D43346" w:rsidP="007749EF">
      <w:pPr>
        <w:spacing w:line="264" w:lineRule="auto"/>
        <w:ind w:left="-993" w:firstLine="600"/>
        <w:jc w:val="both"/>
        <w:rPr>
          <w:color w:val="0D0D0D" w:themeColor="text1" w:themeTint="F2"/>
          <w:sz w:val="24"/>
          <w:szCs w:val="24"/>
        </w:rPr>
      </w:pPr>
      <w:bookmarkStart w:id="157" w:name="_Toc124412006"/>
      <w:bookmarkEnd w:id="157"/>
      <w:r w:rsidRPr="00DC21BE">
        <w:rPr>
          <w:color w:val="0D0D0D" w:themeColor="text1" w:themeTint="F2"/>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749EF" w:rsidRPr="00DC21BE" w:rsidRDefault="007749EF"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ЛИЧНОСТНЫЕ РЕЗУЛЬТАТЫ</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1) патриотического воспитания: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проявление интереса к истории и современному состоянию российской физической науки;</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ценностное отношение к достижениям российских учёных-физиков;</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2) гражданского и духовно-нравственного воспитания: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lastRenderedPageBreak/>
        <w:t></w:t>
      </w:r>
      <w:r w:rsidRPr="00DC21BE">
        <w:rPr>
          <w:color w:val="0D0D0D" w:themeColor="text1" w:themeTint="F2"/>
          <w:sz w:val="24"/>
          <w:szCs w:val="24"/>
        </w:rPr>
        <w:t xml:space="preserve"> осознание важности морально-этических принципов в деятельности учёного;</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3) эстетического воспитания: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восприятие эстетических качеств физической науки: её гармоничного построения, строгости, точности, лаконичности;</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4) ценности научного познания: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развитие научной любознательности, интереса к исследовательской деятельности;</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5) формирования культуры здоровья и эмоционального благополучия: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сформированность навыка рефлексии, признание своего права на ошибку и такого же права у другого человека;</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6) трудового воспитания: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интерес к практическому изучению профессий, связанных с физикой;</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7) экологического воспитания: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осознание глобального характера экологических проблем и путей их решения;</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8) адаптации к изменяющимся условиям социальной и природной среды:</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повышение уровня своей компетентности через практическую деятельность;</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потребность в формировании новых знаний, в том числе формулировать идеи, понятия, гипотезы о физических объектах и явлениях;</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осознание дефицитов собственных знаний и компетентностей в области физики;</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планирование своего развития в приобретении новых физических знаний;</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стремление анализировать и выявлять взаимосвязи природы, общества и экономики, в том числе с использованием физических знаний;</w:t>
      </w:r>
    </w:p>
    <w:p w:rsidR="00D43346" w:rsidRPr="00DC21BE" w:rsidRDefault="00D43346" w:rsidP="009011E8">
      <w:pPr>
        <w:widowControl/>
        <w:numPr>
          <w:ilvl w:val="0"/>
          <w:numId w:val="159"/>
        </w:numPr>
        <w:autoSpaceDE/>
        <w:autoSpaceDN/>
        <w:spacing w:line="264" w:lineRule="auto"/>
        <w:ind w:left="-993"/>
        <w:jc w:val="both"/>
        <w:rPr>
          <w:color w:val="0D0D0D" w:themeColor="text1" w:themeTint="F2"/>
          <w:sz w:val="24"/>
          <w:szCs w:val="24"/>
        </w:rPr>
      </w:pPr>
      <w:r w:rsidRPr="00DC21BE">
        <w:rPr>
          <w:rFonts w:ascii="Symbol" w:hAnsi="Symbol"/>
          <w:color w:val="0D0D0D" w:themeColor="text1" w:themeTint="F2"/>
          <w:sz w:val="24"/>
          <w:szCs w:val="24"/>
        </w:rPr>
        <w:t></w:t>
      </w:r>
      <w:r w:rsidRPr="00DC21BE">
        <w:rPr>
          <w:color w:val="0D0D0D" w:themeColor="text1" w:themeTint="F2"/>
          <w:sz w:val="24"/>
          <w:szCs w:val="24"/>
        </w:rPr>
        <w:t xml:space="preserve"> оценка своих действий с учётом влияния на окружающую среду, возможных глобальных последствий.</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МЕТАПРЕДМЕТНЫЕ РЕЗУЛЬТАТЫ</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DC21BE">
        <w:rPr>
          <w:b/>
          <w:color w:val="0D0D0D" w:themeColor="text1" w:themeTint="F2"/>
          <w:sz w:val="24"/>
          <w:szCs w:val="24"/>
        </w:rPr>
        <w:t>метапредметные результаты</w:t>
      </w:r>
      <w:r w:rsidRPr="00DC21BE">
        <w:rPr>
          <w:color w:val="0D0D0D" w:themeColor="text1" w:themeTint="F2"/>
          <w:sz w:val="24"/>
          <w:szCs w:val="24"/>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43346" w:rsidRPr="00DC21BE" w:rsidRDefault="00D43346" w:rsidP="009011E8">
      <w:pPr>
        <w:widowControl/>
        <w:numPr>
          <w:ilvl w:val="0"/>
          <w:numId w:val="16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объектов (явлений);</w:t>
      </w:r>
    </w:p>
    <w:p w:rsidR="00D43346" w:rsidRPr="00DC21BE" w:rsidRDefault="00D43346" w:rsidP="009011E8">
      <w:pPr>
        <w:widowControl/>
        <w:numPr>
          <w:ilvl w:val="0"/>
          <w:numId w:val="16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основания для обобщения и сравнения;</w:t>
      </w:r>
    </w:p>
    <w:p w:rsidR="00D43346" w:rsidRPr="00DC21BE" w:rsidRDefault="00D43346" w:rsidP="009011E8">
      <w:pPr>
        <w:widowControl/>
        <w:numPr>
          <w:ilvl w:val="0"/>
          <w:numId w:val="16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выявлять закономерности и противоречия в рассматриваемых фактах, данных и наблюдениях, относящихся к физическим явлениям;</w:t>
      </w:r>
    </w:p>
    <w:p w:rsidR="00D43346" w:rsidRPr="00DC21BE" w:rsidRDefault="00D43346" w:rsidP="009011E8">
      <w:pPr>
        <w:widowControl/>
        <w:numPr>
          <w:ilvl w:val="0"/>
          <w:numId w:val="16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43346" w:rsidRPr="00DC21BE" w:rsidRDefault="00D43346" w:rsidP="009011E8">
      <w:pPr>
        <w:widowControl/>
        <w:numPr>
          <w:ilvl w:val="0"/>
          <w:numId w:val="160"/>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w:t>
      </w:r>
    </w:p>
    <w:p w:rsidR="00D43346" w:rsidRPr="00DC21BE" w:rsidRDefault="00D43346" w:rsidP="009011E8">
      <w:pPr>
        <w:widowControl/>
        <w:numPr>
          <w:ilvl w:val="0"/>
          <w:numId w:val="16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w:t>
      </w:r>
    </w:p>
    <w:p w:rsidR="00D43346" w:rsidRPr="00DC21BE" w:rsidRDefault="00D43346" w:rsidP="009011E8">
      <w:pPr>
        <w:widowControl/>
        <w:numPr>
          <w:ilvl w:val="0"/>
          <w:numId w:val="16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43346" w:rsidRPr="00DC21BE" w:rsidRDefault="00D43346" w:rsidP="009011E8">
      <w:pPr>
        <w:widowControl/>
        <w:numPr>
          <w:ilvl w:val="0"/>
          <w:numId w:val="16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информацию, полученную в ходе исследования или эксперимента;</w:t>
      </w:r>
    </w:p>
    <w:p w:rsidR="00D43346" w:rsidRPr="00DC21BE" w:rsidRDefault="00D43346" w:rsidP="009011E8">
      <w:pPr>
        <w:widowControl/>
        <w:numPr>
          <w:ilvl w:val="0"/>
          <w:numId w:val="16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опыта, исследования;</w:t>
      </w:r>
    </w:p>
    <w:p w:rsidR="00D43346" w:rsidRPr="00DC21BE" w:rsidRDefault="00D43346" w:rsidP="009011E8">
      <w:pPr>
        <w:widowControl/>
        <w:numPr>
          <w:ilvl w:val="0"/>
          <w:numId w:val="161"/>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Работа с информацией:</w:t>
      </w:r>
    </w:p>
    <w:p w:rsidR="00D43346" w:rsidRPr="00DC21BE" w:rsidRDefault="00D43346" w:rsidP="009011E8">
      <w:pPr>
        <w:widowControl/>
        <w:numPr>
          <w:ilvl w:val="0"/>
          <w:numId w:val="162"/>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43346" w:rsidRPr="00DC21BE" w:rsidRDefault="00D43346" w:rsidP="009011E8">
      <w:pPr>
        <w:widowControl/>
        <w:numPr>
          <w:ilvl w:val="0"/>
          <w:numId w:val="162"/>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анализировать, систематизировать и интерпретировать информацию различных видов и форм представления;</w:t>
      </w:r>
    </w:p>
    <w:p w:rsidR="00D43346" w:rsidRPr="00DC21BE" w:rsidRDefault="00D43346" w:rsidP="009011E8">
      <w:pPr>
        <w:widowControl/>
        <w:numPr>
          <w:ilvl w:val="0"/>
          <w:numId w:val="162"/>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выражать свою точку зрения в устных и письменных текстах;</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физического опыта (эксперимента, исследования, проекта);</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физической проблемы;</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43346" w:rsidRPr="00DC21BE" w:rsidRDefault="00D43346" w:rsidP="009011E8">
      <w:pPr>
        <w:widowControl/>
        <w:numPr>
          <w:ilvl w:val="0"/>
          <w:numId w:val="163"/>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Самоорганизация:</w:t>
      </w:r>
    </w:p>
    <w:p w:rsidR="00D43346" w:rsidRPr="00DC21BE" w:rsidRDefault="00D43346" w:rsidP="009011E8">
      <w:pPr>
        <w:widowControl/>
        <w:numPr>
          <w:ilvl w:val="0"/>
          <w:numId w:val="16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выявлять проблемы в жизненных и учебных ситуациях, требующих для решения физических знаний;</w:t>
      </w:r>
    </w:p>
    <w:p w:rsidR="00D43346" w:rsidRPr="00DC21BE" w:rsidRDefault="00D43346" w:rsidP="009011E8">
      <w:pPr>
        <w:widowControl/>
        <w:numPr>
          <w:ilvl w:val="0"/>
          <w:numId w:val="16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D43346" w:rsidRPr="00DC21BE" w:rsidRDefault="00D43346" w:rsidP="009011E8">
      <w:pPr>
        <w:widowControl/>
        <w:numPr>
          <w:ilvl w:val="0"/>
          <w:numId w:val="16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43346" w:rsidRPr="00DC21BE" w:rsidRDefault="00D43346" w:rsidP="009011E8">
      <w:pPr>
        <w:widowControl/>
        <w:numPr>
          <w:ilvl w:val="0"/>
          <w:numId w:val="16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D43346" w:rsidRPr="00DC21BE" w:rsidRDefault="00D43346" w:rsidP="009011E8">
      <w:pPr>
        <w:widowControl/>
        <w:numPr>
          <w:ilvl w:val="0"/>
          <w:numId w:val="16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давать адекватную оценку ситуации и предлагать план её изменения;</w:t>
      </w:r>
    </w:p>
    <w:p w:rsidR="00D43346" w:rsidRPr="00DC21BE" w:rsidRDefault="00D43346" w:rsidP="009011E8">
      <w:pPr>
        <w:widowControl/>
        <w:numPr>
          <w:ilvl w:val="0"/>
          <w:numId w:val="16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w:t>
      </w:r>
    </w:p>
    <w:p w:rsidR="00D43346" w:rsidRPr="00DC21BE" w:rsidRDefault="00D43346" w:rsidP="009011E8">
      <w:pPr>
        <w:widowControl/>
        <w:numPr>
          <w:ilvl w:val="0"/>
          <w:numId w:val="16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43346" w:rsidRPr="00DC21BE" w:rsidRDefault="00D43346" w:rsidP="009011E8">
      <w:pPr>
        <w:widowControl/>
        <w:numPr>
          <w:ilvl w:val="0"/>
          <w:numId w:val="16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D43346" w:rsidRPr="00DC21BE" w:rsidRDefault="00D43346" w:rsidP="009011E8">
      <w:pPr>
        <w:widowControl/>
        <w:numPr>
          <w:ilvl w:val="0"/>
          <w:numId w:val="16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43346" w:rsidRPr="00DC21BE" w:rsidRDefault="00D43346" w:rsidP="009011E8">
      <w:pPr>
        <w:widowControl/>
        <w:numPr>
          <w:ilvl w:val="0"/>
          <w:numId w:val="16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признавать своё право на ошибку при решении физических задач или в утверждениях на научные темы и такое же право другого.</w:t>
      </w:r>
    </w:p>
    <w:p w:rsidR="00D43346" w:rsidRPr="00DC21BE" w:rsidRDefault="00D43346" w:rsidP="007749EF">
      <w:pPr>
        <w:spacing w:line="264" w:lineRule="auto"/>
        <w:ind w:left="-993"/>
        <w:jc w:val="both"/>
        <w:rPr>
          <w:color w:val="0D0D0D" w:themeColor="text1" w:themeTint="F2"/>
          <w:sz w:val="24"/>
          <w:szCs w:val="24"/>
        </w:rPr>
      </w:pPr>
      <w:r w:rsidRPr="00DC21BE">
        <w:rPr>
          <w:b/>
          <w:color w:val="0D0D0D" w:themeColor="text1" w:themeTint="F2"/>
          <w:sz w:val="24"/>
          <w:szCs w:val="24"/>
        </w:rPr>
        <w:t xml:space="preserve">ПРЕДМЕТНЫЕ РЕЗУЛЬТАТЫ </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7 классе</w:t>
      </w:r>
      <w:r w:rsidRPr="00DC21BE">
        <w:rPr>
          <w:color w:val="0D0D0D" w:themeColor="text1" w:themeTint="F2"/>
          <w:sz w:val="24"/>
          <w:szCs w:val="24"/>
        </w:rPr>
        <w:t xml:space="preserve"> предметные результаты на базовом уровне должны отражать сформированность у обучающихся умений:</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w:t>
      </w:r>
      <w:r w:rsidRPr="00DC21BE">
        <w:rPr>
          <w:color w:val="0D0D0D" w:themeColor="text1" w:themeTint="F2"/>
          <w:sz w:val="24"/>
          <w:szCs w:val="24"/>
        </w:rPr>
        <w:lastRenderedPageBreak/>
        <w:t>(блока),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749EF"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соблюдать правила техники безопасности при работе с лабораторным оборудованием;</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43346" w:rsidRPr="00DC21BE" w:rsidRDefault="00D43346" w:rsidP="009011E8">
      <w:pPr>
        <w:widowControl/>
        <w:numPr>
          <w:ilvl w:val="0"/>
          <w:numId w:val="166"/>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8 классе</w:t>
      </w:r>
      <w:r w:rsidRPr="00DC21BE">
        <w:rPr>
          <w:color w:val="0D0D0D" w:themeColor="text1" w:themeTint="F2"/>
          <w:sz w:val="24"/>
          <w:szCs w:val="24"/>
        </w:rPr>
        <w:t xml:space="preserve"> предметные результаты на базовом уровне должны отражать сформированность у обучающихся умений:</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w:t>
      </w:r>
      <w:r w:rsidRPr="00DC21BE">
        <w:rPr>
          <w:color w:val="0D0D0D" w:themeColor="text1" w:themeTint="F2"/>
          <w:sz w:val="24"/>
          <w:szCs w:val="24"/>
        </w:rPr>
        <w:lastRenderedPageBreak/>
        <w:t>закон сохранения энергии, при этом давать словесную формулировку закона и записывать его математическое выражение;</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соблюдать правила техники безопасности при работе с лабораторным оборудованием;</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w:t>
      </w:r>
      <w:r w:rsidRPr="00DC21BE">
        <w:rPr>
          <w:color w:val="0D0D0D" w:themeColor="text1" w:themeTint="F2"/>
          <w:sz w:val="24"/>
          <w:szCs w:val="24"/>
        </w:rPr>
        <w:lastRenderedPageBreak/>
        <w:t>параллельным соединением элементов, различая условные обозначения элементов электрических цепей;</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43346" w:rsidRPr="00DC21BE" w:rsidRDefault="00D43346" w:rsidP="009011E8">
      <w:pPr>
        <w:widowControl/>
        <w:numPr>
          <w:ilvl w:val="0"/>
          <w:numId w:val="167"/>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43346" w:rsidRPr="00DC21BE" w:rsidRDefault="00D43346"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9 классе</w:t>
      </w:r>
      <w:r w:rsidRPr="00DC21BE">
        <w:rPr>
          <w:color w:val="0D0D0D" w:themeColor="text1" w:themeTint="F2"/>
          <w:sz w:val="24"/>
          <w:szCs w:val="24"/>
        </w:rPr>
        <w:t xml:space="preserve"> предметные результаты на базовом уровне должны отражать сформированность у обучающихся умений:</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w:t>
      </w:r>
      <w:r w:rsidRPr="00DC21BE">
        <w:rPr>
          <w:color w:val="0D0D0D" w:themeColor="text1" w:themeTint="F2"/>
          <w:sz w:val="24"/>
          <w:szCs w:val="24"/>
        </w:rPr>
        <w:lastRenderedPageBreak/>
        <w:t>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lastRenderedPageBreak/>
        <w:t>соблюдать правила техники безопасности при работе с лабораторным оборудованием;</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3346" w:rsidRPr="00DC21BE" w:rsidRDefault="00D43346" w:rsidP="009011E8">
      <w:pPr>
        <w:widowControl/>
        <w:numPr>
          <w:ilvl w:val="0"/>
          <w:numId w:val="168"/>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749EF" w:rsidRPr="00DC21BE" w:rsidRDefault="007749EF" w:rsidP="007749EF">
      <w:pPr>
        <w:ind w:left="-993"/>
        <w:rPr>
          <w:b/>
          <w:color w:val="0D0D0D" w:themeColor="text1" w:themeTint="F2"/>
          <w:sz w:val="24"/>
          <w:szCs w:val="24"/>
        </w:rPr>
      </w:pPr>
      <w:r w:rsidRPr="00DC21BE">
        <w:rPr>
          <w:b/>
          <w:color w:val="0D0D0D" w:themeColor="text1" w:themeTint="F2"/>
          <w:sz w:val="24"/>
          <w:szCs w:val="24"/>
        </w:rPr>
        <w:t>2.1.12. РАБОЧАЯ ПРОГРАММА ПО УЧЕБНОМУ ПРЕДМЕТУ «БИОЛОГИЯ».</w:t>
      </w:r>
    </w:p>
    <w:p w:rsidR="007749EF" w:rsidRPr="00DC21BE" w:rsidRDefault="007749EF" w:rsidP="007749EF">
      <w:pPr>
        <w:spacing w:line="264" w:lineRule="auto"/>
        <w:ind w:left="-993"/>
        <w:jc w:val="both"/>
        <w:rPr>
          <w:color w:val="0D0D0D" w:themeColor="text1" w:themeTint="F2"/>
          <w:sz w:val="24"/>
          <w:szCs w:val="24"/>
        </w:rPr>
      </w:pPr>
      <w:bookmarkStart w:id="158" w:name="block-26446895"/>
      <w:r w:rsidRPr="00DC21BE">
        <w:rPr>
          <w:b/>
          <w:color w:val="0D0D0D" w:themeColor="text1" w:themeTint="F2"/>
          <w:sz w:val="24"/>
          <w:szCs w:val="24"/>
        </w:rPr>
        <w:t>1.ПОЯСНИТЕЛЬНАЯ ЗАПИСКА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Рабочая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программе по биологии определяются основные цели</w:t>
      </w:r>
      <w:r w:rsidRPr="00DC21BE">
        <w:rPr>
          <w:b/>
          <w:color w:val="0D0D0D" w:themeColor="text1" w:themeTint="F2"/>
          <w:sz w:val="24"/>
          <w:szCs w:val="24"/>
        </w:rPr>
        <w:t xml:space="preserve"> </w:t>
      </w:r>
      <w:r w:rsidRPr="00DC21BE">
        <w:rPr>
          <w:color w:val="0D0D0D" w:themeColor="text1" w:themeTint="F2"/>
          <w:sz w:val="24"/>
          <w:szCs w:val="24"/>
        </w:rPr>
        <w:t>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w:t>
      </w:r>
      <w:r w:rsidRPr="00DC21BE">
        <w:rPr>
          <w:color w:val="0D0D0D" w:themeColor="text1" w:themeTint="F2"/>
          <w:sz w:val="24"/>
          <w:szCs w:val="24"/>
        </w:rPr>
        <w:lastRenderedPageBreak/>
        <w:t>образа жизни.</w:t>
      </w:r>
    </w:p>
    <w:p w:rsidR="007749EF" w:rsidRPr="00DC21BE" w:rsidRDefault="007749EF"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2.ЦЕЛИ И ЗАДАЧИ ИЗУЧЕНИЯ УЧЕБНОГО ПРЕДМЕТА «БИОЛОГИЯ».</w:t>
      </w:r>
    </w:p>
    <w:p w:rsidR="007749EF" w:rsidRPr="00DC21BE" w:rsidRDefault="007749EF"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Целями изучения биологии на уровне основного общего образования являются: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формирование системы знаний о признаках и процессах жизнедеятельности биологических систем разного уровня организации;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формирование системы знаний об особенностях строения, жизнедеятельности организма человека, условиях сохранения его здоровья;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формирование умений применять методы биологической науки для изучения биологических систем, в том числе организма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формирование экологической культуры в целях сохранения собственного здоровья и охраны окружающей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Достижение целей программы по биологии обеспечивается решением следующих </w:t>
      </w:r>
      <w:r w:rsidRPr="00DC21BE">
        <w:rPr>
          <w:b/>
          <w:color w:val="0D0D0D" w:themeColor="text1" w:themeTint="F2"/>
          <w:sz w:val="24"/>
          <w:szCs w:val="24"/>
        </w:rPr>
        <w:t>задач:</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7749EF" w:rsidRPr="00DC21BE" w:rsidRDefault="007749EF"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3.МЕСТО УЧЕБНОГО ПРЕДМЕТА «БИОЛОГИЯ» В УЧЕБНОМ ПЛАНЕ.</w:t>
      </w:r>
    </w:p>
    <w:p w:rsidR="007749EF" w:rsidRPr="00DC21BE" w:rsidRDefault="007749EF" w:rsidP="007749EF">
      <w:pPr>
        <w:spacing w:line="264" w:lineRule="auto"/>
        <w:ind w:left="-993" w:firstLine="600"/>
        <w:jc w:val="both"/>
        <w:rPr>
          <w:color w:val="0D0D0D" w:themeColor="text1" w:themeTint="F2"/>
          <w:sz w:val="24"/>
          <w:szCs w:val="24"/>
        </w:rPr>
      </w:pPr>
      <w:bookmarkStart w:id="159" w:name="3b562cd9-1b1f-4c62-99a2-3c330cdcc105"/>
      <w:r w:rsidRPr="00DC21BE">
        <w:rPr>
          <w:color w:val="0D0D0D" w:themeColor="text1" w:themeTint="F2"/>
          <w:sz w:val="24"/>
          <w:szCs w:val="24"/>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59"/>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749EF" w:rsidRPr="00DC21BE" w:rsidRDefault="007749EF" w:rsidP="0072418B">
      <w:pPr>
        <w:spacing w:line="264" w:lineRule="auto"/>
        <w:ind w:left="-993"/>
        <w:jc w:val="both"/>
        <w:rPr>
          <w:color w:val="0D0D0D" w:themeColor="text1" w:themeTint="F2"/>
          <w:sz w:val="24"/>
          <w:szCs w:val="24"/>
        </w:rPr>
      </w:pPr>
      <w:bookmarkStart w:id="160" w:name="block-26446897"/>
      <w:bookmarkEnd w:id="158"/>
      <w:r w:rsidRPr="00DC21BE">
        <w:rPr>
          <w:b/>
          <w:color w:val="0D0D0D" w:themeColor="text1" w:themeTint="F2"/>
          <w:sz w:val="24"/>
          <w:szCs w:val="24"/>
        </w:rPr>
        <w:t>4.СОДЕРЖАНИЕ ОБУЧЕНИЯ.</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5 КЛАСС</w:t>
      </w:r>
    </w:p>
    <w:p w:rsidR="007749EF" w:rsidRPr="00DC21BE" w:rsidRDefault="007749EF" w:rsidP="009011E8">
      <w:pPr>
        <w:widowControl/>
        <w:numPr>
          <w:ilvl w:val="0"/>
          <w:numId w:val="16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Биология – наука о живой природе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Кабинет биологии. Правила поведения и работы в кабинете с биологическими приборами и </w:t>
      </w:r>
      <w:r w:rsidRPr="00DC21BE">
        <w:rPr>
          <w:color w:val="0D0D0D" w:themeColor="text1" w:themeTint="F2"/>
          <w:sz w:val="24"/>
          <w:szCs w:val="24"/>
        </w:rPr>
        <w:lastRenderedPageBreak/>
        <w:t>инструментами.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749EF" w:rsidRPr="00DC21BE" w:rsidRDefault="007749EF" w:rsidP="009011E8">
      <w:pPr>
        <w:widowControl/>
        <w:numPr>
          <w:ilvl w:val="0"/>
          <w:numId w:val="170"/>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Методы изучения живой природы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устройством лупы, светового микроскопа, правила работы с ними.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Экскурсии или видеоэкскурсии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Овладение методами изучения живой природы – наблюдением и экспериментом.</w:t>
      </w:r>
    </w:p>
    <w:p w:rsidR="007749EF" w:rsidRPr="00DC21BE" w:rsidRDefault="007749EF" w:rsidP="009011E8">
      <w:pPr>
        <w:widowControl/>
        <w:numPr>
          <w:ilvl w:val="0"/>
          <w:numId w:val="171"/>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Организмы – тела живой природы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Одноклеточные и многоклеточные организмы. Клетки, ткани, органы, системы органов.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Жизнедеятельность организмов. Особенности строения и процессов жизнедеятельности у растений, животных, бактерий и грибов.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клеток кожицы чешуи лука под лупой и микроскопом (на примере самостоятельно приготовленного микропрепарата).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Ознакомление с принципами систематики организмов.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Наблюдение за потреблением воды растением.</w:t>
      </w:r>
    </w:p>
    <w:p w:rsidR="007749EF" w:rsidRPr="00DC21BE" w:rsidRDefault="007749EF" w:rsidP="009011E8">
      <w:pPr>
        <w:widowControl/>
        <w:numPr>
          <w:ilvl w:val="0"/>
          <w:numId w:val="172"/>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Организмы и среда обитания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Выявление приспособлений организмов к среде обитания (на конкретных примерах).</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Экскурсии или видеоэкскурсии.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Растительный и животный мир родного края (краеведение).</w:t>
      </w:r>
    </w:p>
    <w:p w:rsidR="007749EF" w:rsidRPr="00DC21BE" w:rsidRDefault="007749EF" w:rsidP="009011E8">
      <w:pPr>
        <w:widowControl/>
        <w:numPr>
          <w:ilvl w:val="0"/>
          <w:numId w:val="173"/>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Природные сообщества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w:t>
      </w:r>
      <w:r w:rsidRPr="00DC21BE">
        <w:rPr>
          <w:color w:val="0D0D0D" w:themeColor="text1" w:themeTint="F2"/>
          <w:sz w:val="24"/>
          <w:szCs w:val="24"/>
        </w:rPr>
        <w:lastRenderedPageBreak/>
        <w:t>и разрушители органических веществ в природных сообществах. Примеры природных сообществ (лес, пруд, озеро и другие природные сообщества).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Природные зоны Земли, их обитатели. Флора и фауна природных зон. Ландшафты: природные и культурные.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искусственных сообществ и их обитателей (на примере аквариума и других искусственных сообществ).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Экскурсии или видеоэкскурсии.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природных сообществ (на примере леса, озера, пруда, луга и других природных сообществ.).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сезонных явлений в жизни природных сообществ.</w:t>
      </w:r>
    </w:p>
    <w:p w:rsidR="007749EF" w:rsidRPr="00DC21BE" w:rsidRDefault="007749EF" w:rsidP="009011E8">
      <w:pPr>
        <w:widowControl/>
        <w:numPr>
          <w:ilvl w:val="0"/>
          <w:numId w:val="174"/>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Живая природа и человек</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Проведение акции по уборке мусора в ближайшем лесу, парке, сквере или на пришкольной территории.</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6 КЛАСС</w:t>
      </w:r>
    </w:p>
    <w:p w:rsidR="007749EF" w:rsidRPr="00DC21BE" w:rsidRDefault="007749EF" w:rsidP="009011E8">
      <w:pPr>
        <w:widowControl/>
        <w:numPr>
          <w:ilvl w:val="0"/>
          <w:numId w:val="175"/>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Растительный организм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Ботаника – наука о растениях. Разделы ботаники. Связь ботаники с другими науками и техникой. Общие признаки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Разнообразие растений. Уровни организации растительного организма. Высшие и низшие растения. Споровые и семенные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Органы и системы органов растений. Строение органов растительного организма, их роль и связь между собой.</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микроскопического строения листа водного растения элодеи.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растительных тканей (использование микропрепаратов).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Обнаружение неорганических и органических веществ в растении.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Экскурсии или видеоэкскурсии.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в природе с цветковыми растениями.</w:t>
      </w:r>
    </w:p>
    <w:p w:rsidR="007749EF" w:rsidRPr="00DC21BE" w:rsidRDefault="007749EF" w:rsidP="009011E8">
      <w:pPr>
        <w:widowControl/>
        <w:numPr>
          <w:ilvl w:val="0"/>
          <w:numId w:val="176"/>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Строение и многообразие покрытосеменных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Строение семян. Состав и строение семян.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w:t>
      </w:r>
      <w:r w:rsidRPr="00DC21BE">
        <w:rPr>
          <w:color w:val="0D0D0D" w:themeColor="text1" w:themeTint="F2"/>
          <w:sz w:val="24"/>
          <w:szCs w:val="24"/>
        </w:rPr>
        <w:lastRenderedPageBreak/>
        <w:t xml:space="preserve">корнями воды и минеральных веществ, необходимых растению (корневое давление, осмос). Видоизменение корней.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Строение и разнообразие цветков. Соцветия. Плоды. Типы плодов. Распространение плодов и семян в природе.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корневых систем (стержневой и мочковатой) на примере гербарных экземпляров или живых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микропрепарата клеток корня.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внешним строением листьев и листорасположением (на комнатных растениях).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вегетативных и генеративных почек (на примере сирени, тополя и других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микроскопического строения листа (на готовых микропрепаратах).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Рассматривание микроскопического строения ветки дерева (на готовом микропрепарате).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строения корневища, клубня, луковицы.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цветков.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Ознакомление с различными типами соцветий.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семян двудольных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семян однодольных растений.</w:t>
      </w:r>
    </w:p>
    <w:p w:rsidR="007749EF" w:rsidRPr="00DC21BE" w:rsidRDefault="007749EF" w:rsidP="009011E8">
      <w:pPr>
        <w:widowControl/>
        <w:numPr>
          <w:ilvl w:val="0"/>
          <w:numId w:val="177"/>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Жизнедеятельность растительного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Обмен веществ у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 xml:space="preserve">Питание растения.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Фотосинтез. Лист – орган воздушного питания. Значение фотосинтеза в природе и в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Дыхание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Транспорт веществ в растении.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w:t>
      </w:r>
      <w:r w:rsidRPr="00DC21BE">
        <w:rPr>
          <w:color w:val="0D0D0D" w:themeColor="text1" w:themeTint="F2"/>
          <w:sz w:val="24"/>
          <w:szCs w:val="24"/>
        </w:rPr>
        <w:lastRenderedPageBreak/>
        <w:t>(сосуды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Рост и развитие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Прорастание семян. Условия прорастания семян. Подготовка семян к посеву. Развитие проростков.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Наблюдение за ростом корня.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Наблюдение за ростом побега.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возраста дерева по спилу.</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Выявление передвижения воды и минеральных веществ по древесине.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Наблюдение процесса выделения кислорода на свету аквариумными растениями.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роли рыхления для дыхания корней.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всхожести семян культурных растений и посев их в грунт.</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Наблюдение за ростом и развитием цветкового растения в комнатных условиях (на примере фасоли или посевного гороха).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условий прорастания семян.</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7 КЛАСС</w:t>
      </w:r>
    </w:p>
    <w:p w:rsidR="007749EF" w:rsidRPr="00DC21BE" w:rsidRDefault="007749EF" w:rsidP="009011E8">
      <w:pPr>
        <w:widowControl/>
        <w:numPr>
          <w:ilvl w:val="0"/>
          <w:numId w:val="178"/>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Систематические группы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Плауновидные (Плауны). Хвощевидные (Хвощи), Папоротниковидные (Папоротники). Общая </w:t>
      </w:r>
      <w:r w:rsidRPr="00DC21BE">
        <w:rPr>
          <w:color w:val="0D0D0D" w:themeColor="text1" w:themeTint="F2"/>
          <w:sz w:val="24"/>
          <w:szCs w:val="24"/>
        </w:rPr>
        <w:lastRenderedPageBreak/>
        <w:t>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одноклеточных водорослей (на примере хламидомонады и хлореллы).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многоклеточных нитчатых водорослей (на примере спирогиры и улотрикса).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внешнего строения мхов (на местных видах).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внешнего строения папоротника или хвоща.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внешнего строения веток, хвои, шишек и семян голосеменных растений (на примере ели, сосны или лиственницы).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Изучение внешнего строения покрытосеменных растений.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видов растений (на примере трёх семейств) с использованием определителей растений или определительных карточек.</w:t>
      </w:r>
    </w:p>
    <w:p w:rsidR="007749EF" w:rsidRPr="00DC21BE" w:rsidRDefault="007749EF" w:rsidP="009011E8">
      <w:pPr>
        <w:widowControl/>
        <w:numPr>
          <w:ilvl w:val="0"/>
          <w:numId w:val="17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Развитие растительного мира на Земле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Экскурсии или видеоэкскурсии.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Развитие растительного мира на Земле (экскурсия в палеонтологический или краеведческий музей).</w:t>
      </w:r>
    </w:p>
    <w:p w:rsidR="007749EF" w:rsidRPr="00DC21BE" w:rsidRDefault="007749EF" w:rsidP="009011E8">
      <w:pPr>
        <w:widowControl/>
        <w:numPr>
          <w:ilvl w:val="0"/>
          <w:numId w:val="180"/>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 xml:space="preserve"> Растения в природных сообществах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w:t>
      </w:r>
      <w:r w:rsidRPr="00DC21BE">
        <w:rPr>
          <w:color w:val="0D0D0D" w:themeColor="text1" w:themeTint="F2"/>
          <w:sz w:val="24"/>
          <w:szCs w:val="24"/>
        </w:rPr>
        <w:lastRenderedPageBreak/>
        <w:t>растительного сообщества. Смена растительных сообществ. Растительность (растительный покров) природных зон Земли. Флора.</w:t>
      </w:r>
    </w:p>
    <w:p w:rsidR="007749EF" w:rsidRPr="00DC21BE" w:rsidRDefault="007749EF" w:rsidP="009011E8">
      <w:pPr>
        <w:widowControl/>
        <w:numPr>
          <w:ilvl w:val="0"/>
          <w:numId w:val="181"/>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Растения и человек</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Экскурсии или видеоэкскурсии.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Изучение сельскохозяйственных растений региона.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сорных растений региона.</w:t>
      </w:r>
    </w:p>
    <w:p w:rsidR="007749EF" w:rsidRPr="00DC21BE" w:rsidRDefault="007749EF" w:rsidP="009011E8">
      <w:pPr>
        <w:widowControl/>
        <w:numPr>
          <w:ilvl w:val="0"/>
          <w:numId w:val="182"/>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Грибы. Лишайники. Бактерии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одноклеточных (мукор) и многоклеточных (пеницилл) плесневых грибов.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плодовых тел шляпочных грибов (или изучение шляпочных грибов на муляжах).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лишайников.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бактерий (на готовых микропрепаратах).</w:t>
      </w:r>
      <w:bookmarkStart w:id="161" w:name="_TOC_250010"/>
      <w:bookmarkEnd w:id="161"/>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8 КЛАСС</w:t>
      </w:r>
    </w:p>
    <w:p w:rsidR="007749EF" w:rsidRPr="00DC21BE" w:rsidRDefault="007749EF" w:rsidP="009011E8">
      <w:pPr>
        <w:widowControl/>
        <w:numPr>
          <w:ilvl w:val="0"/>
          <w:numId w:val="183"/>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Животный организм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Зоология – наука о животных. Разделы зоологии. Связь зоологии с другими науками и техникой.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Исследование под микроскопом готовых микропрепаратов клеток и тканей животных.</w:t>
      </w:r>
    </w:p>
    <w:p w:rsidR="007749EF" w:rsidRPr="00DC21BE" w:rsidRDefault="007749EF" w:rsidP="009011E8">
      <w:pPr>
        <w:widowControl/>
        <w:numPr>
          <w:ilvl w:val="0"/>
          <w:numId w:val="184"/>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Строение и жизнедеятельность организма животного</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 xml:space="preserve">Ознакомление с органами опоры и движения у животных.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способов поглощения пищи у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способов дыхания у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системами органов транспорта веществ у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покровов тела у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органов чувств у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Формирование условных рефлексов у аквариумных рыб.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Строение яйца и развитие зародыша птицы (курицы).</w:t>
      </w:r>
    </w:p>
    <w:p w:rsidR="007749EF" w:rsidRPr="00DC21BE" w:rsidRDefault="007749EF" w:rsidP="009011E8">
      <w:pPr>
        <w:widowControl/>
        <w:numPr>
          <w:ilvl w:val="0"/>
          <w:numId w:val="185"/>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Систематические группы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строения инфузории-туфельки и наблюдение за её передвижением. Изучение хемотаксиса.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Многообразие простейших (на готовых препаратах).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Изготовление модели клетки простейшего (амёбы, инфузории-туфельки и другое.).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Многоклеточные животные. Кишечнополостные</w:t>
      </w:r>
      <w:r w:rsidRPr="00DC21BE">
        <w:rPr>
          <w:color w:val="0D0D0D" w:themeColor="text1" w:themeTint="F2"/>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строения пресноводной гидры и её передвижения (школьный аквариум).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питания гидры дафниями и циклопами (школьный аквариум).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Изготовление модели пресноводной гидры.</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Плоские, круглые, кольчатые черви.</w:t>
      </w:r>
      <w:r w:rsidRPr="00DC21BE">
        <w:rPr>
          <w:color w:val="0D0D0D" w:themeColor="text1" w:themeTint="F2"/>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внешнего строения дождевого червя. Наблюдение за реакцией дождевого червя на раздражители.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внутреннего строения дождевого червя (на готовом влажном препарате и микропрепарате).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приспособлений паразитических червей к паразитизму (на готовых влажных и микропрепаратах).</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lastRenderedPageBreak/>
        <w:t>Членистоногие.</w:t>
      </w:r>
      <w:r w:rsidRPr="00DC21BE">
        <w:rPr>
          <w:color w:val="0D0D0D" w:themeColor="text1" w:themeTint="F2"/>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Ракообразные. Особенности строения и жизнедеятельности.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Значение ракообразных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внешнего строения насекомого (на примере майского жука или других крупных насекомых-вредителей).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различными типами развития насекомых (на примере коллекций).</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Моллюски</w:t>
      </w:r>
      <w:r w:rsidRPr="00DC21BE">
        <w:rPr>
          <w:color w:val="0D0D0D" w:themeColor="text1" w:themeTint="F2"/>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Хордовые.</w:t>
      </w:r>
      <w:r w:rsidRPr="00DC21BE">
        <w:rPr>
          <w:color w:val="0D0D0D" w:themeColor="text1" w:themeTint="F2"/>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Рыбы</w:t>
      </w:r>
      <w:r w:rsidRPr="00DC21BE">
        <w:rPr>
          <w:color w:val="0D0D0D" w:themeColor="text1" w:themeTint="F2"/>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внешнего строения и особенностей передвижения рыбы (на примере живой рыбы в банке с водой).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внутреннего строения рыбы (на примере готового влажного препарата).</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Земноводные</w:t>
      </w:r>
      <w:r w:rsidRPr="00DC21BE">
        <w:rPr>
          <w:color w:val="0D0D0D" w:themeColor="text1" w:themeTint="F2"/>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Пресмыкающиеся</w:t>
      </w:r>
      <w:r w:rsidRPr="00DC21BE">
        <w:rPr>
          <w:color w:val="0D0D0D" w:themeColor="text1" w:themeTint="F2"/>
          <w:sz w:val="24"/>
          <w:szCs w:val="24"/>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lastRenderedPageBreak/>
        <w:t>Птицы</w:t>
      </w:r>
      <w:r w:rsidRPr="00DC21BE">
        <w:rPr>
          <w:color w:val="0D0D0D" w:themeColor="text1" w:themeTint="F2"/>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внешнего строения и перьевого покрова птиц (на примере чучела птиц и набора перьев: контурных, пуховых и пуха).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особенностей скелета птицы.</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Млекопитающие.</w:t>
      </w:r>
      <w:r w:rsidRPr="00DC21BE">
        <w:rPr>
          <w:color w:val="0D0D0D" w:themeColor="text1" w:themeTint="F2"/>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особенностей скелета млекопитающих.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особенностей зубной системы млекопитающих.</w:t>
      </w:r>
    </w:p>
    <w:p w:rsidR="007749EF" w:rsidRPr="00DC21BE" w:rsidRDefault="007749EF" w:rsidP="009011E8">
      <w:pPr>
        <w:widowControl/>
        <w:numPr>
          <w:ilvl w:val="0"/>
          <w:numId w:val="186"/>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Развитие животного мира на Земле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ископаемых остатков вымерших животных.</w:t>
      </w:r>
    </w:p>
    <w:p w:rsidR="007749EF" w:rsidRPr="00DC21BE" w:rsidRDefault="007749EF" w:rsidP="009011E8">
      <w:pPr>
        <w:widowControl/>
        <w:numPr>
          <w:ilvl w:val="0"/>
          <w:numId w:val="187"/>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Животные в природных сообществах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Животный мир природных зон Земли. Основные закономерности распределения животных на планете. Фауна.</w:t>
      </w:r>
    </w:p>
    <w:p w:rsidR="007749EF" w:rsidRPr="00DC21BE" w:rsidRDefault="007749EF" w:rsidP="009011E8">
      <w:pPr>
        <w:widowControl/>
        <w:numPr>
          <w:ilvl w:val="0"/>
          <w:numId w:val="188"/>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Животные и человек</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9 КЛАСС</w:t>
      </w:r>
    </w:p>
    <w:p w:rsidR="007749EF" w:rsidRPr="00DC21BE" w:rsidRDefault="007749EF" w:rsidP="009011E8">
      <w:pPr>
        <w:widowControl/>
        <w:numPr>
          <w:ilvl w:val="0"/>
          <w:numId w:val="18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Человек – биосоциальный вид</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749EF" w:rsidRPr="00DC21BE" w:rsidRDefault="007749EF" w:rsidP="009011E8">
      <w:pPr>
        <w:widowControl/>
        <w:numPr>
          <w:ilvl w:val="0"/>
          <w:numId w:val="190"/>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Структура организма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микроскопического строения тканей (на готовых микропрепаратах).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Распознавание органов и систем органов человека (по таблицам).</w:t>
      </w:r>
    </w:p>
    <w:p w:rsidR="007749EF" w:rsidRPr="00DC21BE" w:rsidRDefault="007749EF" w:rsidP="009011E8">
      <w:pPr>
        <w:widowControl/>
        <w:numPr>
          <w:ilvl w:val="0"/>
          <w:numId w:val="191"/>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Нейрогуморальная регуляция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Нервная система человека, её организация и значение. Нейроны, нервы, нервные узлы. Рефлекс. Рефлекторная дуга.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головного мозга человека (по муляжам).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изменения размера зрачка в зависимости от освещённости.</w:t>
      </w:r>
    </w:p>
    <w:p w:rsidR="007749EF" w:rsidRPr="00DC21BE" w:rsidRDefault="007749EF" w:rsidP="009011E8">
      <w:pPr>
        <w:widowControl/>
        <w:numPr>
          <w:ilvl w:val="0"/>
          <w:numId w:val="192"/>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Опора и движение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w:t>
      </w:r>
      <w:r w:rsidRPr="00DC21BE">
        <w:rPr>
          <w:color w:val="0D0D0D" w:themeColor="text1" w:themeTint="F2"/>
          <w:sz w:val="24"/>
          <w:szCs w:val="24"/>
        </w:rPr>
        <w:lastRenderedPageBreak/>
        <w:t>человека, связанные с прямохождением и трудовой деятельностью.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свойств кости.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костей (на муляжах).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Изучение строения позвонков (на муляжах).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гибкости позвоночника.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Измерение массы и роста своего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влияния статической и динамической нагрузки на утомление мышц.</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Выявление нарушения осанки.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признаков плоскостопия.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Оказание первой помощи при повреждении скелета и мышц.</w:t>
      </w:r>
    </w:p>
    <w:p w:rsidR="007749EF" w:rsidRPr="00DC21BE" w:rsidRDefault="007749EF" w:rsidP="009011E8">
      <w:pPr>
        <w:widowControl/>
        <w:numPr>
          <w:ilvl w:val="0"/>
          <w:numId w:val="193"/>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Внутренняя среда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микроскопического строения крови человека и лягушки (сравнение) на готовых микропрепаратах.</w:t>
      </w:r>
    </w:p>
    <w:p w:rsidR="007749EF" w:rsidRPr="00DC21BE" w:rsidRDefault="007749EF" w:rsidP="009011E8">
      <w:pPr>
        <w:widowControl/>
        <w:numPr>
          <w:ilvl w:val="0"/>
          <w:numId w:val="194"/>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Кровообращение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Измерение кровяного давления.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пульса и числа сердечных сокращений в покое и после дозированных физических нагрузок у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Первая помощь при кровотечениях.</w:t>
      </w:r>
    </w:p>
    <w:p w:rsidR="007749EF" w:rsidRPr="00DC21BE" w:rsidRDefault="007749EF" w:rsidP="009011E8">
      <w:pPr>
        <w:widowControl/>
        <w:numPr>
          <w:ilvl w:val="0"/>
          <w:numId w:val="195"/>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Дыхание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lastRenderedPageBreak/>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Измерение обхвата грудной клетки в состоянии вдоха и выдоха.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частоты дыхания. Влияние различных факторов на частоту дыхания.</w:t>
      </w:r>
    </w:p>
    <w:p w:rsidR="007749EF" w:rsidRPr="00DC21BE" w:rsidRDefault="007749EF" w:rsidP="009011E8">
      <w:pPr>
        <w:widowControl/>
        <w:numPr>
          <w:ilvl w:val="0"/>
          <w:numId w:val="196"/>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Питание и пищеварение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действия ферментов слюны на крахмал.</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Наблюдение действия желудочного сока на белки.</w:t>
      </w:r>
    </w:p>
    <w:p w:rsidR="007749EF" w:rsidRPr="00DC21BE" w:rsidRDefault="007749EF" w:rsidP="009011E8">
      <w:pPr>
        <w:widowControl/>
        <w:numPr>
          <w:ilvl w:val="0"/>
          <w:numId w:val="197"/>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Обмен веществ и превращение энергии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Нормы и режим питания. Рациональное питание – фактор укрепления здоровья. Нарушение обмена веществ.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состава продуктов 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Составление меню в зависимости от калорийности пищи.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Способы сохранения витаминов в пищевых продуктах.</w:t>
      </w:r>
    </w:p>
    <w:p w:rsidR="007749EF" w:rsidRPr="00DC21BE" w:rsidRDefault="007749EF" w:rsidP="009011E8">
      <w:pPr>
        <w:widowControl/>
        <w:numPr>
          <w:ilvl w:val="0"/>
          <w:numId w:val="198"/>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Кожа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Строение и функции кожи. Кожа и её производные. Кожа и терморегуляция. Влияние на кожу факторов окружающей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Исследование с помощью лупы тыльной и ладонной стороны кисти.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жирности различных участков кожи лица.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Описание мер по уходу за кожей лица и волосами в зависимости от типа кожи.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Описание основных гигиенических требований к одежде и обуви.</w:t>
      </w:r>
    </w:p>
    <w:p w:rsidR="007749EF" w:rsidRPr="00DC21BE" w:rsidRDefault="007749EF" w:rsidP="009011E8">
      <w:pPr>
        <w:widowControl/>
        <w:numPr>
          <w:ilvl w:val="0"/>
          <w:numId w:val="199"/>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Выделение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Определение местоположения почек (на муляже).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Описание мер профилактики болезней почек.</w:t>
      </w:r>
    </w:p>
    <w:p w:rsidR="007749EF" w:rsidRPr="00DC21BE" w:rsidRDefault="007749EF" w:rsidP="009011E8">
      <w:pPr>
        <w:widowControl/>
        <w:numPr>
          <w:ilvl w:val="0"/>
          <w:numId w:val="200"/>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lastRenderedPageBreak/>
        <w:t>Размножение и развитие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Описание основных мер по профилактике инфекционных вирусных заболеваний: СПИД и гепатит.</w:t>
      </w:r>
    </w:p>
    <w:p w:rsidR="007749EF" w:rsidRPr="00DC21BE" w:rsidRDefault="007749EF" w:rsidP="009011E8">
      <w:pPr>
        <w:widowControl/>
        <w:numPr>
          <w:ilvl w:val="0"/>
          <w:numId w:val="201"/>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Органы чувств и сенсорные системы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Органы равновесия, мышечного чувства, осязания, обоняния и вкуса. Взаимодействие сенсорных систем организма.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остроты зрения у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органа зрения (на муляже и влажном препарате).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строения органа слуха (на муляже).</w:t>
      </w:r>
    </w:p>
    <w:p w:rsidR="007749EF" w:rsidRPr="00DC21BE" w:rsidRDefault="007749EF" w:rsidP="009011E8">
      <w:pPr>
        <w:widowControl/>
        <w:numPr>
          <w:ilvl w:val="0"/>
          <w:numId w:val="202"/>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Поведение и психика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Лабораторные и практические работы.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кратковременной памяти.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Определение объёма механической и логической памяти.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Оценка сформированности навыков логического мышления.</w:t>
      </w:r>
    </w:p>
    <w:p w:rsidR="007749EF" w:rsidRPr="00DC21BE" w:rsidRDefault="007749EF" w:rsidP="009011E8">
      <w:pPr>
        <w:widowControl/>
        <w:numPr>
          <w:ilvl w:val="0"/>
          <w:numId w:val="203"/>
        </w:numPr>
        <w:autoSpaceDE/>
        <w:autoSpaceDN/>
        <w:spacing w:line="264" w:lineRule="auto"/>
        <w:ind w:left="-993"/>
        <w:jc w:val="both"/>
        <w:rPr>
          <w:color w:val="0D0D0D" w:themeColor="text1" w:themeTint="F2"/>
          <w:sz w:val="24"/>
          <w:szCs w:val="24"/>
        </w:rPr>
      </w:pPr>
      <w:r w:rsidRPr="00DC21BE">
        <w:rPr>
          <w:b/>
          <w:color w:val="0D0D0D" w:themeColor="text1" w:themeTint="F2"/>
          <w:sz w:val="24"/>
          <w:szCs w:val="24"/>
        </w:rPr>
        <w:t>Человек и окружающая среда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Человек как часть биосферы Земли. Антропогенные воздействия на природу. Урбанизация. </w:t>
      </w:r>
      <w:r w:rsidRPr="00DC21BE">
        <w:rPr>
          <w:color w:val="0D0D0D" w:themeColor="text1" w:themeTint="F2"/>
          <w:sz w:val="24"/>
          <w:szCs w:val="24"/>
        </w:rPr>
        <w:lastRenderedPageBreak/>
        <w:t>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bookmarkEnd w:id="160"/>
    <w:p w:rsidR="007749EF" w:rsidRPr="00DC21BE" w:rsidRDefault="007749EF" w:rsidP="007749EF">
      <w:pPr>
        <w:spacing w:line="264" w:lineRule="auto"/>
        <w:ind w:left="-993"/>
        <w:rPr>
          <w:b/>
          <w:color w:val="0D0D0D" w:themeColor="text1" w:themeTint="F2"/>
          <w:sz w:val="24"/>
          <w:szCs w:val="24"/>
        </w:rPr>
      </w:pPr>
      <w:r w:rsidRPr="00DC21BE">
        <w:rPr>
          <w:b/>
          <w:color w:val="0D0D0D" w:themeColor="text1" w:themeTint="F2"/>
          <w:sz w:val="24"/>
          <w:szCs w:val="24"/>
        </w:rPr>
        <w:t>5.ПЛАНИРУЕМЫЕ РЕЗУЛЬТАТЫ ОСВОЕНИЯ ПРОГРАММЫ ПО БИОЛОГИИ НА УРОВНЕ ОСНОВНОГО ОБЩЕГО ОБРАЗОВАНИЯ (БАЗОВЫЙ УРОВЕНЬ).</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ЛИЧНОСТНЫЕ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Личностные результаты</w:t>
      </w:r>
      <w:r w:rsidRPr="00DC21BE">
        <w:rPr>
          <w:color w:val="0D0D0D" w:themeColor="text1" w:themeTint="F2"/>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 xml:space="preserve">1) гражданского воспитания: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патриотического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духовно-нравственного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 оценивать поведение и поступки с позиции нравственных норм и норм экологической культуры;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понимание значимости нравственного аспекта деятельности человека в медицине и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4) эстетического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понимание роли биологии в формировании эстетической культуры личности;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 физического воспитания, формирования культуры здоровья и эмоционального благополучия: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соблюдение правил безопасности, в том числе навыки безопасного поведения в природной среде;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сформированность навыка рефлексии, управление собственным эмоциональным состоянием;</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 трудового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7) экологического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ориентация на применение биологических знаний при решении задач в области окружающей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осознание экологических проблем и путей их решения;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готовность к участию в практической деятельности экологической направленности;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8) ценности научного познания: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понимание роли биологической науки в формировании научного мировоззрения;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развитие научной любознательности, интереса к биологической науке, навыков исследовательской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9) адаптации обучающегося к изменяющимся условиям социальной и природной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адекватная оценка изменяющихся условий;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принятие решения (индивидуальное, в группе) в изменяющихся условиях на основании анализа биологической информации;</w:t>
      </w:r>
    </w:p>
    <w:p w:rsidR="007749EF" w:rsidRPr="00DC21BE" w:rsidRDefault="007749EF" w:rsidP="0072418B">
      <w:pPr>
        <w:spacing w:line="264" w:lineRule="auto"/>
        <w:ind w:left="-993" w:firstLine="600"/>
        <w:jc w:val="both"/>
        <w:rPr>
          <w:color w:val="0D0D0D" w:themeColor="text1" w:themeTint="F2"/>
          <w:sz w:val="24"/>
          <w:szCs w:val="24"/>
        </w:rPr>
      </w:pPr>
      <w:r w:rsidRPr="00DC21BE">
        <w:rPr>
          <w:color w:val="0D0D0D" w:themeColor="text1" w:themeTint="F2"/>
          <w:sz w:val="24"/>
          <w:szCs w:val="24"/>
        </w:rPr>
        <w:t>планирование действий в новой ситуации на основании знаний биологических закономерностей.</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МЕТАПРЕДМЕТНЫЕ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1) базовые логические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биологических объектов (явлений);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дефициты информации, данных, необходимых для решения поставленной задачи;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базовые исследовательские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формировать гипотезу об истинности собственных суждений, аргументировать свою позицию, мнение;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на применимость и достоверность информацию, полученную в ходе наблюдения и эксперимента;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 работа с информацией: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надёжность биологической информации по критериям, предложенным учителем или сформулированным самостоятельно;</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запоминать и систематизировать биологическую информацию.</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1</w:t>
      </w:r>
      <w:r w:rsidRPr="00DC21BE">
        <w:rPr>
          <w:b/>
          <w:color w:val="0D0D0D" w:themeColor="text1" w:themeTint="F2"/>
          <w:sz w:val="24"/>
          <w:szCs w:val="24"/>
        </w:rPr>
        <w:t>) общение: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воспринимать и формулировать суждения, выражать эмоции в процессе выполнения практических и лабораторных работ;</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выражать себя (свою точку зрения) в устных и письменных текстах;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публично представлять результаты выполненного биологического опыта (эксперимента, исследования, проекта);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 совместная деятельность:</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lastRenderedPageBreak/>
        <w:t>Регулятивные универсальные учебные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Самоорганизация: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проблемы для решения в жизненных и учебных ситуациях, используя биологические знания;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ориентироваться в различных подходах принятия решений (индивидуальное, принятие решения в группе, принятие решений группой);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способами самоконтроля, самомотивации и рефлексии;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давать оценку ситуации и предлагать план её изменения;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различать, называть и управлять собственными эмоциями и эмоциями других;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и анализировать причины эмоций;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и намерения другого;</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регулировать способ выражения эмоций.</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Принятие себя и других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осознанно относиться к другому человеку, его мнению;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признавать своё право на ошибку и такое же право другого;</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открытость себе и другим;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осознавать невозможность контролировать всё вокруг;</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749EF" w:rsidRPr="00DC21BE" w:rsidRDefault="007749EF" w:rsidP="007749EF">
      <w:pPr>
        <w:spacing w:line="264" w:lineRule="auto"/>
        <w:ind w:left="-993"/>
        <w:jc w:val="both"/>
        <w:rPr>
          <w:color w:val="0D0D0D" w:themeColor="text1" w:themeTint="F2"/>
          <w:sz w:val="24"/>
          <w:szCs w:val="24"/>
        </w:rPr>
      </w:pPr>
      <w:r w:rsidRPr="00DC21BE">
        <w:rPr>
          <w:b/>
          <w:color w:val="0D0D0D" w:themeColor="text1" w:themeTint="F2"/>
          <w:sz w:val="24"/>
          <w:szCs w:val="24"/>
        </w:rPr>
        <w:t>ПРЕДМЕТНЫЕ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Предметные результаты освоения программы по биологии к концу обучения </w:t>
      </w:r>
      <w:r w:rsidRPr="00DC21BE">
        <w:rPr>
          <w:b/>
          <w:i/>
          <w:color w:val="0D0D0D" w:themeColor="text1" w:themeTint="F2"/>
          <w:sz w:val="24"/>
          <w:szCs w:val="24"/>
        </w:rPr>
        <w:t>в 5 классе: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биологию как науку о живой природе, называть признаки живого, сравнивать объекты живой и неживой природы;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w:t>
      </w:r>
      <w:r w:rsidRPr="00DC21BE">
        <w:rPr>
          <w:color w:val="0D0D0D" w:themeColor="text1" w:themeTint="F2"/>
          <w:sz w:val="24"/>
          <w:szCs w:val="24"/>
        </w:rPr>
        <w:lastRenderedPageBreak/>
        <w:t>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понятие о среде обитания (водной, наземно-воздушной, почвенной, внутриорганизменной), условиях среды обитания;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характеризующие приспособленность организмов к среде обитания, взаимосвязи организмов в сообществах;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выделять отличительные признаки природных и искусственных сообществ;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роль биологии в практической деятельности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приёмами работы с лупой, световым и цифровым микроскопами при рассматривании биологических объектов;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письменные и устные сообщения, используя понятийный аппарат изучаемого раздела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Предметные результаты освоения программы по биологии к концу обучения </w:t>
      </w:r>
      <w:r w:rsidRPr="00DC21BE">
        <w:rPr>
          <w:b/>
          <w:i/>
          <w:color w:val="0D0D0D" w:themeColor="text1" w:themeTint="F2"/>
          <w:sz w:val="24"/>
          <w:szCs w:val="24"/>
        </w:rPr>
        <w:t>в 6 классе: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ботанику как биологическую науку, её разделы и связи с другими науками и техникой;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описывать строение и жизнедеятельность растительного организма (на примере </w:t>
      </w:r>
      <w:r w:rsidRPr="00DC21BE">
        <w:rPr>
          <w:color w:val="0D0D0D" w:themeColor="text1" w:themeTint="F2"/>
          <w:sz w:val="24"/>
          <w:szCs w:val="24"/>
        </w:rPr>
        <w:lastRenderedPageBreak/>
        <w:t>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растительные ткани и органы растений между собой;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классифицировать растения и их части по разным основаниям;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полученные знания для выращивания и размножения культурных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письменные и устные сообщения, используя понятийный аппарат изучаемого раздела биологии.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Предметные результаты освоения программы по биологии к концу обучения </w:t>
      </w:r>
      <w:r w:rsidRPr="00DC21BE">
        <w:rPr>
          <w:b/>
          <w:i/>
          <w:color w:val="0D0D0D" w:themeColor="text1" w:themeTint="F2"/>
          <w:sz w:val="24"/>
          <w:szCs w:val="24"/>
        </w:rPr>
        <w:t>в 7</w:t>
      </w:r>
      <w:r w:rsidRPr="00DC21BE">
        <w:rPr>
          <w:b/>
          <w:color w:val="0D0D0D" w:themeColor="text1" w:themeTint="F2"/>
          <w:sz w:val="24"/>
          <w:szCs w:val="24"/>
        </w:rPr>
        <w:t xml:space="preserve"> </w:t>
      </w:r>
      <w:r w:rsidRPr="00DC21BE">
        <w:rPr>
          <w:b/>
          <w:i/>
          <w:color w:val="0D0D0D" w:themeColor="text1" w:themeTint="F2"/>
          <w:sz w:val="24"/>
          <w:szCs w:val="24"/>
        </w:rPr>
        <w:t>классе</w:t>
      </w:r>
      <w:r w:rsidRPr="00DC21BE">
        <w:rPr>
          <w:color w:val="0D0D0D" w:themeColor="text1" w:themeTint="F2"/>
          <w:sz w:val="24"/>
          <w:szCs w:val="24"/>
        </w:rPr>
        <w:t>:</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признаки классов покрытосеменных или цветковых, семейств двудольных и однодольных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выделять существенные признаки строения и жизнедеятельности растений, бактерий, грибов, лишайников;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усложнение организации растений в ходе эволюции растительного мира на Земле;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черты приспособленности растений к среде обитания, значение экологических факторов для растений;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Предметные результаты освоения программы по биологии к концу обучения </w:t>
      </w:r>
      <w:r w:rsidRPr="00DC21BE">
        <w:rPr>
          <w:b/>
          <w:i/>
          <w:color w:val="0D0D0D" w:themeColor="text1" w:themeTint="F2"/>
          <w:sz w:val="24"/>
          <w:szCs w:val="24"/>
        </w:rPr>
        <w:t>в 8 классе: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зоологию как биологическую науку, её разделы и связь с другими науками и техникой;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w:t>
      </w:r>
      <w:r w:rsidRPr="00DC21BE">
        <w:rPr>
          <w:color w:val="0D0D0D" w:themeColor="text1" w:themeTint="F2"/>
          <w:sz w:val="24"/>
          <w:szCs w:val="24"/>
        </w:rPr>
        <w:lastRenderedPageBreak/>
        <w:t>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общие признаки животных, уровни организации животного организма: клетки, ткани, органы, системы органов, организм;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животные ткани и органы животных между собой;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признаки классов членистоногих и хордовых, отрядов насекомых и млекопитающих;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представителей отдельных систематических групп животных и делать выводы на основе сравнения;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классифицировать животных на основании особенностей строения;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описывать усложнение организации животных в ходе эволюции животного мира на Земле;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черты приспособленности животных к среде обитания, значение экологических факторов для животных;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взаимосвязи животных в природных сообществах, цепи 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устанавливать взаимосвязи животных с растениями, грибами, лишайниками и бактериями в природных сообществах;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животных природных зон Земли, основные закономерности распространения животных по планете;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роль животных в природных сообществах;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иметь представление о мероприятиях по охране животного мира Земли;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lastRenderedPageBreak/>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Предметные результаты освоения программы по биологии к концу обучения </w:t>
      </w:r>
      <w:r w:rsidRPr="00DC21BE">
        <w:rPr>
          <w:b/>
          <w:i/>
          <w:color w:val="0D0D0D" w:themeColor="text1" w:themeTint="F2"/>
          <w:sz w:val="24"/>
          <w:szCs w:val="24"/>
        </w:rPr>
        <w:t>в 9 классе: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применять биологические модели для выявления особенностей строения и функционирования органов и систем органов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объяснять нейрогуморальную регуляцию процессов жизнедеятельности организма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DC21BE">
        <w:rPr>
          <w:color w:val="0D0D0D" w:themeColor="text1" w:themeTint="F2"/>
          <w:sz w:val="24"/>
          <w:szCs w:val="24"/>
        </w:rPr>
        <w:lastRenderedPageBreak/>
        <w:t>инструментов цифровой лаборатории;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w:t>
      </w:r>
      <w:r w:rsidRPr="00DC21BE">
        <w:rPr>
          <w:color w:val="0D0D0D" w:themeColor="text1" w:themeTint="F2"/>
          <w:sz w:val="28"/>
        </w:rPr>
        <w:t xml:space="preserve"> </w:t>
      </w:r>
      <w:r w:rsidRPr="00DC21BE">
        <w:rPr>
          <w:color w:val="0D0D0D" w:themeColor="text1" w:themeTint="F2"/>
          <w:sz w:val="24"/>
          <w:szCs w:val="24"/>
        </w:rPr>
        <w:t>аудитории обучающихся.</w:t>
      </w:r>
    </w:p>
    <w:p w:rsidR="007749EF" w:rsidRPr="00DC21BE" w:rsidRDefault="007749EF" w:rsidP="007749EF">
      <w:pPr>
        <w:spacing w:line="264" w:lineRule="auto"/>
        <w:ind w:left="-993" w:firstLine="600"/>
        <w:jc w:val="both"/>
        <w:rPr>
          <w:b/>
          <w:color w:val="0D0D0D" w:themeColor="text1" w:themeTint="F2"/>
          <w:sz w:val="24"/>
          <w:szCs w:val="24"/>
        </w:rPr>
      </w:pPr>
      <w:r w:rsidRPr="00DC21BE">
        <w:rPr>
          <w:b/>
          <w:color w:val="0D0D0D" w:themeColor="text1" w:themeTint="F2"/>
          <w:sz w:val="24"/>
          <w:szCs w:val="24"/>
        </w:rPr>
        <w:t>2.1.13. РАБОЧАЯ ПРОГРАММА УЧЕБНОГО ПРЕДМЕТА «ХИМИЯ».</w:t>
      </w:r>
    </w:p>
    <w:p w:rsidR="007749EF" w:rsidRPr="00DC21BE" w:rsidRDefault="007749EF" w:rsidP="007749EF">
      <w:pPr>
        <w:spacing w:line="264" w:lineRule="auto"/>
        <w:ind w:left="-993"/>
        <w:jc w:val="both"/>
        <w:rPr>
          <w:color w:val="0D0D0D" w:themeColor="text1" w:themeTint="F2"/>
          <w:sz w:val="24"/>
          <w:szCs w:val="24"/>
        </w:rPr>
      </w:pPr>
      <w:bookmarkStart w:id="162" w:name="block-26447157"/>
      <w:r w:rsidRPr="00DC21BE">
        <w:rPr>
          <w:b/>
          <w:color w:val="0D0D0D" w:themeColor="text1" w:themeTint="F2"/>
          <w:sz w:val="24"/>
          <w:szCs w:val="24"/>
        </w:rPr>
        <w:t>1. ПОЯСНИТЕЛЬНАЯ ЗАПИСКА.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w:t>
      </w:r>
      <w:r w:rsidRPr="00DC21BE">
        <w:rPr>
          <w:color w:val="0D0D0D" w:themeColor="text1" w:themeTint="F2"/>
          <w:sz w:val="24"/>
          <w:szCs w:val="24"/>
        </w:rPr>
        <w:lastRenderedPageBreak/>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749EF" w:rsidRPr="00DC21BE" w:rsidRDefault="007749EF" w:rsidP="007749EF">
      <w:pPr>
        <w:spacing w:line="264" w:lineRule="auto"/>
        <w:ind w:left="-993" w:firstLine="600"/>
        <w:jc w:val="both"/>
        <w:rPr>
          <w:i/>
          <w:color w:val="0D0D0D" w:themeColor="text1" w:themeTint="F2"/>
          <w:sz w:val="24"/>
          <w:szCs w:val="24"/>
        </w:rPr>
      </w:pPr>
      <w:r w:rsidRPr="00DC21BE">
        <w:rPr>
          <w:i/>
          <w:color w:val="0D0D0D" w:themeColor="text1" w:themeTint="F2"/>
          <w:sz w:val="24"/>
          <w:szCs w:val="24"/>
        </w:rPr>
        <w:t xml:space="preserve">Изучение химии: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способствует реализации возможностей для саморазвития и формирования культуры личности, её общей и функциональной грамотности;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атомно-молекулярного учения как основы всего естествознания;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Периодического закона Д. И. Менделеева как основного закона химии;</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учения о строении атома и химической связи;</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представлений об электролитической диссоциации веществ в растворах.</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749EF" w:rsidRPr="00DC21BE" w:rsidRDefault="007749EF" w:rsidP="009011E8">
      <w:pPr>
        <w:pStyle w:val="a5"/>
        <w:numPr>
          <w:ilvl w:val="0"/>
          <w:numId w:val="189"/>
        </w:numPr>
        <w:spacing w:line="264" w:lineRule="auto"/>
        <w:ind w:left="-993" w:firstLine="0"/>
        <w:rPr>
          <w:b/>
          <w:color w:val="0D0D0D" w:themeColor="text1" w:themeTint="F2"/>
          <w:sz w:val="24"/>
          <w:szCs w:val="24"/>
        </w:rPr>
      </w:pPr>
      <w:r w:rsidRPr="00DC21BE">
        <w:rPr>
          <w:b/>
          <w:color w:val="0D0D0D" w:themeColor="text1" w:themeTint="F2"/>
          <w:sz w:val="24"/>
          <w:szCs w:val="24"/>
        </w:rPr>
        <w:t>ЦЕЛИ ИЗУЧЕНИЯ УЧЕБНОГО ПРЕДМЕТА «ХИМИЯ».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При изучении химии на уровне основного общего образования важное значение приобрели такие </w:t>
      </w:r>
      <w:r w:rsidRPr="00DC21BE">
        <w:rPr>
          <w:b/>
          <w:color w:val="0D0D0D" w:themeColor="text1" w:themeTint="F2"/>
          <w:sz w:val="24"/>
          <w:szCs w:val="24"/>
        </w:rPr>
        <w:t>цели</w:t>
      </w:r>
      <w:r w:rsidRPr="00DC21BE">
        <w:rPr>
          <w:color w:val="0D0D0D" w:themeColor="text1" w:themeTint="F2"/>
          <w:sz w:val="24"/>
          <w:szCs w:val="24"/>
        </w:rPr>
        <w:t>, как:</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lastRenderedPageBreak/>
        <w:t>–</w:t>
      </w:r>
      <w:r w:rsidRPr="00DC21BE">
        <w:rPr>
          <w:color w:val="0D0D0D" w:themeColor="text1" w:themeTint="F2"/>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rFonts w:ascii="Calibri" w:hAnsi="Calibri"/>
          <w:color w:val="0D0D0D" w:themeColor="text1" w:themeTint="F2"/>
          <w:sz w:val="24"/>
          <w:szCs w:val="24"/>
        </w:rPr>
        <w:t>–</w:t>
      </w:r>
      <w:r w:rsidRPr="00DC21BE">
        <w:rPr>
          <w:color w:val="0D0D0D" w:themeColor="text1" w:themeTint="F2"/>
          <w:sz w:val="24"/>
          <w:szCs w:val="24"/>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749EF" w:rsidRPr="00DC21BE" w:rsidRDefault="007749EF" w:rsidP="009011E8">
      <w:pPr>
        <w:pStyle w:val="a5"/>
        <w:numPr>
          <w:ilvl w:val="0"/>
          <w:numId w:val="189"/>
        </w:numPr>
        <w:spacing w:line="264" w:lineRule="auto"/>
        <w:ind w:left="-993" w:firstLine="0"/>
        <w:rPr>
          <w:b/>
          <w:color w:val="0D0D0D" w:themeColor="text1" w:themeTint="F2"/>
          <w:sz w:val="24"/>
          <w:szCs w:val="24"/>
        </w:rPr>
      </w:pPr>
      <w:r w:rsidRPr="00DC21BE">
        <w:rPr>
          <w:b/>
          <w:color w:val="0D0D0D" w:themeColor="text1" w:themeTint="F2"/>
          <w:sz w:val="24"/>
          <w:szCs w:val="24"/>
        </w:rPr>
        <w:t>МЕСТО ИЗУЧЕНИЯ УЧЕБНОГО ПРЕДМЕТА «ХИМИЯ» В УЧЕБНОМ ПЛАНЕ.</w:t>
      </w:r>
    </w:p>
    <w:p w:rsidR="007749EF" w:rsidRPr="00DC21BE" w:rsidRDefault="007749EF" w:rsidP="007749EF">
      <w:pPr>
        <w:spacing w:line="264" w:lineRule="auto"/>
        <w:ind w:left="-993" w:firstLine="600"/>
        <w:jc w:val="both"/>
        <w:rPr>
          <w:color w:val="0D0D0D" w:themeColor="text1" w:themeTint="F2"/>
          <w:sz w:val="24"/>
          <w:szCs w:val="24"/>
        </w:rPr>
      </w:pPr>
      <w:bookmarkStart w:id="163" w:name="9012e5c9-2e66-40e9-9799-caf6f2595164"/>
      <w:r w:rsidRPr="00DC21BE">
        <w:rPr>
          <w:color w:val="0D0D0D" w:themeColor="text1" w:themeTint="F2"/>
          <w:sz w:val="24"/>
          <w:szCs w:val="24"/>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63"/>
    </w:p>
    <w:p w:rsidR="007749EF" w:rsidRPr="00DC21BE" w:rsidRDefault="007749EF" w:rsidP="009011E8">
      <w:pPr>
        <w:pStyle w:val="a5"/>
        <w:numPr>
          <w:ilvl w:val="0"/>
          <w:numId w:val="189"/>
        </w:numPr>
        <w:spacing w:line="264" w:lineRule="auto"/>
        <w:ind w:left="-993" w:firstLine="0"/>
        <w:rPr>
          <w:color w:val="0D0D0D" w:themeColor="text1" w:themeTint="F2"/>
          <w:sz w:val="24"/>
          <w:szCs w:val="24"/>
        </w:rPr>
      </w:pPr>
      <w:bookmarkStart w:id="164" w:name="block-26447158"/>
      <w:bookmarkEnd w:id="162"/>
      <w:r w:rsidRPr="00DC21BE">
        <w:rPr>
          <w:b/>
          <w:color w:val="0D0D0D" w:themeColor="text1" w:themeTint="F2"/>
          <w:sz w:val="24"/>
          <w:szCs w:val="24"/>
        </w:rPr>
        <w:t>СОДЕРЖАНИЕ ОБУЧЕНИЯ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8 КЛАСС</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Первоначальные химические понятия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Атомы и молекулы. Химические элементы. Символы химических элементов. Простые и сложные вещества. Атомно-молекулярное учение.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b/>
          <w:color w:val="0D0D0D" w:themeColor="text1" w:themeTint="F2"/>
          <w:sz w:val="24"/>
          <w:szCs w:val="24"/>
        </w:rPr>
        <w:t>:</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w:t>
      </w:r>
      <w:r w:rsidRPr="00DC21BE">
        <w:rPr>
          <w:color w:val="0D0D0D" w:themeColor="text1" w:themeTint="F2"/>
          <w:sz w:val="24"/>
          <w:szCs w:val="24"/>
        </w:rPr>
        <w:lastRenderedPageBreak/>
        <w:t>(II),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Важнейшие представители неорганических веществ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Молярный объём газов. Расчёты по химическим уравнениям.</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Соли. Номенклатура солей. Физические и химические свойства солей. Получение солей.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Генетическая связь между классами неорганических соединений.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b/>
          <w:color w:val="0D0D0D" w:themeColor="text1" w:themeTint="F2"/>
          <w:sz w:val="24"/>
          <w:szCs w:val="24"/>
        </w:rPr>
        <w:t>:</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w:t>
      </w:r>
      <w:r w:rsidRPr="00DC21BE">
        <w:rPr>
          <w:color w:val="0D0D0D" w:themeColor="text1" w:themeTint="F2"/>
          <w:sz w:val="24"/>
          <w:szCs w:val="24"/>
        </w:rPr>
        <w:lastRenderedPageBreak/>
        <w:t>образуют амфотерные оксиды и гидроксиды.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Химическая связь. Ковалентная (полярная и неполярная) связь. Электроотрицательность химических элементов. Ионная связь.</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b/>
          <w:color w:val="0D0D0D" w:themeColor="text1" w:themeTint="F2"/>
          <w:sz w:val="24"/>
          <w:szCs w:val="24"/>
        </w:rPr>
        <w:t>:</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Межпредметные связи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Биология: фотосинтез, дыхание, биосфера.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География: атмосфера, гидросфера, минералы, горные породы, полезные ископаемые, топливо, водные ресурсы.</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9 КЛАСС</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Вещество и химическая реакция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w:t>
      </w:r>
      <w:r w:rsidRPr="00DC21BE">
        <w:rPr>
          <w:color w:val="0D0D0D" w:themeColor="text1" w:themeTint="F2"/>
          <w:sz w:val="24"/>
          <w:szCs w:val="24"/>
        </w:rPr>
        <w:lastRenderedPageBreak/>
        <w:t>химических элементов, по обратимости, по участию катализатора). Экзо- и эндотермические реакции, термохимические уравнения.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b/>
          <w:color w:val="0D0D0D" w:themeColor="text1" w:themeTint="F2"/>
          <w:sz w:val="24"/>
          <w:szCs w:val="24"/>
        </w:rPr>
        <w:t>:</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Неметаллы и их соединения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w:t>
      </w:r>
      <w:r w:rsidRPr="00DC21BE">
        <w:rPr>
          <w:color w:val="0D0D0D" w:themeColor="text1" w:themeTint="F2"/>
          <w:sz w:val="24"/>
          <w:szCs w:val="24"/>
        </w:rPr>
        <w:lastRenderedPageBreak/>
        <w:t>(общие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b/>
          <w:color w:val="0D0D0D" w:themeColor="text1" w:themeTint="F2"/>
          <w:sz w:val="24"/>
          <w:szCs w:val="24"/>
        </w:rPr>
        <w:t>:</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Металлы и их соединения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w:t>
      </w:r>
      <w:r w:rsidRPr="00DC21BE">
        <w:rPr>
          <w:color w:val="0D0D0D" w:themeColor="text1" w:themeTint="F2"/>
          <w:sz w:val="24"/>
          <w:szCs w:val="24"/>
        </w:rPr>
        <w:lastRenderedPageBreak/>
        <w:t>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b/>
          <w:color w:val="0D0D0D" w:themeColor="text1" w:themeTint="F2"/>
          <w:sz w:val="24"/>
          <w:szCs w:val="24"/>
        </w:rPr>
        <w:t>:</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Химия и окружающая среда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Химический эксперимент:</w:t>
      </w:r>
      <w:r w:rsidRPr="00DC21BE">
        <w:rPr>
          <w:color w:val="0D0D0D" w:themeColor="text1" w:themeTint="F2"/>
          <w:sz w:val="24"/>
          <w:szCs w:val="24"/>
        </w:rPr>
        <w:t xml:space="preserve">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изучение образцов материалов (стекло, сплавы металлов, полимерные материалы).</w:t>
      </w:r>
    </w:p>
    <w:p w:rsidR="007749EF" w:rsidRPr="00DC21BE" w:rsidRDefault="007749EF" w:rsidP="007749EF">
      <w:pPr>
        <w:spacing w:line="264" w:lineRule="auto"/>
        <w:ind w:left="-993" w:firstLine="600"/>
        <w:jc w:val="both"/>
        <w:rPr>
          <w:color w:val="0D0D0D" w:themeColor="text1" w:themeTint="F2"/>
          <w:sz w:val="24"/>
          <w:szCs w:val="24"/>
        </w:rPr>
      </w:pPr>
      <w:r w:rsidRPr="00DC21BE">
        <w:rPr>
          <w:b/>
          <w:i/>
          <w:color w:val="0D0D0D" w:themeColor="text1" w:themeTint="F2"/>
          <w:sz w:val="24"/>
          <w:szCs w:val="24"/>
        </w:rPr>
        <w:t>Межпредметные связи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Биология: фотосинтез, дыхание, биосфера, экосистема, минеральные удобрения, </w:t>
      </w:r>
      <w:r w:rsidRPr="00DC21BE">
        <w:rPr>
          <w:color w:val="0D0D0D" w:themeColor="text1" w:themeTint="F2"/>
          <w:sz w:val="24"/>
          <w:szCs w:val="24"/>
        </w:rPr>
        <w:lastRenderedPageBreak/>
        <w:t>микроэлементы, макроэлементы, питательные вещества.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География: атмосфера, гидросфера, минералы, горные породы, полезные ископаемые, топливо, водные ресурсы.</w:t>
      </w:r>
    </w:p>
    <w:bookmarkEnd w:id="164"/>
    <w:p w:rsidR="007749EF" w:rsidRPr="00DC21BE" w:rsidRDefault="007749EF" w:rsidP="009011E8">
      <w:pPr>
        <w:pStyle w:val="a5"/>
        <w:numPr>
          <w:ilvl w:val="0"/>
          <w:numId w:val="189"/>
        </w:numPr>
        <w:spacing w:line="264" w:lineRule="auto"/>
        <w:ind w:left="-993" w:firstLine="142"/>
        <w:rPr>
          <w:color w:val="0D0D0D" w:themeColor="text1" w:themeTint="F2"/>
          <w:sz w:val="24"/>
          <w:szCs w:val="24"/>
        </w:rPr>
      </w:pPr>
      <w:r w:rsidRPr="00DC21BE">
        <w:rPr>
          <w:b/>
          <w:color w:val="0D0D0D" w:themeColor="text1" w:themeTint="F2"/>
          <w:sz w:val="24"/>
          <w:szCs w:val="24"/>
        </w:rPr>
        <w:t>ПЛАНИРУЕМЫЕ РЕЗУЛЬТАТЫ ОСВОЕНИЯ ПРОГРАММЫ ПО ХИМИИ НА УРОВНЕ ОСНОВНОГО ОБЩЕГО ОБРАЗОВАНИЯ.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ЛИЧНОСТНЫЕ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1)</w:t>
      </w:r>
      <w:r w:rsidRPr="00DC21BE">
        <w:rPr>
          <w:color w:val="0D0D0D" w:themeColor="text1" w:themeTint="F2"/>
          <w:sz w:val="24"/>
          <w:szCs w:val="24"/>
        </w:rPr>
        <w:t xml:space="preserve"> </w:t>
      </w:r>
      <w:r w:rsidRPr="00DC21BE">
        <w:rPr>
          <w:b/>
          <w:color w:val="0D0D0D" w:themeColor="text1" w:themeTint="F2"/>
          <w:sz w:val="24"/>
          <w:szCs w:val="24"/>
        </w:rPr>
        <w:t>патриотического воспитания</w:t>
      </w:r>
      <w:r w:rsidRPr="00DC21BE">
        <w:rPr>
          <w:color w:val="0D0D0D" w:themeColor="text1" w:themeTint="F2"/>
          <w:sz w:val="24"/>
          <w:szCs w:val="24"/>
        </w:rPr>
        <w:t>:</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2)</w:t>
      </w:r>
      <w:r w:rsidRPr="00DC21BE">
        <w:rPr>
          <w:color w:val="0D0D0D" w:themeColor="text1" w:themeTint="F2"/>
          <w:sz w:val="24"/>
          <w:szCs w:val="24"/>
        </w:rPr>
        <w:t xml:space="preserve"> </w:t>
      </w:r>
      <w:r w:rsidRPr="00DC21BE">
        <w:rPr>
          <w:b/>
          <w:color w:val="0D0D0D" w:themeColor="text1" w:themeTint="F2"/>
          <w:sz w:val="24"/>
          <w:szCs w:val="24"/>
        </w:rPr>
        <w:t>гражданского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3)</w:t>
      </w:r>
      <w:r w:rsidRPr="00DC21BE">
        <w:rPr>
          <w:color w:val="0D0D0D" w:themeColor="text1" w:themeTint="F2"/>
          <w:sz w:val="24"/>
          <w:szCs w:val="24"/>
        </w:rPr>
        <w:t xml:space="preserve"> </w:t>
      </w:r>
      <w:r w:rsidRPr="00DC21BE">
        <w:rPr>
          <w:b/>
          <w:color w:val="0D0D0D" w:themeColor="text1" w:themeTint="F2"/>
          <w:sz w:val="24"/>
          <w:szCs w:val="24"/>
        </w:rPr>
        <w:t>ценности научного познания</w:t>
      </w:r>
      <w:r w:rsidRPr="00DC21BE">
        <w:rPr>
          <w:color w:val="0D0D0D" w:themeColor="text1" w:themeTint="F2"/>
          <w:sz w:val="24"/>
          <w:szCs w:val="24"/>
        </w:rPr>
        <w:t>:</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7749EF" w:rsidRPr="00DC21BE" w:rsidRDefault="007749EF" w:rsidP="007749EF">
      <w:pPr>
        <w:spacing w:line="264" w:lineRule="auto"/>
        <w:ind w:left="-993" w:firstLine="600"/>
        <w:jc w:val="both"/>
        <w:rPr>
          <w:color w:val="0D0D0D" w:themeColor="text1" w:themeTint="F2"/>
          <w:sz w:val="24"/>
          <w:szCs w:val="24"/>
        </w:rPr>
      </w:pPr>
      <w:bookmarkStart w:id="165" w:name="_Toc138318759"/>
      <w:bookmarkEnd w:id="165"/>
      <w:r w:rsidRPr="00DC21BE">
        <w:rPr>
          <w:b/>
          <w:color w:val="0D0D0D" w:themeColor="text1" w:themeTint="F2"/>
          <w:sz w:val="24"/>
          <w:szCs w:val="24"/>
        </w:rPr>
        <w:t>4)</w:t>
      </w:r>
      <w:r w:rsidRPr="00DC21BE">
        <w:rPr>
          <w:color w:val="0D0D0D" w:themeColor="text1" w:themeTint="F2"/>
          <w:sz w:val="24"/>
          <w:szCs w:val="24"/>
        </w:rPr>
        <w:t xml:space="preserve"> </w:t>
      </w:r>
      <w:r w:rsidRPr="00DC21BE">
        <w:rPr>
          <w:b/>
          <w:color w:val="0D0D0D" w:themeColor="text1" w:themeTint="F2"/>
          <w:sz w:val="24"/>
          <w:szCs w:val="24"/>
        </w:rPr>
        <w:t>формирования культуры здоровья</w:t>
      </w:r>
      <w:r w:rsidRPr="00DC21BE">
        <w:rPr>
          <w:color w:val="0D0D0D" w:themeColor="text1" w:themeTint="F2"/>
          <w:sz w:val="24"/>
          <w:szCs w:val="24"/>
        </w:rPr>
        <w:t>:</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5)</w:t>
      </w:r>
      <w:r w:rsidRPr="00DC21BE">
        <w:rPr>
          <w:color w:val="0D0D0D" w:themeColor="text1" w:themeTint="F2"/>
          <w:sz w:val="24"/>
          <w:szCs w:val="24"/>
        </w:rPr>
        <w:t xml:space="preserve"> </w:t>
      </w:r>
      <w:r w:rsidRPr="00DC21BE">
        <w:rPr>
          <w:b/>
          <w:color w:val="0D0D0D" w:themeColor="text1" w:themeTint="F2"/>
          <w:sz w:val="24"/>
          <w:szCs w:val="24"/>
        </w:rPr>
        <w:t>трудового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w:t>
      </w:r>
      <w:r w:rsidRPr="00DC21BE">
        <w:rPr>
          <w:color w:val="0D0D0D" w:themeColor="text1" w:themeTint="F2"/>
          <w:sz w:val="24"/>
          <w:szCs w:val="24"/>
        </w:rPr>
        <w:lastRenderedPageBreak/>
        <w:t>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6)</w:t>
      </w:r>
      <w:r w:rsidRPr="00DC21BE">
        <w:rPr>
          <w:color w:val="0D0D0D" w:themeColor="text1" w:themeTint="F2"/>
          <w:sz w:val="24"/>
          <w:szCs w:val="24"/>
        </w:rPr>
        <w:t xml:space="preserve"> </w:t>
      </w:r>
      <w:r w:rsidRPr="00DC21BE">
        <w:rPr>
          <w:b/>
          <w:color w:val="0D0D0D" w:themeColor="text1" w:themeTint="F2"/>
          <w:sz w:val="24"/>
          <w:szCs w:val="24"/>
        </w:rPr>
        <w:t>экологического воспитания: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МЕТАПРЕДМЕТНЫЕ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r w:rsidRPr="00DC21BE">
        <w:rPr>
          <w:color w:val="0D0D0D" w:themeColor="text1" w:themeTint="F2"/>
          <w:sz w:val="24"/>
          <w:szCs w:val="24"/>
        </w:rPr>
        <w:t>:</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Работа с информацией:</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умение выбирать, анализировать и интерпретировать информацию различных видов и форм </w:t>
      </w:r>
      <w:r w:rsidRPr="00DC21BE">
        <w:rPr>
          <w:color w:val="0D0D0D" w:themeColor="text1" w:themeTint="F2"/>
          <w:sz w:val="24"/>
          <w:szCs w:val="24"/>
        </w:rPr>
        <w:lastRenderedPageBreak/>
        <w:t>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66" w:name="_Toc138318760"/>
      <w:bookmarkStart w:id="167" w:name="_Toc134720971"/>
      <w:bookmarkEnd w:id="166"/>
      <w:bookmarkEnd w:id="167"/>
    </w:p>
    <w:p w:rsidR="007749EF" w:rsidRPr="00DC21BE" w:rsidRDefault="007749EF" w:rsidP="007749EF">
      <w:pPr>
        <w:spacing w:line="264" w:lineRule="auto"/>
        <w:ind w:left="-993" w:firstLine="600"/>
        <w:jc w:val="both"/>
        <w:rPr>
          <w:color w:val="0D0D0D" w:themeColor="text1" w:themeTint="F2"/>
          <w:sz w:val="24"/>
          <w:szCs w:val="24"/>
        </w:rPr>
      </w:pPr>
      <w:r w:rsidRPr="00DC21BE">
        <w:rPr>
          <w:b/>
          <w:color w:val="0D0D0D" w:themeColor="text1" w:themeTint="F2"/>
          <w:sz w:val="24"/>
          <w:szCs w:val="24"/>
        </w:rPr>
        <w:t>ПРЕДМЕТНЫЕ РЕЗУЛЬТАТЫ</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 концу обучения в</w:t>
      </w:r>
      <w:r w:rsidRPr="00DC21BE">
        <w:rPr>
          <w:b/>
          <w:color w:val="0D0D0D" w:themeColor="text1" w:themeTint="F2"/>
          <w:sz w:val="24"/>
          <w:szCs w:val="24"/>
        </w:rPr>
        <w:t xml:space="preserve"> 8 классе</w:t>
      </w:r>
      <w:r w:rsidRPr="00DC21BE">
        <w:rPr>
          <w:color w:val="0D0D0D" w:themeColor="text1" w:themeTint="F2"/>
          <w:sz w:val="24"/>
          <w:szCs w:val="24"/>
        </w:rPr>
        <w:t xml:space="preserve"> предметные результаты на базовом уровне должны отражать сформированность у обучающихся умений:</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w:t>
      </w:r>
      <w:r w:rsidRPr="00DC21BE">
        <w:rPr>
          <w:color w:val="0D0D0D" w:themeColor="text1" w:themeTint="F2"/>
          <w:sz w:val="24"/>
          <w:szCs w:val="24"/>
        </w:rPr>
        <w:lastRenderedPageBreak/>
        <w:t>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иллюстрировать взаимосвязь основных химических понятий и применять эти понятия при описании веществ и их превращений;</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химическую символику для составления формул веществ и уравнений химических реакций;</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49EF" w:rsidRPr="00DC21BE" w:rsidRDefault="007749EF" w:rsidP="009011E8">
      <w:pPr>
        <w:widowControl/>
        <w:numPr>
          <w:ilvl w:val="0"/>
          <w:numId w:val="204"/>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749EF" w:rsidRPr="00DC21BE" w:rsidRDefault="007749EF" w:rsidP="007749EF">
      <w:pPr>
        <w:spacing w:line="264" w:lineRule="auto"/>
        <w:ind w:left="-993" w:firstLine="600"/>
        <w:jc w:val="both"/>
        <w:rPr>
          <w:color w:val="0D0D0D" w:themeColor="text1" w:themeTint="F2"/>
          <w:sz w:val="24"/>
          <w:szCs w:val="24"/>
        </w:rPr>
      </w:pPr>
      <w:r w:rsidRPr="00DC21BE">
        <w:rPr>
          <w:color w:val="0D0D0D" w:themeColor="text1" w:themeTint="F2"/>
          <w:sz w:val="24"/>
          <w:szCs w:val="24"/>
        </w:rPr>
        <w:t>К концу обучения в</w:t>
      </w:r>
      <w:r w:rsidRPr="00DC21BE">
        <w:rPr>
          <w:b/>
          <w:color w:val="0D0D0D" w:themeColor="text1" w:themeTint="F2"/>
          <w:sz w:val="24"/>
          <w:szCs w:val="24"/>
        </w:rPr>
        <w:t xml:space="preserve"> 9 классе</w:t>
      </w:r>
      <w:r w:rsidRPr="00DC21BE">
        <w:rPr>
          <w:color w:val="0D0D0D" w:themeColor="text1" w:themeTint="F2"/>
          <w:sz w:val="24"/>
          <w:szCs w:val="24"/>
        </w:rPr>
        <w:t xml:space="preserve"> предметные результаты на базовом уровне должны отражать сформированность у обучающихся умений:</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DC21BE">
        <w:rPr>
          <w:color w:val="0D0D0D" w:themeColor="text1" w:themeTint="F2"/>
          <w:sz w:val="24"/>
          <w:szCs w:val="24"/>
        </w:rPr>
        <w:lastRenderedPageBreak/>
        <w:t>коррозия металлов, сплавы, скорость химической реакции, предельно допустимая концентрация ПДК вещества;</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иллюстрировать взаимосвязь основных химических понятий и применять эти понятия при описании веществ и их превращений;</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использовать химическую символику для составления формул веществ и уравнений химических реакций;</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раскрывать сущность окислительно-восстановительных реакций посредством составления электронного баланса этих реакций;</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749EF" w:rsidRPr="00DC21BE" w:rsidRDefault="007749EF" w:rsidP="009011E8">
      <w:pPr>
        <w:widowControl/>
        <w:numPr>
          <w:ilvl w:val="0"/>
          <w:numId w:val="205"/>
        </w:numPr>
        <w:autoSpaceDE/>
        <w:autoSpaceDN/>
        <w:spacing w:line="264" w:lineRule="auto"/>
        <w:ind w:left="-993"/>
        <w:jc w:val="both"/>
        <w:rPr>
          <w:color w:val="0D0D0D" w:themeColor="text1" w:themeTint="F2"/>
          <w:sz w:val="24"/>
          <w:szCs w:val="24"/>
        </w:rPr>
      </w:pPr>
      <w:r w:rsidRPr="00DC21BE">
        <w:rPr>
          <w:color w:val="0D0D0D" w:themeColor="text1" w:themeTint="F2"/>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49EF" w:rsidRPr="00DC21BE" w:rsidRDefault="007749EF" w:rsidP="007749EF">
      <w:pPr>
        <w:widowControl/>
        <w:autoSpaceDE/>
        <w:autoSpaceDN/>
        <w:spacing w:line="264" w:lineRule="auto"/>
        <w:ind w:left="-993"/>
        <w:jc w:val="both"/>
        <w:rPr>
          <w:b/>
          <w:color w:val="0D0D0D" w:themeColor="text1" w:themeTint="F2"/>
          <w:sz w:val="24"/>
          <w:szCs w:val="24"/>
        </w:rPr>
      </w:pPr>
      <w:r w:rsidRPr="00DC21BE">
        <w:rPr>
          <w:b/>
          <w:color w:val="0D0D0D" w:themeColor="text1" w:themeTint="F2"/>
          <w:sz w:val="24"/>
          <w:szCs w:val="24"/>
        </w:rPr>
        <w:lastRenderedPageBreak/>
        <w:t>2.1.14. РАБОЧАЯ ПРОГРАММА УЧЕБНОГО ПРЕДМЕТА «ОДНКНР».</w:t>
      </w:r>
    </w:p>
    <w:p w:rsidR="000C2390" w:rsidRPr="00DC21BE" w:rsidRDefault="000C2390" w:rsidP="0072418B">
      <w:pPr>
        <w:tabs>
          <w:tab w:val="left" w:pos="9355"/>
        </w:tabs>
        <w:spacing w:line="276" w:lineRule="auto"/>
        <w:ind w:left="-993" w:right="-1" w:firstLine="707"/>
        <w:jc w:val="both"/>
        <w:rPr>
          <w:color w:val="0D0D0D" w:themeColor="text1" w:themeTint="F2"/>
          <w:sz w:val="24"/>
          <w:szCs w:val="24"/>
        </w:rPr>
      </w:pPr>
      <w:r w:rsidRPr="00DC21BE">
        <w:rPr>
          <w:color w:val="0D0D0D" w:themeColor="text1" w:themeTint="F2"/>
          <w:sz w:val="24"/>
          <w:szCs w:val="24"/>
        </w:rPr>
        <w:t xml:space="preserve">  Рабочая</w:t>
      </w:r>
      <w:r w:rsidRPr="00DC21BE">
        <w:rPr>
          <w:color w:val="0D0D0D" w:themeColor="text1" w:themeTint="F2"/>
          <w:spacing w:val="1"/>
          <w:sz w:val="24"/>
          <w:szCs w:val="24"/>
        </w:rPr>
        <w:t xml:space="preserve"> </w:t>
      </w:r>
      <w:r w:rsidRPr="00DC21BE">
        <w:rPr>
          <w:color w:val="0D0D0D" w:themeColor="text1" w:themeTint="F2"/>
          <w:sz w:val="24"/>
          <w:szCs w:val="24"/>
        </w:rPr>
        <w:t>программа</w:t>
      </w:r>
      <w:r w:rsidRPr="00DC21BE">
        <w:rPr>
          <w:color w:val="0D0D0D" w:themeColor="text1" w:themeTint="F2"/>
          <w:spacing w:val="1"/>
          <w:sz w:val="24"/>
          <w:szCs w:val="24"/>
        </w:rPr>
        <w:t xml:space="preserve"> </w:t>
      </w:r>
      <w:r w:rsidRPr="00DC21BE">
        <w:rPr>
          <w:color w:val="0D0D0D" w:themeColor="text1" w:themeTint="F2"/>
          <w:sz w:val="24"/>
          <w:szCs w:val="24"/>
        </w:rPr>
        <w:t>по</w:t>
      </w:r>
      <w:r w:rsidRPr="00DC21BE">
        <w:rPr>
          <w:color w:val="0D0D0D" w:themeColor="text1" w:themeTint="F2"/>
          <w:spacing w:val="1"/>
          <w:sz w:val="24"/>
          <w:szCs w:val="24"/>
        </w:rPr>
        <w:t xml:space="preserve"> </w:t>
      </w:r>
      <w:r w:rsidRPr="00DC21BE">
        <w:rPr>
          <w:color w:val="0D0D0D" w:themeColor="text1" w:themeTint="F2"/>
          <w:sz w:val="24"/>
          <w:szCs w:val="24"/>
        </w:rPr>
        <w:t>учебному</w:t>
      </w:r>
      <w:r w:rsidRPr="00DC21BE">
        <w:rPr>
          <w:color w:val="0D0D0D" w:themeColor="text1" w:themeTint="F2"/>
          <w:spacing w:val="1"/>
          <w:sz w:val="24"/>
          <w:szCs w:val="24"/>
        </w:rPr>
        <w:t xml:space="preserve"> </w:t>
      </w:r>
      <w:r w:rsidRPr="00DC21BE">
        <w:rPr>
          <w:color w:val="0D0D0D" w:themeColor="text1" w:themeTint="F2"/>
          <w:sz w:val="24"/>
          <w:szCs w:val="24"/>
        </w:rPr>
        <w:t>курсу</w:t>
      </w:r>
      <w:r w:rsidRPr="00DC21BE">
        <w:rPr>
          <w:color w:val="0D0D0D" w:themeColor="text1" w:themeTint="F2"/>
          <w:spacing w:val="1"/>
          <w:sz w:val="24"/>
          <w:szCs w:val="24"/>
        </w:rPr>
        <w:t xml:space="preserve"> </w:t>
      </w:r>
      <w:r w:rsidRPr="00DC21BE">
        <w:rPr>
          <w:color w:val="0D0D0D" w:themeColor="text1" w:themeTint="F2"/>
          <w:sz w:val="24"/>
          <w:szCs w:val="24"/>
        </w:rPr>
        <w:t>«Основы</w:t>
      </w:r>
      <w:r w:rsidRPr="00DC21BE">
        <w:rPr>
          <w:color w:val="0D0D0D" w:themeColor="text1" w:themeTint="F2"/>
          <w:spacing w:val="1"/>
          <w:sz w:val="24"/>
          <w:szCs w:val="24"/>
        </w:rPr>
        <w:t xml:space="preserve"> </w:t>
      </w:r>
      <w:r w:rsidRPr="00DC21BE">
        <w:rPr>
          <w:color w:val="0D0D0D" w:themeColor="text1" w:themeTint="F2"/>
          <w:sz w:val="24"/>
          <w:szCs w:val="24"/>
        </w:rPr>
        <w:t>духовно-</w:t>
      </w:r>
      <w:r w:rsidRPr="00DC21BE">
        <w:rPr>
          <w:color w:val="0D0D0D" w:themeColor="text1" w:themeTint="F2"/>
          <w:spacing w:val="-57"/>
          <w:sz w:val="24"/>
          <w:szCs w:val="24"/>
        </w:rPr>
        <w:t xml:space="preserve"> </w:t>
      </w:r>
      <w:r w:rsidRPr="00DC21BE">
        <w:rPr>
          <w:color w:val="0D0D0D" w:themeColor="text1" w:themeTint="F2"/>
          <w:sz w:val="24"/>
          <w:szCs w:val="24"/>
        </w:rPr>
        <w:t>нравственной</w:t>
      </w:r>
      <w:r w:rsidRPr="00DC21BE">
        <w:rPr>
          <w:color w:val="0D0D0D" w:themeColor="text1" w:themeTint="F2"/>
          <w:spacing w:val="1"/>
          <w:sz w:val="24"/>
          <w:szCs w:val="24"/>
        </w:rPr>
        <w:t xml:space="preserve"> </w:t>
      </w:r>
      <w:r w:rsidRPr="00DC21BE">
        <w:rPr>
          <w:color w:val="0D0D0D" w:themeColor="text1" w:themeTint="F2"/>
          <w:sz w:val="24"/>
          <w:szCs w:val="24"/>
        </w:rPr>
        <w:t>культуры</w:t>
      </w:r>
      <w:r w:rsidRPr="00DC21BE">
        <w:rPr>
          <w:color w:val="0D0D0D" w:themeColor="text1" w:themeTint="F2"/>
          <w:spacing w:val="1"/>
          <w:sz w:val="24"/>
          <w:szCs w:val="24"/>
        </w:rPr>
        <w:t xml:space="preserve"> </w:t>
      </w:r>
      <w:r w:rsidRPr="00DC21BE">
        <w:rPr>
          <w:color w:val="0D0D0D" w:themeColor="text1" w:themeTint="F2"/>
          <w:sz w:val="24"/>
          <w:szCs w:val="24"/>
        </w:rPr>
        <w:t>народов</w:t>
      </w:r>
      <w:r w:rsidRPr="00DC21BE">
        <w:rPr>
          <w:color w:val="0D0D0D" w:themeColor="text1" w:themeTint="F2"/>
          <w:spacing w:val="1"/>
          <w:sz w:val="24"/>
          <w:szCs w:val="24"/>
        </w:rPr>
        <w:t xml:space="preserve"> </w:t>
      </w:r>
      <w:r w:rsidRPr="00DC21BE">
        <w:rPr>
          <w:color w:val="0D0D0D" w:themeColor="text1" w:themeTint="F2"/>
          <w:sz w:val="24"/>
          <w:szCs w:val="24"/>
        </w:rPr>
        <w:t>России»</w:t>
      </w:r>
      <w:r w:rsidRPr="00DC21BE">
        <w:rPr>
          <w:color w:val="0D0D0D" w:themeColor="text1" w:themeTint="F2"/>
          <w:spacing w:val="1"/>
          <w:sz w:val="24"/>
          <w:szCs w:val="24"/>
        </w:rPr>
        <w:t xml:space="preserve"> </w:t>
      </w:r>
      <w:r w:rsidRPr="00DC21BE">
        <w:rPr>
          <w:color w:val="0D0D0D" w:themeColor="text1" w:themeTint="F2"/>
          <w:sz w:val="24"/>
          <w:szCs w:val="24"/>
        </w:rPr>
        <w:t>(предметная</w:t>
      </w:r>
      <w:r w:rsidRPr="00DC21BE">
        <w:rPr>
          <w:color w:val="0D0D0D" w:themeColor="text1" w:themeTint="F2"/>
          <w:spacing w:val="1"/>
          <w:sz w:val="24"/>
          <w:szCs w:val="24"/>
        </w:rPr>
        <w:t xml:space="preserve"> </w:t>
      </w:r>
      <w:r w:rsidRPr="00DC21BE">
        <w:rPr>
          <w:color w:val="0D0D0D" w:themeColor="text1" w:themeTint="F2"/>
          <w:sz w:val="24"/>
          <w:szCs w:val="24"/>
        </w:rPr>
        <w:t>область</w:t>
      </w:r>
      <w:r w:rsidRPr="00DC21BE">
        <w:rPr>
          <w:color w:val="0D0D0D" w:themeColor="text1" w:themeTint="F2"/>
          <w:spacing w:val="1"/>
          <w:sz w:val="24"/>
          <w:szCs w:val="24"/>
        </w:rPr>
        <w:t xml:space="preserve"> </w:t>
      </w:r>
      <w:r w:rsidRPr="00DC21BE">
        <w:rPr>
          <w:color w:val="0D0D0D" w:themeColor="text1" w:themeTint="F2"/>
          <w:sz w:val="24"/>
          <w:szCs w:val="24"/>
        </w:rPr>
        <w:t>«Основы</w:t>
      </w:r>
      <w:r w:rsidRPr="00DC21BE">
        <w:rPr>
          <w:color w:val="0D0D0D" w:themeColor="text1" w:themeTint="F2"/>
          <w:spacing w:val="1"/>
          <w:sz w:val="24"/>
          <w:szCs w:val="24"/>
        </w:rPr>
        <w:t xml:space="preserve"> </w:t>
      </w:r>
      <w:r w:rsidRPr="00DC21BE">
        <w:rPr>
          <w:color w:val="0D0D0D" w:themeColor="text1" w:themeTint="F2"/>
          <w:sz w:val="24"/>
          <w:szCs w:val="24"/>
        </w:rPr>
        <w:t>духовно-</w:t>
      </w:r>
      <w:r w:rsidRPr="00DC21BE">
        <w:rPr>
          <w:color w:val="0D0D0D" w:themeColor="text1" w:themeTint="F2"/>
          <w:spacing w:val="-57"/>
          <w:sz w:val="24"/>
          <w:szCs w:val="24"/>
        </w:rPr>
        <w:t xml:space="preserve"> </w:t>
      </w:r>
      <w:r w:rsidRPr="00DC21BE">
        <w:rPr>
          <w:color w:val="0D0D0D" w:themeColor="text1" w:themeTint="F2"/>
          <w:sz w:val="24"/>
          <w:szCs w:val="24"/>
        </w:rPr>
        <w:t>нравственной</w:t>
      </w:r>
      <w:r w:rsidRPr="00DC21BE">
        <w:rPr>
          <w:color w:val="0D0D0D" w:themeColor="text1" w:themeTint="F2"/>
          <w:spacing w:val="1"/>
          <w:sz w:val="24"/>
          <w:szCs w:val="24"/>
        </w:rPr>
        <w:t xml:space="preserve"> </w:t>
      </w:r>
      <w:r w:rsidRPr="00DC21BE">
        <w:rPr>
          <w:color w:val="0D0D0D" w:themeColor="text1" w:themeTint="F2"/>
          <w:sz w:val="24"/>
          <w:szCs w:val="24"/>
        </w:rPr>
        <w:t>культуры</w:t>
      </w:r>
      <w:r w:rsidRPr="00DC21BE">
        <w:rPr>
          <w:color w:val="0D0D0D" w:themeColor="text1" w:themeTint="F2"/>
          <w:spacing w:val="1"/>
          <w:sz w:val="24"/>
          <w:szCs w:val="24"/>
        </w:rPr>
        <w:t xml:space="preserve"> </w:t>
      </w:r>
      <w:r w:rsidRPr="00DC21BE">
        <w:rPr>
          <w:color w:val="0D0D0D" w:themeColor="text1" w:themeTint="F2"/>
          <w:sz w:val="24"/>
          <w:szCs w:val="24"/>
        </w:rPr>
        <w:t>народов</w:t>
      </w:r>
      <w:r w:rsidRPr="00DC21BE">
        <w:rPr>
          <w:color w:val="0D0D0D" w:themeColor="text1" w:themeTint="F2"/>
          <w:spacing w:val="1"/>
          <w:sz w:val="24"/>
          <w:szCs w:val="24"/>
        </w:rPr>
        <w:t xml:space="preserve"> </w:t>
      </w:r>
      <w:r w:rsidRPr="00DC21BE">
        <w:rPr>
          <w:color w:val="0D0D0D" w:themeColor="text1" w:themeTint="F2"/>
          <w:sz w:val="24"/>
          <w:szCs w:val="24"/>
        </w:rPr>
        <w:t>России»)</w:t>
      </w:r>
      <w:r w:rsidRPr="00DC21BE">
        <w:rPr>
          <w:color w:val="0D0D0D" w:themeColor="text1" w:themeTint="F2"/>
          <w:spacing w:val="1"/>
          <w:sz w:val="24"/>
          <w:szCs w:val="24"/>
        </w:rPr>
        <w:t xml:space="preserve"> </w:t>
      </w:r>
      <w:r w:rsidRPr="00DC21BE">
        <w:rPr>
          <w:color w:val="0D0D0D" w:themeColor="text1" w:themeTint="F2"/>
          <w:sz w:val="24"/>
          <w:szCs w:val="24"/>
        </w:rPr>
        <w:t>(далее</w:t>
      </w:r>
      <w:r w:rsidRPr="00DC21BE">
        <w:rPr>
          <w:color w:val="0D0D0D" w:themeColor="text1" w:themeTint="F2"/>
          <w:spacing w:val="1"/>
          <w:sz w:val="24"/>
          <w:szCs w:val="24"/>
        </w:rPr>
        <w:t xml:space="preserve"> </w:t>
      </w:r>
      <w:r w:rsidRPr="00DC21BE">
        <w:rPr>
          <w:color w:val="0D0D0D" w:themeColor="text1" w:themeTint="F2"/>
          <w:sz w:val="24"/>
          <w:szCs w:val="24"/>
        </w:rPr>
        <w:t>соответственно</w:t>
      </w:r>
      <w:r w:rsidRPr="00DC21BE">
        <w:rPr>
          <w:color w:val="0D0D0D" w:themeColor="text1" w:themeTint="F2"/>
          <w:spacing w:val="1"/>
          <w:sz w:val="24"/>
          <w:szCs w:val="24"/>
        </w:rPr>
        <w:t xml:space="preserve"> </w:t>
      </w:r>
      <w:r w:rsidRPr="00DC21BE">
        <w:rPr>
          <w:color w:val="0D0D0D" w:themeColor="text1" w:themeTint="F2"/>
          <w:sz w:val="24"/>
          <w:szCs w:val="24"/>
        </w:rPr>
        <w:t>–</w:t>
      </w:r>
      <w:r w:rsidRPr="00DC21BE">
        <w:rPr>
          <w:color w:val="0D0D0D" w:themeColor="text1" w:themeTint="F2"/>
          <w:spacing w:val="1"/>
          <w:sz w:val="24"/>
          <w:szCs w:val="24"/>
        </w:rPr>
        <w:t xml:space="preserve"> </w:t>
      </w:r>
      <w:r w:rsidRPr="00DC21BE">
        <w:rPr>
          <w:color w:val="0D0D0D" w:themeColor="text1" w:themeTint="F2"/>
          <w:sz w:val="24"/>
          <w:szCs w:val="24"/>
        </w:rPr>
        <w:t>программа</w:t>
      </w:r>
      <w:r w:rsidRPr="00DC21BE">
        <w:rPr>
          <w:color w:val="0D0D0D" w:themeColor="text1" w:themeTint="F2"/>
          <w:spacing w:val="1"/>
          <w:sz w:val="24"/>
          <w:szCs w:val="24"/>
        </w:rPr>
        <w:t xml:space="preserve"> </w:t>
      </w:r>
      <w:r w:rsidRPr="00DC21BE">
        <w:rPr>
          <w:color w:val="0D0D0D" w:themeColor="text1" w:themeTint="F2"/>
          <w:sz w:val="24"/>
          <w:szCs w:val="24"/>
        </w:rPr>
        <w:t>по</w:t>
      </w:r>
      <w:r w:rsidRPr="00DC21BE">
        <w:rPr>
          <w:color w:val="0D0D0D" w:themeColor="text1" w:themeTint="F2"/>
          <w:spacing w:val="-57"/>
          <w:sz w:val="24"/>
          <w:szCs w:val="24"/>
        </w:rPr>
        <w:t xml:space="preserve"> </w:t>
      </w:r>
      <w:r w:rsidRPr="00DC21BE">
        <w:rPr>
          <w:color w:val="0D0D0D" w:themeColor="text1" w:themeTint="F2"/>
          <w:sz w:val="24"/>
          <w:szCs w:val="24"/>
        </w:rPr>
        <w:t>ОДНКНР, ОДНКНР) включает пояснительную записку, содержание обучения, планируемые</w:t>
      </w:r>
      <w:r w:rsidRPr="00DC21BE">
        <w:rPr>
          <w:color w:val="0D0D0D" w:themeColor="text1" w:themeTint="F2"/>
          <w:spacing w:val="-3"/>
          <w:sz w:val="24"/>
          <w:szCs w:val="24"/>
        </w:rPr>
        <w:t xml:space="preserve"> </w:t>
      </w:r>
      <w:r w:rsidRPr="00DC21BE">
        <w:rPr>
          <w:color w:val="0D0D0D" w:themeColor="text1" w:themeTint="F2"/>
          <w:sz w:val="24"/>
          <w:szCs w:val="24"/>
        </w:rPr>
        <w:t>результаты</w:t>
      </w:r>
      <w:r w:rsidRPr="00DC21BE">
        <w:rPr>
          <w:color w:val="0D0D0D" w:themeColor="text1" w:themeTint="F2"/>
          <w:spacing w:val="-3"/>
          <w:sz w:val="24"/>
          <w:szCs w:val="24"/>
        </w:rPr>
        <w:t xml:space="preserve"> </w:t>
      </w:r>
      <w:r w:rsidRPr="00DC21BE">
        <w:rPr>
          <w:color w:val="0D0D0D" w:themeColor="text1" w:themeTint="F2"/>
          <w:sz w:val="24"/>
          <w:szCs w:val="24"/>
        </w:rPr>
        <w:t>освоения программы</w:t>
      </w:r>
      <w:r w:rsidRPr="00DC21BE">
        <w:rPr>
          <w:color w:val="0D0D0D" w:themeColor="text1" w:themeTint="F2"/>
          <w:spacing w:val="-1"/>
          <w:sz w:val="24"/>
          <w:szCs w:val="24"/>
        </w:rPr>
        <w:t xml:space="preserve"> </w:t>
      </w:r>
      <w:r w:rsidRPr="00DC21BE">
        <w:rPr>
          <w:color w:val="0D0D0D" w:themeColor="text1" w:themeTint="F2"/>
          <w:sz w:val="24"/>
          <w:szCs w:val="24"/>
        </w:rPr>
        <w:t>по</w:t>
      </w:r>
      <w:r w:rsidRPr="00DC21BE">
        <w:rPr>
          <w:color w:val="0D0D0D" w:themeColor="text1" w:themeTint="F2"/>
          <w:spacing w:val="-1"/>
          <w:sz w:val="24"/>
          <w:szCs w:val="24"/>
        </w:rPr>
        <w:t xml:space="preserve"> </w:t>
      </w:r>
      <w:r w:rsidRPr="00DC21BE">
        <w:rPr>
          <w:color w:val="0D0D0D" w:themeColor="text1" w:themeTint="F2"/>
          <w:sz w:val="24"/>
          <w:szCs w:val="24"/>
        </w:rPr>
        <w:t>ОДНКНР.</w:t>
      </w:r>
    </w:p>
    <w:p w:rsidR="000C2390" w:rsidRPr="00DC21BE" w:rsidRDefault="000C2390" w:rsidP="002824BF">
      <w:pPr>
        <w:widowControl/>
        <w:tabs>
          <w:tab w:val="left" w:pos="9355"/>
        </w:tabs>
        <w:autoSpaceDE/>
        <w:autoSpaceDN/>
        <w:spacing w:line="264" w:lineRule="auto"/>
        <w:ind w:right="-1"/>
        <w:rPr>
          <w:b/>
          <w:color w:val="0D0D0D" w:themeColor="text1" w:themeTint="F2"/>
          <w:sz w:val="24"/>
          <w:szCs w:val="24"/>
        </w:rPr>
      </w:pPr>
      <w:r w:rsidRPr="00DC21BE">
        <w:rPr>
          <w:b/>
          <w:color w:val="0D0D0D" w:themeColor="text1" w:themeTint="F2"/>
          <w:sz w:val="24"/>
          <w:szCs w:val="24"/>
        </w:rPr>
        <w:t>1.ПОЯНИТЕЛЬНАЯ ЗАПИСКА.</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w:t>
      </w:r>
      <w:r w:rsidRPr="00DC21BE">
        <w:rPr>
          <w:color w:val="0D0D0D" w:themeColor="text1" w:themeTint="F2"/>
          <w:spacing w:val="1"/>
          <w:sz w:val="24"/>
          <w:szCs w:val="24"/>
        </w:rPr>
        <w:t xml:space="preserve"> </w:t>
      </w:r>
      <w:r w:rsidRPr="00DC21BE">
        <w:rPr>
          <w:color w:val="0D0D0D" w:themeColor="text1" w:themeTint="F2"/>
          <w:sz w:val="24"/>
          <w:szCs w:val="24"/>
        </w:rPr>
        <w:t>граммы</w:t>
      </w:r>
      <w:r w:rsidRPr="00DC21BE">
        <w:rPr>
          <w:color w:val="0D0D0D" w:themeColor="text1" w:themeTint="F2"/>
          <w:spacing w:val="-1"/>
          <w:sz w:val="24"/>
          <w:szCs w:val="24"/>
        </w:rPr>
        <w:t xml:space="preserve"> </w:t>
      </w:r>
      <w:r w:rsidRPr="00DC21BE">
        <w:rPr>
          <w:color w:val="0D0D0D" w:themeColor="text1" w:themeTint="F2"/>
          <w:sz w:val="24"/>
          <w:szCs w:val="24"/>
        </w:rPr>
        <w:t>воспитания.</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w:t>
      </w:r>
      <w:r w:rsidRPr="00DC21BE">
        <w:rPr>
          <w:color w:val="0D0D0D" w:themeColor="text1" w:themeTint="F2"/>
          <w:spacing w:val="1"/>
          <w:sz w:val="24"/>
          <w:szCs w:val="24"/>
        </w:rPr>
        <w:t xml:space="preserve"> </w:t>
      </w:r>
      <w:r w:rsidRPr="00DC21BE">
        <w:rPr>
          <w:color w:val="0D0D0D" w:themeColor="text1" w:themeTint="F2"/>
          <w:sz w:val="24"/>
          <w:szCs w:val="24"/>
        </w:rPr>
        <w:t>учитываются</w:t>
      </w:r>
      <w:r w:rsidRPr="00DC21BE">
        <w:rPr>
          <w:color w:val="0D0D0D" w:themeColor="text1" w:themeTint="F2"/>
          <w:spacing w:val="1"/>
          <w:sz w:val="24"/>
          <w:szCs w:val="24"/>
        </w:rPr>
        <w:t xml:space="preserve"> </w:t>
      </w:r>
      <w:r w:rsidRPr="00DC21BE">
        <w:rPr>
          <w:color w:val="0D0D0D" w:themeColor="text1" w:themeTint="F2"/>
          <w:sz w:val="24"/>
          <w:szCs w:val="24"/>
        </w:rPr>
        <w:t>возрастные</w:t>
      </w:r>
      <w:r w:rsidRPr="00DC21BE">
        <w:rPr>
          <w:color w:val="0D0D0D" w:themeColor="text1" w:themeTint="F2"/>
          <w:spacing w:val="1"/>
          <w:sz w:val="24"/>
          <w:szCs w:val="24"/>
        </w:rPr>
        <w:t xml:space="preserve"> </w:t>
      </w:r>
      <w:r w:rsidRPr="00DC21BE">
        <w:rPr>
          <w:color w:val="0D0D0D" w:themeColor="text1" w:themeTint="F2"/>
          <w:sz w:val="24"/>
          <w:szCs w:val="24"/>
        </w:rPr>
        <w:t>и</w:t>
      </w:r>
      <w:r w:rsidRPr="00DC21BE">
        <w:rPr>
          <w:color w:val="0D0D0D" w:themeColor="text1" w:themeTint="F2"/>
          <w:spacing w:val="1"/>
          <w:sz w:val="24"/>
          <w:szCs w:val="24"/>
        </w:rPr>
        <w:t xml:space="preserve"> </w:t>
      </w:r>
      <w:r w:rsidRPr="00DC21BE">
        <w:rPr>
          <w:color w:val="0D0D0D" w:themeColor="text1" w:themeTint="F2"/>
          <w:sz w:val="24"/>
          <w:szCs w:val="24"/>
        </w:rPr>
        <w:t>психологические</w:t>
      </w:r>
      <w:r w:rsidRPr="00DC21BE">
        <w:rPr>
          <w:color w:val="0D0D0D" w:themeColor="text1" w:themeTint="F2"/>
          <w:spacing w:val="1"/>
          <w:sz w:val="24"/>
          <w:szCs w:val="24"/>
        </w:rPr>
        <w:t xml:space="preserve"> </w:t>
      </w:r>
      <w:r w:rsidRPr="00DC21BE">
        <w:rPr>
          <w:color w:val="0D0D0D" w:themeColor="text1" w:themeTint="F2"/>
          <w:sz w:val="24"/>
          <w:szCs w:val="24"/>
        </w:rPr>
        <w:t>особенности</w:t>
      </w:r>
      <w:r w:rsidRPr="00DC21BE">
        <w:rPr>
          <w:color w:val="0D0D0D" w:themeColor="text1" w:themeTint="F2"/>
          <w:spacing w:val="1"/>
          <w:sz w:val="24"/>
          <w:szCs w:val="24"/>
        </w:rPr>
        <w:t xml:space="preserve"> </w:t>
      </w:r>
      <w:r w:rsidRPr="00DC21BE">
        <w:rPr>
          <w:color w:val="0D0D0D" w:themeColor="text1" w:themeTint="F2"/>
          <w:sz w:val="24"/>
          <w:szCs w:val="24"/>
        </w:rPr>
        <w:t>обучающихся на уровне основного общего образования, необходимость формирования</w:t>
      </w:r>
      <w:r w:rsidRPr="00DC21BE">
        <w:rPr>
          <w:color w:val="0D0D0D" w:themeColor="text1" w:themeTint="F2"/>
          <w:spacing w:val="1"/>
          <w:sz w:val="24"/>
          <w:szCs w:val="24"/>
        </w:rPr>
        <w:t xml:space="preserve"> </w:t>
      </w:r>
      <w:r w:rsidRPr="00DC21BE">
        <w:rPr>
          <w:color w:val="0D0D0D" w:themeColor="text1" w:themeTint="F2"/>
          <w:sz w:val="24"/>
          <w:szCs w:val="24"/>
        </w:rPr>
        <w:t>межпредметных</w:t>
      </w:r>
      <w:r w:rsidRPr="00DC21BE">
        <w:rPr>
          <w:color w:val="0D0D0D" w:themeColor="text1" w:themeTint="F2"/>
          <w:spacing w:val="1"/>
          <w:sz w:val="24"/>
          <w:szCs w:val="24"/>
        </w:rPr>
        <w:t xml:space="preserve"> </w:t>
      </w:r>
      <w:r w:rsidRPr="00DC21BE">
        <w:rPr>
          <w:color w:val="0D0D0D" w:themeColor="text1" w:themeTint="F2"/>
          <w:sz w:val="24"/>
          <w:szCs w:val="24"/>
        </w:rPr>
        <w:t>связей.</w:t>
      </w:r>
      <w:r w:rsidRPr="00DC21BE">
        <w:rPr>
          <w:color w:val="0D0D0D" w:themeColor="text1" w:themeTint="F2"/>
          <w:spacing w:val="1"/>
          <w:sz w:val="24"/>
          <w:szCs w:val="24"/>
        </w:rPr>
        <w:t xml:space="preserve"> </w:t>
      </w:r>
      <w:r w:rsidRPr="00DC21BE">
        <w:rPr>
          <w:color w:val="0D0D0D" w:themeColor="text1" w:themeTint="F2"/>
          <w:sz w:val="24"/>
          <w:szCs w:val="24"/>
        </w:rPr>
        <w:t>Учебный</w:t>
      </w:r>
      <w:r w:rsidRPr="00DC21BE">
        <w:rPr>
          <w:color w:val="0D0D0D" w:themeColor="text1" w:themeTint="F2"/>
          <w:spacing w:val="1"/>
          <w:sz w:val="24"/>
          <w:szCs w:val="24"/>
        </w:rPr>
        <w:t xml:space="preserve"> </w:t>
      </w:r>
      <w:r w:rsidRPr="00DC21BE">
        <w:rPr>
          <w:color w:val="0D0D0D" w:themeColor="text1" w:themeTint="F2"/>
          <w:sz w:val="24"/>
          <w:szCs w:val="24"/>
        </w:rPr>
        <w:t>курс</w:t>
      </w:r>
      <w:r w:rsidRPr="00DC21BE">
        <w:rPr>
          <w:color w:val="0D0D0D" w:themeColor="text1" w:themeTint="F2"/>
          <w:spacing w:val="1"/>
          <w:sz w:val="24"/>
          <w:szCs w:val="24"/>
        </w:rPr>
        <w:t xml:space="preserve"> </w:t>
      </w:r>
      <w:r w:rsidRPr="00DC21BE">
        <w:rPr>
          <w:color w:val="0D0D0D" w:themeColor="text1" w:themeTint="F2"/>
          <w:sz w:val="24"/>
          <w:szCs w:val="24"/>
        </w:rPr>
        <w:t>«Основы</w:t>
      </w:r>
      <w:r w:rsidRPr="00DC21BE">
        <w:rPr>
          <w:color w:val="0D0D0D" w:themeColor="text1" w:themeTint="F2"/>
          <w:spacing w:val="1"/>
          <w:sz w:val="24"/>
          <w:szCs w:val="24"/>
        </w:rPr>
        <w:t xml:space="preserve"> </w:t>
      </w:r>
      <w:r w:rsidRPr="00DC21BE">
        <w:rPr>
          <w:color w:val="0D0D0D" w:themeColor="text1" w:themeTint="F2"/>
          <w:sz w:val="24"/>
          <w:szCs w:val="24"/>
        </w:rPr>
        <w:t>духовно-</w:t>
      </w:r>
      <w:r w:rsidRPr="00DC21BE">
        <w:rPr>
          <w:color w:val="0D0D0D" w:themeColor="text1" w:themeTint="F2"/>
          <w:spacing w:val="1"/>
          <w:sz w:val="24"/>
          <w:szCs w:val="24"/>
        </w:rPr>
        <w:t xml:space="preserve"> </w:t>
      </w:r>
      <w:r w:rsidRPr="00DC21BE">
        <w:rPr>
          <w:color w:val="0D0D0D" w:themeColor="text1" w:themeTint="F2"/>
          <w:sz w:val="24"/>
          <w:szCs w:val="24"/>
        </w:rPr>
        <w:t>нравственной культуры народов России» носит культурологический и воспитательный</w:t>
      </w:r>
      <w:r w:rsidRPr="00DC21BE">
        <w:rPr>
          <w:color w:val="0D0D0D" w:themeColor="text1" w:themeTint="F2"/>
          <w:spacing w:val="1"/>
          <w:sz w:val="24"/>
          <w:szCs w:val="24"/>
        </w:rPr>
        <w:t xml:space="preserve"> </w:t>
      </w:r>
      <w:r w:rsidRPr="00DC21BE">
        <w:rPr>
          <w:color w:val="0D0D0D" w:themeColor="text1" w:themeTint="F2"/>
          <w:sz w:val="24"/>
          <w:szCs w:val="24"/>
        </w:rPr>
        <w:t>характер,</w:t>
      </w:r>
      <w:r w:rsidRPr="00DC21BE">
        <w:rPr>
          <w:color w:val="0D0D0D" w:themeColor="text1" w:themeTint="F2"/>
          <w:spacing w:val="1"/>
          <w:sz w:val="24"/>
          <w:szCs w:val="24"/>
        </w:rPr>
        <w:t xml:space="preserve"> </w:t>
      </w:r>
      <w:r w:rsidRPr="00DC21BE">
        <w:rPr>
          <w:color w:val="0D0D0D" w:themeColor="text1" w:themeTint="F2"/>
          <w:sz w:val="24"/>
          <w:szCs w:val="24"/>
        </w:rPr>
        <w:t>главный</w:t>
      </w:r>
      <w:r w:rsidRPr="00DC21BE">
        <w:rPr>
          <w:color w:val="0D0D0D" w:themeColor="text1" w:themeTint="F2"/>
          <w:spacing w:val="1"/>
          <w:sz w:val="24"/>
          <w:szCs w:val="24"/>
        </w:rPr>
        <w:t xml:space="preserve"> </w:t>
      </w:r>
      <w:r w:rsidRPr="00DC21BE">
        <w:rPr>
          <w:color w:val="0D0D0D" w:themeColor="text1" w:themeTint="F2"/>
          <w:sz w:val="24"/>
          <w:szCs w:val="24"/>
        </w:rPr>
        <w:t>результат</w:t>
      </w:r>
      <w:r w:rsidRPr="00DC21BE">
        <w:rPr>
          <w:color w:val="0D0D0D" w:themeColor="text1" w:themeTint="F2"/>
          <w:spacing w:val="1"/>
          <w:sz w:val="24"/>
          <w:szCs w:val="24"/>
        </w:rPr>
        <w:t xml:space="preserve"> </w:t>
      </w:r>
      <w:r w:rsidRPr="00DC21BE">
        <w:rPr>
          <w:color w:val="0D0D0D" w:themeColor="text1" w:themeTint="F2"/>
          <w:sz w:val="24"/>
          <w:szCs w:val="24"/>
        </w:rPr>
        <w:t>обучения</w:t>
      </w:r>
      <w:r w:rsidRPr="00DC21BE">
        <w:rPr>
          <w:color w:val="0D0D0D" w:themeColor="text1" w:themeTint="F2"/>
          <w:spacing w:val="1"/>
          <w:sz w:val="24"/>
          <w:szCs w:val="24"/>
        </w:rPr>
        <w:t xml:space="preserve"> </w:t>
      </w:r>
      <w:r w:rsidRPr="00DC21BE">
        <w:rPr>
          <w:color w:val="0D0D0D" w:themeColor="text1" w:themeTint="F2"/>
          <w:sz w:val="24"/>
          <w:szCs w:val="24"/>
        </w:rPr>
        <w:t>ОДНКНР</w:t>
      </w:r>
      <w:r w:rsidRPr="00DC21BE">
        <w:rPr>
          <w:color w:val="0D0D0D" w:themeColor="text1" w:themeTint="F2"/>
          <w:spacing w:val="1"/>
          <w:sz w:val="24"/>
          <w:szCs w:val="24"/>
        </w:rPr>
        <w:t xml:space="preserve"> </w:t>
      </w:r>
      <w:r w:rsidRPr="00DC21BE">
        <w:rPr>
          <w:color w:val="0D0D0D" w:themeColor="text1" w:themeTint="F2"/>
          <w:sz w:val="24"/>
          <w:szCs w:val="24"/>
        </w:rPr>
        <w:t>–</w:t>
      </w:r>
      <w:r w:rsidRPr="00DC21BE">
        <w:rPr>
          <w:color w:val="0D0D0D" w:themeColor="text1" w:themeTint="F2"/>
          <w:spacing w:val="1"/>
          <w:sz w:val="24"/>
          <w:szCs w:val="24"/>
        </w:rPr>
        <w:t xml:space="preserve"> </w:t>
      </w:r>
      <w:r w:rsidRPr="00DC21BE">
        <w:rPr>
          <w:color w:val="0D0D0D" w:themeColor="text1" w:themeTint="F2"/>
          <w:sz w:val="24"/>
          <w:szCs w:val="24"/>
        </w:rPr>
        <w:t>духовно-</w:t>
      </w:r>
      <w:r w:rsidRPr="00DC21BE">
        <w:rPr>
          <w:color w:val="0D0D0D" w:themeColor="text1" w:themeTint="F2"/>
          <w:spacing w:val="1"/>
          <w:sz w:val="24"/>
          <w:szCs w:val="24"/>
        </w:rPr>
        <w:t xml:space="preserve"> </w:t>
      </w:r>
      <w:r w:rsidRPr="00DC21BE">
        <w:rPr>
          <w:color w:val="0D0D0D" w:themeColor="text1" w:themeTint="F2"/>
          <w:sz w:val="24"/>
          <w:szCs w:val="24"/>
        </w:rPr>
        <w:t>нравственное развитие обучающихся в духе общероссийской гражданской</w:t>
      </w:r>
      <w:r w:rsidRPr="00DC21BE">
        <w:rPr>
          <w:color w:val="0D0D0D" w:themeColor="text1" w:themeTint="F2"/>
          <w:spacing w:val="1"/>
          <w:sz w:val="24"/>
          <w:szCs w:val="24"/>
        </w:rPr>
        <w:t xml:space="preserve"> </w:t>
      </w:r>
      <w:r w:rsidRPr="00DC21BE">
        <w:rPr>
          <w:color w:val="0D0D0D" w:themeColor="text1" w:themeTint="F2"/>
          <w:sz w:val="24"/>
          <w:szCs w:val="24"/>
        </w:rPr>
        <w:t>идентичности</w:t>
      </w:r>
      <w:r w:rsidRPr="00DC21BE">
        <w:rPr>
          <w:color w:val="0D0D0D" w:themeColor="text1" w:themeTint="F2"/>
          <w:spacing w:val="1"/>
          <w:sz w:val="24"/>
          <w:szCs w:val="24"/>
        </w:rPr>
        <w:t xml:space="preserve"> </w:t>
      </w:r>
      <w:r w:rsidRPr="00DC21BE">
        <w:rPr>
          <w:color w:val="0D0D0D" w:themeColor="text1" w:themeTint="F2"/>
          <w:sz w:val="24"/>
          <w:szCs w:val="24"/>
        </w:rPr>
        <w:t>на</w:t>
      </w:r>
      <w:r w:rsidRPr="00DC21BE">
        <w:rPr>
          <w:color w:val="0D0D0D" w:themeColor="text1" w:themeTint="F2"/>
          <w:spacing w:val="1"/>
          <w:sz w:val="24"/>
          <w:szCs w:val="24"/>
        </w:rPr>
        <w:t xml:space="preserve"> </w:t>
      </w:r>
      <w:r w:rsidRPr="00DC21BE">
        <w:rPr>
          <w:color w:val="0D0D0D" w:themeColor="text1" w:themeTint="F2"/>
          <w:sz w:val="24"/>
          <w:szCs w:val="24"/>
        </w:rPr>
        <w:t>основе</w:t>
      </w:r>
      <w:r w:rsidRPr="00DC21BE">
        <w:rPr>
          <w:color w:val="0D0D0D" w:themeColor="text1" w:themeTint="F2"/>
          <w:spacing w:val="1"/>
          <w:sz w:val="24"/>
          <w:szCs w:val="24"/>
        </w:rPr>
        <w:t xml:space="preserve"> </w:t>
      </w:r>
      <w:r w:rsidRPr="00DC21BE">
        <w:rPr>
          <w:color w:val="0D0D0D" w:themeColor="text1" w:themeTint="F2"/>
          <w:sz w:val="24"/>
          <w:szCs w:val="24"/>
        </w:rPr>
        <w:t>традиционных</w:t>
      </w:r>
      <w:r w:rsidRPr="00DC21BE">
        <w:rPr>
          <w:color w:val="0D0D0D" w:themeColor="text1" w:themeTint="F2"/>
          <w:spacing w:val="1"/>
          <w:sz w:val="24"/>
          <w:szCs w:val="24"/>
        </w:rPr>
        <w:t xml:space="preserve"> </w:t>
      </w:r>
      <w:r w:rsidRPr="00DC21BE">
        <w:rPr>
          <w:color w:val="0D0D0D" w:themeColor="text1" w:themeTint="F2"/>
          <w:sz w:val="24"/>
          <w:szCs w:val="24"/>
        </w:rPr>
        <w:t>российских</w:t>
      </w:r>
      <w:r w:rsidRPr="00DC21BE">
        <w:rPr>
          <w:color w:val="0D0D0D" w:themeColor="text1" w:themeTint="F2"/>
          <w:spacing w:val="1"/>
          <w:sz w:val="24"/>
          <w:szCs w:val="24"/>
        </w:rPr>
        <w:t xml:space="preserve"> </w:t>
      </w:r>
      <w:r w:rsidRPr="00DC21BE">
        <w:rPr>
          <w:color w:val="0D0D0D" w:themeColor="text1" w:themeTint="F2"/>
          <w:sz w:val="24"/>
          <w:szCs w:val="24"/>
        </w:rPr>
        <w:t>духовно-нравственных</w:t>
      </w:r>
      <w:r w:rsidRPr="00DC21BE">
        <w:rPr>
          <w:color w:val="0D0D0D" w:themeColor="text1" w:themeTint="F2"/>
          <w:spacing w:val="-67"/>
          <w:sz w:val="24"/>
          <w:szCs w:val="24"/>
        </w:rPr>
        <w:t xml:space="preserve"> </w:t>
      </w:r>
      <w:r w:rsidRPr="00DC21BE">
        <w:rPr>
          <w:color w:val="0D0D0D" w:themeColor="text1" w:themeTint="F2"/>
          <w:sz w:val="24"/>
          <w:szCs w:val="24"/>
        </w:rPr>
        <w:t>ценностей.</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w:t>
      </w:r>
      <w:r w:rsidRPr="00DC21BE">
        <w:rPr>
          <w:color w:val="0D0D0D" w:themeColor="text1" w:themeTint="F2"/>
          <w:spacing w:val="21"/>
          <w:sz w:val="24"/>
          <w:szCs w:val="24"/>
        </w:rPr>
        <w:t xml:space="preserve"> </w:t>
      </w:r>
      <w:r w:rsidRPr="00DC21BE">
        <w:rPr>
          <w:color w:val="0D0D0D" w:themeColor="text1" w:themeTint="F2"/>
          <w:sz w:val="24"/>
          <w:szCs w:val="24"/>
        </w:rPr>
        <w:t>развития</w:t>
      </w:r>
      <w:r w:rsidRPr="00DC21BE">
        <w:rPr>
          <w:color w:val="0D0D0D" w:themeColor="text1" w:themeTint="F2"/>
          <w:spacing w:val="20"/>
          <w:sz w:val="24"/>
          <w:szCs w:val="24"/>
        </w:rPr>
        <w:t xml:space="preserve"> </w:t>
      </w:r>
      <w:r w:rsidRPr="00DC21BE">
        <w:rPr>
          <w:color w:val="0D0D0D" w:themeColor="text1" w:themeTint="F2"/>
          <w:sz w:val="24"/>
          <w:szCs w:val="24"/>
        </w:rPr>
        <w:t>социума,</w:t>
      </w:r>
      <w:r w:rsidRPr="00DC21BE">
        <w:rPr>
          <w:color w:val="0D0D0D" w:themeColor="text1" w:themeTint="F2"/>
          <w:spacing w:val="21"/>
          <w:sz w:val="24"/>
          <w:szCs w:val="24"/>
        </w:rPr>
        <w:t xml:space="preserve"> </w:t>
      </w:r>
      <w:r w:rsidRPr="00DC21BE">
        <w:rPr>
          <w:color w:val="0D0D0D" w:themeColor="text1" w:themeTint="F2"/>
          <w:sz w:val="24"/>
          <w:szCs w:val="24"/>
        </w:rPr>
        <w:t>о</w:t>
      </w:r>
      <w:r w:rsidRPr="00DC21BE">
        <w:rPr>
          <w:color w:val="0D0D0D" w:themeColor="text1" w:themeTint="F2"/>
          <w:spacing w:val="24"/>
          <w:sz w:val="24"/>
          <w:szCs w:val="24"/>
        </w:rPr>
        <w:t xml:space="preserve"> </w:t>
      </w:r>
      <w:r w:rsidRPr="00DC21BE">
        <w:rPr>
          <w:color w:val="0D0D0D" w:themeColor="text1" w:themeTint="F2"/>
          <w:sz w:val="24"/>
          <w:szCs w:val="24"/>
        </w:rPr>
        <w:t>прошлом</w:t>
      </w:r>
      <w:r w:rsidRPr="00DC21BE">
        <w:rPr>
          <w:color w:val="0D0D0D" w:themeColor="text1" w:themeTint="F2"/>
          <w:spacing w:val="22"/>
          <w:sz w:val="24"/>
          <w:szCs w:val="24"/>
        </w:rPr>
        <w:t xml:space="preserve"> </w:t>
      </w:r>
      <w:r w:rsidRPr="00DC21BE">
        <w:rPr>
          <w:color w:val="0D0D0D" w:themeColor="text1" w:themeTint="F2"/>
          <w:sz w:val="24"/>
          <w:szCs w:val="24"/>
        </w:rPr>
        <w:t>и</w:t>
      </w:r>
      <w:r w:rsidRPr="00DC21BE">
        <w:rPr>
          <w:color w:val="0D0D0D" w:themeColor="text1" w:themeTint="F2"/>
          <w:spacing w:val="22"/>
          <w:sz w:val="24"/>
          <w:szCs w:val="24"/>
        </w:rPr>
        <w:t xml:space="preserve"> </w:t>
      </w:r>
      <w:r w:rsidRPr="00DC21BE">
        <w:rPr>
          <w:color w:val="0D0D0D" w:themeColor="text1" w:themeTint="F2"/>
          <w:sz w:val="24"/>
          <w:szCs w:val="24"/>
        </w:rPr>
        <w:t>настоящем</w:t>
      </w:r>
      <w:r w:rsidRPr="00DC21BE">
        <w:rPr>
          <w:color w:val="0D0D0D" w:themeColor="text1" w:themeTint="F2"/>
          <w:spacing w:val="23"/>
          <w:sz w:val="24"/>
          <w:szCs w:val="24"/>
        </w:rPr>
        <w:t xml:space="preserve"> </w:t>
      </w:r>
      <w:r w:rsidRPr="00DC21BE">
        <w:rPr>
          <w:color w:val="0D0D0D" w:themeColor="text1" w:themeTint="F2"/>
          <w:sz w:val="24"/>
          <w:szCs w:val="24"/>
        </w:rPr>
        <w:t>родной</w:t>
      </w:r>
      <w:r w:rsidRPr="00DC21BE">
        <w:rPr>
          <w:color w:val="0D0D0D" w:themeColor="text1" w:themeTint="F2"/>
          <w:spacing w:val="22"/>
          <w:sz w:val="24"/>
          <w:szCs w:val="24"/>
        </w:rPr>
        <w:t xml:space="preserve"> </w:t>
      </w:r>
      <w:r w:rsidRPr="00DC21BE">
        <w:rPr>
          <w:color w:val="0D0D0D" w:themeColor="text1" w:themeTint="F2"/>
          <w:sz w:val="24"/>
          <w:szCs w:val="24"/>
        </w:rPr>
        <w:t>страны,</w:t>
      </w:r>
      <w:r w:rsidRPr="00DC21BE">
        <w:rPr>
          <w:color w:val="0D0D0D" w:themeColor="text1" w:themeTint="F2"/>
          <w:spacing w:val="21"/>
          <w:sz w:val="24"/>
          <w:szCs w:val="24"/>
        </w:rPr>
        <w:t xml:space="preserve"> </w:t>
      </w:r>
      <w:r w:rsidRPr="00DC21BE">
        <w:rPr>
          <w:color w:val="0D0D0D" w:themeColor="text1" w:themeTint="F2"/>
          <w:sz w:val="24"/>
          <w:szCs w:val="24"/>
        </w:rPr>
        <w:t>находить в истории российского общества существенные связи с традиционной</w:t>
      </w:r>
      <w:r w:rsidRPr="00DC21BE">
        <w:rPr>
          <w:color w:val="0D0D0D" w:themeColor="text1" w:themeTint="F2"/>
          <w:spacing w:val="1"/>
          <w:sz w:val="24"/>
          <w:szCs w:val="24"/>
        </w:rPr>
        <w:t xml:space="preserve"> </w:t>
      </w:r>
      <w:r w:rsidRPr="00DC21BE">
        <w:rPr>
          <w:color w:val="0D0D0D" w:themeColor="text1" w:themeTint="F2"/>
          <w:sz w:val="24"/>
          <w:szCs w:val="24"/>
        </w:rPr>
        <w:t>духовно-нравственной</w:t>
      </w:r>
      <w:r w:rsidRPr="00DC21BE">
        <w:rPr>
          <w:color w:val="0D0D0D" w:themeColor="text1" w:themeTint="F2"/>
          <w:spacing w:val="-1"/>
          <w:sz w:val="24"/>
          <w:szCs w:val="24"/>
        </w:rPr>
        <w:t xml:space="preserve"> </w:t>
      </w:r>
      <w:r w:rsidRPr="00DC21BE">
        <w:rPr>
          <w:color w:val="0D0D0D" w:themeColor="text1" w:themeTint="F2"/>
          <w:sz w:val="24"/>
          <w:szCs w:val="24"/>
        </w:rPr>
        <w:t>культурой России.</w:t>
      </w:r>
    </w:p>
    <w:p w:rsidR="000C2390" w:rsidRPr="00DC21BE" w:rsidRDefault="000C2390" w:rsidP="002824BF">
      <w:pPr>
        <w:tabs>
          <w:tab w:val="left" w:pos="9355"/>
        </w:tabs>
        <w:spacing w:before="1" w:line="276" w:lineRule="auto"/>
        <w:ind w:left="-993" w:right="-1" w:firstLine="851"/>
        <w:jc w:val="both"/>
        <w:rPr>
          <w:color w:val="0D0D0D" w:themeColor="text1" w:themeTint="F2"/>
          <w:sz w:val="24"/>
          <w:szCs w:val="24"/>
        </w:rPr>
      </w:pPr>
      <w:r w:rsidRPr="00DC21BE">
        <w:rPr>
          <w:color w:val="0D0D0D" w:themeColor="text1" w:themeTint="F2"/>
          <w:sz w:val="24"/>
          <w:szCs w:val="24"/>
        </w:rPr>
        <w:t>Курс ОДНКНР формируется и преподаётся в соответствии с принципами культурологичности и культуросообразности, научности содержания и</w:t>
      </w:r>
      <w:r w:rsidRPr="00DC21BE">
        <w:rPr>
          <w:color w:val="0D0D0D" w:themeColor="text1" w:themeTint="F2"/>
          <w:spacing w:val="1"/>
          <w:sz w:val="24"/>
          <w:szCs w:val="24"/>
        </w:rPr>
        <w:t xml:space="preserve"> </w:t>
      </w:r>
      <w:r w:rsidRPr="00DC21BE">
        <w:rPr>
          <w:color w:val="0D0D0D" w:themeColor="text1" w:themeTint="F2"/>
          <w:sz w:val="24"/>
          <w:szCs w:val="24"/>
        </w:rPr>
        <w:t>подхода к отбору информации, соответствия требованиям возрастной педагогики</w:t>
      </w:r>
      <w:r w:rsidRPr="00DC21BE">
        <w:rPr>
          <w:color w:val="0D0D0D" w:themeColor="text1" w:themeTint="F2"/>
          <w:spacing w:val="-1"/>
          <w:sz w:val="24"/>
          <w:szCs w:val="24"/>
        </w:rPr>
        <w:t xml:space="preserve"> </w:t>
      </w:r>
      <w:r w:rsidRPr="00DC21BE">
        <w:rPr>
          <w:color w:val="0D0D0D" w:themeColor="text1" w:themeTint="F2"/>
          <w:sz w:val="24"/>
          <w:szCs w:val="24"/>
        </w:rPr>
        <w:t>и психологии.</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В</w:t>
      </w:r>
      <w:r w:rsidRPr="00DC21BE">
        <w:rPr>
          <w:color w:val="0D0D0D" w:themeColor="text1" w:themeTint="F2"/>
          <w:spacing w:val="1"/>
          <w:sz w:val="24"/>
          <w:szCs w:val="24"/>
        </w:rPr>
        <w:t xml:space="preserve"> </w:t>
      </w:r>
      <w:r w:rsidRPr="00DC21BE">
        <w:rPr>
          <w:color w:val="0D0D0D" w:themeColor="text1" w:themeTint="F2"/>
          <w:sz w:val="24"/>
          <w:szCs w:val="24"/>
        </w:rPr>
        <w:t>процессе</w:t>
      </w:r>
      <w:r w:rsidRPr="00DC21BE">
        <w:rPr>
          <w:color w:val="0D0D0D" w:themeColor="text1" w:themeTint="F2"/>
          <w:spacing w:val="1"/>
          <w:sz w:val="24"/>
          <w:szCs w:val="24"/>
        </w:rPr>
        <w:t xml:space="preserve"> </w:t>
      </w:r>
      <w:r w:rsidRPr="00DC21BE">
        <w:rPr>
          <w:color w:val="0D0D0D" w:themeColor="text1" w:themeTint="F2"/>
          <w:sz w:val="24"/>
          <w:szCs w:val="24"/>
        </w:rPr>
        <w:t>изучения</w:t>
      </w:r>
      <w:r w:rsidRPr="00DC21BE">
        <w:rPr>
          <w:color w:val="0D0D0D" w:themeColor="text1" w:themeTint="F2"/>
          <w:spacing w:val="1"/>
          <w:sz w:val="24"/>
          <w:szCs w:val="24"/>
        </w:rPr>
        <w:t xml:space="preserve"> </w:t>
      </w:r>
      <w:r w:rsidRPr="00DC21BE">
        <w:rPr>
          <w:color w:val="0D0D0D" w:themeColor="text1" w:themeTint="F2"/>
          <w:sz w:val="24"/>
          <w:szCs w:val="24"/>
        </w:rPr>
        <w:t>курса</w:t>
      </w:r>
      <w:r w:rsidRPr="00DC21BE">
        <w:rPr>
          <w:color w:val="0D0D0D" w:themeColor="text1" w:themeTint="F2"/>
          <w:spacing w:val="1"/>
          <w:sz w:val="24"/>
          <w:szCs w:val="24"/>
        </w:rPr>
        <w:t xml:space="preserve"> </w:t>
      </w:r>
      <w:r w:rsidRPr="00DC21BE">
        <w:rPr>
          <w:color w:val="0D0D0D" w:themeColor="text1" w:themeTint="F2"/>
          <w:sz w:val="24"/>
          <w:szCs w:val="24"/>
        </w:rPr>
        <w:t>ОДНКНР</w:t>
      </w:r>
      <w:r w:rsidRPr="00DC21BE">
        <w:rPr>
          <w:color w:val="0D0D0D" w:themeColor="text1" w:themeTint="F2"/>
          <w:spacing w:val="1"/>
          <w:sz w:val="24"/>
          <w:szCs w:val="24"/>
        </w:rPr>
        <w:t xml:space="preserve"> </w:t>
      </w:r>
      <w:r w:rsidRPr="00DC21BE">
        <w:rPr>
          <w:color w:val="0D0D0D" w:themeColor="text1" w:themeTint="F2"/>
          <w:sz w:val="24"/>
          <w:szCs w:val="24"/>
        </w:rPr>
        <w:t>обучающиеся</w:t>
      </w:r>
      <w:r w:rsidRPr="00DC21BE">
        <w:rPr>
          <w:color w:val="0D0D0D" w:themeColor="text1" w:themeTint="F2"/>
          <w:spacing w:val="1"/>
          <w:sz w:val="24"/>
          <w:szCs w:val="24"/>
        </w:rPr>
        <w:t xml:space="preserve"> </w:t>
      </w:r>
      <w:r w:rsidRPr="00DC21BE">
        <w:rPr>
          <w:color w:val="0D0D0D" w:themeColor="text1" w:themeTint="F2"/>
          <w:sz w:val="24"/>
          <w:szCs w:val="24"/>
        </w:rPr>
        <w:t>получают</w:t>
      </w:r>
      <w:r w:rsidRPr="00DC21BE">
        <w:rPr>
          <w:color w:val="0D0D0D" w:themeColor="text1" w:themeTint="F2"/>
          <w:spacing w:val="1"/>
          <w:sz w:val="24"/>
          <w:szCs w:val="24"/>
        </w:rPr>
        <w:t xml:space="preserve"> </w:t>
      </w:r>
      <w:r w:rsidRPr="00DC21BE">
        <w:rPr>
          <w:color w:val="0D0D0D" w:themeColor="text1" w:themeTint="F2"/>
          <w:sz w:val="24"/>
          <w:szCs w:val="24"/>
        </w:rPr>
        <w:t>представление о существенных взаимосвязях между материальной и духовной</w:t>
      </w:r>
      <w:r w:rsidRPr="00DC21BE">
        <w:rPr>
          <w:color w:val="0D0D0D" w:themeColor="text1" w:themeTint="F2"/>
          <w:spacing w:val="1"/>
          <w:sz w:val="24"/>
          <w:szCs w:val="24"/>
        </w:rPr>
        <w:t xml:space="preserve"> </w:t>
      </w:r>
      <w:r w:rsidRPr="00DC21BE">
        <w:rPr>
          <w:color w:val="0D0D0D" w:themeColor="text1" w:themeTint="F2"/>
          <w:sz w:val="24"/>
          <w:szCs w:val="24"/>
        </w:rPr>
        <w:t>культурой, обусловленности культурных реалий современного общества его</w:t>
      </w:r>
      <w:r w:rsidRPr="00DC21BE">
        <w:rPr>
          <w:color w:val="0D0D0D" w:themeColor="text1" w:themeTint="F2"/>
          <w:spacing w:val="1"/>
          <w:sz w:val="24"/>
          <w:szCs w:val="24"/>
        </w:rPr>
        <w:t xml:space="preserve"> </w:t>
      </w:r>
      <w:r w:rsidRPr="00DC21BE">
        <w:rPr>
          <w:color w:val="0D0D0D" w:themeColor="text1" w:themeTint="F2"/>
          <w:sz w:val="24"/>
          <w:szCs w:val="24"/>
        </w:rPr>
        <w:t>духовно-нравственным</w:t>
      </w:r>
      <w:r w:rsidRPr="00DC21BE">
        <w:rPr>
          <w:color w:val="0D0D0D" w:themeColor="text1" w:themeTint="F2"/>
          <w:spacing w:val="51"/>
          <w:sz w:val="24"/>
          <w:szCs w:val="24"/>
        </w:rPr>
        <w:t xml:space="preserve"> </w:t>
      </w:r>
      <w:r w:rsidRPr="00DC21BE">
        <w:rPr>
          <w:color w:val="0D0D0D" w:themeColor="text1" w:themeTint="F2"/>
          <w:sz w:val="24"/>
          <w:szCs w:val="24"/>
        </w:rPr>
        <w:t>обликом,</w:t>
      </w:r>
      <w:r w:rsidRPr="00DC21BE">
        <w:rPr>
          <w:color w:val="0D0D0D" w:themeColor="text1" w:themeTint="F2"/>
          <w:spacing w:val="51"/>
          <w:sz w:val="24"/>
          <w:szCs w:val="24"/>
        </w:rPr>
        <w:t xml:space="preserve"> </w:t>
      </w:r>
      <w:r w:rsidRPr="00DC21BE">
        <w:rPr>
          <w:color w:val="0D0D0D" w:themeColor="text1" w:themeTint="F2"/>
          <w:sz w:val="24"/>
          <w:szCs w:val="24"/>
        </w:rPr>
        <w:t>изучают</w:t>
      </w:r>
      <w:r w:rsidRPr="00DC21BE">
        <w:rPr>
          <w:color w:val="0D0D0D" w:themeColor="text1" w:themeTint="F2"/>
          <w:spacing w:val="52"/>
          <w:sz w:val="24"/>
          <w:szCs w:val="24"/>
        </w:rPr>
        <w:t xml:space="preserve"> </w:t>
      </w:r>
      <w:r w:rsidRPr="00DC21BE">
        <w:rPr>
          <w:color w:val="0D0D0D" w:themeColor="text1" w:themeTint="F2"/>
          <w:sz w:val="24"/>
          <w:szCs w:val="24"/>
        </w:rPr>
        <w:t>основные</w:t>
      </w:r>
      <w:r w:rsidRPr="00DC21BE">
        <w:rPr>
          <w:color w:val="0D0D0D" w:themeColor="text1" w:themeTint="F2"/>
          <w:spacing w:val="52"/>
          <w:sz w:val="24"/>
          <w:szCs w:val="24"/>
        </w:rPr>
        <w:t xml:space="preserve"> </w:t>
      </w:r>
      <w:r w:rsidRPr="00DC21BE">
        <w:rPr>
          <w:color w:val="0D0D0D" w:themeColor="text1" w:themeTint="F2"/>
          <w:sz w:val="24"/>
          <w:szCs w:val="24"/>
        </w:rPr>
        <w:t>компоненты</w:t>
      </w:r>
      <w:r w:rsidRPr="00DC21BE">
        <w:rPr>
          <w:color w:val="0D0D0D" w:themeColor="text1" w:themeTint="F2"/>
          <w:spacing w:val="52"/>
          <w:sz w:val="24"/>
          <w:szCs w:val="24"/>
        </w:rPr>
        <w:t xml:space="preserve"> </w:t>
      </w:r>
      <w:r w:rsidRPr="00DC21BE">
        <w:rPr>
          <w:color w:val="0D0D0D" w:themeColor="text1" w:themeTint="F2"/>
          <w:sz w:val="24"/>
          <w:szCs w:val="24"/>
        </w:rPr>
        <w:t>культуры,</w:t>
      </w:r>
      <w:r w:rsidRPr="00DC21BE">
        <w:rPr>
          <w:color w:val="0D0D0D" w:themeColor="text1" w:themeTint="F2"/>
          <w:spacing w:val="-67"/>
          <w:sz w:val="24"/>
          <w:szCs w:val="24"/>
        </w:rPr>
        <w:t xml:space="preserve"> </w:t>
      </w:r>
      <w:r w:rsidRPr="00DC21BE">
        <w:rPr>
          <w:color w:val="0D0D0D" w:themeColor="text1" w:themeTint="F2"/>
          <w:sz w:val="24"/>
          <w:szCs w:val="24"/>
        </w:rPr>
        <w:t>её специфические инструменты самопрезентации, исторические и современные</w:t>
      </w:r>
      <w:r w:rsidRPr="00DC21BE">
        <w:rPr>
          <w:color w:val="0D0D0D" w:themeColor="text1" w:themeTint="F2"/>
          <w:spacing w:val="-4"/>
          <w:sz w:val="24"/>
          <w:szCs w:val="24"/>
        </w:rPr>
        <w:t xml:space="preserve"> </w:t>
      </w:r>
      <w:r w:rsidRPr="00DC21BE">
        <w:rPr>
          <w:color w:val="0D0D0D" w:themeColor="text1" w:themeTint="F2"/>
          <w:sz w:val="24"/>
          <w:szCs w:val="24"/>
        </w:rPr>
        <w:t>особенности</w:t>
      </w:r>
      <w:r w:rsidRPr="00DC21BE">
        <w:rPr>
          <w:color w:val="0D0D0D" w:themeColor="text1" w:themeTint="F2"/>
          <w:spacing w:val="-3"/>
          <w:sz w:val="24"/>
          <w:szCs w:val="24"/>
        </w:rPr>
        <w:t xml:space="preserve"> </w:t>
      </w:r>
      <w:r w:rsidRPr="00DC21BE">
        <w:rPr>
          <w:color w:val="0D0D0D" w:themeColor="text1" w:themeTint="F2"/>
          <w:sz w:val="24"/>
          <w:szCs w:val="24"/>
        </w:rPr>
        <w:t>духовно-нравственного развития народов</w:t>
      </w:r>
      <w:r w:rsidRPr="00DC21BE">
        <w:rPr>
          <w:color w:val="0D0D0D" w:themeColor="text1" w:themeTint="F2"/>
          <w:spacing w:val="-5"/>
          <w:sz w:val="24"/>
          <w:szCs w:val="24"/>
        </w:rPr>
        <w:t xml:space="preserve"> </w:t>
      </w:r>
      <w:r w:rsidRPr="00DC21BE">
        <w:rPr>
          <w:color w:val="0D0D0D" w:themeColor="text1" w:themeTint="F2"/>
          <w:sz w:val="24"/>
          <w:szCs w:val="24"/>
        </w:rPr>
        <w:t>России.</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w:t>
      </w:r>
      <w:r w:rsidRPr="00DC21BE">
        <w:rPr>
          <w:color w:val="0D0D0D" w:themeColor="text1" w:themeTint="F2"/>
          <w:spacing w:val="1"/>
          <w:sz w:val="24"/>
          <w:szCs w:val="24"/>
        </w:rPr>
        <w:t xml:space="preserve"> </w:t>
      </w:r>
      <w:r w:rsidRPr="00DC21BE">
        <w:rPr>
          <w:color w:val="0D0D0D" w:themeColor="text1" w:themeTint="F2"/>
          <w:sz w:val="24"/>
          <w:szCs w:val="24"/>
        </w:rPr>
        <w:t>Отечества),</w:t>
      </w:r>
      <w:r w:rsidRPr="00DC21BE">
        <w:rPr>
          <w:color w:val="0D0D0D" w:themeColor="text1" w:themeTint="F2"/>
          <w:spacing w:val="-3"/>
          <w:sz w:val="24"/>
          <w:szCs w:val="24"/>
        </w:rPr>
        <w:t xml:space="preserve"> </w:t>
      </w:r>
      <w:r w:rsidRPr="00DC21BE">
        <w:rPr>
          <w:color w:val="0D0D0D" w:themeColor="text1" w:themeTint="F2"/>
          <w:sz w:val="24"/>
          <w:szCs w:val="24"/>
        </w:rPr>
        <w:t>формирование</w:t>
      </w:r>
      <w:r w:rsidRPr="00DC21BE">
        <w:rPr>
          <w:color w:val="0D0D0D" w:themeColor="text1" w:themeTint="F2"/>
          <w:spacing w:val="-3"/>
          <w:sz w:val="24"/>
          <w:szCs w:val="24"/>
        </w:rPr>
        <w:t xml:space="preserve"> </w:t>
      </w:r>
      <w:r w:rsidRPr="00DC21BE">
        <w:rPr>
          <w:color w:val="0D0D0D" w:themeColor="text1" w:themeTint="F2"/>
          <w:sz w:val="24"/>
          <w:szCs w:val="24"/>
        </w:rPr>
        <w:t>исторической памяти.</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w:t>
      </w:r>
      <w:r w:rsidRPr="00DC21BE">
        <w:rPr>
          <w:color w:val="0D0D0D" w:themeColor="text1" w:themeTint="F2"/>
          <w:spacing w:val="1"/>
          <w:sz w:val="24"/>
          <w:szCs w:val="24"/>
        </w:rPr>
        <w:t xml:space="preserve"> </w:t>
      </w:r>
      <w:r w:rsidRPr="00DC21BE">
        <w:rPr>
          <w:color w:val="0D0D0D" w:themeColor="text1" w:themeTint="F2"/>
          <w:sz w:val="24"/>
          <w:szCs w:val="24"/>
        </w:rPr>
        <w:t>с</w:t>
      </w:r>
      <w:r w:rsidRPr="00DC21BE">
        <w:rPr>
          <w:color w:val="0D0D0D" w:themeColor="text1" w:themeTint="F2"/>
          <w:spacing w:val="1"/>
          <w:sz w:val="24"/>
          <w:szCs w:val="24"/>
        </w:rPr>
        <w:t xml:space="preserve"> </w:t>
      </w:r>
      <w:r w:rsidRPr="00DC21BE">
        <w:rPr>
          <w:color w:val="0D0D0D" w:themeColor="text1" w:themeTint="F2"/>
          <w:sz w:val="24"/>
          <w:szCs w:val="24"/>
        </w:rPr>
        <w:t>едиными</w:t>
      </w:r>
      <w:r w:rsidRPr="00DC21BE">
        <w:rPr>
          <w:color w:val="0D0D0D" w:themeColor="text1" w:themeTint="F2"/>
          <w:spacing w:val="1"/>
          <w:sz w:val="24"/>
          <w:szCs w:val="24"/>
        </w:rPr>
        <w:t xml:space="preserve"> </w:t>
      </w:r>
      <w:r w:rsidRPr="00DC21BE">
        <w:rPr>
          <w:color w:val="0D0D0D" w:themeColor="text1" w:themeTint="F2"/>
          <w:sz w:val="24"/>
          <w:szCs w:val="24"/>
        </w:rPr>
        <w:t>для</w:t>
      </w:r>
      <w:r w:rsidRPr="00DC21BE">
        <w:rPr>
          <w:color w:val="0D0D0D" w:themeColor="text1" w:themeTint="F2"/>
          <w:spacing w:val="1"/>
          <w:sz w:val="24"/>
          <w:szCs w:val="24"/>
        </w:rPr>
        <w:t xml:space="preserve"> </w:t>
      </w:r>
      <w:r w:rsidRPr="00DC21BE">
        <w:rPr>
          <w:color w:val="0D0D0D" w:themeColor="text1" w:themeTint="F2"/>
          <w:sz w:val="24"/>
          <w:szCs w:val="24"/>
        </w:rPr>
        <w:t>всех</w:t>
      </w:r>
      <w:r w:rsidRPr="00DC21BE">
        <w:rPr>
          <w:color w:val="0D0D0D" w:themeColor="text1" w:themeTint="F2"/>
          <w:spacing w:val="1"/>
          <w:sz w:val="24"/>
          <w:szCs w:val="24"/>
        </w:rPr>
        <w:t xml:space="preserve"> </w:t>
      </w:r>
      <w:r w:rsidRPr="00DC21BE">
        <w:rPr>
          <w:color w:val="0D0D0D" w:themeColor="text1" w:themeTint="F2"/>
          <w:sz w:val="24"/>
          <w:szCs w:val="24"/>
        </w:rPr>
        <w:t>законами,</w:t>
      </w:r>
      <w:r w:rsidRPr="00DC21BE">
        <w:rPr>
          <w:color w:val="0D0D0D" w:themeColor="text1" w:themeTint="F2"/>
          <w:spacing w:val="1"/>
          <w:sz w:val="24"/>
          <w:szCs w:val="24"/>
        </w:rPr>
        <w:t xml:space="preserve"> </w:t>
      </w:r>
      <w:r w:rsidRPr="00DC21BE">
        <w:rPr>
          <w:color w:val="0D0D0D" w:themeColor="text1" w:themeTint="F2"/>
          <w:sz w:val="24"/>
          <w:szCs w:val="24"/>
        </w:rPr>
        <w:t>общероссийскими</w:t>
      </w:r>
      <w:r w:rsidRPr="00DC21BE">
        <w:rPr>
          <w:color w:val="0D0D0D" w:themeColor="text1" w:themeTint="F2"/>
          <w:spacing w:val="1"/>
          <w:sz w:val="24"/>
          <w:szCs w:val="24"/>
        </w:rPr>
        <w:t xml:space="preserve"> </w:t>
      </w:r>
      <w:r w:rsidRPr="00DC21BE">
        <w:rPr>
          <w:color w:val="0D0D0D" w:themeColor="text1" w:themeTint="F2"/>
          <w:sz w:val="24"/>
          <w:szCs w:val="24"/>
        </w:rPr>
        <w:t>духовно-</w:t>
      </w:r>
      <w:r w:rsidRPr="00DC21BE">
        <w:rPr>
          <w:color w:val="0D0D0D" w:themeColor="text1" w:themeTint="F2"/>
          <w:spacing w:val="1"/>
          <w:sz w:val="24"/>
          <w:szCs w:val="24"/>
        </w:rPr>
        <w:t xml:space="preserve"> </w:t>
      </w:r>
      <w:r w:rsidRPr="00DC21BE">
        <w:rPr>
          <w:color w:val="0D0D0D" w:themeColor="text1" w:themeTint="F2"/>
          <w:sz w:val="24"/>
          <w:szCs w:val="24"/>
        </w:rPr>
        <w:t>нравственными и культурными ценностями), на микроуровне (собственная</w:t>
      </w:r>
      <w:r w:rsidRPr="00DC21BE">
        <w:rPr>
          <w:color w:val="0D0D0D" w:themeColor="text1" w:themeTint="F2"/>
          <w:spacing w:val="1"/>
          <w:sz w:val="24"/>
          <w:szCs w:val="24"/>
        </w:rPr>
        <w:t xml:space="preserve"> </w:t>
      </w:r>
      <w:r w:rsidRPr="00DC21BE">
        <w:rPr>
          <w:color w:val="0D0D0D" w:themeColor="text1" w:themeTint="F2"/>
          <w:sz w:val="24"/>
          <w:szCs w:val="24"/>
        </w:rPr>
        <w:t>идентичность, осознанная как часть малой</w:t>
      </w:r>
      <w:r w:rsidR="002824BF" w:rsidRPr="00DC21BE">
        <w:rPr>
          <w:color w:val="0D0D0D" w:themeColor="text1" w:themeTint="F2"/>
          <w:sz w:val="24"/>
          <w:szCs w:val="24"/>
        </w:rPr>
        <w:t xml:space="preserve"> Родины, семьи и семейных тради</w:t>
      </w:r>
      <w:r w:rsidRPr="00DC21BE">
        <w:rPr>
          <w:color w:val="0D0D0D" w:themeColor="text1" w:themeTint="F2"/>
          <w:sz w:val="24"/>
          <w:szCs w:val="24"/>
        </w:rPr>
        <w:t xml:space="preserve">ций, этнической и религиозной истории, к которой принадлежит </w:t>
      </w:r>
      <w:r w:rsidR="0072418B" w:rsidRPr="00DC21BE">
        <w:rPr>
          <w:color w:val="0D0D0D" w:themeColor="text1" w:themeTint="F2"/>
          <w:sz w:val="24"/>
          <w:szCs w:val="24"/>
        </w:rPr>
        <w:t>обучающийся</w:t>
      </w:r>
      <w:r w:rsidRPr="00DC21BE">
        <w:rPr>
          <w:color w:val="0D0D0D" w:themeColor="text1" w:themeTint="F2"/>
          <w:spacing w:val="-1"/>
          <w:sz w:val="24"/>
          <w:szCs w:val="24"/>
        </w:rPr>
        <w:t xml:space="preserve"> </w:t>
      </w:r>
      <w:r w:rsidRPr="00DC21BE">
        <w:rPr>
          <w:color w:val="0D0D0D" w:themeColor="text1" w:themeTint="F2"/>
          <w:sz w:val="24"/>
          <w:szCs w:val="24"/>
        </w:rPr>
        <w:t>как личность).</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Принцип культурологичности в преподавании ОДНКНР означает важность</w:t>
      </w:r>
      <w:r w:rsidRPr="00DC21BE">
        <w:rPr>
          <w:color w:val="0D0D0D" w:themeColor="text1" w:themeTint="F2"/>
          <w:spacing w:val="1"/>
          <w:sz w:val="24"/>
          <w:szCs w:val="24"/>
        </w:rPr>
        <w:t xml:space="preserve"> </w:t>
      </w:r>
      <w:r w:rsidRPr="00DC21BE">
        <w:rPr>
          <w:color w:val="0D0D0D" w:themeColor="text1" w:themeTint="F2"/>
          <w:sz w:val="24"/>
          <w:szCs w:val="24"/>
        </w:rPr>
        <w:t>культурологического,</w:t>
      </w:r>
      <w:r w:rsidRPr="00DC21BE">
        <w:rPr>
          <w:color w:val="0D0D0D" w:themeColor="text1" w:themeTint="F2"/>
          <w:spacing w:val="1"/>
          <w:sz w:val="24"/>
          <w:szCs w:val="24"/>
        </w:rPr>
        <w:t xml:space="preserve"> </w:t>
      </w:r>
      <w:r w:rsidRPr="00DC21BE">
        <w:rPr>
          <w:color w:val="0D0D0D" w:themeColor="text1" w:themeTint="F2"/>
          <w:sz w:val="24"/>
          <w:szCs w:val="24"/>
        </w:rPr>
        <w:t>а</w:t>
      </w:r>
      <w:r w:rsidRPr="00DC21BE">
        <w:rPr>
          <w:color w:val="0D0D0D" w:themeColor="text1" w:themeTint="F2"/>
          <w:spacing w:val="1"/>
          <w:sz w:val="24"/>
          <w:szCs w:val="24"/>
        </w:rPr>
        <w:t xml:space="preserve"> </w:t>
      </w:r>
      <w:r w:rsidRPr="00DC21BE">
        <w:rPr>
          <w:color w:val="0D0D0D" w:themeColor="text1" w:themeTint="F2"/>
          <w:sz w:val="24"/>
          <w:szCs w:val="24"/>
        </w:rPr>
        <w:t>не</w:t>
      </w:r>
      <w:r w:rsidRPr="00DC21BE">
        <w:rPr>
          <w:color w:val="0D0D0D" w:themeColor="text1" w:themeTint="F2"/>
          <w:spacing w:val="1"/>
          <w:sz w:val="24"/>
          <w:szCs w:val="24"/>
        </w:rPr>
        <w:t xml:space="preserve"> </w:t>
      </w:r>
      <w:r w:rsidRPr="00DC21BE">
        <w:rPr>
          <w:color w:val="0D0D0D" w:themeColor="text1" w:themeTint="F2"/>
          <w:sz w:val="24"/>
          <w:szCs w:val="24"/>
        </w:rPr>
        <w:t>конфессионального</w:t>
      </w:r>
      <w:r w:rsidRPr="00DC21BE">
        <w:rPr>
          <w:color w:val="0D0D0D" w:themeColor="text1" w:themeTint="F2"/>
          <w:spacing w:val="1"/>
          <w:sz w:val="24"/>
          <w:szCs w:val="24"/>
        </w:rPr>
        <w:t xml:space="preserve"> </w:t>
      </w:r>
      <w:r w:rsidRPr="00DC21BE">
        <w:rPr>
          <w:color w:val="0D0D0D" w:themeColor="text1" w:themeTint="F2"/>
          <w:sz w:val="24"/>
          <w:szCs w:val="24"/>
        </w:rPr>
        <w:t>подхода,</w:t>
      </w:r>
      <w:r w:rsidRPr="00DC21BE">
        <w:rPr>
          <w:color w:val="0D0D0D" w:themeColor="text1" w:themeTint="F2"/>
          <w:spacing w:val="1"/>
          <w:sz w:val="24"/>
          <w:szCs w:val="24"/>
        </w:rPr>
        <w:t xml:space="preserve"> </w:t>
      </w:r>
      <w:r w:rsidRPr="00DC21BE">
        <w:rPr>
          <w:color w:val="0D0D0D" w:themeColor="text1" w:themeTint="F2"/>
          <w:sz w:val="24"/>
          <w:szCs w:val="24"/>
        </w:rPr>
        <w:t>отсутствие</w:t>
      </w:r>
      <w:r w:rsidRPr="00DC21BE">
        <w:rPr>
          <w:color w:val="0D0D0D" w:themeColor="text1" w:themeTint="F2"/>
          <w:spacing w:val="1"/>
          <w:sz w:val="24"/>
          <w:szCs w:val="24"/>
        </w:rPr>
        <w:t xml:space="preserve"> </w:t>
      </w:r>
      <w:r w:rsidRPr="00DC21BE">
        <w:rPr>
          <w:color w:val="0D0D0D" w:themeColor="text1" w:themeTint="F2"/>
          <w:sz w:val="24"/>
          <w:szCs w:val="24"/>
        </w:rPr>
        <w:t xml:space="preserve">культурной, этнической, религиозной ангажированности в содержании </w:t>
      </w:r>
      <w:r w:rsidR="0072418B" w:rsidRPr="00DC21BE">
        <w:rPr>
          <w:color w:val="0D0D0D" w:themeColor="text1" w:themeTint="F2"/>
          <w:sz w:val="24"/>
          <w:szCs w:val="24"/>
        </w:rPr>
        <w:t>предмета</w:t>
      </w:r>
      <w:r w:rsidRPr="00DC21BE">
        <w:rPr>
          <w:color w:val="0D0D0D" w:themeColor="text1" w:themeTint="F2"/>
          <w:spacing w:val="-1"/>
          <w:sz w:val="24"/>
          <w:szCs w:val="24"/>
        </w:rPr>
        <w:t xml:space="preserve"> </w:t>
      </w:r>
      <w:r w:rsidRPr="00DC21BE">
        <w:rPr>
          <w:color w:val="0D0D0D" w:themeColor="text1" w:themeTint="F2"/>
          <w:sz w:val="24"/>
          <w:szCs w:val="24"/>
        </w:rPr>
        <w:t>и его</w:t>
      </w:r>
      <w:r w:rsidRPr="00DC21BE">
        <w:rPr>
          <w:color w:val="0D0D0D" w:themeColor="text1" w:themeTint="F2"/>
          <w:spacing w:val="1"/>
          <w:sz w:val="24"/>
          <w:szCs w:val="24"/>
        </w:rPr>
        <w:t xml:space="preserve"> </w:t>
      </w:r>
      <w:r w:rsidRPr="00DC21BE">
        <w:rPr>
          <w:color w:val="0D0D0D" w:themeColor="text1" w:themeTint="F2"/>
          <w:sz w:val="24"/>
          <w:szCs w:val="24"/>
        </w:rPr>
        <w:t>смысловых</w:t>
      </w:r>
      <w:r w:rsidRPr="00DC21BE">
        <w:rPr>
          <w:color w:val="0D0D0D" w:themeColor="text1" w:themeTint="F2"/>
          <w:spacing w:val="1"/>
          <w:sz w:val="24"/>
          <w:szCs w:val="24"/>
        </w:rPr>
        <w:t xml:space="preserve"> </w:t>
      </w:r>
      <w:r w:rsidRPr="00DC21BE">
        <w:rPr>
          <w:color w:val="0D0D0D" w:themeColor="text1" w:themeTint="F2"/>
          <w:sz w:val="24"/>
          <w:szCs w:val="24"/>
        </w:rPr>
        <w:t>акцентах.</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Принцип научности подходов и содержания в преподавании ОДНКНР</w:t>
      </w:r>
      <w:r w:rsidRPr="00DC21BE">
        <w:rPr>
          <w:color w:val="0D0D0D" w:themeColor="text1" w:themeTint="F2"/>
          <w:spacing w:val="1"/>
          <w:sz w:val="24"/>
          <w:szCs w:val="24"/>
        </w:rPr>
        <w:t xml:space="preserve"> </w:t>
      </w:r>
      <w:r w:rsidRPr="00DC21BE">
        <w:rPr>
          <w:color w:val="0D0D0D" w:themeColor="text1" w:themeTint="F2"/>
          <w:sz w:val="24"/>
          <w:szCs w:val="24"/>
        </w:rPr>
        <w:t>означает важность терминологического единства, необходимость освоения</w:t>
      </w:r>
      <w:r w:rsidRPr="00DC21BE">
        <w:rPr>
          <w:color w:val="0D0D0D" w:themeColor="text1" w:themeTint="F2"/>
          <w:spacing w:val="1"/>
          <w:sz w:val="24"/>
          <w:szCs w:val="24"/>
        </w:rPr>
        <w:t xml:space="preserve"> </w:t>
      </w:r>
      <w:r w:rsidRPr="00DC21BE">
        <w:rPr>
          <w:color w:val="0D0D0D" w:themeColor="text1" w:themeTint="F2"/>
          <w:sz w:val="24"/>
          <w:szCs w:val="24"/>
        </w:rPr>
        <w:t>основных</w:t>
      </w:r>
      <w:r w:rsidRPr="00DC21BE">
        <w:rPr>
          <w:color w:val="0D0D0D" w:themeColor="text1" w:themeTint="F2"/>
          <w:spacing w:val="16"/>
          <w:sz w:val="24"/>
          <w:szCs w:val="24"/>
        </w:rPr>
        <w:t xml:space="preserve"> </w:t>
      </w:r>
      <w:r w:rsidRPr="00DC21BE">
        <w:rPr>
          <w:color w:val="0D0D0D" w:themeColor="text1" w:themeTint="F2"/>
          <w:sz w:val="24"/>
          <w:szCs w:val="24"/>
        </w:rPr>
        <w:t>научных</w:t>
      </w:r>
      <w:r w:rsidRPr="00DC21BE">
        <w:rPr>
          <w:color w:val="0D0D0D" w:themeColor="text1" w:themeTint="F2"/>
          <w:spacing w:val="16"/>
          <w:sz w:val="24"/>
          <w:szCs w:val="24"/>
        </w:rPr>
        <w:t xml:space="preserve"> </w:t>
      </w:r>
      <w:r w:rsidRPr="00DC21BE">
        <w:rPr>
          <w:color w:val="0D0D0D" w:themeColor="text1" w:themeTint="F2"/>
          <w:sz w:val="24"/>
          <w:szCs w:val="24"/>
        </w:rPr>
        <w:t>подходов</w:t>
      </w:r>
      <w:r w:rsidRPr="00DC21BE">
        <w:rPr>
          <w:color w:val="0D0D0D" w:themeColor="text1" w:themeTint="F2"/>
          <w:spacing w:val="15"/>
          <w:sz w:val="24"/>
          <w:szCs w:val="24"/>
        </w:rPr>
        <w:t xml:space="preserve"> </w:t>
      </w:r>
      <w:r w:rsidRPr="00DC21BE">
        <w:rPr>
          <w:color w:val="0D0D0D" w:themeColor="text1" w:themeTint="F2"/>
          <w:sz w:val="24"/>
          <w:szCs w:val="24"/>
        </w:rPr>
        <w:t>к</w:t>
      </w:r>
      <w:r w:rsidRPr="00DC21BE">
        <w:rPr>
          <w:color w:val="0D0D0D" w:themeColor="text1" w:themeTint="F2"/>
          <w:spacing w:val="16"/>
          <w:sz w:val="24"/>
          <w:szCs w:val="24"/>
        </w:rPr>
        <w:t xml:space="preserve"> </w:t>
      </w:r>
      <w:r w:rsidRPr="00DC21BE">
        <w:rPr>
          <w:color w:val="0D0D0D" w:themeColor="text1" w:themeTint="F2"/>
          <w:sz w:val="24"/>
          <w:szCs w:val="24"/>
        </w:rPr>
        <w:t>рассмотрению</w:t>
      </w:r>
      <w:r w:rsidRPr="00DC21BE">
        <w:rPr>
          <w:color w:val="0D0D0D" w:themeColor="text1" w:themeTint="F2"/>
          <w:spacing w:val="15"/>
          <w:sz w:val="24"/>
          <w:szCs w:val="24"/>
        </w:rPr>
        <w:t xml:space="preserve"> </w:t>
      </w:r>
      <w:r w:rsidRPr="00DC21BE">
        <w:rPr>
          <w:color w:val="0D0D0D" w:themeColor="text1" w:themeTint="F2"/>
          <w:sz w:val="24"/>
          <w:szCs w:val="24"/>
        </w:rPr>
        <w:t>культуры</w:t>
      </w:r>
      <w:r w:rsidRPr="00DC21BE">
        <w:rPr>
          <w:color w:val="0D0D0D" w:themeColor="text1" w:themeTint="F2"/>
          <w:spacing w:val="18"/>
          <w:sz w:val="24"/>
          <w:szCs w:val="24"/>
        </w:rPr>
        <w:t xml:space="preserve"> </w:t>
      </w:r>
      <w:r w:rsidRPr="00DC21BE">
        <w:rPr>
          <w:color w:val="0D0D0D" w:themeColor="text1" w:themeTint="F2"/>
          <w:sz w:val="24"/>
          <w:szCs w:val="24"/>
        </w:rPr>
        <w:t>и</w:t>
      </w:r>
      <w:r w:rsidRPr="00DC21BE">
        <w:rPr>
          <w:color w:val="0D0D0D" w:themeColor="text1" w:themeTint="F2"/>
          <w:spacing w:val="15"/>
          <w:sz w:val="24"/>
          <w:szCs w:val="24"/>
        </w:rPr>
        <w:t xml:space="preserve"> </w:t>
      </w:r>
      <w:r w:rsidRPr="00DC21BE">
        <w:rPr>
          <w:color w:val="0D0D0D" w:themeColor="text1" w:themeTint="F2"/>
          <w:sz w:val="24"/>
          <w:szCs w:val="24"/>
        </w:rPr>
        <w:t>усвоению</w:t>
      </w:r>
      <w:r w:rsidRPr="00DC21BE">
        <w:rPr>
          <w:color w:val="0D0D0D" w:themeColor="text1" w:themeTint="F2"/>
          <w:spacing w:val="14"/>
          <w:sz w:val="24"/>
          <w:szCs w:val="24"/>
        </w:rPr>
        <w:t xml:space="preserve"> </w:t>
      </w:r>
      <w:r w:rsidRPr="00DC21BE">
        <w:rPr>
          <w:color w:val="0D0D0D" w:themeColor="text1" w:themeTint="F2"/>
          <w:sz w:val="24"/>
          <w:szCs w:val="24"/>
        </w:rPr>
        <w:t>научной</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терминологии</w:t>
      </w:r>
      <w:r w:rsidRPr="00DC21BE">
        <w:rPr>
          <w:color w:val="0D0D0D" w:themeColor="text1" w:themeTint="F2"/>
          <w:spacing w:val="15"/>
          <w:sz w:val="24"/>
          <w:szCs w:val="24"/>
        </w:rPr>
        <w:t xml:space="preserve"> </w:t>
      </w:r>
      <w:r w:rsidRPr="00DC21BE">
        <w:rPr>
          <w:color w:val="0D0D0D" w:themeColor="text1" w:themeTint="F2"/>
          <w:sz w:val="24"/>
          <w:szCs w:val="24"/>
        </w:rPr>
        <w:t>для</w:t>
      </w:r>
      <w:r w:rsidRPr="00DC21BE">
        <w:rPr>
          <w:color w:val="0D0D0D" w:themeColor="text1" w:themeTint="F2"/>
          <w:spacing w:val="13"/>
          <w:sz w:val="24"/>
          <w:szCs w:val="24"/>
        </w:rPr>
        <w:t xml:space="preserve"> </w:t>
      </w:r>
      <w:r w:rsidRPr="00DC21BE">
        <w:rPr>
          <w:color w:val="0D0D0D" w:themeColor="text1" w:themeTint="F2"/>
          <w:sz w:val="24"/>
          <w:szCs w:val="24"/>
        </w:rPr>
        <w:t>понимания</w:t>
      </w:r>
      <w:r w:rsidRPr="00DC21BE">
        <w:rPr>
          <w:color w:val="0D0D0D" w:themeColor="text1" w:themeTint="F2"/>
          <w:spacing w:val="16"/>
          <w:sz w:val="24"/>
          <w:szCs w:val="24"/>
        </w:rPr>
        <w:t xml:space="preserve"> </w:t>
      </w:r>
      <w:r w:rsidRPr="00DC21BE">
        <w:rPr>
          <w:color w:val="0D0D0D" w:themeColor="text1" w:themeTint="F2"/>
          <w:sz w:val="24"/>
          <w:szCs w:val="24"/>
        </w:rPr>
        <w:t>культурообразующих</w:t>
      </w:r>
      <w:r w:rsidRPr="00DC21BE">
        <w:rPr>
          <w:color w:val="0D0D0D" w:themeColor="text1" w:themeTint="F2"/>
          <w:spacing w:val="17"/>
          <w:sz w:val="24"/>
          <w:szCs w:val="24"/>
        </w:rPr>
        <w:t xml:space="preserve"> </w:t>
      </w:r>
      <w:r w:rsidRPr="00DC21BE">
        <w:rPr>
          <w:color w:val="0D0D0D" w:themeColor="text1" w:themeTint="F2"/>
          <w:sz w:val="24"/>
          <w:szCs w:val="24"/>
        </w:rPr>
        <w:t>элементов</w:t>
      </w:r>
      <w:r w:rsidRPr="00DC21BE">
        <w:rPr>
          <w:color w:val="0D0D0D" w:themeColor="text1" w:themeTint="F2"/>
          <w:spacing w:val="14"/>
          <w:sz w:val="24"/>
          <w:szCs w:val="24"/>
        </w:rPr>
        <w:t xml:space="preserve"> </w:t>
      </w:r>
      <w:r w:rsidRPr="00DC21BE">
        <w:rPr>
          <w:color w:val="0D0D0D" w:themeColor="text1" w:themeTint="F2"/>
          <w:sz w:val="24"/>
          <w:szCs w:val="24"/>
        </w:rPr>
        <w:t>и</w:t>
      </w:r>
      <w:r w:rsidRPr="00DC21BE">
        <w:rPr>
          <w:color w:val="0D0D0D" w:themeColor="text1" w:themeTint="F2"/>
          <w:spacing w:val="14"/>
          <w:sz w:val="24"/>
          <w:szCs w:val="24"/>
        </w:rPr>
        <w:t xml:space="preserve"> </w:t>
      </w:r>
      <w:r w:rsidRPr="00DC21BE">
        <w:rPr>
          <w:color w:val="0D0D0D" w:themeColor="text1" w:themeTint="F2"/>
          <w:sz w:val="24"/>
          <w:szCs w:val="24"/>
        </w:rPr>
        <w:t xml:space="preserve">формирования </w:t>
      </w:r>
      <w:r w:rsidRPr="00DC21BE">
        <w:rPr>
          <w:color w:val="0D0D0D" w:themeColor="text1" w:themeTint="F2"/>
          <w:sz w:val="24"/>
          <w:szCs w:val="24"/>
        </w:rPr>
        <w:lastRenderedPageBreak/>
        <w:t>познавательного интереса к этнокультурным и религиозным феноменам.</w:t>
      </w:r>
      <w:r w:rsidRPr="00DC21BE">
        <w:rPr>
          <w:color w:val="0D0D0D" w:themeColor="text1" w:themeTint="F2"/>
          <w:spacing w:val="1"/>
          <w:sz w:val="24"/>
          <w:szCs w:val="24"/>
        </w:rPr>
        <w:t xml:space="preserve"> </w:t>
      </w:r>
      <w:r w:rsidRPr="00DC21BE">
        <w:rPr>
          <w:color w:val="0D0D0D" w:themeColor="text1" w:themeTint="F2"/>
          <w:sz w:val="24"/>
          <w:szCs w:val="24"/>
        </w:rPr>
        <w:t>Принцип</w:t>
      </w:r>
      <w:r w:rsidRPr="00DC21BE">
        <w:rPr>
          <w:color w:val="0D0D0D" w:themeColor="text1" w:themeTint="F2"/>
          <w:spacing w:val="18"/>
          <w:sz w:val="24"/>
          <w:szCs w:val="24"/>
        </w:rPr>
        <w:t xml:space="preserve"> </w:t>
      </w:r>
      <w:r w:rsidRPr="00DC21BE">
        <w:rPr>
          <w:color w:val="0D0D0D" w:themeColor="text1" w:themeTint="F2"/>
          <w:sz w:val="24"/>
          <w:szCs w:val="24"/>
        </w:rPr>
        <w:t>соответствия</w:t>
      </w:r>
      <w:r w:rsidRPr="00DC21BE">
        <w:rPr>
          <w:color w:val="0D0D0D" w:themeColor="text1" w:themeTint="F2"/>
          <w:spacing w:val="18"/>
          <w:sz w:val="24"/>
          <w:szCs w:val="24"/>
        </w:rPr>
        <w:t xml:space="preserve"> </w:t>
      </w:r>
      <w:r w:rsidRPr="00DC21BE">
        <w:rPr>
          <w:color w:val="0D0D0D" w:themeColor="text1" w:themeTint="F2"/>
          <w:sz w:val="24"/>
          <w:szCs w:val="24"/>
        </w:rPr>
        <w:t>требованиям</w:t>
      </w:r>
      <w:r w:rsidRPr="00DC21BE">
        <w:rPr>
          <w:color w:val="0D0D0D" w:themeColor="text1" w:themeTint="F2"/>
          <w:spacing w:val="19"/>
          <w:sz w:val="24"/>
          <w:szCs w:val="24"/>
        </w:rPr>
        <w:t xml:space="preserve"> </w:t>
      </w:r>
      <w:r w:rsidRPr="00DC21BE">
        <w:rPr>
          <w:color w:val="0D0D0D" w:themeColor="text1" w:themeTint="F2"/>
          <w:sz w:val="24"/>
          <w:szCs w:val="24"/>
        </w:rPr>
        <w:t>возрастной</w:t>
      </w:r>
      <w:r w:rsidRPr="00DC21BE">
        <w:rPr>
          <w:color w:val="0D0D0D" w:themeColor="text1" w:themeTint="F2"/>
          <w:spacing w:val="18"/>
          <w:sz w:val="24"/>
          <w:szCs w:val="24"/>
        </w:rPr>
        <w:t xml:space="preserve"> </w:t>
      </w:r>
      <w:r w:rsidRPr="00DC21BE">
        <w:rPr>
          <w:color w:val="0D0D0D" w:themeColor="text1" w:themeTint="F2"/>
          <w:sz w:val="24"/>
          <w:szCs w:val="24"/>
        </w:rPr>
        <w:t>педагогики</w:t>
      </w:r>
      <w:r w:rsidRPr="00DC21BE">
        <w:rPr>
          <w:color w:val="0D0D0D" w:themeColor="text1" w:themeTint="F2"/>
          <w:spacing w:val="18"/>
          <w:sz w:val="24"/>
          <w:szCs w:val="24"/>
        </w:rPr>
        <w:t xml:space="preserve"> </w:t>
      </w:r>
      <w:r w:rsidRPr="00DC21BE">
        <w:rPr>
          <w:color w:val="0D0D0D" w:themeColor="text1" w:themeTint="F2"/>
          <w:sz w:val="24"/>
          <w:szCs w:val="24"/>
        </w:rPr>
        <w:t>и</w:t>
      </w:r>
      <w:r w:rsidRPr="00DC21BE">
        <w:rPr>
          <w:color w:val="0D0D0D" w:themeColor="text1" w:themeTint="F2"/>
          <w:spacing w:val="19"/>
          <w:sz w:val="24"/>
          <w:szCs w:val="24"/>
        </w:rPr>
        <w:t xml:space="preserve"> </w:t>
      </w:r>
      <w:r w:rsidRPr="00DC21BE">
        <w:rPr>
          <w:color w:val="0D0D0D" w:themeColor="text1" w:themeTint="F2"/>
          <w:sz w:val="24"/>
          <w:szCs w:val="24"/>
        </w:rPr>
        <w:t>психологии включает отбор тем и содержания курса согласно приоритетным зонам</w:t>
      </w:r>
      <w:r w:rsidRPr="00DC21BE">
        <w:rPr>
          <w:color w:val="0D0D0D" w:themeColor="text1" w:themeTint="F2"/>
          <w:spacing w:val="1"/>
          <w:sz w:val="24"/>
          <w:szCs w:val="24"/>
        </w:rPr>
        <w:t xml:space="preserve"> </w:t>
      </w:r>
      <w:r w:rsidRPr="00DC21BE">
        <w:rPr>
          <w:color w:val="0D0D0D" w:themeColor="text1" w:themeTint="F2"/>
          <w:sz w:val="24"/>
          <w:szCs w:val="24"/>
        </w:rPr>
        <w:t>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w:t>
      </w:r>
      <w:r w:rsidRPr="00DC21BE">
        <w:rPr>
          <w:color w:val="0D0D0D" w:themeColor="text1" w:themeTint="F2"/>
          <w:spacing w:val="1"/>
          <w:sz w:val="24"/>
          <w:szCs w:val="24"/>
        </w:rPr>
        <w:t xml:space="preserve"> </w:t>
      </w:r>
      <w:r w:rsidRPr="00DC21BE">
        <w:rPr>
          <w:color w:val="0D0D0D" w:themeColor="text1" w:themeTint="F2"/>
          <w:sz w:val="24"/>
          <w:szCs w:val="24"/>
        </w:rPr>
        <w:t>предметов.</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Принцип формирования гражданского самосознания и общероссийской</w:t>
      </w:r>
      <w:r w:rsidRPr="00DC21BE">
        <w:rPr>
          <w:color w:val="0D0D0D" w:themeColor="text1" w:themeTint="F2"/>
          <w:spacing w:val="-67"/>
          <w:sz w:val="24"/>
          <w:szCs w:val="24"/>
        </w:rPr>
        <w:t xml:space="preserve"> </w:t>
      </w:r>
      <w:r w:rsidRPr="00DC21BE">
        <w:rPr>
          <w:color w:val="0D0D0D" w:themeColor="text1" w:themeTint="F2"/>
          <w:sz w:val="24"/>
          <w:szCs w:val="24"/>
        </w:rPr>
        <w:t>гражданской</w:t>
      </w:r>
      <w:r w:rsidRPr="00DC21BE">
        <w:rPr>
          <w:color w:val="0D0D0D" w:themeColor="text1" w:themeTint="F2"/>
          <w:spacing w:val="1"/>
          <w:sz w:val="24"/>
          <w:szCs w:val="24"/>
        </w:rPr>
        <w:t xml:space="preserve"> </w:t>
      </w:r>
      <w:r w:rsidRPr="00DC21BE">
        <w:rPr>
          <w:color w:val="0D0D0D" w:themeColor="text1" w:themeTint="F2"/>
          <w:sz w:val="24"/>
          <w:szCs w:val="24"/>
        </w:rPr>
        <w:t>идентичности</w:t>
      </w:r>
      <w:r w:rsidRPr="00DC21BE">
        <w:rPr>
          <w:color w:val="0D0D0D" w:themeColor="text1" w:themeTint="F2"/>
          <w:spacing w:val="1"/>
          <w:sz w:val="24"/>
          <w:szCs w:val="24"/>
        </w:rPr>
        <w:t xml:space="preserve"> </w:t>
      </w:r>
      <w:r w:rsidRPr="00DC21BE">
        <w:rPr>
          <w:color w:val="0D0D0D" w:themeColor="text1" w:themeTint="F2"/>
          <w:sz w:val="24"/>
          <w:szCs w:val="24"/>
        </w:rPr>
        <w:t>обучающихся</w:t>
      </w:r>
      <w:r w:rsidRPr="00DC21BE">
        <w:rPr>
          <w:color w:val="0D0D0D" w:themeColor="text1" w:themeTint="F2"/>
          <w:spacing w:val="1"/>
          <w:sz w:val="24"/>
          <w:szCs w:val="24"/>
        </w:rPr>
        <w:t xml:space="preserve"> </w:t>
      </w:r>
      <w:r w:rsidRPr="00DC21BE">
        <w:rPr>
          <w:color w:val="0D0D0D" w:themeColor="text1" w:themeTint="F2"/>
          <w:sz w:val="24"/>
          <w:szCs w:val="24"/>
        </w:rPr>
        <w:t>в</w:t>
      </w:r>
      <w:r w:rsidRPr="00DC21BE">
        <w:rPr>
          <w:color w:val="0D0D0D" w:themeColor="text1" w:themeTint="F2"/>
          <w:spacing w:val="1"/>
          <w:sz w:val="24"/>
          <w:szCs w:val="24"/>
        </w:rPr>
        <w:t xml:space="preserve"> </w:t>
      </w:r>
      <w:r w:rsidRPr="00DC21BE">
        <w:rPr>
          <w:color w:val="0D0D0D" w:themeColor="text1" w:themeTint="F2"/>
          <w:sz w:val="24"/>
          <w:szCs w:val="24"/>
        </w:rPr>
        <w:t>процессе</w:t>
      </w:r>
      <w:r w:rsidRPr="00DC21BE">
        <w:rPr>
          <w:color w:val="0D0D0D" w:themeColor="text1" w:themeTint="F2"/>
          <w:spacing w:val="1"/>
          <w:sz w:val="24"/>
          <w:szCs w:val="24"/>
        </w:rPr>
        <w:t xml:space="preserve"> </w:t>
      </w:r>
      <w:r w:rsidRPr="00DC21BE">
        <w:rPr>
          <w:color w:val="0D0D0D" w:themeColor="text1" w:themeTint="F2"/>
          <w:sz w:val="24"/>
          <w:szCs w:val="24"/>
        </w:rPr>
        <w:t>изучения</w:t>
      </w:r>
      <w:r w:rsidRPr="00DC21BE">
        <w:rPr>
          <w:color w:val="0D0D0D" w:themeColor="text1" w:themeTint="F2"/>
          <w:spacing w:val="1"/>
          <w:sz w:val="24"/>
          <w:szCs w:val="24"/>
        </w:rPr>
        <w:t xml:space="preserve"> </w:t>
      </w:r>
      <w:r w:rsidRPr="00DC21BE">
        <w:rPr>
          <w:color w:val="0D0D0D" w:themeColor="text1" w:themeTint="F2"/>
          <w:sz w:val="24"/>
          <w:szCs w:val="24"/>
        </w:rPr>
        <w:t>курса</w:t>
      </w:r>
      <w:r w:rsidRPr="00DC21BE">
        <w:rPr>
          <w:color w:val="0D0D0D" w:themeColor="text1" w:themeTint="F2"/>
          <w:spacing w:val="1"/>
          <w:sz w:val="24"/>
          <w:szCs w:val="24"/>
        </w:rPr>
        <w:t xml:space="preserve"> </w:t>
      </w:r>
      <w:r w:rsidRPr="00DC21BE">
        <w:rPr>
          <w:color w:val="0D0D0D" w:themeColor="text1" w:themeTint="F2"/>
          <w:sz w:val="24"/>
          <w:szCs w:val="24"/>
        </w:rPr>
        <w:t>ОДНКНР включает осознание важности наднационального и надконфессионального</w:t>
      </w:r>
      <w:r w:rsidRPr="00DC21BE">
        <w:rPr>
          <w:color w:val="0D0D0D" w:themeColor="text1" w:themeTint="F2"/>
          <w:spacing w:val="1"/>
          <w:sz w:val="24"/>
          <w:szCs w:val="24"/>
        </w:rPr>
        <w:t xml:space="preserve"> </w:t>
      </w:r>
      <w:r w:rsidRPr="00DC21BE">
        <w:rPr>
          <w:color w:val="0D0D0D" w:themeColor="text1" w:themeTint="F2"/>
          <w:sz w:val="24"/>
          <w:szCs w:val="24"/>
        </w:rPr>
        <w:t>гражданского</w:t>
      </w:r>
      <w:r w:rsidRPr="00DC21BE">
        <w:rPr>
          <w:color w:val="0D0D0D" w:themeColor="text1" w:themeTint="F2"/>
          <w:spacing w:val="1"/>
          <w:sz w:val="24"/>
          <w:szCs w:val="24"/>
        </w:rPr>
        <w:t xml:space="preserve"> </w:t>
      </w:r>
      <w:r w:rsidRPr="00DC21BE">
        <w:rPr>
          <w:color w:val="0D0D0D" w:themeColor="text1" w:themeTint="F2"/>
          <w:sz w:val="24"/>
          <w:szCs w:val="24"/>
        </w:rPr>
        <w:t>единства</w:t>
      </w:r>
      <w:r w:rsidRPr="00DC21BE">
        <w:rPr>
          <w:color w:val="0D0D0D" w:themeColor="text1" w:themeTint="F2"/>
          <w:spacing w:val="1"/>
          <w:sz w:val="24"/>
          <w:szCs w:val="24"/>
        </w:rPr>
        <w:t xml:space="preserve"> </w:t>
      </w:r>
      <w:r w:rsidRPr="00DC21BE">
        <w:rPr>
          <w:color w:val="0D0D0D" w:themeColor="text1" w:themeTint="F2"/>
          <w:sz w:val="24"/>
          <w:szCs w:val="24"/>
        </w:rPr>
        <w:t>народов</w:t>
      </w:r>
      <w:r w:rsidRPr="00DC21BE">
        <w:rPr>
          <w:color w:val="0D0D0D" w:themeColor="text1" w:themeTint="F2"/>
          <w:spacing w:val="1"/>
          <w:sz w:val="24"/>
          <w:szCs w:val="24"/>
        </w:rPr>
        <w:t xml:space="preserve"> </w:t>
      </w:r>
      <w:r w:rsidRPr="00DC21BE">
        <w:rPr>
          <w:color w:val="0D0D0D" w:themeColor="text1" w:themeTint="F2"/>
          <w:sz w:val="24"/>
          <w:szCs w:val="24"/>
        </w:rPr>
        <w:t>России</w:t>
      </w:r>
      <w:r w:rsidRPr="00DC21BE">
        <w:rPr>
          <w:color w:val="0D0D0D" w:themeColor="text1" w:themeTint="F2"/>
          <w:spacing w:val="1"/>
          <w:sz w:val="24"/>
          <w:szCs w:val="24"/>
        </w:rPr>
        <w:t xml:space="preserve"> </w:t>
      </w:r>
      <w:r w:rsidRPr="00DC21BE">
        <w:rPr>
          <w:color w:val="0D0D0D" w:themeColor="text1" w:themeTint="F2"/>
          <w:sz w:val="24"/>
          <w:szCs w:val="24"/>
        </w:rPr>
        <w:t>как</w:t>
      </w:r>
      <w:r w:rsidRPr="00DC21BE">
        <w:rPr>
          <w:color w:val="0D0D0D" w:themeColor="text1" w:themeTint="F2"/>
          <w:spacing w:val="1"/>
          <w:sz w:val="24"/>
          <w:szCs w:val="24"/>
        </w:rPr>
        <w:t xml:space="preserve"> </w:t>
      </w:r>
      <w:r w:rsidRPr="00DC21BE">
        <w:rPr>
          <w:color w:val="0D0D0D" w:themeColor="text1" w:themeTint="F2"/>
          <w:sz w:val="24"/>
          <w:szCs w:val="24"/>
        </w:rPr>
        <w:t>основополагающего</w:t>
      </w:r>
      <w:r w:rsidRPr="00DC21BE">
        <w:rPr>
          <w:color w:val="0D0D0D" w:themeColor="text1" w:themeTint="F2"/>
          <w:spacing w:val="1"/>
          <w:sz w:val="24"/>
          <w:szCs w:val="24"/>
        </w:rPr>
        <w:t xml:space="preserve"> </w:t>
      </w:r>
      <w:r w:rsidRPr="00DC21BE">
        <w:rPr>
          <w:color w:val="0D0D0D" w:themeColor="text1" w:themeTint="F2"/>
          <w:sz w:val="24"/>
          <w:szCs w:val="24"/>
        </w:rPr>
        <w:t xml:space="preserve">элемента в воспитании патриотизма и любви к Родине. Данный принцип реализуется через поиск объединяющих черт в духовно-нравственной жизни </w:t>
      </w:r>
      <w:r w:rsidR="0072418B" w:rsidRPr="00DC21BE">
        <w:rPr>
          <w:color w:val="0D0D0D" w:themeColor="text1" w:themeTint="F2"/>
          <w:sz w:val="24"/>
          <w:szCs w:val="24"/>
        </w:rPr>
        <w:t>народов</w:t>
      </w:r>
      <w:r w:rsidRPr="00DC21BE">
        <w:rPr>
          <w:color w:val="0D0D0D" w:themeColor="text1" w:themeTint="F2"/>
          <w:spacing w:val="-3"/>
          <w:sz w:val="24"/>
          <w:szCs w:val="24"/>
        </w:rPr>
        <w:t xml:space="preserve"> </w:t>
      </w:r>
      <w:r w:rsidRPr="00DC21BE">
        <w:rPr>
          <w:color w:val="0D0D0D" w:themeColor="text1" w:themeTint="F2"/>
          <w:sz w:val="24"/>
          <w:szCs w:val="24"/>
        </w:rPr>
        <w:t>России,</w:t>
      </w:r>
      <w:r w:rsidRPr="00DC21BE">
        <w:rPr>
          <w:color w:val="0D0D0D" w:themeColor="text1" w:themeTint="F2"/>
          <w:spacing w:val="-1"/>
          <w:sz w:val="24"/>
          <w:szCs w:val="24"/>
        </w:rPr>
        <w:t xml:space="preserve"> </w:t>
      </w:r>
      <w:r w:rsidRPr="00DC21BE">
        <w:rPr>
          <w:color w:val="0D0D0D" w:themeColor="text1" w:themeTint="F2"/>
          <w:sz w:val="24"/>
          <w:szCs w:val="24"/>
        </w:rPr>
        <w:t>их культуре,</w:t>
      </w:r>
      <w:r w:rsidRPr="00DC21BE">
        <w:rPr>
          <w:color w:val="0D0D0D" w:themeColor="text1" w:themeTint="F2"/>
          <w:spacing w:val="-1"/>
          <w:sz w:val="24"/>
          <w:szCs w:val="24"/>
        </w:rPr>
        <w:t xml:space="preserve"> </w:t>
      </w:r>
      <w:r w:rsidRPr="00DC21BE">
        <w:rPr>
          <w:color w:val="0D0D0D" w:themeColor="text1" w:themeTint="F2"/>
          <w:sz w:val="24"/>
          <w:szCs w:val="24"/>
        </w:rPr>
        <w:t>религии</w:t>
      </w:r>
      <w:r w:rsidRPr="00DC21BE">
        <w:rPr>
          <w:color w:val="0D0D0D" w:themeColor="text1" w:themeTint="F2"/>
          <w:spacing w:val="-4"/>
          <w:sz w:val="24"/>
          <w:szCs w:val="24"/>
        </w:rPr>
        <w:t xml:space="preserve"> </w:t>
      </w:r>
      <w:r w:rsidRPr="00DC21BE">
        <w:rPr>
          <w:color w:val="0D0D0D" w:themeColor="text1" w:themeTint="F2"/>
          <w:sz w:val="24"/>
          <w:szCs w:val="24"/>
        </w:rPr>
        <w:t>и историческом</w:t>
      </w:r>
      <w:r w:rsidRPr="00DC21BE">
        <w:rPr>
          <w:color w:val="0D0D0D" w:themeColor="text1" w:themeTint="F2"/>
          <w:spacing w:val="-1"/>
          <w:sz w:val="24"/>
          <w:szCs w:val="24"/>
        </w:rPr>
        <w:t xml:space="preserve"> </w:t>
      </w:r>
      <w:r w:rsidRPr="00DC21BE">
        <w:rPr>
          <w:color w:val="0D0D0D" w:themeColor="text1" w:themeTint="F2"/>
          <w:sz w:val="24"/>
          <w:szCs w:val="24"/>
        </w:rPr>
        <w:t>развитии.</w:t>
      </w:r>
    </w:p>
    <w:p w:rsidR="002824BF" w:rsidRPr="00DC21BE" w:rsidRDefault="002824BF" w:rsidP="009011E8">
      <w:pPr>
        <w:pStyle w:val="a5"/>
        <w:numPr>
          <w:ilvl w:val="0"/>
          <w:numId w:val="183"/>
        </w:numPr>
        <w:tabs>
          <w:tab w:val="left" w:pos="9355"/>
        </w:tabs>
        <w:spacing w:line="276" w:lineRule="auto"/>
        <w:ind w:right="-1"/>
        <w:jc w:val="left"/>
        <w:rPr>
          <w:b/>
          <w:color w:val="0D0D0D" w:themeColor="text1" w:themeTint="F2"/>
          <w:sz w:val="24"/>
          <w:szCs w:val="24"/>
        </w:rPr>
      </w:pPr>
      <w:r w:rsidRPr="00DC21BE">
        <w:rPr>
          <w:b/>
          <w:color w:val="0D0D0D" w:themeColor="text1" w:themeTint="F2"/>
          <w:sz w:val="24"/>
          <w:szCs w:val="24"/>
        </w:rPr>
        <w:t>ЦЕЛИ И ЗАДАЧИ ИЗУЧЕНИЯ УЧЕБНОГО ПРЕДМЕТА «ОДНКНР».</w:t>
      </w:r>
    </w:p>
    <w:p w:rsidR="000C2390" w:rsidRPr="00DC21BE" w:rsidRDefault="000C2390" w:rsidP="002824BF">
      <w:pPr>
        <w:tabs>
          <w:tab w:val="left" w:pos="9355"/>
        </w:tabs>
        <w:spacing w:line="276" w:lineRule="auto"/>
        <w:ind w:left="-993" w:right="-1" w:firstLine="851"/>
        <w:jc w:val="both"/>
        <w:rPr>
          <w:b/>
          <w:color w:val="0D0D0D" w:themeColor="text1" w:themeTint="F2"/>
          <w:sz w:val="24"/>
          <w:szCs w:val="24"/>
        </w:rPr>
      </w:pPr>
      <w:r w:rsidRPr="00DC21BE">
        <w:rPr>
          <w:b/>
          <w:color w:val="0D0D0D" w:themeColor="text1" w:themeTint="F2"/>
          <w:sz w:val="24"/>
          <w:szCs w:val="24"/>
        </w:rPr>
        <w:t>Целями</w:t>
      </w:r>
      <w:r w:rsidRPr="00DC21BE">
        <w:rPr>
          <w:b/>
          <w:color w:val="0D0D0D" w:themeColor="text1" w:themeTint="F2"/>
          <w:spacing w:val="-3"/>
          <w:sz w:val="24"/>
          <w:szCs w:val="24"/>
        </w:rPr>
        <w:t xml:space="preserve"> </w:t>
      </w:r>
      <w:r w:rsidRPr="00DC21BE">
        <w:rPr>
          <w:b/>
          <w:color w:val="0D0D0D" w:themeColor="text1" w:themeTint="F2"/>
          <w:sz w:val="24"/>
          <w:szCs w:val="24"/>
        </w:rPr>
        <w:t>изучения</w:t>
      </w:r>
      <w:r w:rsidRPr="00DC21BE">
        <w:rPr>
          <w:b/>
          <w:color w:val="0D0D0D" w:themeColor="text1" w:themeTint="F2"/>
          <w:spacing w:val="-2"/>
          <w:sz w:val="24"/>
          <w:szCs w:val="24"/>
        </w:rPr>
        <w:t xml:space="preserve"> </w:t>
      </w:r>
      <w:r w:rsidRPr="00DC21BE">
        <w:rPr>
          <w:b/>
          <w:color w:val="0D0D0D" w:themeColor="text1" w:themeTint="F2"/>
          <w:sz w:val="24"/>
          <w:szCs w:val="24"/>
        </w:rPr>
        <w:t>учебного</w:t>
      </w:r>
      <w:r w:rsidRPr="00DC21BE">
        <w:rPr>
          <w:b/>
          <w:color w:val="0D0D0D" w:themeColor="text1" w:themeTint="F2"/>
          <w:spacing w:val="-2"/>
          <w:sz w:val="24"/>
          <w:szCs w:val="24"/>
        </w:rPr>
        <w:t xml:space="preserve"> </w:t>
      </w:r>
      <w:r w:rsidRPr="00DC21BE">
        <w:rPr>
          <w:b/>
          <w:color w:val="0D0D0D" w:themeColor="text1" w:themeTint="F2"/>
          <w:sz w:val="24"/>
          <w:szCs w:val="24"/>
        </w:rPr>
        <w:t>курса</w:t>
      </w:r>
      <w:r w:rsidRPr="00DC21BE">
        <w:rPr>
          <w:b/>
          <w:color w:val="0D0D0D" w:themeColor="text1" w:themeTint="F2"/>
          <w:spacing w:val="-2"/>
          <w:sz w:val="24"/>
          <w:szCs w:val="24"/>
        </w:rPr>
        <w:t xml:space="preserve"> </w:t>
      </w:r>
      <w:r w:rsidRPr="00DC21BE">
        <w:rPr>
          <w:b/>
          <w:color w:val="0D0D0D" w:themeColor="text1" w:themeTint="F2"/>
          <w:sz w:val="24"/>
          <w:szCs w:val="24"/>
        </w:rPr>
        <w:t>ОДНКНР</w:t>
      </w:r>
      <w:r w:rsidRPr="00DC21BE">
        <w:rPr>
          <w:b/>
          <w:color w:val="0D0D0D" w:themeColor="text1" w:themeTint="F2"/>
          <w:spacing w:val="-3"/>
          <w:sz w:val="24"/>
          <w:szCs w:val="24"/>
        </w:rPr>
        <w:t xml:space="preserve"> </w:t>
      </w:r>
      <w:r w:rsidRPr="00DC21BE">
        <w:rPr>
          <w:b/>
          <w:color w:val="0D0D0D" w:themeColor="text1" w:themeTint="F2"/>
          <w:sz w:val="24"/>
          <w:szCs w:val="24"/>
        </w:rPr>
        <w:t>являются:</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формирование</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общероссийской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гражданской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идентичности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обучающихся</w:t>
      </w:r>
      <w:r w:rsidR="000C2390" w:rsidRPr="00DC21BE">
        <w:rPr>
          <w:color w:val="0D0D0D" w:themeColor="text1" w:themeTint="F2"/>
          <w:spacing w:val="19"/>
          <w:sz w:val="24"/>
          <w:szCs w:val="24"/>
        </w:rPr>
        <w:t xml:space="preserve"> </w:t>
      </w:r>
      <w:r w:rsidR="000C2390" w:rsidRPr="00DC21BE">
        <w:rPr>
          <w:color w:val="0D0D0D" w:themeColor="text1" w:themeTint="F2"/>
          <w:sz w:val="24"/>
          <w:szCs w:val="24"/>
        </w:rPr>
        <w:t>через</w:t>
      </w:r>
      <w:r w:rsidR="000C2390" w:rsidRPr="00DC21BE">
        <w:rPr>
          <w:color w:val="0D0D0D" w:themeColor="text1" w:themeTint="F2"/>
          <w:spacing w:val="16"/>
          <w:sz w:val="24"/>
          <w:szCs w:val="24"/>
        </w:rPr>
        <w:t xml:space="preserve"> </w:t>
      </w:r>
      <w:r w:rsidR="000C2390" w:rsidRPr="00DC21BE">
        <w:rPr>
          <w:color w:val="0D0D0D" w:themeColor="text1" w:themeTint="F2"/>
          <w:sz w:val="24"/>
          <w:szCs w:val="24"/>
        </w:rPr>
        <w:t>изучение</w:t>
      </w:r>
      <w:r w:rsidR="000C2390" w:rsidRPr="00DC21BE">
        <w:rPr>
          <w:color w:val="0D0D0D" w:themeColor="text1" w:themeTint="F2"/>
          <w:spacing w:val="19"/>
          <w:sz w:val="24"/>
          <w:szCs w:val="24"/>
        </w:rPr>
        <w:t xml:space="preserve"> </w:t>
      </w:r>
      <w:r w:rsidR="000C2390" w:rsidRPr="00DC21BE">
        <w:rPr>
          <w:color w:val="0D0D0D" w:themeColor="text1" w:themeTint="F2"/>
          <w:sz w:val="24"/>
          <w:szCs w:val="24"/>
        </w:rPr>
        <w:t>культуры</w:t>
      </w:r>
      <w:r w:rsidR="000C2390" w:rsidRPr="00DC21BE">
        <w:rPr>
          <w:color w:val="0D0D0D" w:themeColor="text1" w:themeTint="F2"/>
          <w:spacing w:val="20"/>
          <w:sz w:val="24"/>
          <w:szCs w:val="24"/>
        </w:rPr>
        <w:t xml:space="preserve"> </w:t>
      </w:r>
      <w:r w:rsidR="000C2390" w:rsidRPr="00DC21BE">
        <w:rPr>
          <w:color w:val="0D0D0D" w:themeColor="text1" w:themeTint="F2"/>
          <w:sz w:val="24"/>
          <w:szCs w:val="24"/>
        </w:rPr>
        <w:t>(единого</w:t>
      </w:r>
      <w:r w:rsidR="000C2390" w:rsidRPr="00DC21BE">
        <w:rPr>
          <w:color w:val="0D0D0D" w:themeColor="text1" w:themeTint="F2"/>
          <w:spacing w:val="20"/>
          <w:sz w:val="24"/>
          <w:szCs w:val="24"/>
        </w:rPr>
        <w:t xml:space="preserve"> </w:t>
      </w:r>
      <w:r w:rsidR="000C2390" w:rsidRPr="00DC21BE">
        <w:rPr>
          <w:color w:val="0D0D0D" w:themeColor="text1" w:themeTint="F2"/>
          <w:sz w:val="24"/>
          <w:szCs w:val="24"/>
        </w:rPr>
        <w:t>культурного</w:t>
      </w:r>
      <w:r w:rsidR="000C2390" w:rsidRPr="00DC21BE">
        <w:rPr>
          <w:color w:val="0D0D0D" w:themeColor="text1" w:themeTint="F2"/>
          <w:spacing w:val="20"/>
          <w:sz w:val="24"/>
          <w:szCs w:val="24"/>
        </w:rPr>
        <w:t xml:space="preserve"> </w:t>
      </w:r>
      <w:r w:rsidR="000C2390" w:rsidRPr="00DC21BE">
        <w:rPr>
          <w:color w:val="0D0D0D" w:themeColor="text1" w:themeTint="F2"/>
          <w:sz w:val="24"/>
          <w:szCs w:val="24"/>
        </w:rPr>
        <w:t>пространства)</w:t>
      </w:r>
      <w:r w:rsidR="000C2390" w:rsidRPr="00DC21BE">
        <w:rPr>
          <w:color w:val="0D0D0D" w:themeColor="text1" w:themeTint="F2"/>
          <w:spacing w:val="19"/>
          <w:sz w:val="24"/>
          <w:szCs w:val="24"/>
        </w:rPr>
        <w:t xml:space="preserve"> </w:t>
      </w:r>
      <w:r w:rsidR="000C2390" w:rsidRPr="00DC21BE">
        <w:rPr>
          <w:color w:val="0D0D0D" w:themeColor="text1" w:themeTint="F2"/>
          <w:sz w:val="24"/>
          <w:szCs w:val="24"/>
        </w:rPr>
        <w:t>России</w:t>
      </w:r>
      <w:r w:rsidR="000C2390" w:rsidRPr="00DC21BE">
        <w:rPr>
          <w:color w:val="0D0D0D" w:themeColor="text1" w:themeTint="F2"/>
          <w:spacing w:val="-67"/>
          <w:sz w:val="24"/>
          <w:szCs w:val="24"/>
        </w:rPr>
        <w:t xml:space="preserve"> </w:t>
      </w:r>
      <w:r w:rsidR="000C2390" w:rsidRPr="00DC21BE">
        <w:rPr>
          <w:color w:val="0D0D0D" w:themeColor="text1" w:themeTint="F2"/>
          <w:sz w:val="24"/>
          <w:szCs w:val="24"/>
        </w:rPr>
        <w:t>в контексте процессов этноконфессионального согласия и взаимодействия,</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взаимопроникновения и мирного сосуществования народов, религий, национальных культур;</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создание условий для становления у обучающихся мировоззрения на</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основе</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традиционных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российских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духовно-нравственных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ценностей,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ведущих к осознанию своей принадлежности к многонациональному народу Рос-</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сийской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Федерации;</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формирование</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сохранение</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уважения</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ценностям</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убеждениям</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представителей разных национальностей и вероисповеданий, а также способности</w:t>
      </w:r>
      <w:r w:rsidR="000C2390" w:rsidRPr="00DC21BE">
        <w:rPr>
          <w:color w:val="0D0D0D" w:themeColor="text1" w:themeTint="F2"/>
          <w:spacing w:val="-2"/>
          <w:sz w:val="24"/>
          <w:szCs w:val="24"/>
        </w:rPr>
        <w:t xml:space="preserve"> </w:t>
      </w:r>
      <w:r w:rsidR="000C2390" w:rsidRPr="00DC21BE">
        <w:rPr>
          <w:color w:val="0D0D0D" w:themeColor="text1" w:themeTint="F2"/>
          <w:sz w:val="24"/>
          <w:szCs w:val="24"/>
        </w:rPr>
        <w:t>к</w:t>
      </w:r>
      <w:r w:rsidR="000C2390" w:rsidRPr="00DC21BE">
        <w:rPr>
          <w:color w:val="0D0D0D" w:themeColor="text1" w:themeTint="F2"/>
          <w:spacing w:val="-2"/>
          <w:sz w:val="24"/>
          <w:szCs w:val="24"/>
        </w:rPr>
        <w:t xml:space="preserve"> </w:t>
      </w:r>
      <w:r w:rsidR="000C2390" w:rsidRPr="00DC21BE">
        <w:rPr>
          <w:color w:val="0D0D0D" w:themeColor="text1" w:themeTint="F2"/>
          <w:sz w:val="24"/>
          <w:szCs w:val="24"/>
        </w:rPr>
        <w:t>диалогу</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с</w:t>
      </w:r>
      <w:r w:rsidR="000C2390" w:rsidRPr="00DC21BE">
        <w:rPr>
          <w:color w:val="0D0D0D" w:themeColor="text1" w:themeTint="F2"/>
          <w:spacing w:val="-2"/>
          <w:sz w:val="24"/>
          <w:szCs w:val="24"/>
        </w:rPr>
        <w:t xml:space="preserve"> </w:t>
      </w:r>
      <w:r w:rsidR="000C2390" w:rsidRPr="00DC21BE">
        <w:rPr>
          <w:color w:val="0D0D0D" w:themeColor="text1" w:themeTint="F2"/>
          <w:sz w:val="24"/>
          <w:szCs w:val="24"/>
        </w:rPr>
        <w:t>представителями</w:t>
      </w:r>
      <w:r w:rsidR="000C2390" w:rsidRPr="00DC21BE">
        <w:rPr>
          <w:color w:val="0D0D0D" w:themeColor="text1" w:themeTint="F2"/>
          <w:spacing w:val="-3"/>
          <w:sz w:val="24"/>
          <w:szCs w:val="24"/>
        </w:rPr>
        <w:t xml:space="preserve"> </w:t>
      </w:r>
      <w:r w:rsidR="000C2390" w:rsidRPr="00DC21BE">
        <w:rPr>
          <w:color w:val="0D0D0D" w:themeColor="text1" w:themeTint="F2"/>
          <w:sz w:val="24"/>
          <w:szCs w:val="24"/>
        </w:rPr>
        <w:t>других культур</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мировоззрений;</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идентификация</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собственной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личности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как</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полноправного</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субъекта</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культурного, исторического и цивилизационного развития Российской Федерации.</w:t>
      </w:r>
    </w:p>
    <w:p w:rsidR="000C2390" w:rsidRPr="00DC21BE" w:rsidRDefault="000C2390" w:rsidP="002824BF">
      <w:pPr>
        <w:tabs>
          <w:tab w:val="left" w:pos="9355"/>
        </w:tabs>
        <w:spacing w:line="276" w:lineRule="auto"/>
        <w:ind w:left="-993" w:right="-1" w:firstLine="851"/>
        <w:jc w:val="both"/>
        <w:rPr>
          <w:b/>
          <w:color w:val="0D0D0D" w:themeColor="text1" w:themeTint="F2"/>
          <w:sz w:val="24"/>
          <w:szCs w:val="24"/>
        </w:rPr>
      </w:pPr>
      <w:r w:rsidRPr="00DC21BE">
        <w:rPr>
          <w:b/>
          <w:color w:val="0D0D0D" w:themeColor="text1" w:themeTint="F2"/>
          <w:sz w:val="24"/>
          <w:szCs w:val="24"/>
        </w:rPr>
        <w:t>Цели</w:t>
      </w:r>
      <w:r w:rsidRPr="00DC21BE">
        <w:rPr>
          <w:b/>
          <w:color w:val="0D0D0D" w:themeColor="text1" w:themeTint="F2"/>
          <w:spacing w:val="-3"/>
          <w:sz w:val="24"/>
          <w:szCs w:val="24"/>
        </w:rPr>
        <w:t xml:space="preserve"> </w:t>
      </w:r>
      <w:r w:rsidRPr="00DC21BE">
        <w:rPr>
          <w:b/>
          <w:color w:val="0D0D0D" w:themeColor="text1" w:themeTint="F2"/>
          <w:sz w:val="24"/>
          <w:szCs w:val="24"/>
        </w:rPr>
        <w:t>курса</w:t>
      </w:r>
      <w:r w:rsidRPr="00DC21BE">
        <w:rPr>
          <w:b/>
          <w:color w:val="0D0D0D" w:themeColor="text1" w:themeTint="F2"/>
          <w:spacing w:val="-2"/>
          <w:sz w:val="24"/>
          <w:szCs w:val="24"/>
        </w:rPr>
        <w:t xml:space="preserve"> </w:t>
      </w:r>
      <w:r w:rsidRPr="00DC21BE">
        <w:rPr>
          <w:b/>
          <w:color w:val="0D0D0D" w:themeColor="text1" w:themeTint="F2"/>
          <w:sz w:val="24"/>
          <w:szCs w:val="24"/>
        </w:rPr>
        <w:t>ОДНКНР</w:t>
      </w:r>
      <w:r w:rsidRPr="00DC21BE">
        <w:rPr>
          <w:b/>
          <w:color w:val="0D0D0D" w:themeColor="text1" w:themeTint="F2"/>
          <w:spacing w:val="-2"/>
          <w:sz w:val="24"/>
          <w:szCs w:val="24"/>
        </w:rPr>
        <w:t xml:space="preserve"> </w:t>
      </w:r>
      <w:r w:rsidRPr="00DC21BE">
        <w:rPr>
          <w:b/>
          <w:color w:val="0D0D0D" w:themeColor="text1" w:themeTint="F2"/>
          <w:sz w:val="24"/>
          <w:szCs w:val="24"/>
        </w:rPr>
        <w:t>определяют</w:t>
      </w:r>
      <w:r w:rsidRPr="00DC21BE">
        <w:rPr>
          <w:b/>
          <w:color w:val="0D0D0D" w:themeColor="text1" w:themeTint="F2"/>
          <w:spacing w:val="-3"/>
          <w:sz w:val="24"/>
          <w:szCs w:val="24"/>
        </w:rPr>
        <w:t xml:space="preserve"> </w:t>
      </w:r>
      <w:r w:rsidRPr="00DC21BE">
        <w:rPr>
          <w:b/>
          <w:color w:val="0D0D0D" w:themeColor="text1" w:themeTint="F2"/>
          <w:sz w:val="24"/>
          <w:szCs w:val="24"/>
        </w:rPr>
        <w:t>следующие</w:t>
      </w:r>
      <w:r w:rsidRPr="00DC21BE">
        <w:rPr>
          <w:b/>
          <w:color w:val="0D0D0D" w:themeColor="text1" w:themeTint="F2"/>
          <w:spacing w:val="-2"/>
          <w:sz w:val="24"/>
          <w:szCs w:val="24"/>
        </w:rPr>
        <w:t xml:space="preserve"> </w:t>
      </w:r>
      <w:r w:rsidRPr="00DC21BE">
        <w:rPr>
          <w:b/>
          <w:color w:val="0D0D0D" w:themeColor="text1" w:themeTint="F2"/>
          <w:sz w:val="24"/>
          <w:szCs w:val="24"/>
        </w:rPr>
        <w:t>задачи:</w:t>
      </w:r>
    </w:p>
    <w:p w:rsidR="000C2390" w:rsidRPr="00DC21BE" w:rsidRDefault="002824BF" w:rsidP="002824BF">
      <w:pPr>
        <w:tabs>
          <w:tab w:val="left" w:pos="9355"/>
        </w:tabs>
        <w:spacing w:before="141"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овладение</w:t>
      </w:r>
      <w:r w:rsidR="000C2390" w:rsidRPr="00DC21BE">
        <w:rPr>
          <w:color w:val="0D0D0D" w:themeColor="text1" w:themeTint="F2"/>
          <w:spacing w:val="51"/>
          <w:sz w:val="24"/>
          <w:szCs w:val="24"/>
        </w:rPr>
        <w:t xml:space="preserve"> </w:t>
      </w:r>
      <w:r w:rsidR="000C2390" w:rsidRPr="00DC21BE">
        <w:rPr>
          <w:color w:val="0D0D0D" w:themeColor="text1" w:themeTint="F2"/>
          <w:sz w:val="24"/>
          <w:szCs w:val="24"/>
        </w:rPr>
        <w:t>предметными</w:t>
      </w:r>
      <w:r w:rsidR="000C2390" w:rsidRPr="00DC21BE">
        <w:rPr>
          <w:color w:val="0D0D0D" w:themeColor="text1" w:themeTint="F2"/>
          <w:spacing w:val="51"/>
          <w:sz w:val="24"/>
          <w:szCs w:val="24"/>
        </w:rPr>
        <w:t xml:space="preserve"> </w:t>
      </w:r>
      <w:r w:rsidR="000C2390" w:rsidRPr="00DC21BE">
        <w:rPr>
          <w:color w:val="0D0D0D" w:themeColor="text1" w:themeTint="F2"/>
          <w:sz w:val="24"/>
          <w:szCs w:val="24"/>
        </w:rPr>
        <w:t>компетенциями,</w:t>
      </w:r>
      <w:r w:rsidR="000C2390" w:rsidRPr="00DC21BE">
        <w:rPr>
          <w:color w:val="0D0D0D" w:themeColor="text1" w:themeTint="F2"/>
          <w:spacing w:val="51"/>
          <w:sz w:val="24"/>
          <w:szCs w:val="24"/>
        </w:rPr>
        <w:t xml:space="preserve"> </w:t>
      </w:r>
      <w:r w:rsidR="000C2390" w:rsidRPr="00DC21BE">
        <w:rPr>
          <w:color w:val="0D0D0D" w:themeColor="text1" w:themeTint="F2"/>
          <w:sz w:val="24"/>
          <w:szCs w:val="24"/>
        </w:rPr>
        <w:t>имеющими</w:t>
      </w:r>
      <w:r w:rsidR="000C2390" w:rsidRPr="00DC21BE">
        <w:rPr>
          <w:color w:val="0D0D0D" w:themeColor="text1" w:themeTint="F2"/>
          <w:spacing w:val="53"/>
          <w:sz w:val="24"/>
          <w:szCs w:val="24"/>
        </w:rPr>
        <w:t xml:space="preserve"> </w:t>
      </w:r>
      <w:r w:rsidR="000C2390" w:rsidRPr="00DC21BE">
        <w:rPr>
          <w:color w:val="0D0D0D" w:themeColor="text1" w:themeTint="F2"/>
          <w:sz w:val="24"/>
          <w:szCs w:val="24"/>
        </w:rPr>
        <w:t>преимущественое</w:t>
      </w:r>
    </w:p>
    <w:p w:rsidR="000C2390" w:rsidRPr="00DC21BE" w:rsidRDefault="002824BF" w:rsidP="002824BF">
      <w:pPr>
        <w:tabs>
          <w:tab w:val="left" w:pos="9355"/>
        </w:tabs>
        <w:spacing w:before="67"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значение для формирования гражданской идентичности обучающегося;</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приобретение</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и</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усвоение</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знаний</w:t>
      </w:r>
      <w:r w:rsidR="000C2390" w:rsidRPr="00DC21BE">
        <w:rPr>
          <w:color w:val="0D0D0D" w:themeColor="text1" w:themeTint="F2"/>
          <w:spacing w:val="2"/>
          <w:sz w:val="24"/>
          <w:szCs w:val="24"/>
        </w:rPr>
        <w:t xml:space="preserve"> </w:t>
      </w:r>
      <w:r w:rsidR="000C2390" w:rsidRPr="00DC21BE">
        <w:rPr>
          <w:color w:val="0D0D0D" w:themeColor="text1" w:themeTint="F2"/>
          <w:sz w:val="24"/>
          <w:szCs w:val="24"/>
        </w:rPr>
        <w:t>о</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нормах</w:t>
      </w:r>
      <w:r w:rsidR="000C2390" w:rsidRPr="00DC21BE">
        <w:rPr>
          <w:color w:val="0D0D0D" w:themeColor="text1" w:themeTint="F2"/>
          <w:spacing w:val="2"/>
          <w:sz w:val="24"/>
          <w:szCs w:val="24"/>
        </w:rPr>
        <w:t xml:space="preserve"> </w:t>
      </w:r>
      <w:r w:rsidR="000C2390" w:rsidRPr="00DC21BE">
        <w:rPr>
          <w:color w:val="0D0D0D" w:themeColor="text1" w:themeTint="F2"/>
          <w:sz w:val="24"/>
          <w:szCs w:val="24"/>
        </w:rPr>
        <w:t>общественной</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морали</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и</w:t>
      </w:r>
    </w:p>
    <w:p w:rsidR="000C2390" w:rsidRPr="00DC21BE" w:rsidRDefault="002824BF" w:rsidP="002824BF">
      <w:pPr>
        <w:tabs>
          <w:tab w:val="left" w:pos="9355"/>
        </w:tabs>
        <w:spacing w:before="1"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нравственности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как</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основополагающих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элементах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духовной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культуры</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со-</w:t>
      </w:r>
      <w:r w:rsidR="000C2390" w:rsidRPr="00DC21BE">
        <w:rPr>
          <w:color w:val="0D0D0D" w:themeColor="text1" w:themeTint="F2"/>
          <w:spacing w:val="-67"/>
          <w:sz w:val="24"/>
          <w:szCs w:val="24"/>
        </w:rPr>
        <w:t xml:space="preserve"> </w:t>
      </w:r>
      <w:r w:rsidR="000C2390" w:rsidRPr="00DC21BE">
        <w:rPr>
          <w:color w:val="0D0D0D" w:themeColor="text1" w:themeTint="F2"/>
          <w:sz w:val="24"/>
          <w:szCs w:val="24"/>
        </w:rPr>
        <w:t>временного общества;</w:t>
      </w:r>
    </w:p>
    <w:p w:rsidR="000C2390" w:rsidRPr="00DC21BE" w:rsidRDefault="002824BF" w:rsidP="002824BF">
      <w:pPr>
        <w:tabs>
          <w:tab w:val="left" w:pos="9355"/>
        </w:tabs>
        <w:spacing w:before="5"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развитие представлений о значении духовно-нравственных ценностей и</w:t>
      </w:r>
      <w:r w:rsidR="000C2390" w:rsidRPr="00DC21BE">
        <w:rPr>
          <w:color w:val="0D0D0D" w:themeColor="text1" w:themeTint="F2"/>
          <w:spacing w:val="-67"/>
          <w:sz w:val="24"/>
          <w:szCs w:val="24"/>
        </w:rPr>
        <w:t xml:space="preserve"> </w:t>
      </w:r>
      <w:r w:rsidR="000C2390" w:rsidRPr="00DC21BE">
        <w:rPr>
          <w:color w:val="0D0D0D" w:themeColor="text1" w:themeTint="F2"/>
          <w:sz w:val="24"/>
          <w:szCs w:val="24"/>
        </w:rPr>
        <w:t>нравственных норм для достойной жизни л</w:t>
      </w:r>
      <w:r w:rsidRPr="00DC21BE">
        <w:rPr>
          <w:color w:val="0D0D0D" w:themeColor="text1" w:themeTint="F2"/>
          <w:sz w:val="24"/>
          <w:szCs w:val="24"/>
        </w:rPr>
        <w:t>ичности, семьи, общества, ответ</w:t>
      </w:r>
      <w:r w:rsidR="000C2390" w:rsidRPr="00DC21BE">
        <w:rPr>
          <w:color w:val="0D0D0D" w:themeColor="text1" w:themeTint="F2"/>
          <w:sz w:val="24"/>
          <w:szCs w:val="24"/>
        </w:rPr>
        <w:t>ственного отношения к</w:t>
      </w:r>
      <w:r w:rsidR="000C2390" w:rsidRPr="00DC21BE">
        <w:rPr>
          <w:color w:val="0D0D0D" w:themeColor="text1" w:themeTint="F2"/>
          <w:spacing w:val="-3"/>
          <w:sz w:val="24"/>
          <w:szCs w:val="24"/>
        </w:rPr>
        <w:t xml:space="preserve"> </w:t>
      </w:r>
      <w:r w:rsidR="000C2390" w:rsidRPr="00DC21BE">
        <w:rPr>
          <w:color w:val="0D0D0D" w:themeColor="text1" w:themeTint="F2"/>
          <w:sz w:val="24"/>
          <w:szCs w:val="24"/>
        </w:rPr>
        <w:t>будущему</w:t>
      </w:r>
      <w:r w:rsidR="000C2390" w:rsidRPr="00DC21BE">
        <w:rPr>
          <w:color w:val="0D0D0D" w:themeColor="text1" w:themeTint="F2"/>
          <w:spacing w:val="-3"/>
          <w:sz w:val="24"/>
          <w:szCs w:val="24"/>
        </w:rPr>
        <w:t xml:space="preserve"> </w:t>
      </w:r>
      <w:r w:rsidR="000C2390" w:rsidRPr="00DC21BE">
        <w:rPr>
          <w:color w:val="0D0D0D" w:themeColor="text1" w:themeTint="F2"/>
          <w:sz w:val="24"/>
          <w:szCs w:val="24"/>
        </w:rPr>
        <w:t>отцовству</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и материнству;</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становление</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компетенций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межкультурного</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взаимодействия</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как</w:t>
      </w:r>
      <w:r w:rsidR="000C2390" w:rsidRPr="00DC21BE">
        <w:rPr>
          <w:color w:val="0D0D0D" w:themeColor="text1" w:themeTint="F2"/>
          <w:spacing w:val="1"/>
          <w:sz w:val="24"/>
          <w:szCs w:val="24"/>
        </w:rPr>
        <w:t xml:space="preserve"> </w:t>
      </w:r>
      <w:r w:rsidRPr="00DC21BE">
        <w:rPr>
          <w:color w:val="0D0D0D" w:themeColor="text1" w:themeTint="F2"/>
          <w:sz w:val="24"/>
          <w:szCs w:val="24"/>
        </w:rPr>
        <w:t>спо</w:t>
      </w:r>
      <w:r w:rsidR="000C2390" w:rsidRPr="00DC21BE">
        <w:rPr>
          <w:color w:val="0D0D0D" w:themeColor="text1" w:themeTint="F2"/>
          <w:sz w:val="24"/>
          <w:szCs w:val="24"/>
        </w:rPr>
        <w:t>собности и готовности вести межлично</w:t>
      </w:r>
      <w:r w:rsidRPr="00DC21BE">
        <w:rPr>
          <w:color w:val="0D0D0D" w:themeColor="text1" w:themeTint="F2"/>
          <w:sz w:val="24"/>
          <w:szCs w:val="24"/>
        </w:rPr>
        <w:t>стный, межкультурный, межконфес</w:t>
      </w:r>
      <w:r w:rsidR="000C2390" w:rsidRPr="00DC21BE">
        <w:rPr>
          <w:color w:val="0D0D0D" w:themeColor="text1" w:themeTint="F2"/>
          <w:sz w:val="24"/>
          <w:szCs w:val="24"/>
        </w:rPr>
        <w:t>сиональный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диалог</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при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осознании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сохранении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собственной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культурной</w:t>
      </w:r>
      <w:r w:rsidR="000C2390" w:rsidRPr="00DC21BE">
        <w:rPr>
          <w:color w:val="0D0D0D" w:themeColor="text1" w:themeTint="F2"/>
          <w:spacing w:val="-67"/>
          <w:sz w:val="24"/>
          <w:szCs w:val="24"/>
        </w:rPr>
        <w:t xml:space="preserve"> </w:t>
      </w:r>
      <w:r w:rsidR="000C2390" w:rsidRPr="00DC21BE">
        <w:rPr>
          <w:color w:val="0D0D0D" w:themeColor="text1" w:themeTint="F2"/>
          <w:sz w:val="24"/>
          <w:szCs w:val="24"/>
        </w:rPr>
        <w:t>идентичности;</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w:t>
      </w:r>
      <w:r w:rsidR="000C2390" w:rsidRPr="00DC21BE">
        <w:rPr>
          <w:color w:val="0D0D0D" w:themeColor="text1" w:themeTint="F2"/>
          <w:spacing w:val="-2"/>
          <w:sz w:val="24"/>
          <w:szCs w:val="24"/>
        </w:rPr>
        <w:t xml:space="preserve"> </w:t>
      </w:r>
      <w:r w:rsidR="000C2390" w:rsidRPr="00DC21BE">
        <w:rPr>
          <w:color w:val="0D0D0D" w:themeColor="text1" w:themeTint="F2"/>
          <w:sz w:val="24"/>
          <w:szCs w:val="24"/>
        </w:rPr>
        <w:t>изобразительного</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искусства,</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музыки;</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 xml:space="preserve">обучение рефлексии собственного </w:t>
      </w:r>
      <w:r w:rsidRPr="00DC21BE">
        <w:rPr>
          <w:color w:val="0D0D0D" w:themeColor="text1" w:themeTint="F2"/>
          <w:sz w:val="24"/>
          <w:szCs w:val="24"/>
        </w:rPr>
        <w:t>поведения и оценке поведения ок</w:t>
      </w:r>
      <w:r w:rsidR="000C2390" w:rsidRPr="00DC21BE">
        <w:rPr>
          <w:color w:val="0D0D0D" w:themeColor="text1" w:themeTint="F2"/>
          <w:sz w:val="24"/>
          <w:szCs w:val="24"/>
        </w:rPr>
        <w:t>ружающих через развитие навыков обоснованных нравственных суждений,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оценок</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 выводов;</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воспитание уважительного и бережного отношения к историческому,</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религиозному</w:t>
      </w:r>
      <w:r w:rsidR="000C2390" w:rsidRPr="00DC21BE">
        <w:rPr>
          <w:color w:val="0D0D0D" w:themeColor="text1" w:themeTint="F2"/>
          <w:spacing w:val="-6"/>
          <w:sz w:val="24"/>
          <w:szCs w:val="24"/>
        </w:rPr>
        <w:t xml:space="preserve"> </w:t>
      </w:r>
      <w:r w:rsidR="000C2390" w:rsidRPr="00DC21BE">
        <w:rPr>
          <w:color w:val="0D0D0D" w:themeColor="text1" w:themeTint="F2"/>
          <w:sz w:val="24"/>
          <w:szCs w:val="24"/>
        </w:rPr>
        <w:t>и</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культурному</w:t>
      </w:r>
      <w:r w:rsidR="000C2390" w:rsidRPr="00DC21BE">
        <w:rPr>
          <w:color w:val="0D0D0D" w:themeColor="text1" w:themeTint="F2"/>
          <w:spacing w:val="-5"/>
          <w:sz w:val="24"/>
          <w:szCs w:val="24"/>
        </w:rPr>
        <w:t xml:space="preserve"> </w:t>
      </w:r>
      <w:r w:rsidR="000C2390" w:rsidRPr="00DC21BE">
        <w:rPr>
          <w:color w:val="0D0D0D" w:themeColor="text1" w:themeTint="F2"/>
          <w:sz w:val="24"/>
          <w:szCs w:val="24"/>
        </w:rPr>
        <w:t>наследию</w:t>
      </w:r>
      <w:r w:rsidR="000C2390" w:rsidRPr="00DC21BE">
        <w:rPr>
          <w:color w:val="0D0D0D" w:themeColor="text1" w:themeTint="F2"/>
          <w:spacing w:val="-5"/>
          <w:sz w:val="24"/>
          <w:szCs w:val="24"/>
        </w:rPr>
        <w:t xml:space="preserve"> </w:t>
      </w:r>
      <w:r w:rsidR="000C2390" w:rsidRPr="00DC21BE">
        <w:rPr>
          <w:color w:val="0D0D0D" w:themeColor="text1" w:themeTint="F2"/>
          <w:sz w:val="24"/>
          <w:szCs w:val="24"/>
        </w:rPr>
        <w:t>народов</w:t>
      </w:r>
      <w:r w:rsidR="000C2390" w:rsidRPr="00DC21BE">
        <w:rPr>
          <w:color w:val="0D0D0D" w:themeColor="text1" w:themeTint="F2"/>
          <w:spacing w:val="-4"/>
          <w:sz w:val="24"/>
          <w:szCs w:val="24"/>
        </w:rPr>
        <w:t xml:space="preserve"> </w:t>
      </w:r>
      <w:r w:rsidR="000C2390" w:rsidRPr="00DC21BE">
        <w:rPr>
          <w:color w:val="0D0D0D" w:themeColor="text1" w:themeTint="F2"/>
          <w:sz w:val="24"/>
          <w:szCs w:val="24"/>
        </w:rPr>
        <w:t>Российской</w:t>
      </w:r>
      <w:r w:rsidR="000C2390" w:rsidRPr="00DC21BE">
        <w:rPr>
          <w:color w:val="0D0D0D" w:themeColor="text1" w:themeTint="F2"/>
          <w:spacing w:val="-3"/>
          <w:sz w:val="24"/>
          <w:szCs w:val="24"/>
        </w:rPr>
        <w:t xml:space="preserve"> </w:t>
      </w:r>
      <w:r w:rsidR="000C2390" w:rsidRPr="00DC21BE">
        <w:rPr>
          <w:color w:val="0D0D0D" w:themeColor="text1" w:themeTint="F2"/>
          <w:sz w:val="24"/>
          <w:szCs w:val="24"/>
        </w:rPr>
        <w:t>Федерации;</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 xml:space="preserve">- </w:t>
      </w:r>
      <w:r w:rsidR="000C2390" w:rsidRPr="00DC21BE">
        <w:rPr>
          <w:color w:val="0D0D0D" w:themeColor="text1" w:themeTint="F2"/>
          <w:sz w:val="24"/>
          <w:szCs w:val="24"/>
        </w:rPr>
        <w:t>содействие осознанному формированию мировоззренческих ориентиров,</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основанных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на</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приоритете</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традиционных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российских</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духовно-</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нравственных ценностей;</w:t>
      </w:r>
    </w:p>
    <w:p w:rsidR="000C2390" w:rsidRPr="00DC21BE" w:rsidRDefault="002824BF"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lastRenderedPageBreak/>
        <w:t xml:space="preserve">- </w:t>
      </w:r>
      <w:r w:rsidR="000C2390" w:rsidRPr="00DC21BE">
        <w:rPr>
          <w:color w:val="0D0D0D" w:themeColor="text1" w:themeTint="F2"/>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w:t>
      </w:r>
      <w:r w:rsidR="000C2390" w:rsidRPr="00DC21BE">
        <w:rPr>
          <w:color w:val="0D0D0D" w:themeColor="text1" w:themeTint="F2"/>
          <w:spacing w:val="-1"/>
          <w:sz w:val="24"/>
          <w:szCs w:val="24"/>
        </w:rPr>
        <w:t xml:space="preserve"> </w:t>
      </w:r>
      <w:r w:rsidR="000C2390" w:rsidRPr="00DC21BE">
        <w:rPr>
          <w:color w:val="0D0D0D" w:themeColor="text1" w:themeTint="F2"/>
          <w:sz w:val="24"/>
          <w:szCs w:val="24"/>
        </w:rPr>
        <w:t>идентичности.</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Изучение</w:t>
      </w:r>
      <w:r w:rsidRPr="00DC21BE">
        <w:rPr>
          <w:color w:val="0D0D0D" w:themeColor="text1" w:themeTint="F2"/>
          <w:spacing w:val="1"/>
          <w:sz w:val="24"/>
          <w:szCs w:val="24"/>
        </w:rPr>
        <w:t xml:space="preserve"> </w:t>
      </w:r>
      <w:r w:rsidRPr="00DC21BE">
        <w:rPr>
          <w:color w:val="0D0D0D" w:themeColor="text1" w:themeTint="F2"/>
          <w:sz w:val="24"/>
          <w:szCs w:val="24"/>
        </w:rPr>
        <w:t>курса</w:t>
      </w:r>
      <w:r w:rsidRPr="00DC21BE">
        <w:rPr>
          <w:color w:val="0D0D0D" w:themeColor="text1" w:themeTint="F2"/>
          <w:spacing w:val="1"/>
          <w:sz w:val="24"/>
          <w:szCs w:val="24"/>
        </w:rPr>
        <w:t xml:space="preserve"> </w:t>
      </w:r>
      <w:r w:rsidRPr="00DC21BE">
        <w:rPr>
          <w:color w:val="0D0D0D" w:themeColor="text1" w:themeTint="F2"/>
          <w:sz w:val="24"/>
          <w:szCs w:val="24"/>
        </w:rPr>
        <w:t>ОДНКНР</w:t>
      </w:r>
      <w:r w:rsidRPr="00DC21BE">
        <w:rPr>
          <w:color w:val="0D0D0D" w:themeColor="text1" w:themeTint="F2"/>
          <w:spacing w:val="1"/>
          <w:sz w:val="24"/>
          <w:szCs w:val="24"/>
        </w:rPr>
        <w:t xml:space="preserve"> </w:t>
      </w:r>
      <w:r w:rsidRPr="00DC21BE">
        <w:rPr>
          <w:color w:val="0D0D0D" w:themeColor="text1" w:themeTint="F2"/>
          <w:sz w:val="24"/>
          <w:szCs w:val="24"/>
        </w:rPr>
        <w:t>вносит</w:t>
      </w:r>
      <w:r w:rsidRPr="00DC21BE">
        <w:rPr>
          <w:color w:val="0D0D0D" w:themeColor="text1" w:themeTint="F2"/>
          <w:spacing w:val="1"/>
          <w:sz w:val="24"/>
          <w:szCs w:val="24"/>
        </w:rPr>
        <w:t xml:space="preserve"> </w:t>
      </w:r>
      <w:r w:rsidRPr="00DC21BE">
        <w:rPr>
          <w:color w:val="0D0D0D" w:themeColor="text1" w:themeTint="F2"/>
          <w:sz w:val="24"/>
          <w:szCs w:val="24"/>
        </w:rPr>
        <w:t>значительный</w:t>
      </w:r>
      <w:r w:rsidRPr="00DC21BE">
        <w:rPr>
          <w:color w:val="0D0D0D" w:themeColor="text1" w:themeTint="F2"/>
          <w:spacing w:val="1"/>
          <w:sz w:val="24"/>
          <w:szCs w:val="24"/>
        </w:rPr>
        <w:t xml:space="preserve"> </w:t>
      </w:r>
      <w:r w:rsidRPr="00DC21BE">
        <w:rPr>
          <w:color w:val="0D0D0D" w:themeColor="text1" w:themeTint="F2"/>
          <w:sz w:val="24"/>
          <w:szCs w:val="24"/>
        </w:rPr>
        <w:t>вклад</w:t>
      </w:r>
      <w:r w:rsidRPr="00DC21BE">
        <w:rPr>
          <w:color w:val="0D0D0D" w:themeColor="text1" w:themeTint="F2"/>
          <w:spacing w:val="1"/>
          <w:sz w:val="24"/>
          <w:szCs w:val="24"/>
        </w:rPr>
        <w:t xml:space="preserve"> </w:t>
      </w:r>
      <w:r w:rsidRPr="00DC21BE">
        <w:rPr>
          <w:color w:val="0D0D0D" w:themeColor="text1" w:themeTint="F2"/>
          <w:sz w:val="24"/>
          <w:szCs w:val="24"/>
        </w:rPr>
        <w:t>в достижение</w:t>
      </w:r>
      <w:r w:rsidRPr="00DC21BE">
        <w:rPr>
          <w:color w:val="0D0D0D" w:themeColor="text1" w:themeTint="F2"/>
          <w:spacing w:val="-67"/>
          <w:sz w:val="24"/>
          <w:szCs w:val="24"/>
        </w:rPr>
        <w:t xml:space="preserve"> </w:t>
      </w:r>
      <w:r w:rsidRPr="00DC21BE">
        <w:rPr>
          <w:color w:val="0D0D0D" w:themeColor="text1" w:themeTint="F2"/>
          <w:sz w:val="24"/>
          <w:szCs w:val="24"/>
        </w:rPr>
        <w:t>главных целей</w:t>
      </w:r>
      <w:r w:rsidRPr="00DC21BE">
        <w:rPr>
          <w:color w:val="0D0D0D" w:themeColor="text1" w:themeTint="F2"/>
          <w:spacing w:val="-4"/>
          <w:sz w:val="24"/>
          <w:szCs w:val="24"/>
        </w:rPr>
        <w:t xml:space="preserve"> </w:t>
      </w:r>
      <w:r w:rsidRPr="00DC21BE">
        <w:rPr>
          <w:color w:val="0D0D0D" w:themeColor="text1" w:themeTint="F2"/>
          <w:sz w:val="24"/>
          <w:szCs w:val="24"/>
        </w:rPr>
        <w:t>основного общего</w:t>
      </w:r>
      <w:r w:rsidRPr="00DC21BE">
        <w:rPr>
          <w:color w:val="0D0D0D" w:themeColor="text1" w:themeTint="F2"/>
          <w:spacing w:val="-2"/>
          <w:sz w:val="24"/>
          <w:szCs w:val="24"/>
        </w:rPr>
        <w:t xml:space="preserve"> </w:t>
      </w:r>
      <w:r w:rsidRPr="00DC21BE">
        <w:rPr>
          <w:color w:val="0D0D0D" w:themeColor="text1" w:themeTint="F2"/>
          <w:sz w:val="24"/>
          <w:szCs w:val="24"/>
        </w:rPr>
        <w:t>образования,</w:t>
      </w:r>
      <w:r w:rsidRPr="00DC21BE">
        <w:rPr>
          <w:color w:val="0D0D0D" w:themeColor="text1" w:themeTint="F2"/>
          <w:spacing w:val="-1"/>
          <w:sz w:val="24"/>
          <w:szCs w:val="24"/>
        </w:rPr>
        <w:t xml:space="preserve"> </w:t>
      </w:r>
      <w:r w:rsidRPr="00DC21BE">
        <w:rPr>
          <w:color w:val="0D0D0D" w:themeColor="text1" w:themeTint="F2"/>
          <w:sz w:val="24"/>
          <w:szCs w:val="24"/>
        </w:rPr>
        <w:t>способствуя:</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расширению и систематизации знаний и представлений обучающихся о</w:t>
      </w:r>
      <w:r w:rsidRPr="00DC21BE">
        <w:rPr>
          <w:color w:val="0D0D0D" w:themeColor="text1" w:themeTint="F2"/>
          <w:spacing w:val="-67"/>
          <w:sz w:val="24"/>
          <w:szCs w:val="24"/>
        </w:rPr>
        <w:t xml:space="preserve"> </w:t>
      </w:r>
      <w:r w:rsidRPr="00DC21BE">
        <w:rPr>
          <w:color w:val="0D0D0D" w:themeColor="text1" w:themeTint="F2"/>
          <w:sz w:val="24"/>
          <w:szCs w:val="24"/>
        </w:rPr>
        <w:t>культуре и духовных традициях народов России, о нравственных ценностях,</w:t>
      </w:r>
      <w:r w:rsidRPr="00DC21BE">
        <w:rPr>
          <w:color w:val="0D0D0D" w:themeColor="text1" w:themeTint="F2"/>
          <w:spacing w:val="1"/>
          <w:sz w:val="24"/>
          <w:szCs w:val="24"/>
        </w:rPr>
        <w:t xml:space="preserve"> </w:t>
      </w:r>
      <w:r w:rsidRPr="00DC21BE">
        <w:rPr>
          <w:color w:val="0D0D0D" w:themeColor="text1" w:themeTint="F2"/>
          <w:sz w:val="24"/>
          <w:szCs w:val="24"/>
        </w:rPr>
        <w:t>полученных</w:t>
      </w:r>
      <w:r w:rsidRPr="00DC21BE">
        <w:rPr>
          <w:color w:val="0D0D0D" w:themeColor="text1" w:themeTint="F2"/>
          <w:spacing w:val="4"/>
          <w:sz w:val="24"/>
          <w:szCs w:val="24"/>
        </w:rPr>
        <w:t xml:space="preserve"> </w:t>
      </w:r>
      <w:r w:rsidRPr="00DC21BE">
        <w:rPr>
          <w:color w:val="0D0D0D" w:themeColor="text1" w:themeTint="F2"/>
          <w:sz w:val="24"/>
          <w:szCs w:val="24"/>
        </w:rPr>
        <w:t>при</w:t>
      </w:r>
      <w:r w:rsidRPr="00DC21BE">
        <w:rPr>
          <w:color w:val="0D0D0D" w:themeColor="text1" w:themeTint="F2"/>
          <w:spacing w:val="4"/>
          <w:sz w:val="24"/>
          <w:szCs w:val="24"/>
        </w:rPr>
        <w:t xml:space="preserve"> </w:t>
      </w:r>
      <w:r w:rsidRPr="00DC21BE">
        <w:rPr>
          <w:color w:val="0D0D0D" w:themeColor="text1" w:themeTint="F2"/>
          <w:sz w:val="24"/>
          <w:szCs w:val="24"/>
        </w:rPr>
        <w:t>изучении</w:t>
      </w:r>
      <w:r w:rsidRPr="00DC21BE">
        <w:rPr>
          <w:color w:val="0D0D0D" w:themeColor="text1" w:themeTint="F2"/>
          <w:spacing w:val="2"/>
          <w:sz w:val="24"/>
          <w:szCs w:val="24"/>
        </w:rPr>
        <w:t xml:space="preserve"> </w:t>
      </w:r>
      <w:r w:rsidRPr="00DC21BE">
        <w:rPr>
          <w:color w:val="0D0D0D" w:themeColor="text1" w:themeTint="F2"/>
          <w:sz w:val="24"/>
          <w:szCs w:val="24"/>
        </w:rPr>
        <w:t>основ</w:t>
      </w:r>
      <w:r w:rsidRPr="00DC21BE">
        <w:rPr>
          <w:color w:val="0D0D0D" w:themeColor="text1" w:themeTint="F2"/>
          <w:spacing w:val="1"/>
          <w:sz w:val="24"/>
          <w:szCs w:val="24"/>
        </w:rPr>
        <w:t xml:space="preserve"> </w:t>
      </w:r>
      <w:r w:rsidRPr="00DC21BE">
        <w:rPr>
          <w:color w:val="0D0D0D" w:themeColor="text1" w:themeTint="F2"/>
          <w:sz w:val="24"/>
          <w:szCs w:val="24"/>
        </w:rPr>
        <w:t>религиозной</w:t>
      </w:r>
      <w:r w:rsidRPr="00DC21BE">
        <w:rPr>
          <w:color w:val="0D0D0D" w:themeColor="text1" w:themeTint="F2"/>
          <w:spacing w:val="2"/>
          <w:sz w:val="24"/>
          <w:szCs w:val="24"/>
        </w:rPr>
        <w:t xml:space="preserve"> </w:t>
      </w:r>
      <w:r w:rsidRPr="00DC21BE">
        <w:rPr>
          <w:color w:val="0D0D0D" w:themeColor="text1" w:themeTint="F2"/>
          <w:sz w:val="24"/>
          <w:szCs w:val="24"/>
        </w:rPr>
        <w:t>культуры</w:t>
      </w:r>
      <w:r w:rsidRPr="00DC21BE">
        <w:rPr>
          <w:color w:val="0D0D0D" w:themeColor="text1" w:themeTint="F2"/>
          <w:spacing w:val="5"/>
          <w:sz w:val="24"/>
          <w:szCs w:val="24"/>
        </w:rPr>
        <w:t xml:space="preserve"> </w:t>
      </w:r>
      <w:r w:rsidRPr="00DC21BE">
        <w:rPr>
          <w:color w:val="0D0D0D" w:themeColor="text1" w:themeTint="F2"/>
          <w:sz w:val="24"/>
          <w:szCs w:val="24"/>
        </w:rPr>
        <w:t>и</w:t>
      </w:r>
      <w:r w:rsidRPr="00DC21BE">
        <w:rPr>
          <w:color w:val="0D0D0D" w:themeColor="text1" w:themeTint="F2"/>
          <w:spacing w:val="4"/>
          <w:sz w:val="24"/>
          <w:szCs w:val="24"/>
        </w:rPr>
        <w:t xml:space="preserve"> </w:t>
      </w:r>
      <w:r w:rsidRPr="00DC21BE">
        <w:rPr>
          <w:color w:val="0D0D0D" w:themeColor="text1" w:themeTint="F2"/>
          <w:sz w:val="24"/>
          <w:szCs w:val="24"/>
        </w:rPr>
        <w:t>светской</w:t>
      </w:r>
      <w:r w:rsidRPr="00DC21BE">
        <w:rPr>
          <w:color w:val="0D0D0D" w:themeColor="text1" w:themeTint="F2"/>
          <w:spacing w:val="5"/>
          <w:sz w:val="24"/>
          <w:szCs w:val="24"/>
        </w:rPr>
        <w:t xml:space="preserve"> </w:t>
      </w:r>
      <w:r w:rsidRPr="00DC21BE">
        <w:rPr>
          <w:color w:val="0D0D0D" w:themeColor="text1" w:themeTint="F2"/>
          <w:sz w:val="24"/>
          <w:szCs w:val="24"/>
        </w:rPr>
        <w:t>этики, окружающего</w:t>
      </w:r>
      <w:r w:rsidRPr="00DC21BE">
        <w:rPr>
          <w:color w:val="0D0D0D" w:themeColor="text1" w:themeTint="F2"/>
          <w:spacing w:val="24"/>
          <w:sz w:val="24"/>
          <w:szCs w:val="24"/>
        </w:rPr>
        <w:t xml:space="preserve"> </w:t>
      </w:r>
      <w:r w:rsidRPr="00DC21BE">
        <w:rPr>
          <w:color w:val="0D0D0D" w:themeColor="text1" w:themeTint="F2"/>
          <w:sz w:val="24"/>
          <w:szCs w:val="24"/>
        </w:rPr>
        <w:t>мира,</w:t>
      </w:r>
      <w:r w:rsidRPr="00DC21BE">
        <w:rPr>
          <w:color w:val="0D0D0D" w:themeColor="text1" w:themeTint="F2"/>
          <w:spacing w:val="23"/>
          <w:sz w:val="24"/>
          <w:szCs w:val="24"/>
        </w:rPr>
        <w:t xml:space="preserve"> </w:t>
      </w:r>
      <w:r w:rsidRPr="00DC21BE">
        <w:rPr>
          <w:color w:val="0D0D0D" w:themeColor="text1" w:themeTint="F2"/>
          <w:sz w:val="24"/>
          <w:szCs w:val="24"/>
        </w:rPr>
        <w:t>литературного</w:t>
      </w:r>
      <w:r w:rsidRPr="00DC21BE">
        <w:rPr>
          <w:color w:val="0D0D0D" w:themeColor="text1" w:themeTint="F2"/>
          <w:spacing w:val="24"/>
          <w:sz w:val="24"/>
          <w:szCs w:val="24"/>
        </w:rPr>
        <w:t xml:space="preserve"> </w:t>
      </w:r>
      <w:r w:rsidRPr="00DC21BE">
        <w:rPr>
          <w:color w:val="0D0D0D" w:themeColor="text1" w:themeTint="F2"/>
          <w:sz w:val="24"/>
          <w:szCs w:val="24"/>
        </w:rPr>
        <w:t>чтения</w:t>
      </w:r>
      <w:r w:rsidRPr="00DC21BE">
        <w:rPr>
          <w:color w:val="0D0D0D" w:themeColor="text1" w:themeTint="F2"/>
          <w:spacing w:val="24"/>
          <w:sz w:val="24"/>
          <w:szCs w:val="24"/>
        </w:rPr>
        <w:t xml:space="preserve"> </w:t>
      </w:r>
      <w:r w:rsidRPr="00DC21BE">
        <w:rPr>
          <w:color w:val="0D0D0D" w:themeColor="text1" w:themeTint="F2"/>
          <w:sz w:val="24"/>
          <w:szCs w:val="24"/>
        </w:rPr>
        <w:t>и</w:t>
      </w:r>
      <w:r w:rsidRPr="00DC21BE">
        <w:rPr>
          <w:color w:val="0D0D0D" w:themeColor="text1" w:themeTint="F2"/>
          <w:spacing w:val="24"/>
          <w:sz w:val="24"/>
          <w:szCs w:val="24"/>
        </w:rPr>
        <w:t xml:space="preserve"> </w:t>
      </w:r>
      <w:r w:rsidRPr="00DC21BE">
        <w:rPr>
          <w:color w:val="0D0D0D" w:themeColor="text1" w:themeTint="F2"/>
          <w:sz w:val="24"/>
          <w:szCs w:val="24"/>
        </w:rPr>
        <w:t>других</w:t>
      </w:r>
      <w:r w:rsidRPr="00DC21BE">
        <w:rPr>
          <w:color w:val="0D0D0D" w:themeColor="text1" w:themeTint="F2"/>
          <w:spacing w:val="25"/>
          <w:sz w:val="24"/>
          <w:szCs w:val="24"/>
        </w:rPr>
        <w:t xml:space="preserve"> </w:t>
      </w:r>
      <w:r w:rsidRPr="00DC21BE">
        <w:rPr>
          <w:color w:val="0D0D0D" w:themeColor="text1" w:themeTint="F2"/>
          <w:sz w:val="24"/>
          <w:szCs w:val="24"/>
        </w:rPr>
        <w:t>предметов</w:t>
      </w:r>
      <w:r w:rsidRPr="00DC21BE">
        <w:rPr>
          <w:color w:val="0D0D0D" w:themeColor="text1" w:themeTint="F2"/>
          <w:spacing w:val="23"/>
          <w:sz w:val="24"/>
          <w:szCs w:val="24"/>
        </w:rPr>
        <w:t xml:space="preserve"> </w:t>
      </w:r>
      <w:r w:rsidRPr="00DC21BE">
        <w:rPr>
          <w:color w:val="0D0D0D" w:themeColor="text1" w:themeTint="F2"/>
          <w:sz w:val="24"/>
          <w:szCs w:val="24"/>
        </w:rPr>
        <w:t>начального</w:t>
      </w:r>
      <w:r w:rsidRPr="00DC21BE">
        <w:rPr>
          <w:color w:val="0D0D0D" w:themeColor="text1" w:themeTint="F2"/>
          <w:spacing w:val="22"/>
          <w:sz w:val="24"/>
          <w:szCs w:val="24"/>
        </w:rPr>
        <w:t xml:space="preserve"> </w:t>
      </w:r>
      <w:r w:rsidRPr="00DC21BE">
        <w:rPr>
          <w:color w:val="0D0D0D" w:themeColor="text1" w:themeTint="F2"/>
          <w:sz w:val="24"/>
          <w:szCs w:val="24"/>
        </w:rPr>
        <w:t>общего</w:t>
      </w:r>
      <w:r w:rsidRPr="00DC21BE">
        <w:rPr>
          <w:color w:val="0D0D0D" w:themeColor="text1" w:themeTint="F2"/>
          <w:spacing w:val="-6"/>
          <w:sz w:val="24"/>
          <w:szCs w:val="24"/>
        </w:rPr>
        <w:t xml:space="preserve"> </w:t>
      </w:r>
      <w:r w:rsidRPr="00DC21BE">
        <w:rPr>
          <w:color w:val="0D0D0D" w:themeColor="text1" w:themeTint="F2"/>
          <w:sz w:val="24"/>
          <w:szCs w:val="24"/>
        </w:rPr>
        <w:t>образования;</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углублению представлений о светской этике, религиозной культуре народов</w:t>
      </w:r>
      <w:r w:rsidRPr="00DC21BE">
        <w:rPr>
          <w:color w:val="0D0D0D" w:themeColor="text1" w:themeTint="F2"/>
          <w:spacing w:val="-4"/>
          <w:sz w:val="24"/>
          <w:szCs w:val="24"/>
        </w:rPr>
        <w:t xml:space="preserve"> </w:t>
      </w:r>
      <w:r w:rsidRPr="00DC21BE">
        <w:rPr>
          <w:color w:val="0D0D0D" w:themeColor="text1" w:themeTint="F2"/>
          <w:sz w:val="24"/>
          <w:szCs w:val="24"/>
        </w:rPr>
        <w:t>Российской</w:t>
      </w:r>
      <w:r w:rsidRPr="00DC21BE">
        <w:rPr>
          <w:color w:val="0D0D0D" w:themeColor="text1" w:themeTint="F2"/>
          <w:spacing w:val="-2"/>
          <w:sz w:val="24"/>
          <w:szCs w:val="24"/>
        </w:rPr>
        <w:t xml:space="preserve"> </w:t>
      </w:r>
      <w:r w:rsidRPr="00DC21BE">
        <w:rPr>
          <w:color w:val="0D0D0D" w:themeColor="text1" w:themeTint="F2"/>
          <w:sz w:val="24"/>
          <w:szCs w:val="24"/>
        </w:rPr>
        <w:t>Федерации,</w:t>
      </w:r>
      <w:r w:rsidRPr="00DC21BE">
        <w:rPr>
          <w:color w:val="0D0D0D" w:themeColor="text1" w:themeTint="F2"/>
          <w:spacing w:val="-3"/>
          <w:sz w:val="24"/>
          <w:szCs w:val="24"/>
        </w:rPr>
        <w:t xml:space="preserve"> </w:t>
      </w:r>
      <w:r w:rsidRPr="00DC21BE">
        <w:rPr>
          <w:color w:val="0D0D0D" w:themeColor="text1" w:themeTint="F2"/>
          <w:sz w:val="24"/>
          <w:szCs w:val="24"/>
        </w:rPr>
        <w:t>их</w:t>
      </w:r>
      <w:r w:rsidRPr="00DC21BE">
        <w:rPr>
          <w:color w:val="0D0D0D" w:themeColor="text1" w:themeTint="F2"/>
          <w:spacing w:val="-1"/>
          <w:sz w:val="24"/>
          <w:szCs w:val="24"/>
        </w:rPr>
        <w:t xml:space="preserve"> </w:t>
      </w:r>
      <w:r w:rsidRPr="00DC21BE">
        <w:rPr>
          <w:color w:val="0D0D0D" w:themeColor="text1" w:themeTint="F2"/>
          <w:sz w:val="24"/>
          <w:szCs w:val="24"/>
        </w:rPr>
        <w:t>роли</w:t>
      </w:r>
      <w:r w:rsidRPr="00DC21BE">
        <w:rPr>
          <w:color w:val="0D0D0D" w:themeColor="text1" w:themeTint="F2"/>
          <w:spacing w:val="-2"/>
          <w:sz w:val="24"/>
          <w:szCs w:val="24"/>
        </w:rPr>
        <w:t xml:space="preserve"> </w:t>
      </w:r>
      <w:r w:rsidRPr="00DC21BE">
        <w:rPr>
          <w:color w:val="0D0D0D" w:themeColor="text1" w:themeTint="F2"/>
          <w:sz w:val="24"/>
          <w:szCs w:val="24"/>
        </w:rPr>
        <w:t>в</w:t>
      </w:r>
      <w:r w:rsidRPr="00DC21BE">
        <w:rPr>
          <w:color w:val="0D0D0D" w:themeColor="text1" w:themeTint="F2"/>
          <w:spacing w:val="-7"/>
          <w:sz w:val="24"/>
          <w:szCs w:val="24"/>
        </w:rPr>
        <w:t xml:space="preserve"> </w:t>
      </w:r>
      <w:r w:rsidRPr="00DC21BE">
        <w:rPr>
          <w:color w:val="0D0D0D" w:themeColor="text1" w:themeTint="F2"/>
          <w:sz w:val="24"/>
          <w:szCs w:val="24"/>
        </w:rPr>
        <w:t>развитии</w:t>
      </w:r>
      <w:r w:rsidRPr="00DC21BE">
        <w:rPr>
          <w:color w:val="0D0D0D" w:themeColor="text1" w:themeTint="F2"/>
          <w:spacing w:val="-2"/>
          <w:sz w:val="24"/>
          <w:szCs w:val="24"/>
        </w:rPr>
        <w:t xml:space="preserve"> </w:t>
      </w:r>
      <w:r w:rsidRPr="00DC21BE">
        <w:rPr>
          <w:color w:val="0D0D0D" w:themeColor="text1" w:themeTint="F2"/>
          <w:sz w:val="24"/>
          <w:szCs w:val="24"/>
        </w:rPr>
        <w:t>современного</w:t>
      </w:r>
      <w:r w:rsidRPr="00DC21BE">
        <w:rPr>
          <w:color w:val="0D0D0D" w:themeColor="text1" w:themeTint="F2"/>
          <w:spacing w:val="-4"/>
          <w:sz w:val="24"/>
          <w:szCs w:val="24"/>
        </w:rPr>
        <w:t xml:space="preserve"> </w:t>
      </w:r>
      <w:r w:rsidRPr="00DC21BE">
        <w:rPr>
          <w:color w:val="0D0D0D" w:themeColor="text1" w:themeTint="F2"/>
          <w:sz w:val="24"/>
          <w:szCs w:val="24"/>
        </w:rPr>
        <w:t>общества;</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формированию основ морали и нравственности, воплощённых в семейных, этнокультурных и религиозных ценностях, ориентированных на соимерение своих поступков с нравственными идеалами, на осознание своих</w:t>
      </w:r>
      <w:r w:rsidRPr="00DC21BE">
        <w:rPr>
          <w:color w:val="0D0D0D" w:themeColor="text1" w:themeTint="F2"/>
          <w:spacing w:val="1"/>
          <w:sz w:val="24"/>
          <w:szCs w:val="24"/>
        </w:rPr>
        <w:t xml:space="preserve"> </w:t>
      </w:r>
      <w:r w:rsidRPr="00DC21BE">
        <w:rPr>
          <w:color w:val="0D0D0D" w:themeColor="text1" w:themeTint="F2"/>
          <w:sz w:val="24"/>
          <w:szCs w:val="24"/>
        </w:rPr>
        <w:t>обязанностей</w:t>
      </w:r>
      <w:r w:rsidRPr="00DC21BE">
        <w:rPr>
          <w:color w:val="0D0D0D" w:themeColor="text1" w:themeTint="F2"/>
          <w:spacing w:val="-1"/>
          <w:sz w:val="24"/>
          <w:szCs w:val="24"/>
        </w:rPr>
        <w:t xml:space="preserve"> </w:t>
      </w:r>
      <w:r w:rsidRPr="00DC21BE">
        <w:rPr>
          <w:color w:val="0D0D0D" w:themeColor="text1" w:themeTint="F2"/>
          <w:sz w:val="24"/>
          <w:szCs w:val="24"/>
        </w:rPr>
        <w:t>перед</w:t>
      </w:r>
      <w:r w:rsidRPr="00DC21BE">
        <w:rPr>
          <w:color w:val="0D0D0D" w:themeColor="text1" w:themeTint="F2"/>
          <w:spacing w:val="1"/>
          <w:sz w:val="24"/>
          <w:szCs w:val="24"/>
        </w:rPr>
        <w:t xml:space="preserve"> </w:t>
      </w:r>
      <w:r w:rsidRPr="00DC21BE">
        <w:rPr>
          <w:color w:val="0D0D0D" w:themeColor="text1" w:themeTint="F2"/>
          <w:sz w:val="24"/>
          <w:szCs w:val="24"/>
        </w:rPr>
        <w:t>обществом и государством;</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воспитанию патриотизма, уважения к истории, языку, культурным и</w:t>
      </w:r>
      <w:r w:rsidRPr="00DC21BE">
        <w:rPr>
          <w:color w:val="0D0D0D" w:themeColor="text1" w:themeTint="F2"/>
          <w:spacing w:val="1"/>
          <w:sz w:val="24"/>
          <w:szCs w:val="24"/>
        </w:rPr>
        <w:t xml:space="preserve"> </w:t>
      </w:r>
      <w:r w:rsidRPr="00DC21BE">
        <w:rPr>
          <w:color w:val="0D0D0D" w:themeColor="text1" w:themeTint="F2"/>
          <w:sz w:val="24"/>
          <w:szCs w:val="24"/>
        </w:rPr>
        <w:t>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w:t>
      </w:r>
      <w:r w:rsidRPr="00DC21BE">
        <w:rPr>
          <w:color w:val="0D0D0D" w:themeColor="text1" w:themeTint="F2"/>
          <w:spacing w:val="1"/>
          <w:sz w:val="24"/>
          <w:szCs w:val="24"/>
        </w:rPr>
        <w:t xml:space="preserve"> </w:t>
      </w:r>
      <w:r w:rsidRPr="00DC21BE">
        <w:rPr>
          <w:color w:val="0D0D0D" w:themeColor="text1" w:themeTint="F2"/>
          <w:sz w:val="24"/>
          <w:szCs w:val="24"/>
        </w:rPr>
        <w:t>черты,</w:t>
      </w:r>
      <w:r w:rsidRPr="00DC21BE">
        <w:rPr>
          <w:color w:val="0D0D0D" w:themeColor="text1" w:themeTint="F2"/>
          <w:spacing w:val="-2"/>
          <w:sz w:val="24"/>
          <w:szCs w:val="24"/>
        </w:rPr>
        <w:t xml:space="preserve"> </w:t>
      </w:r>
      <w:r w:rsidRPr="00DC21BE">
        <w:rPr>
          <w:color w:val="0D0D0D" w:themeColor="text1" w:themeTint="F2"/>
          <w:sz w:val="24"/>
          <w:szCs w:val="24"/>
        </w:rPr>
        <w:t>способствующие взаимному</w:t>
      </w:r>
      <w:r w:rsidRPr="00DC21BE">
        <w:rPr>
          <w:color w:val="0D0D0D" w:themeColor="text1" w:themeTint="F2"/>
          <w:spacing w:val="-4"/>
          <w:sz w:val="24"/>
          <w:szCs w:val="24"/>
        </w:rPr>
        <w:t xml:space="preserve"> </w:t>
      </w:r>
      <w:r w:rsidRPr="00DC21BE">
        <w:rPr>
          <w:color w:val="0D0D0D" w:themeColor="text1" w:themeTint="F2"/>
          <w:sz w:val="24"/>
          <w:szCs w:val="24"/>
        </w:rPr>
        <w:t>обогащению</w:t>
      </w:r>
      <w:r w:rsidRPr="00DC21BE">
        <w:rPr>
          <w:color w:val="0D0D0D" w:themeColor="text1" w:themeTint="F2"/>
          <w:spacing w:val="-2"/>
          <w:sz w:val="24"/>
          <w:szCs w:val="24"/>
        </w:rPr>
        <w:t xml:space="preserve"> </w:t>
      </w:r>
      <w:r w:rsidRPr="00DC21BE">
        <w:rPr>
          <w:color w:val="0D0D0D" w:themeColor="text1" w:themeTint="F2"/>
          <w:sz w:val="24"/>
          <w:szCs w:val="24"/>
        </w:rPr>
        <w:t>культур;</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w:t>
      </w:r>
      <w:r w:rsidRPr="00DC21BE">
        <w:rPr>
          <w:color w:val="0D0D0D" w:themeColor="text1" w:themeTint="F2"/>
          <w:spacing w:val="-67"/>
          <w:sz w:val="24"/>
          <w:szCs w:val="24"/>
        </w:rPr>
        <w:t xml:space="preserve"> </w:t>
      </w:r>
      <w:r w:rsidRPr="00DC21BE">
        <w:rPr>
          <w:color w:val="0D0D0D" w:themeColor="text1" w:themeTint="F2"/>
          <w:sz w:val="24"/>
          <w:szCs w:val="24"/>
        </w:rPr>
        <w:t>культурных стратегий</w:t>
      </w:r>
      <w:r w:rsidRPr="00DC21BE">
        <w:rPr>
          <w:color w:val="0D0D0D" w:themeColor="text1" w:themeTint="F2"/>
          <w:spacing w:val="-3"/>
          <w:sz w:val="24"/>
          <w:szCs w:val="24"/>
        </w:rPr>
        <w:t xml:space="preserve"> </w:t>
      </w:r>
      <w:r w:rsidRPr="00DC21BE">
        <w:rPr>
          <w:color w:val="0D0D0D" w:themeColor="text1" w:themeTint="F2"/>
          <w:sz w:val="24"/>
          <w:szCs w:val="24"/>
        </w:rPr>
        <w:t>и идеалов;</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осознанию</w:t>
      </w:r>
      <w:r w:rsidRPr="00DC21BE">
        <w:rPr>
          <w:color w:val="0D0D0D" w:themeColor="text1" w:themeTint="F2"/>
          <w:spacing w:val="1"/>
          <w:sz w:val="24"/>
          <w:szCs w:val="24"/>
        </w:rPr>
        <w:t xml:space="preserve"> </w:t>
      </w:r>
      <w:r w:rsidRPr="00DC21BE">
        <w:rPr>
          <w:color w:val="0D0D0D" w:themeColor="text1" w:themeTint="F2"/>
          <w:sz w:val="24"/>
          <w:szCs w:val="24"/>
        </w:rPr>
        <w:t>приоритетной</w:t>
      </w:r>
      <w:r w:rsidRPr="00DC21BE">
        <w:rPr>
          <w:color w:val="0D0D0D" w:themeColor="text1" w:themeTint="F2"/>
          <w:spacing w:val="1"/>
          <w:sz w:val="24"/>
          <w:szCs w:val="24"/>
        </w:rPr>
        <w:t xml:space="preserve"> </w:t>
      </w:r>
      <w:r w:rsidRPr="00DC21BE">
        <w:rPr>
          <w:color w:val="0D0D0D" w:themeColor="text1" w:themeTint="F2"/>
          <w:sz w:val="24"/>
          <w:szCs w:val="24"/>
        </w:rPr>
        <w:t>значимости</w:t>
      </w:r>
      <w:r w:rsidRPr="00DC21BE">
        <w:rPr>
          <w:color w:val="0D0D0D" w:themeColor="text1" w:themeTint="F2"/>
          <w:spacing w:val="1"/>
          <w:sz w:val="24"/>
          <w:szCs w:val="24"/>
        </w:rPr>
        <w:t xml:space="preserve"> </w:t>
      </w:r>
      <w:r w:rsidRPr="00DC21BE">
        <w:rPr>
          <w:color w:val="0D0D0D" w:themeColor="text1" w:themeTint="F2"/>
          <w:sz w:val="24"/>
          <w:szCs w:val="24"/>
        </w:rPr>
        <w:t>духовно-нравственных</w:t>
      </w:r>
      <w:r w:rsidRPr="00DC21BE">
        <w:rPr>
          <w:color w:val="0D0D0D" w:themeColor="text1" w:themeTint="F2"/>
          <w:spacing w:val="1"/>
          <w:sz w:val="24"/>
          <w:szCs w:val="24"/>
        </w:rPr>
        <w:t xml:space="preserve"> </w:t>
      </w:r>
      <w:r w:rsidRPr="00DC21BE">
        <w:rPr>
          <w:color w:val="0D0D0D" w:themeColor="text1" w:themeTint="F2"/>
          <w:sz w:val="24"/>
          <w:szCs w:val="24"/>
        </w:rPr>
        <w:t>ценностей,</w:t>
      </w:r>
      <w:r w:rsidRPr="00DC21BE">
        <w:rPr>
          <w:color w:val="0D0D0D" w:themeColor="text1" w:themeTint="F2"/>
          <w:spacing w:val="1"/>
          <w:sz w:val="24"/>
          <w:szCs w:val="24"/>
        </w:rPr>
        <w:t xml:space="preserve"> </w:t>
      </w:r>
      <w:r w:rsidRPr="00DC21BE">
        <w:rPr>
          <w:color w:val="0D0D0D" w:themeColor="text1" w:themeTint="F2"/>
          <w:sz w:val="24"/>
          <w:szCs w:val="24"/>
        </w:rPr>
        <w:t>проявляющейся</w:t>
      </w:r>
      <w:r w:rsidRPr="00DC21BE">
        <w:rPr>
          <w:color w:val="0D0D0D" w:themeColor="text1" w:themeTint="F2"/>
          <w:spacing w:val="1"/>
          <w:sz w:val="24"/>
          <w:szCs w:val="24"/>
        </w:rPr>
        <w:t xml:space="preserve"> </w:t>
      </w:r>
      <w:r w:rsidRPr="00DC21BE">
        <w:rPr>
          <w:color w:val="0D0D0D" w:themeColor="text1" w:themeTint="F2"/>
          <w:sz w:val="24"/>
          <w:szCs w:val="24"/>
        </w:rPr>
        <w:t>в</w:t>
      </w:r>
      <w:r w:rsidRPr="00DC21BE">
        <w:rPr>
          <w:color w:val="0D0D0D" w:themeColor="text1" w:themeTint="F2"/>
          <w:spacing w:val="1"/>
          <w:sz w:val="24"/>
          <w:szCs w:val="24"/>
        </w:rPr>
        <w:t xml:space="preserve"> </w:t>
      </w:r>
      <w:r w:rsidRPr="00DC21BE">
        <w:rPr>
          <w:color w:val="0D0D0D" w:themeColor="text1" w:themeTint="F2"/>
          <w:sz w:val="24"/>
          <w:szCs w:val="24"/>
        </w:rPr>
        <w:t>преобладании</w:t>
      </w:r>
      <w:r w:rsidRPr="00DC21BE">
        <w:rPr>
          <w:color w:val="0D0D0D" w:themeColor="text1" w:themeTint="F2"/>
          <w:spacing w:val="1"/>
          <w:sz w:val="24"/>
          <w:szCs w:val="24"/>
        </w:rPr>
        <w:t xml:space="preserve"> </w:t>
      </w:r>
      <w:r w:rsidRPr="00DC21BE">
        <w:rPr>
          <w:color w:val="0D0D0D" w:themeColor="text1" w:themeTint="F2"/>
          <w:sz w:val="24"/>
          <w:szCs w:val="24"/>
        </w:rPr>
        <w:t>этических,</w:t>
      </w:r>
      <w:r w:rsidRPr="00DC21BE">
        <w:rPr>
          <w:color w:val="0D0D0D" w:themeColor="text1" w:themeTint="F2"/>
          <w:spacing w:val="1"/>
          <w:sz w:val="24"/>
          <w:szCs w:val="24"/>
        </w:rPr>
        <w:t xml:space="preserve"> </w:t>
      </w:r>
      <w:r w:rsidRPr="00DC21BE">
        <w:rPr>
          <w:color w:val="0D0D0D" w:themeColor="text1" w:themeTint="F2"/>
          <w:sz w:val="24"/>
          <w:szCs w:val="24"/>
        </w:rPr>
        <w:t>интеллектуальных,</w:t>
      </w:r>
      <w:r w:rsidRPr="00DC21BE">
        <w:rPr>
          <w:color w:val="0D0D0D" w:themeColor="text1" w:themeTint="F2"/>
          <w:spacing w:val="1"/>
          <w:sz w:val="24"/>
          <w:szCs w:val="24"/>
        </w:rPr>
        <w:t xml:space="preserve"> </w:t>
      </w:r>
      <w:r w:rsidRPr="00DC21BE">
        <w:rPr>
          <w:color w:val="0D0D0D" w:themeColor="text1" w:themeTint="F2"/>
          <w:sz w:val="24"/>
          <w:szCs w:val="24"/>
        </w:rPr>
        <w:t>альтруистических</w:t>
      </w:r>
      <w:r w:rsidRPr="00DC21BE">
        <w:rPr>
          <w:color w:val="0D0D0D" w:themeColor="text1" w:themeTint="F2"/>
          <w:spacing w:val="-1"/>
          <w:sz w:val="24"/>
          <w:szCs w:val="24"/>
        </w:rPr>
        <w:t xml:space="preserve"> </w:t>
      </w:r>
      <w:r w:rsidRPr="00DC21BE">
        <w:rPr>
          <w:color w:val="0D0D0D" w:themeColor="text1" w:themeTint="F2"/>
          <w:sz w:val="24"/>
          <w:szCs w:val="24"/>
        </w:rPr>
        <w:t>мотивов</w:t>
      </w:r>
      <w:r w:rsidRPr="00DC21BE">
        <w:rPr>
          <w:color w:val="0D0D0D" w:themeColor="text1" w:themeTint="F2"/>
          <w:spacing w:val="-1"/>
          <w:sz w:val="24"/>
          <w:szCs w:val="24"/>
        </w:rPr>
        <w:t xml:space="preserve"> </w:t>
      </w:r>
      <w:r w:rsidRPr="00DC21BE">
        <w:rPr>
          <w:color w:val="0D0D0D" w:themeColor="text1" w:themeTint="F2"/>
          <w:sz w:val="24"/>
          <w:szCs w:val="24"/>
        </w:rPr>
        <w:t>над потребительскими</w:t>
      </w:r>
      <w:r w:rsidRPr="00DC21BE">
        <w:rPr>
          <w:color w:val="0D0D0D" w:themeColor="text1" w:themeTint="F2"/>
          <w:spacing w:val="-1"/>
          <w:sz w:val="24"/>
          <w:szCs w:val="24"/>
        </w:rPr>
        <w:t xml:space="preserve"> </w:t>
      </w:r>
      <w:r w:rsidRPr="00DC21BE">
        <w:rPr>
          <w:color w:val="0D0D0D" w:themeColor="text1" w:themeTint="F2"/>
          <w:sz w:val="24"/>
          <w:szCs w:val="24"/>
        </w:rPr>
        <w:t>и</w:t>
      </w:r>
      <w:r w:rsidRPr="00DC21BE">
        <w:rPr>
          <w:color w:val="0D0D0D" w:themeColor="text1" w:themeTint="F2"/>
          <w:spacing w:val="-1"/>
          <w:sz w:val="24"/>
          <w:szCs w:val="24"/>
        </w:rPr>
        <w:t xml:space="preserve"> </w:t>
      </w:r>
      <w:r w:rsidRPr="00DC21BE">
        <w:rPr>
          <w:color w:val="0D0D0D" w:themeColor="text1" w:themeTint="F2"/>
          <w:sz w:val="24"/>
          <w:szCs w:val="24"/>
        </w:rPr>
        <w:t>эгоистическими;</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раскрытию</w:t>
      </w:r>
      <w:r w:rsidRPr="00DC21BE">
        <w:rPr>
          <w:color w:val="0D0D0D" w:themeColor="text1" w:themeTint="F2"/>
          <w:spacing w:val="1"/>
          <w:sz w:val="24"/>
          <w:szCs w:val="24"/>
        </w:rPr>
        <w:t xml:space="preserve"> </w:t>
      </w:r>
      <w:r w:rsidRPr="00DC21BE">
        <w:rPr>
          <w:color w:val="0D0D0D" w:themeColor="text1" w:themeTint="F2"/>
          <w:sz w:val="24"/>
          <w:szCs w:val="24"/>
        </w:rPr>
        <w:t>природы</w:t>
      </w:r>
      <w:r w:rsidRPr="00DC21BE">
        <w:rPr>
          <w:color w:val="0D0D0D" w:themeColor="text1" w:themeTint="F2"/>
          <w:spacing w:val="1"/>
          <w:sz w:val="24"/>
          <w:szCs w:val="24"/>
        </w:rPr>
        <w:t xml:space="preserve"> </w:t>
      </w:r>
      <w:r w:rsidRPr="00DC21BE">
        <w:rPr>
          <w:color w:val="0D0D0D" w:themeColor="text1" w:themeTint="F2"/>
          <w:sz w:val="24"/>
          <w:szCs w:val="24"/>
        </w:rPr>
        <w:t>духовно-нравственных</w:t>
      </w:r>
      <w:r w:rsidRPr="00DC21BE">
        <w:rPr>
          <w:color w:val="0D0D0D" w:themeColor="text1" w:themeTint="F2"/>
          <w:spacing w:val="1"/>
          <w:sz w:val="24"/>
          <w:szCs w:val="24"/>
        </w:rPr>
        <w:t xml:space="preserve"> </w:t>
      </w:r>
      <w:r w:rsidRPr="00DC21BE">
        <w:rPr>
          <w:color w:val="0D0D0D" w:themeColor="text1" w:themeTint="F2"/>
          <w:sz w:val="24"/>
          <w:szCs w:val="24"/>
        </w:rPr>
        <w:t>ценностей</w:t>
      </w:r>
      <w:r w:rsidRPr="00DC21BE">
        <w:rPr>
          <w:color w:val="0D0D0D" w:themeColor="text1" w:themeTint="F2"/>
          <w:spacing w:val="1"/>
          <w:sz w:val="24"/>
          <w:szCs w:val="24"/>
        </w:rPr>
        <w:t xml:space="preserve"> </w:t>
      </w:r>
      <w:r w:rsidRPr="00DC21BE">
        <w:rPr>
          <w:color w:val="0D0D0D" w:themeColor="text1" w:themeTint="F2"/>
          <w:sz w:val="24"/>
          <w:szCs w:val="24"/>
        </w:rPr>
        <w:t>российского</w:t>
      </w:r>
      <w:r w:rsidRPr="00DC21BE">
        <w:rPr>
          <w:color w:val="0D0D0D" w:themeColor="text1" w:themeTint="F2"/>
          <w:spacing w:val="1"/>
          <w:sz w:val="24"/>
          <w:szCs w:val="24"/>
        </w:rPr>
        <w:t xml:space="preserve"> </w:t>
      </w:r>
      <w:r w:rsidRPr="00DC21BE">
        <w:rPr>
          <w:color w:val="0D0D0D" w:themeColor="text1" w:themeTint="F2"/>
          <w:sz w:val="24"/>
          <w:szCs w:val="24"/>
        </w:rPr>
        <w:t>общества,</w:t>
      </w:r>
      <w:r w:rsidRPr="00DC21BE">
        <w:rPr>
          <w:color w:val="0D0D0D" w:themeColor="text1" w:themeTint="F2"/>
          <w:spacing w:val="-2"/>
          <w:sz w:val="24"/>
          <w:szCs w:val="24"/>
        </w:rPr>
        <w:t xml:space="preserve"> </w:t>
      </w:r>
      <w:r w:rsidRPr="00DC21BE">
        <w:rPr>
          <w:color w:val="0D0D0D" w:themeColor="text1" w:themeTint="F2"/>
          <w:sz w:val="24"/>
          <w:szCs w:val="24"/>
        </w:rPr>
        <w:t>объединяющих</w:t>
      </w:r>
      <w:r w:rsidRPr="00DC21BE">
        <w:rPr>
          <w:color w:val="0D0D0D" w:themeColor="text1" w:themeTint="F2"/>
          <w:spacing w:val="1"/>
          <w:sz w:val="24"/>
          <w:szCs w:val="24"/>
        </w:rPr>
        <w:t xml:space="preserve"> </w:t>
      </w:r>
      <w:r w:rsidRPr="00DC21BE">
        <w:rPr>
          <w:color w:val="0D0D0D" w:themeColor="text1" w:themeTint="F2"/>
          <w:sz w:val="24"/>
          <w:szCs w:val="24"/>
        </w:rPr>
        <w:t>светскость</w:t>
      </w:r>
      <w:r w:rsidRPr="00DC21BE">
        <w:rPr>
          <w:color w:val="0D0D0D" w:themeColor="text1" w:themeTint="F2"/>
          <w:spacing w:val="-1"/>
          <w:sz w:val="24"/>
          <w:szCs w:val="24"/>
        </w:rPr>
        <w:t xml:space="preserve"> </w:t>
      </w:r>
      <w:r w:rsidRPr="00DC21BE">
        <w:rPr>
          <w:color w:val="0D0D0D" w:themeColor="text1" w:themeTint="F2"/>
          <w:sz w:val="24"/>
          <w:szCs w:val="24"/>
        </w:rPr>
        <w:t>и</w:t>
      </w:r>
      <w:r w:rsidRPr="00DC21BE">
        <w:rPr>
          <w:color w:val="0D0D0D" w:themeColor="text1" w:themeTint="F2"/>
          <w:spacing w:val="-4"/>
          <w:sz w:val="24"/>
          <w:szCs w:val="24"/>
        </w:rPr>
        <w:t xml:space="preserve"> </w:t>
      </w:r>
      <w:r w:rsidRPr="00DC21BE">
        <w:rPr>
          <w:color w:val="0D0D0D" w:themeColor="text1" w:themeTint="F2"/>
          <w:sz w:val="24"/>
          <w:szCs w:val="24"/>
        </w:rPr>
        <w:t>духовность;</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w:t>
      </w:r>
      <w:r w:rsidRPr="00DC21BE">
        <w:rPr>
          <w:color w:val="0D0D0D" w:themeColor="text1" w:themeTint="F2"/>
          <w:spacing w:val="1"/>
          <w:sz w:val="24"/>
          <w:szCs w:val="24"/>
        </w:rPr>
        <w:t xml:space="preserve"> </w:t>
      </w:r>
      <w:r w:rsidRPr="00DC21BE">
        <w:rPr>
          <w:color w:val="0D0D0D" w:themeColor="text1" w:themeTint="F2"/>
          <w:sz w:val="24"/>
          <w:szCs w:val="24"/>
        </w:rPr>
        <w:t>ориентаций,</w:t>
      </w:r>
      <w:r w:rsidRPr="00DC21BE">
        <w:rPr>
          <w:color w:val="0D0D0D" w:themeColor="text1" w:themeTint="F2"/>
          <w:spacing w:val="-2"/>
          <w:sz w:val="24"/>
          <w:szCs w:val="24"/>
        </w:rPr>
        <w:t xml:space="preserve"> </w:t>
      </w:r>
      <w:r w:rsidRPr="00DC21BE">
        <w:rPr>
          <w:color w:val="0D0D0D" w:themeColor="text1" w:themeTint="F2"/>
          <w:sz w:val="24"/>
          <w:szCs w:val="24"/>
        </w:rPr>
        <w:t>способствующих</w:t>
      </w:r>
      <w:r w:rsidRPr="00DC21BE">
        <w:rPr>
          <w:color w:val="0D0D0D" w:themeColor="text1" w:themeTint="F2"/>
          <w:spacing w:val="1"/>
          <w:sz w:val="24"/>
          <w:szCs w:val="24"/>
        </w:rPr>
        <w:t xml:space="preserve"> </w:t>
      </w:r>
      <w:r w:rsidRPr="00DC21BE">
        <w:rPr>
          <w:color w:val="0D0D0D" w:themeColor="text1" w:themeTint="F2"/>
          <w:sz w:val="24"/>
          <w:szCs w:val="24"/>
        </w:rPr>
        <w:t>развитию</w:t>
      </w:r>
      <w:r w:rsidRPr="00DC21BE">
        <w:rPr>
          <w:color w:val="0D0D0D" w:themeColor="text1" w:themeTint="F2"/>
          <w:spacing w:val="-4"/>
          <w:sz w:val="24"/>
          <w:szCs w:val="24"/>
        </w:rPr>
        <w:t xml:space="preserve"> </w:t>
      </w:r>
      <w:r w:rsidRPr="00DC21BE">
        <w:rPr>
          <w:color w:val="0D0D0D" w:themeColor="text1" w:themeTint="F2"/>
          <w:sz w:val="24"/>
          <w:szCs w:val="24"/>
        </w:rPr>
        <w:t>общества</w:t>
      </w:r>
      <w:r w:rsidRPr="00DC21BE">
        <w:rPr>
          <w:color w:val="0D0D0D" w:themeColor="text1" w:themeTint="F2"/>
          <w:spacing w:val="-2"/>
          <w:sz w:val="24"/>
          <w:szCs w:val="24"/>
        </w:rPr>
        <w:t xml:space="preserve"> </w:t>
      </w:r>
      <w:r w:rsidRPr="00DC21BE">
        <w:rPr>
          <w:color w:val="0D0D0D" w:themeColor="text1" w:themeTint="F2"/>
          <w:sz w:val="24"/>
          <w:szCs w:val="24"/>
        </w:rPr>
        <w:t>в</w:t>
      </w:r>
      <w:r w:rsidRPr="00DC21BE">
        <w:rPr>
          <w:color w:val="0D0D0D" w:themeColor="text1" w:themeTint="F2"/>
          <w:spacing w:val="-2"/>
          <w:sz w:val="24"/>
          <w:szCs w:val="24"/>
        </w:rPr>
        <w:t xml:space="preserve"> </w:t>
      </w:r>
      <w:r w:rsidRPr="00DC21BE">
        <w:rPr>
          <w:color w:val="0D0D0D" w:themeColor="text1" w:themeTint="F2"/>
          <w:sz w:val="24"/>
          <w:szCs w:val="24"/>
        </w:rPr>
        <w:t>целом;</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w:t>
      </w:r>
      <w:r w:rsidRPr="00DC21BE">
        <w:rPr>
          <w:color w:val="0D0D0D" w:themeColor="text1" w:themeTint="F2"/>
          <w:spacing w:val="1"/>
          <w:sz w:val="24"/>
          <w:szCs w:val="24"/>
        </w:rPr>
        <w:t xml:space="preserve"> </w:t>
      </w:r>
      <w:r w:rsidRPr="00DC21BE">
        <w:rPr>
          <w:color w:val="0D0D0D" w:themeColor="text1" w:themeTint="F2"/>
          <w:sz w:val="24"/>
          <w:szCs w:val="24"/>
        </w:rPr>
        <w:t>оценки поступков и событий на основе осознания главенствующей роли духовно-нравственных</w:t>
      </w:r>
      <w:r w:rsidRPr="00DC21BE">
        <w:rPr>
          <w:color w:val="0D0D0D" w:themeColor="text1" w:themeTint="F2"/>
          <w:spacing w:val="48"/>
          <w:sz w:val="24"/>
          <w:szCs w:val="24"/>
        </w:rPr>
        <w:t xml:space="preserve"> </w:t>
      </w:r>
      <w:r w:rsidRPr="00DC21BE">
        <w:rPr>
          <w:color w:val="0D0D0D" w:themeColor="text1" w:themeTint="F2"/>
          <w:sz w:val="24"/>
          <w:szCs w:val="24"/>
        </w:rPr>
        <w:t>ценностей</w:t>
      </w:r>
      <w:r w:rsidRPr="00DC21BE">
        <w:rPr>
          <w:color w:val="0D0D0D" w:themeColor="text1" w:themeTint="F2"/>
          <w:spacing w:val="48"/>
          <w:sz w:val="24"/>
          <w:szCs w:val="24"/>
        </w:rPr>
        <w:t xml:space="preserve"> </w:t>
      </w:r>
      <w:r w:rsidRPr="00DC21BE">
        <w:rPr>
          <w:color w:val="0D0D0D" w:themeColor="text1" w:themeTint="F2"/>
          <w:sz w:val="24"/>
          <w:szCs w:val="24"/>
        </w:rPr>
        <w:t>в</w:t>
      </w:r>
      <w:r w:rsidRPr="00DC21BE">
        <w:rPr>
          <w:color w:val="0D0D0D" w:themeColor="text1" w:themeTint="F2"/>
          <w:spacing w:val="47"/>
          <w:sz w:val="24"/>
          <w:szCs w:val="24"/>
        </w:rPr>
        <w:t xml:space="preserve"> </w:t>
      </w:r>
      <w:r w:rsidRPr="00DC21BE">
        <w:rPr>
          <w:color w:val="0D0D0D" w:themeColor="text1" w:themeTint="F2"/>
          <w:sz w:val="24"/>
          <w:szCs w:val="24"/>
        </w:rPr>
        <w:t>социальных</w:t>
      </w:r>
      <w:r w:rsidRPr="00DC21BE">
        <w:rPr>
          <w:color w:val="0D0D0D" w:themeColor="text1" w:themeTint="F2"/>
          <w:spacing w:val="48"/>
          <w:sz w:val="24"/>
          <w:szCs w:val="24"/>
        </w:rPr>
        <w:t xml:space="preserve"> </w:t>
      </w:r>
      <w:r w:rsidRPr="00DC21BE">
        <w:rPr>
          <w:color w:val="0D0D0D" w:themeColor="text1" w:themeTint="F2"/>
          <w:sz w:val="24"/>
          <w:szCs w:val="24"/>
        </w:rPr>
        <w:t>и</w:t>
      </w:r>
      <w:r w:rsidRPr="00DC21BE">
        <w:rPr>
          <w:color w:val="0D0D0D" w:themeColor="text1" w:themeTint="F2"/>
          <w:spacing w:val="48"/>
          <w:sz w:val="24"/>
          <w:szCs w:val="24"/>
        </w:rPr>
        <w:t xml:space="preserve"> </w:t>
      </w:r>
      <w:r w:rsidRPr="00DC21BE">
        <w:rPr>
          <w:color w:val="0D0D0D" w:themeColor="text1" w:themeTint="F2"/>
          <w:sz w:val="24"/>
          <w:szCs w:val="24"/>
        </w:rPr>
        <w:t>культурно-исторических процессах;</w:t>
      </w:r>
    </w:p>
    <w:p w:rsidR="000C2390" w:rsidRPr="00DC21BE" w:rsidRDefault="000C2390" w:rsidP="002824BF">
      <w:pPr>
        <w:tabs>
          <w:tab w:val="left" w:pos="9355"/>
        </w:tabs>
        <w:spacing w:before="67" w:line="276" w:lineRule="auto"/>
        <w:ind w:left="-993" w:right="-1" w:firstLine="851"/>
        <w:jc w:val="both"/>
        <w:rPr>
          <w:color w:val="0D0D0D" w:themeColor="text1" w:themeTint="F2"/>
          <w:sz w:val="24"/>
          <w:szCs w:val="24"/>
        </w:rPr>
      </w:pPr>
      <w:r w:rsidRPr="00DC21BE">
        <w:rPr>
          <w:color w:val="0D0D0D" w:themeColor="text1" w:themeTint="F2"/>
          <w:sz w:val="24"/>
          <w:szCs w:val="24"/>
        </w:rPr>
        <w:t>развитию информационной культуры обучающихся, компетенций в отборе, использовании и структурировании информации, а также возможностей</w:t>
      </w:r>
      <w:r w:rsidRPr="00DC21BE">
        <w:rPr>
          <w:color w:val="0D0D0D" w:themeColor="text1" w:themeTint="F2"/>
          <w:spacing w:val="-1"/>
          <w:sz w:val="24"/>
          <w:szCs w:val="24"/>
        </w:rPr>
        <w:t xml:space="preserve"> </w:t>
      </w:r>
      <w:r w:rsidRPr="00DC21BE">
        <w:rPr>
          <w:color w:val="0D0D0D" w:themeColor="text1" w:themeTint="F2"/>
          <w:sz w:val="24"/>
          <w:szCs w:val="24"/>
        </w:rPr>
        <w:t>для</w:t>
      </w:r>
      <w:r w:rsidRPr="00DC21BE">
        <w:rPr>
          <w:color w:val="0D0D0D" w:themeColor="text1" w:themeTint="F2"/>
          <w:spacing w:val="-1"/>
          <w:sz w:val="24"/>
          <w:szCs w:val="24"/>
        </w:rPr>
        <w:t xml:space="preserve"> </w:t>
      </w:r>
      <w:r w:rsidRPr="00DC21BE">
        <w:rPr>
          <w:color w:val="0D0D0D" w:themeColor="text1" w:themeTint="F2"/>
          <w:sz w:val="24"/>
          <w:szCs w:val="24"/>
        </w:rPr>
        <w:t>активной</w:t>
      </w:r>
      <w:r w:rsidRPr="00DC21BE">
        <w:rPr>
          <w:color w:val="0D0D0D" w:themeColor="text1" w:themeTint="F2"/>
          <w:spacing w:val="-1"/>
          <w:sz w:val="24"/>
          <w:szCs w:val="24"/>
        </w:rPr>
        <w:t xml:space="preserve"> </w:t>
      </w:r>
      <w:r w:rsidRPr="00DC21BE">
        <w:rPr>
          <w:color w:val="0D0D0D" w:themeColor="text1" w:themeTint="F2"/>
          <w:sz w:val="24"/>
          <w:szCs w:val="24"/>
        </w:rPr>
        <w:t>самостоятельной</w:t>
      </w:r>
      <w:r w:rsidRPr="00DC21BE">
        <w:rPr>
          <w:color w:val="0D0D0D" w:themeColor="text1" w:themeTint="F2"/>
          <w:spacing w:val="-1"/>
          <w:sz w:val="24"/>
          <w:szCs w:val="24"/>
        </w:rPr>
        <w:t xml:space="preserve"> </w:t>
      </w:r>
      <w:r w:rsidRPr="00DC21BE">
        <w:rPr>
          <w:color w:val="0D0D0D" w:themeColor="text1" w:themeTint="F2"/>
          <w:sz w:val="24"/>
          <w:szCs w:val="24"/>
        </w:rPr>
        <w:t>познавательной</w:t>
      </w:r>
      <w:r w:rsidRPr="00DC21BE">
        <w:rPr>
          <w:color w:val="0D0D0D" w:themeColor="text1" w:themeTint="F2"/>
          <w:spacing w:val="-3"/>
          <w:sz w:val="24"/>
          <w:szCs w:val="24"/>
        </w:rPr>
        <w:t xml:space="preserve"> </w:t>
      </w:r>
      <w:r w:rsidRPr="00DC21BE">
        <w:rPr>
          <w:color w:val="0D0D0D" w:themeColor="text1" w:themeTint="F2"/>
          <w:sz w:val="24"/>
          <w:szCs w:val="24"/>
        </w:rPr>
        <w:t>деятельности.</w:t>
      </w:r>
    </w:p>
    <w:p w:rsidR="002824BF" w:rsidRPr="00DC21BE" w:rsidRDefault="002824BF" w:rsidP="009011E8">
      <w:pPr>
        <w:pStyle w:val="a5"/>
        <w:numPr>
          <w:ilvl w:val="0"/>
          <w:numId w:val="183"/>
        </w:numPr>
        <w:tabs>
          <w:tab w:val="left" w:pos="9355"/>
        </w:tabs>
        <w:spacing w:before="67" w:line="276" w:lineRule="auto"/>
        <w:ind w:right="-1"/>
        <w:rPr>
          <w:color w:val="0D0D0D" w:themeColor="text1" w:themeTint="F2"/>
          <w:sz w:val="24"/>
          <w:szCs w:val="24"/>
        </w:rPr>
      </w:pPr>
      <w:r w:rsidRPr="00DC21BE">
        <w:rPr>
          <w:b/>
          <w:color w:val="0D0D0D" w:themeColor="text1" w:themeTint="F2"/>
          <w:sz w:val="24"/>
          <w:szCs w:val="24"/>
        </w:rPr>
        <w:t>МЕСТО УЧЕБНОГО ПРЕДМЕТА «ОДНКНР» В УЧЕБНОМ ПЛАНЕ.</w:t>
      </w:r>
    </w:p>
    <w:p w:rsidR="000C2390" w:rsidRPr="00DC21BE" w:rsidRDefault="000C2390" w:rsidP="002824BF">
      <w:pPr>
        <w:tabs>
          <w:tab w:val="left" w:pos="9355"/>
        </w:tabs>
        <w:spacing w:line="276" w:lineRule="auto"/>
        <w:ind w:left="-993" w:right="-1" w:firstLine="851"/>
        <w:jc w:val="both"/>
        <w:rPr>
          <w:color w:val="0D0D0D" w:themeColor="text1" w:themeTint="F2"/>
          <w:sz w:val="24"/>
          <w:szCs w:val="24"/>
        </w:rPr>
      </w:pPr>
      <w:r w:rsidRPr="00DC21BE">
        <w:rPr>
          <w:color w:val="0D0D0D" w:themeColor="text1" w:themeTint="F2"/>
          <w:sz w:val="24"/>
          <w:szCs w:val="24"/>
        </w:rPr>
        <w:t>Общее число часов, рекомендованных для изучения курса ОДНКНР, –</w:t>
      </w:r>
      <w:r w:rsidRPr="00DC21BE">
        <w:rPr>
          <w:color w:val="0D0D0D" w:themeColor="text1" w:themeTint="F2"/>
          <w:spacing w:val="1"/>
          <w:sz w:val="24"/>
          <w:szCs w:val="24"/>
        </w:rPr>
        <w:t xml:space="preserve"> </w:t>
      </w:r>
      <w:r w:rsidRPr="00DC21BE">
        <w:rPr>
          <w:color w:val="0D0D0D" w:themeColor="text1" w:themeTint="F2"/>
          <w:sz w:val="24"/>
          <w:szCs w:val="24"/>
        </w:rPr>
        <w:t>68 часов: в 5 классе – 34 часа (1 час в неделю), в 6 классе – 34 часа (1 час в</w:t>
      </w:r>
      <w:r w:rsidRPr="00DC21BE">
        <w:rPr>
          <w:color w:val="0D0D0D" w:themeColor="text1" w:themeTint="F2"/>
          <w:spacing w:val="1"/>
          <w:sz w:val="24"/>
          <w:szCs w:val="24"/>
        </w:rPr>
        <w:t xml:space="preserve"> </w:t>
      </w:r>
      <w:r w:rsidRPr="00DC21BE">
        <w:rPr>
          <w:color w:val="0D0D0D" w:themeColor="text1" w:themeTint="F2"/>
          <w:sz w:val="24"/>
          <w:szCs w:val="24"/>
        </w:rPr>
        <w:t>неделю).</w:t>
      </w:r>
    </w:p>
    <w:p w:rsidR="002824BF" w:rsidRPr="00DC21BE" w:rsidRDefault="002824BF" w:rsidP="009011E8">
      <w:pPr>
        <w:pStyle w:val="a5"/>
        <w:numPr>
          <w:ilvl w:val="0"/>
          <w:numId w:val="183"/>
        </w:numPr>
        <w:tabs>
          <w:tab w:val="left" w:pos="9355"/>
        </w:tabs>
        <w:spacing w:line="276" w:lineRule="auto"/>
        <w:ind w:right="-1"/>
        <w:rPr>
          <w:b/>
          <w:color w:val="0D0D0D" w:themeColor="text1" w:themeTint="F2"/>
          <w:sz w:val="24"/>
          <w:szCs w:val="24"/>
        </w:rPr>
      </w:pPr>
      <w:r w:rsidRPr="00DC21BE">
        <w:rPr>
          <w:b/>
          <w:color w:val="0D0D0D" w:themeColor="text1" w:themeTint="F2"/>
          <w:sz w:val="24"/>
          <w:szCs w:val="24"/>
        </w:rPr>
        <w:t>СОДЕРЖАНИЕ ОБУЧЕНИЯ</w:t>
      </w:r>
    </w:p>
    <w:p w:rsidR="000C2390" w:rsidRPr="00DC21BE" w:rsidRDefault="000C2390" w:rsidP="00B718F4">
      <w:pPr>
        <w:tabs>
          <w:tab w:val="left" w:pos="9356"/>
        </w:tabs>
        <w:spacing w:line="276" w:lineRule="auto"/>
        <w:ind w:left="-993" w:right="-1"/>
        <w:jc w:val="both"/>
        <w:rPr>
          <w:b/>
          <w:color w:val="0D0D0D" w:themeColor="text1" w:themeTint="F2"/>
          <w:sz w:val="24"/>
          <w:szCs w:val="24"/>
        </w:rPr>
      </w:pPr>
      <w:r w:rsidRPr="00DC21BE">
        <w:rPr>
          <w:b/>
          <w:color w:val="0D0D0D" w:themeColor="text1" w:themeTint="F2"/>
          <w:sz w:val="24"/>
          <w:szCs w:val="24"/>
        </w:rPr>
        <w:t>Содержание</w:t>
      </w:r>
      <w:r w:rsidRPr="00DC21BE">
        <w:rPr>
          <w:b/>
          <w:color w:val="0D0D0D" w:themeColor="text1" w:themeTint="F2"/>
          <w:spacing w:val="-4"/>
          <w:sz w:val="24"/>
          <w:szCs w:val="24"/>
        </w:rPr>
        <w:t xml:space="preserve"> </w:t>
      </w:r>
      <w:r w:rsidRPr="00DC21BE">
        <w:rPr>
          <w:b/>
          <w:color w:val="0D0D0D" w:themeColor="text1" w:themeTint="F2"/>
          <w:sz w:val="24"/>
          <w:szCs w:val="24"/>
        </w:rPr>
        <w:t>обучения</w:t>
      </w:r>
      <w:r w:rsidRPr="00DC21BE">
        <w:rPr>
          <w:b/>
          <w:color w:val="0D0D0D" w:themeColor="text1" w:themeTint="F2"/>
          <w:spacing w:val="-1"/>
          <w:sz w:val="24"/>
          <w:szCs w:val="24"/>
        </w:rPr>
        <w:t xml:space="preserve"> </w:t>
      </w:r>
      <w:r w:rsidRPr="00DC21BE">
        <w:rPr>
          <w:b/>
          <w:color w:val="0D0D0D" w:themeColor="text1" w:themeTint="F2"/>
          <w:sz w:val="24"/>
          <w:szCs w:val="24"/>
        </w:rPr>
        <w:t>в</w:t>
      </w:r>
      <w:r w:rsidRPr="00DC21BE">
        <w:rPr>
          <w:b/>
          <w:color w:val="0D0D0D" w:themeColor="text1" w:themeTint="F2"/>
          <w:spacing w:val="-3"/>
          <w:sz w:val="24"/>
          <w:szCs w:val="24"/>
        </w:rPr>
        <w:t xml:space="preserve"> </w:t>
      </w:r>
      <w:r w:rsidRPr="00DC21BE">
        <w:rPr>
          <w:b/>
          <w:color w:val="0D0D0D" w:themeColor="text1" w:themeTint="F2"/>
          <w:sz w:val="24"/>
          <w:szCs w:val="24"/>
        </w:rPr>
        <w:t>5</w:t>
      </w:r>
      <w:r w:rsidRPr="00DC21BE">
        <w:rPr>
          <w:b/>
          <w:color w:val="0D0D0D" w:themeColor="text1" w:themeTint="F2"/>
          <w:spacing w:val="-1"/>
          <w:sz w:val="24"/>
          <w:szCs w:val="24"/>
        </w:rPr>
        <w:t xml:space="preserve"> </w:t>
      </w:r>
      <w:r w:rsidRPr="00DC21BE">
        <w:rPr>
          <w:b/>
          <w:color w:val="0D0D0D" w:themeColor="text1" w:themeTint="F2"/>
          <w:sz w:val="24"/>
          <w:szCs w:val="24"/>
        </w:rPr>
        <w:t>классе.</w:t>
      </w:r>
    </w:p>
    <w:bookmarkEnd w:id="104"/>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Тематический блок 1</w:t>
      </w:r>
      <w:r w:rsidRPr="00DC21BE">
        <w:rPr>
          <w:bCs/>
          <w:color w:val="0D0D0D" w:themeColor="text1" w:themeTint="F2"/>
          <w:lang w:bidi="ru-RU"/>
        </w:rPr>
        <w:t>.</w:t>
      </w:r>
      <w:r w:rsidRPr="00DC21BE">
        <w:rPr>
          <w:b/>
          <w:bCs/>
          <w:color w:val="0D0D0D" w:themeColor="text1" w:themeTint="F2"/>
          <w:lang w:bidi="ru-RU"/>
        </w:rPr>
        <w:t xml:space="preserve">  «Россия – наш общий дом»</w:t>
      </w:r>
      <w:r w:rsidRPr="00DC21BE">
        <w:rPr>
          <w:b/>
          <w:color w:val="0D0D0D" w:themeColor="text1" w:themeTint="F2"/>
          <w:w w:val="85"/>
        </w:rPr>
        <w:t>»</w:t>
      </w:r>
    </w:p>
    <w:p w:rsidR="00B718F4" w:rsidRPr="00DC21BE" w:rsidRDefault="00B718F4" w:rsidP="00B718F4">
      <w:pPr>
        <w:pStyle w:val="a3"/>
        <w:tabs>
          <w:tab w:val="left" w:pos="9356"/>
        </w:tabs>
        <w:spacing w:before="58" w:line="242" w:lineRule="auto"/>
        <w:ind w:left="-993"/>
        <w:rPr>
          <w:b/>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1</w:t>
      </w:r>
      <w:r w:rsidRPr="00DC21BE">
        <w:rPr>
          <w:color w:val="0D0D0D" w:themeColor="text1" w:themeTint="F2"/>
          <w:w w:val="105"/>
        </w:rPr>
        <w:t xml:space="preserve"> .</w:t>
      </w:r>
      <w:r w:rsidRPr="00DC21BE">
        <w:rPr>
          <w:color w:val="0D0D0D" w:themeColor="text1" w:themeTint="F2"/>
          <w:spacing w:val="1"/>
          <w:w w:val="105"/>
        </w:rPr>
        <w:t xml:space="preserve"> </w:t>
      </w:r>
      <w:r w:rsidRPr="00DC21BE">
        <w:rPr>
          <w:b/>
          <w:color w:val="0D0D0D" w:themeColor="text1" w:themeTint="F2"/>
          <w:w w:val="105"/>
        </w:rPr>
        <w:t>Зачем</w:t>
      </w:r>
      <w:r w:rsidRPr="00DC21BE">
        <w:rPr>
          <w:b/>
          <w:color w:val="0D0D0D" w:themeColor="text1" w:themeTint="F2"/>
          <w:spacing w:val="1"/>
          <w:w w:val="105"/>
        </w:rPr>
        <w:t xml:space="preserve"> </w:t>
      </w:r>
      <w:r w:rsidRPr="00DC21BE">
        <w:rPr>
          <w:b/>
          <w:color w:val="0D0D0D" w:themeColor="text1" w:themeTint="F2"/>
          <w:w w:val="105"/>
        </w:rPr>
        <w:t>изучать</w:t>
      </w:r>
      <w:r w:rsidRPr="00DC21BE">
        <w:rPr>
          <w:b/>
          <w:color w:val="0D0D0D" w:themeColor="text1" w:themeTint="F2"/>
          <w:spacing w:val="1"/>
          <w:w w:val="105"/>
        </w:rPr>
        <w:t xml:space="preserve"> </w:t>
      </w:r>
      <w:r w:rsidRPr="00DC21BE">
        <w:rPr>
          <w:b/>
          <w:color w:val="0D0D0D" w:themeColor="text1" w:themeTint="F2"/>
          <w:w w:val="105"/>
        </w:rPr>
        <w:t>курс</w:t>
      </w:r>
      <w:r w:rsidRPr="00DC21BE">
        <w:rPr>
          <w:b/>
          <w:color w:val="0D0D0D" w:themeColor="text1" w:themeTint="F2"/>
          <w:spacing w:val="1"/>
          <w:w w:val="105"/>
        </w:rPr>
        <w:t xml:space="preserve"> </w:t>
      </w:r>
      <w:r w:rsidRPr="00DC21BE">
        <w:rPr>
          <w:b/>
          <w:color w:val="0D0D0D" w:themeColor="text1" w:themeTint="F2"/>
          <w:w w:val="105"/>
        </w:rPr>
        <w:t>«Основы</w:t>
      </w:r>
      <w:r w:rsidRPr="00DC21BE">
        <w:rPr>
          <w:b/>
          <w:color w:val="0D0D0D" w:themeColor="text1" w:themeTint="F2"/>
          <w:spacing w:val="1"/>
          <w:w w:val="105"/>
        </w:rPr>
        <w:t xml:space="preserve"> </w:t>
      </w:r>
      <w:r w:rsidRPr="00DC21BE">
        <w:rPr>
          <w:b/>
          <w:color w:val="0D0D0D" w:themeColor="text1" w:themeTint="F2"/>
          <w:w w:val="105"/>
        </w:rPr>
        <w:t>духовно-нравственной</w:t>
      </w:r>
      <w:r w:rsidRPr="00DC21BE">
        <w:rPr>
          <w:b/>
          <w:color w:val="0D0D0D" w:themeColor="text1" w:themeTint="F2"/>
          <w:spacing w:val="1"/>
          <w:w w:val="105"/>
        </w:rPr>
        <w:t xml:space="preserve"> </w:t>
      </w:r>
      <w:r w:rsidRPr="00DC21BE">
        <w:rPr>
          <w:b/>
          <w:color w:val="0D0D0D" w:themeColor="text1" w:themeTint="F2"/>
          <w:w w:val="105"/>
        </w:rPr>
        <w:t>культуры</w:t>
      </w:r>
      <w:r w:rsidRPr="00DC21BE">
        <w:rPr>
          <w:b/>
          <w:color w:val="0D0D0D" w:themeColor="text1" w:themeTint="F2"/>
          <w:spacing w:val="26"/>
          <w:w w:val="105"/>
        </w:rPr>
        <w:t xml:space="preserve"> </w:t>
      </w:r>
      <w:r w:rsidRPr="00DC21BE">
        <w:rPr>
          <w:b/>
          <w:color w:val="0D0D0D" w:themeColor="text1" w:themeTint="F2"/>
          <w:w w:val="105"/>
        </w:rPr>
        <w:t>народов</w:t>
      </w:r>
      <w:r w:rsidRPr="00DC21BE">
        <w:rPr>
          <w:b/>
          <w:color w:val="0D0D0D" w:themeColor="text1" w:themeTint="F2"/>
          <w:spacing w:val="27"/>
          <w:w w:val="105"/>
        </w:rPr>
        <w:t xml:space="preserve"> </w:t>
      </w:r>
      <w:r w:rsidRPr="00DC21BE">
        <w:rPr>
          <w:b/>
          <w:color w:val="0D0D0D" w:themeColor="text1" w:themeTint="F2"/>
          <w:w w:val="105"/>
        </w:rPr>
        <w:t>России»?</w:t>
      </w:r>
    </w:p>
    <w:p w:rsidR="00B718F4" w:rsidRPr="00DC21BE" w:rsidRDefault="00B718F4" w:rsidP="00B718F4">
      <w:pPr>
        <w:pStyle w:val="a3"/>
        <w:tabs>
          <w:tab w:val="left" w:pos="9356"/>
        </w:tabs>
        <w:spacing w:line="242" w:lineRule="auto"/>
        <w:ind w:left="-993" w:right="110"/>
        <w:rPr>
          <w:color w:val="0D0D0D" w:themeColor="text1" w:themeTint="F2"/>
        </w:rPr>
      </w:pPr>
      <w:r w:rsidRPr="00DC21BE">
        <w:rPr>
          <w:color w:val="0D0D0D" w:themeColor="text1" w:themeTint="F2"/>
          <w:w w:val="105"/>
        </w:rPr>
        <w:t xml:space="preserve">Формирование </w:t>
      </w:r>
      <w:r w:rsidRPr="00DC21BE">
        <w:rPr>
          <w:color w:val="0D0D0D" w:themeColor="text1" w:themeTint="F2"/>
          <w:spacing w:val="1"/>
          <w:w w:val="105"/>
        </w:rPr>
        <w:t xml:space="preserve"> </w:t>
      </w:r>
      <w:r w:rsidRPr="00DC21BE">
        <w:rPr>
          <w:color w:val="0D0D0D" w:themeColor="text1" w:themeTint="F2"/>
          <w:w w:val="105"/>
        </w:rPr>
        <w:t xml:space="preserve">и </w:t>
      </w:r>
      <w:r w:rsidRPr="00DC21BE">
        <w:rPr>
          <w:color w:val="0D0D0D" w:themeColor="text1" w:themeTint="F2"/>
          <w:spacing w:val="1"/>
          <w:w w:val="105"/>
        </w:rPr>
        <w:t xml:space="preserve"> </w:t>
      </w:r>
      <w:r w:rsidRPr="00DC21BE">
        <w:rPr>
          <w:color w:val="0D0D0D" w:themeColor="text1" w:themeTint="F2"/>
          <w:w w:val="105"/>
        </w:rPr>
        <w:t xml:space="preserve">закрепление </w:t>
      </w:r>
      <w:r w:rsidRPr="00DC21BE">
        <w:rPr>
          <w:color w:val="0D0D0D" w:themeColor="text1" w:themeTint="F2"/>
          <w:spacing w:val="1"/>
          <w:w w:val="105"/>
        </w:rPr>
        <w:t xml:space="preserve"> </w:t>
      </w:r>
      <w:r w:rsidRPr="00DC21BE">
        <w:rPr>
          <w:color w:val="0D0D0D" w:themeColor="text1" w:themeTint="F2"/>
          <w:w w:val="105"/>
        </w:rPr>
        <w:t xml:space="preserve">гражданского </w:t>
      </w:r>
      <w:r w:rsidRPr="00DC21BE">
        <w:rPr>
          <w:color w:val="0D0D0D" w:themeColor="text1" w:themeTint="F2"/>
          <w:spacing w:val="1"/>
          <w:w w:val="105"/>
        </w:rPr>
        <w:t xml:space="preserve"> </w:t>
      </w:r>
      <w:r w:rsidRPr="00DC21BE">
        <w:rPr>
          <w:color w:val="0D0D0D" w:themeColor="text1" w:themeTint="F2"/>
          <w:w w:val="105"/>
        </w:rPr>
        <w:t>единства.</w:t>
      </w:r>
      <w:r w:rsidRPr="00DC21BE">
        <w:rPr>
          <w:color w:val="0D0D0D" w:themeColor="text1" w:themeTint="F2"/>
          <w:spacing w:val="1"/>
          <w:w w:val="105"/>
        </w:rPr>
        <w:t xml:space="preserve"> </w:t>
      </w:r>
      <w:r w:rsidRPr="00DC21BE">
        <w:rPr>
          <w:color w:val="0D0D0D" w:themeColor="text1" w:themeTint="F2"/>
          <w:w w:val="105"/>
        </w:rPr>
        <w:t>Родина</w:t>
      </w:r>
      <w:r w:rsidRPr="00DC21BE">
        <w:rPr>
          <w:color w:val="0D0D0D" w:themeColor="text1" w:themeTint="F2"/>
          <w:spacing w:val="41"/>
          <w:w w:val="105"/>
        </w:rPr>
        <w:t xml:space="preserve"> </w:t>
      </w:r>
      <w:r w:rsidRPr="00DC21BE">
        <w:rPr>
          <w:color w:val="0D0D0D" w:themeColor="text1" w:themeTint="F2"/>
          <w:w w:val="105"/>
        </w:rPr>
        <w:t>и</w:t>
      </w:r>
      <w:r w:rsidRPr="00DC21BE">
        <w:rPr>
          <w:color w:val="0D0D0D" w:themeColor="text1" w:themeTint="F2"/>
          <w:spacing w:val="41"/>
          <w:w w:val="105"/>
        </w:rPr>
        <w:t xml:space="preserve"> </w:t>
      </w:r>
      <w:r w:rsidRPr="00DC21BE">
        <w:rPr>
          <w:color w:val="0D0D0D" w:themeColor="text1" w:themeTint="F2"/>
          <w:w w:val="105"/>
        </w:rPr>
        <w:t>Отечество.</w:t>
      </w:r>
      <w:r w:rsidRPr="00DC21BE">
        <w:rPr>
          <w:color w:val="0D0D0D" w:themeColor="text1" w:themeTint="F2"/>
          <w:spacing w:val="41"/>
          <w:w w:val="105"/>
        </w:rPr>
        <w:t xml:space="preserve"> </w:t>
      </w:r>
      <w:r w:rsidRPr="00DC21BE">
        <w:rPr>
          <w:color w:val="0D0D0D" w:themeColor="text1" w:themeTint="F2"/>
          <w:w w:val="105"/>
        </w:rPr>
        <w:t>Традиционные</w:t>
      </w:r>
      <w:r w:rsidRPr="00DC21BE">
        <w:rPr>
          <w:color w:val="0D0D0D" w:themeColor="text1" w:themeTint="F2"/>
          <w:spacing w:val="41"/>
          <w:w w:val="105"/>
        </w:rPr>
        <w:t xml:space="preserve"> </w:t>
      </w:r>
      <w:r w:rsidRPr="00DC21BE">
        <w:rPr>
          <w:color w:val="0D0D0D" w:themeColor="text1" w:themeTint="F2"/>
          <w:w w:val="105"/>
        </w:rPr>
        <w:t>ценности</w:t>
      </w:r>
      <w:r w:rsidRPr="00DC21BE">
        <w:rPr>
          <w:color w:val="0D0D0D" w:themeColor="text1" w:themeTint="F2"/>
          <w:spacing w:val="41"/>
          <w:w w:val="105"/>
        </w:rPr>
        <w:t xml:space="preserve"> </w:t>
      </w:r>
      <w:r w:rsidRPr="00DC21BE">
        <w:rPr>
          <w:color w:val="0D0D0D" w:themeColor="text1" w:themeTint="F2"/>
          <w:w w:val="105"/>
        </w:rPr>
        <w:t>и</w:t>
      </w:r>
      <w:r w:rsidRPr="00DC21BE">
        <w:rPr>
          <w:color w:val="0D0D0D" w:themeColor="text1" w:themeTint="F2"/>
          <w:spacing w:val="42"/>
          <w:w w:val="105"/>
        </w:rPr>
        <w:t xml:space="preserve"> </w:t>
      </w:r>
      <w:r w:rsidRPr="00DC21BE">
        <w:rPr>
          <w:color w:val="0D0D0D" w:themeColor="text1" w:themeTint="F2"/>
          <w:w w:val="105"/>
        </w:rPr>
        <w:t>ролевые</w:t>
      </w:r>
      <w:r w:rsidRPr="00DC21BE">
        <w:rPr>
          <w:color w:val="0D0D0D" w:themeColor="text1" w:themeTint="F2"/>
          <w:spacing w:val="41"/>
          <w:w w:val="105"/>
        </w:rPr>
        <w:t xml:space="preserve"> </w:t>
      </w:r>
      <w:r w:rsidRPr="00DC21BE">
        <w:rPr>
          <w:color w:val="0D0D0D" w:themeColor="text1" w:themeTint="F2"/>
          <w:w w:val="105"/>
        </w:rPr>
        <w:t>модели.</w:t>
      </w:r>
      <w:r w:rsidRPr="00DC21BE">
        <w:rPr>
          <w:color w:val="0D0D0D" w:themeColor="text1" w:themeTint="F2"/>
          <w:spacing w:val="1"/>
          <w:w w:val="105"/>
        </w:rPr>
        <w:t xml:space="preserve"> </w:t>
      </w:r>
      <w:r w:rsidRPr="00DC21BE">
        <w:rPr>
          <w:color w:val="0D0D0D" w:themeColor="text1" w:themeTint="F2"/>
          <w:w w:val="105"/>
        </w:rPr>
        <w:t>Традиционная</w:t>
      </w:r>
      <w:r w:rsidRPr="00DC21BE">
        <w:rPr>
          <w:color w:val="0D0D0D" w:themeColor="text1" w:themeTint="F2"/>
          <w:spacing w:val="1"/>
          <w:w w:val="105"/>
        </w:rPr>
        <w:t xml:space="preserve"> </w:t>
      </w:r>
      <w:r w:rsidRPr="00DC21BE">
        <w:rPr>
          <w:color w:val="0D0D0D" w:themeColor="text1" w:themeTint="F2"/>
          <w:w w:val="105"/>
        </w:rPr>
        <w:t>семья.</w:t>
      </w:r>
      <w:r w:rsidRPr="00DC21BE">
        <w:rPr>
          <w:color w:val="0D0D0D" w:themeColor="text1" w:themeTint="F2"/>
          <w:spacing w:val="1"/>
          <w:w w:val="105"/>
        </w:rPr>
        <w:t xml:space="preserve"> </w:t>
      </w:r>
      <w:r w:rsidRPr="00DC21BE">
        <w:rPr>
          <w:color w:val="0D0D0D" w:themeColor="text1" w:themeTint="F2"/>
          <w:w w:val="105"/>
        </w:rPr>
        <w:t>Всеобщий</w:t>
      </w:r>
      <w:r w:rsidRPr="00DC21BE">
        <w:rPr>
          <w:color w:val="0D0D0D" w:themeColor="text1" w:themeTint="F2"/>
          <w:spacing w:val="1"/>
          <w:w w:val="105"/>
        </w:rPr>
        <w:t xml:space="preserve"> </w:t>
      </w:r>
      <w:r w:rsidRPr="00DC21BE">
        <w:rPr>
          <w:color w:val="0D0D0D" w:themeColor="text1" w:themeTint="F2"/>
          <w:w w:val="105"/>
        </w:rPr>
        <w:t>характер</w:t>
      </w:r>
      <w:r w:rsidRPr="00DC21BE">
        <w:rPr>
          <w:color w:val="0D0D0D" w:themeColor="text1" w:themeTint="F2"/>
          <w:spacing w:val="1"/>
          <w:w w:val="105"/>
        </w:rPr>
        <w:t xml:space="preserve"> </w:t>
      </w:r>
      <w:r w:rsidRPr="00DC21BE">
        <w:rPr>
          <w:color w:val="0D0D0D" w:themeColor="text1" w:themeTint="F2"/>
          <w:w w:val="105"/>
        </w:rPr>
        <w:t>морали</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lastRenderedPageBreak/>
        <w:t>нравственности.</w:t>
      </w:r>
      <w:r w:rsidRPr="00DC21BE">
        <w:rPr>
          <w:color w:val="0D0D0D" w:themeColor="text1" w:themeTint="F2"/>
          <w:spacing w:val="1"/>
          <w:w w:val="105"/>
        </w:rPr>
        <w:t xml:space="preserve"> </w:t>
      </w:r>
      <w:r w:rsidRPr="00DC21BE">
        <w:rPr>
          <w:color w:val="0D0D0D" w:themeColor="text1" w:themeTint="F2"/>
          <w:w w:val="105"/>
        </w:rPr>
        <w:t>Русский</w:t>
      </w:r>
      <w:r w:rsidRPr="00DC21BE">
        <w:rPr>
          <w:color w:val="0D0D0D" w:themeColor="text1" w:themeTint="F2"/>
          <w:spacing w:val="1"/>
          <w:w w:val="105"/>
        </w:rPr>
        <w:t xml:space="preserve"> </w:t>
      </w:r>
      <w:r w:rsidRPr="00DC21BE">
        <w:rPr>
          <w:color w:val="0D0D0D" w:themeColor="text1" w:themeTint="F2"/>
          <w:w w:val="105"/>
        </w:rPr>
        <w:t>язык</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единое</w:t>
      </w:r>
      <w:r w:rsidRPr="00DC21BE">
        <w:rPr>
          <w:color w:val="0D0D0D" w:themeColor="text1" w:themeTint="F2"/>
          <w:spacing w:val="1"/>
          <w:w w:val="105"/>
        </w:rPr>
        <w:t xml:space="preserve"> </w:t>
      </w:r>
      <w:r w:rsidRPr="00DC21BE">
        <w:rPr>
          <w:color w:val="0D0D0D" w:themeColor="text1" w:themeTint="F2"/>
          <w:w w:val="105"/>
        </w:rPr>
        <w:t>культурное</w:t>
      </w:r>
      <w:r w:rsidRPr="00DC21BE">
        <w:rPr>
          <w:color w:val="0D0D0D" w:themeColor="text1" w:themeTint="F2"/>
          <w:spacing w:val="1"/>
          <w:w w:val="105"/>
        </w:rPr>
        <w:t xml:space="preserve"> </w:t>
      </w:r>
      <w:r w:rsidRPr="00DC21BE">
        <w:rPr>
          <w:color w:val="0D0D0D" w:themeColor="text1" w:themeTint="F2"/>
          <w:w w:val="105"/>
        </w:rPr>
        <w:t>пространство.</w:t>
      </w:r>
      <w:r w:rsidRPr="00DC21BE">
        <w:rPr>
          <w:color w:val="0D0D0D" w:themeColor="text1" w:themeTint="F2"/>
          <w:spacing w:val="1"/>
          <w:w w:val="105"/>
        </w:rPr>
        <w:t xml:space="preserve"> </w:t>
      </w:r>
      <w:r w:rsidRPr="00DC21BE">
        <w:rPr>
          <w:color w:val="0D0D0D" w:themeColor="text1" w:themeTint="F2"/>
          <w:w w:val="105"/>
        </w:rPr>
        <w:t xml:space="preserve">Риски </w:t>
      </w:r>
      <w:r w:rsidRPr="00DC21BE">
        <w:rPr>
          <w:color w:val="0D0D0D" w:themeColor="text1" w:themeTint="F2"/>
          <w:spacing w:val="1"/>
          <w:w w:val="105"/>
        </w:rPr>
        <w:t xml:space="preserve"> </w:t>
      </w:r>
      <w:r w:rsidRPr="00DC21BE">
        <w:rPr>
          <w:color w:val="0D0D0D" w:themeColor="text1" w:themeTint="F2"/>
          <w:w w:val="105"/>
        </w:rPr>
        <w:t xml:space="preserve">и </w:t>
      </w:r>
      <w:r w:rsidRPr="00DC21BE">
        <w:rPr>
          <w:color w:val="0D0D0D" w:themeColor="text1" w:themeTint="F2"/>
          <w:spacing w:val="1"/>
          <w:w w:val="105"/>
        </w:rPr>
        <w:t xml:space="preserve"> </w:t>
      </w:r>
      <w:r w:rsidRPr="00DC21BE">
        <w:rPr>
          <w:color w:val="0D0D0D" w:themeColor="text1" w:themeTint="F2"/>
          <w:w w:val="105"/>
        </w:rPr>
        <w:t xml:space="preserve">угрозы </w:t>
      </w:r>
      <w:r w:rsidRPr="00DC21BE">
        <w:rPr>
          <w:color w:val="0D0D0D" w:themeColor="text1" w:themeTint="F2"/>
          <w:spacing w:val="1"/>
          <w:w w:val="105"/>
        </w:rPr>
        <w:t xml:space="preserve"> </w:t>
      </w:r>
      <w:r w:rsidRPr="00DC21BE">
        <w:rPr>
          <w:color w:val="0D0D0D" w:themeColor="text1" w:themeTint="F2"/>
          <w:w w:val="105"/>
        </w:rPr>
        <w:t xml:space="preserve">духовно-нравственной </w:t>
      </w:r>
      <w:r w:rsidRPr="00DC21BE">
        <w:rPr>
          <w:color w:val="0D0D0D" w:themeColor="text1" w:themeTint="F2"/>
          <w:spacing w:val="1"/>
          <w:w w:val="105"/>
        </w:rPr>
        <w:t xml:space="preserve"> </w:t>
      </w:r>
      <w:r w:rsidRPr="00DC21BE">
        <w:rPr>
          <w:color w:val="0D0D0D" w:themeColor="text1" w:themeTint="F2"/>
          <w:w w:val="105"/>
        </w:rPr>
        <w:t xml:space="preserve">культуре </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p>
    <w:p w:rsidR="00B718F4" w:rsidRPr="00DC21BE" w:rsidRDefault="00B718F4" w:rsidP="00B718F4">
      <w:pPr>
        <w:pStyle w:val="a3"/>
        <w:tabs>
          <w:tab w:val="left" w:pos="9356"/>
        </w:tabs>
        <w:spacing w:before="2"/>
        <w:ind w:left="-993"/>
        <w:rPr>
          <w:b/>
          <w:color w:val="0D0D0D" w:themeColor="text1" w:themeTint="F2"/>
        </w:rPr>
      </w:pPr>
      <w:r w:rsidRPr="00DC21BE">
        <w:rPr>
          <w:b/>
          <w:color w:val="0D0D0D" w:themeColor="text1" w:themeTint="F2"/>
          <w:w w:val="105"/>
        </w:rPr>
        <w:t>Тема</w:t>
      </w:r>
      <w:r w:rsidRPr="00DC21BE">
        <w:rPr>
          <w:b/>
          <w:color w:val="0D0D0D" w:themeColor="text1" w:themeTint="F2"/>
          <w:spacing w:val="39"/>
          <w:w w:val="105"/>
        </w:rPr>
        <w:t xml:space="preserve"> </w:t>
      </w:r>
      <w:r w:rsidRPr="00DC21BE">
        <w:rPr>
          <w:b/>
          <w:color w:val="0D0D0D" w:themeColor="text1" w:themeTint="F2"/>
          <w:w w:val="105"/>
        </w:rPr>
        <w:t>2</w:t>
      </w:r>
      <w:r w:rsidRPr="00DC21BE">
        <w:rPr>
          <w:b/>
          <w:color w:val="0D0D0D" w:themeColor="text1" w:themeTint="F2"/>
          <w:spacing w:val="-2"/>
          <w:w w:val="105"/>
        </w:rPr>
        <w:t xml:space="preserve"> </w:t>
      </w:r>
      <w:r w:rsidRPr="00DC21BE">
        <w:rPr>
          <w:b/>
          <w:color w:val="0D0D0D" w:themeColor="text1" w:themeTint="F2"/>
          <w:w w:val="105"/>
        </w:rPr>
        <w:t>.</w:t>
      </w:r>
      <w:r w:rsidRPr="00DC21BE">
        <w:rPr>
          <w:b/>
          <w:color w:val="0D0D0D" w:themeColor="text1" w:themeTint="F2"/>
          <w:spacing w:val="39"/>
          <w:w w:val="105"/>
        </w:rPr>
        <w:t xml:space="preserve"> </w:t>
      </w:r>
      <w:r w:rsidRPr="00DC21BE">
        <w:rPr>
          <w:b/>
          <w:color w:val="0D0D0D" w:themeColor="text1" w:themeTint="F2"/>
          <w:w w:val="105"/>
        </w:rPr>
        <w:t>Наш</w:t>
      </w:r>
      <w:r w:rsidRPr="00DC21BE">
        <w:rPr>
          <w:b/>
          <w:color w:val="0D0D0D" w:themeColor="text1" w:themeTint="F2"/>
          <w:spacing w:val="39"/>
          <w:w w:val="105"/>
        </w:rPr>
        <w:t xml:space="preserve"> </w:t>
      </w:r>
      <w:r w:rsidRPr="00DC21BE">
        <w:rPr>
          <w:b/>
          <w:color w:val="0D0D0D" w:themeColor="text1" w:themeTint="F2"/>
          <w:w w:val="105"/>
        </w:rPr>
        <w:t>дом</w:t>
      </w:r>
      <w:r w:rsidRPr="00DC21BE">
        <w:rPr>
          <w:b/>
          <w:color w:val="0D0D0D" w:themeColor="text1" w:themeTint="F2"/>
          <w:spacing w:val="40"/>
          <w:w w:val="105"/>
        </w:rPr>
        <w:t xml:space="preserve"> </w:t>
      </w:r>
      <w:r w:rsidRPr="00DC21BE">
        <w:rPr>
          <w:b/>
          <w:color w:val="0D0D0D" w:themeColor="text1" w:themeTint="F2"/>
          <w:w w:val="105"/>
        </w:rPr>
        <w:t>—</w:t>
      </w:r>
      <w:r w:rsidRPr="00DC21BE">
        <w:rPr>
          <w:b/>
          <w:color w:val="0D0D0D" w:themeColor="text1" w:themeTint="F2"/>
          <w:spacing w:val="39"/>
          <w:w w:val="105"/>
        </w:rPr>
        <w:t xml:space="preserve"> </w:t>
      </w:r>
      <w:r w:rsidRPr="00DC21BE">
        <w:rPr>
          <w:b/>
          <w:color w:val="0D0D0D" w:themeColor="text1" w:themeTint="F2"/>
          <w:w w:val="105"/>
        </w:rPr>
        <w:t>Россия.</w:t>
      </w:r>
    </w:p>
    <w:p w:rsidR="00B718F4" w:rsidRPr="00DC21BE" w:rsidRDefault="00B718F4" w:rsidP="00B718F4">
      <w:pPr>
        <w:pStyle w:val="a3"/>
        <w:tabs>
          <w:tab w:val="left" w:pos="9356"/>
        </w:tabs>
        <w:spacing w:before="2" w:line="242" w:lineRule="auto"/>
        <w:ind w:left="-993"/>
        <w:rPr>
          <w:color w:val="0D0D0D" w:themeColor="text1" w:themeTint="F2"/>
        </w:rPr>
      </w:pPr>
      <w:r w:rsidRPr="00DC21BE">
        <w:rPr>
          <w:color w:val="0D0D0D" w:themeColor="text1" w:themeTint="F2"/>
          <w:w w:val="105"/>
        </w:rPr>
        <w:t>Россия</w:t>
      </w:r>
      <w:r w:rsidRPr="00DC21BE">
        <w:rPr>
          <w:color w:val="0D0D0D" w:themeColor="text1" w:themeTint="F2"/>
          <w:spacing w:val="1"/>
          <w:w w:val="105"/>
        </w:rPr>
        <w:t xml:space="preserve"> </w:t>
      </w:r>
      <w:r w:rsidRPr="00DC21BE">
        <w:rPr>
          <w:color w:val="0D0D0D" w:themeColor="text1" w:themeTint="F2"/>
          <w:w w:val="105"/>
        </w:rPr>
        <w:t>—</w:t>
      </w:r>
      <w:r w:rsidRPr="00DC21BE">
        <w:rPr>
          <w:color w:val="0D0D0D" w:themeColor="text1" w:themeTint="F2"/>
          <w:spacing w:val="1"/>
          <w:w w:val="105"/>
        </w:rPr>
        <w:t xml:space="preserve"> </w:t>
      </w:r>
      <w:r w:rsidRPr="00DC21BE">
        <w:rPr>
          <w:color w:val="0D0D0D" w:themeColor="text1" w:themeTint="F2"/>
          <w:w w:val="105"/>
        </w:rPr>
        <w:t>многонациональная</w:t>
      </w:r>
      <w:r w:rsidRPr="00DC21BE">
        <w:rPr>
          <w:color w:val="0D0D0D" w:themeColor="text1" w:themeTint="F2"/>
          <w:spacing w:val="1"/>
          <w:w w:val="105"/>
        </w:rPr>
        <w:t xml:space="preserve"> </w:t>
      </w:r>
      <w:r w:rsidRPr="00DC21BE">
        <w:rPr>
          <w:color w:val="0D0D0D" w:themeColor="text1" w:themeTint="F2"/>
          <w:w w:val="105"/>
        </w:rPr>
        <w:t>страна.</w:t>
      </w:r>
      <w:r w:rsidRPr="00DC21BE">
        <w:rPr>
          <w:color w:val="0D0D0D" w:themeColor="text1" w:themeTint="F2"/>
          <w:spacing w:val="1"/>
          <w:w w:val="105"/>
        </w:rPr>
        <w:t xml:space="preserve"> </w:t>
      </w:r>
      <w:r w:rsidRPr="00DC21BE">
        <w:rPr>
          <w:color w:val="0D0D0D" w:themeColor="text1" w:themeTint="F2"/>
          <w:w w:val="105"/>
        </w:rPr>
        <w:t>Многонациональный</w:t>
      </w:r>
      <w:r w:rsidRPr="00DC21BE">
        <w:rPr>
          <w:color w:val="0D0D0D" w:themeColor="text1" w:themeTint="F2"/>
          <w:spacing w:val="1"/>
          <w:w w:val="105"/>
        </w:rPr>
        <w:t xml:space="preserve"> </w:t>
      </w:r>
      <w:r w:rsidRPr="00DC21BE">
        <w:rPr>
          <w:color w:val="0D0D0D" w:themeColor="text1" w:themeTint="F2"/>
          <w:w w:val="105"/>
        </w:rPr>
        <w:t>народ</w:t>
      </w:r>
      <w:r w:rsidRPr="00DC21BE">
        <w:rPr>
          <w:color w:val="0D0D0D" w:themeColor="text1" w:themeTint="F2"/>
          <w:spacing w:val="1"/>
          <w:w w:val="105"/>
        </w:rPr>
        <w:t xml:space="preserve"> </w:t>
      </w:r>
      <w:r w:rsidRPr="00DC21BE">
        <w:rPr>
          <w:color w:val="0D0D0D" w:themeColor="text1" w:themeTint="F2"/>
          <w:w w:val="105"/>
        </w:rPr>
        <w:t>Российской</w:t>
      </w:r>
      <w:r w:rsidRPr="00DC21BE">
        <w:rPr>
          <w:color w:val="0D0D0D" w:themeColor="text1" w:themeTint="F2"/>
          <w:spacing w:val="1"/>
          <w:w w:val="105"/>
        </w:rPr>
        <w:t xml:space="preserve"> </w:t>
      </w:r>
      <w:r w:rsidRPr="00DC21BE">
        <w:rPr>
          <w:color w:val="0D0D0D" w:themeColor="text1" w:themeTint="F2"/>
          <w:w w:val="105"/>
        </w:rPr>
        <w:t>Федерации .</w:t>
      </w:r>
      <w:r w:rsidRPr="00DC21BE">
        <w:rPr>
          <w:color w:val="0D0D0D" w:themeColor="text1" w:themeTint="F2"/>
          <w:spacing w:val="1"/>
          <w:w w:val="105"/>
        </w:rPr>
        <w:t xml:space="preserve"> </w:t>
      </w:r>
      <w:r w:rsidRPr="00DC21BE">
        <w:rPr>
          <w:color w:val="0D0D0D" w:themeColor="text1" w:themeTint="F2"/>
          <w:w w:val="105"/>
        </w:rPr>
        <w:t>Россия</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общий</w:t>
      </w:r>
      <w:r w:rsidRPr="00DC21BE">
        <w:rPr>
          <w:color w:val="0D0D0D" w:themeColor="text1" w:themeTint="F2"/>
          <w:spacing w:val="1"/>
          <w:w w:val="105"/>
        </w:rPr>
        <w:t xml:space="preserve"> </w:t>
      </w:r>
      <w:r w:rsidRPr="00DC21BE">
        <w:rPr>
          <w:color w:val="0D0D0D" w:themeColor="text1" w:themeTint="F2"/>
          <w:w w:val="105"/>
        </w:rPr>
        <w:t>дом .</w:t>
      </w:r>
      <w:r w:rsidRPr="00DC21BE">
        <w:rPr>
          <w:color w:val="0D0D0D" w:themeColor="text1" w:themeTint="F2"/>
          <w:spacing w:val="1"/>
          <w:w w:val="105"/>
        </w:rPr>
        <w:t xml:space="preserve"> </w:t>
      </w:r>
      <w:r w:rsidRPr="00DC21BE">
        <w:rPr>
          <w:color w:val="0D0D0D" w:themeColor="text1" w:themeTint="F2"/>
          <w:w w:val="105"/>
        </w:rPr>
        <w:t>Дружба</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0"/>
          <w:w w:val="105"/>
        </w:rPr>
        <w:t xml:space="preserve"> </w:t>
      </w:r>
      <w:r w:rsidRPr="00DC21BE">
        <w:rPr>
          <w:color w:val="0D0D0D" w:themeColor="text1" w:themeTint="F2"/>
          <w:w w:val="105"/>
        </w:rPr>
        <w:t>.</w:t>
      </w:r>
    </w:p>
    <w:p w:rsidR="00B718F4" w:rsidRPr="00DC21BE" w:rsidRDefault="00B718F4" w:rsidP="00B718F4">
      <w:pPr>
        <w:pStyle w:val="a3"/>
        <w:tabs>
          <w:tab w:val="left" w:pos="9356"/>
        </w:tabs>
        <w:spacing w:before="1"/>
        <w:ind w:left="-993"/>
        <w:rPr>
          <w:b/>
          <w:color w:val="0D0D0D" w:themeColor="text1" w:themeTint="F2"/>
        </w:rPr>
      </w:pPr>
      <w:r w:rsidRPr="00DC21BE">
        <w:rPr>
          <w:b/>
          <w:color w:val="0D0D0D" w:themeColor="text1" w:themeTint="F2"/>
          <w:w w:val="105"/>
        </w:rPr>
        <w:t>Тема</w:t>
      </w:r>
      <w:r w:rsidRPr="00DC21BE">
        <w:rPr>
          <w:b/>
          <w:color w:val="0D0D0D" w:themeColor="text1" w:themeTint="F2"/>
          <w:spacing w:val="35"/>
          <w:w w:val="105"/>
        </w:rPr>
        <w:t xml:space="preserve"> </w:t>
      </w:r>
      <w:r w:rsidRPr="00DC21BE">
        <w:rPr>
          <w:b/>
          <w:color w:val="0D0D0D" w:themeColor="text1" w:themeTint="F2"/>
          <w:w w:val="105"/>
        </w:rPr>
        <w:t>3</w:t>
      </w:r>
      <w:r w:rsidRPr="00DC21BE">
        <w:rPr>
          <w:b/>
          <w:color w:val="0D0D0D" w:themeColor="text1" w:themeTint="F2"/>
          <w:spacing w:val="-4"/>
          <w:w w:val="105"/>
        </w:rPr>
        <w:t xml:space="preserve"> </w:t>
      </w:r>
      <w:r w:rsidRPr="00DC21BE">
        <w:rPr>
          <w:b/>
          <w:color w:val="0D0D0D" w:themeColor="text1" w:themeTint="F2"/>
          <w:w w:val="105"/>
        </w:rPr>
        <w:t>.</w:t>
      </w:r>
      <w:r w:rsidRPr="00DC21BE">
        <w:rPr>
          <w:b/>
          <w:color w:val="0D0D0D" w:themeColor="text1" w:themeTint="F2"/>
          <w:spacing w:val="35"/>
          <w:w w:val="105"/>
        </w:rPr>
        <w:t xml:space="preserve"> </w:t>
      </w:r>
      <w:r w:rsidRPr="00DC21BE">
        <w:rPr>
          <w:b/>
          <w:color w:val="0D0D0D" w:themeColor="text1" w:themeTint="F2"/>
          <w:w w:val="105"/>
        </w:rPr>
        <w:t>Язык</w:t>
      </w:r>
      <w:r w:rsidRPr="00DC21BE">
        <w:rPr>
          <w:b/>
          <w:color w:val="0D0D0D" w:themeColor="text1" w:themeTint="F2"/>
          <w:spacing w:val="36"/>
          <w:w w:val="105"/>
        </w:rPr>
        <w:t xml:space="preserve"> </w:t>
      </w:r>
      <w:r w:rsidRPr="00DC21BE">
        <w:rPr>
          <w:b/>
          <w:color w:val="0D0D0D" w:themeColor="text1" w:themeTint="F2"/>
          <w:w w:val="105"/>
        </w:rPr>
        <w:t>и</w:t>
      </w:r>
      <w:r w:rsidRPr="00DC21BE">
        <w:rPr>
          <w:b/>
          <w:color w:val="0D0D0D" w:themeColor="text1" w:themeTint="F2"/>
          <w:spacing w:val="35"/>
          <w:w w:val="105"/>
        </w:rPr>
        <w:t xml:space="preserve"> </w:t>
      </w:r>
      <w:r w:rsidRPr="00DC21BE">
        <w:rPr>
          <w:b/>
          <w:color w:val="0D0D0D" w:themeColor="text1" w:themeTint="F2"/>
          <w:w w:val="105"/>
        </w:rPr>
        <w:t>история.</w:t>
      </w:r>
    </w:p>
    <w:p w:rsidR="00B718F4" w:rsidRPr="00DC21BE" w:rsidRDefault="00B718F4" w:rsidP="00B718F4">
      <w:pPr>
        <w:pStyle w:val="a3"/>
        <w:tabs>
          <w:tab w:val="left" w:pos="9356"/>
        </w:tabs>
        <w:spacing w:before="2" w:line="242" w:lineRule="auto"/>
        <w:ind w:left="-993" w:right="115"/>
        <w:rPr>
          <w:color w:val="0D0D0D" w:themeColor="text1" w:themeTint="F2"/>
        </w:rPr>
      </w:pPr>
      <w:r w:rsidRPr="00DC21BE">
        <w:rPr>
          <w:color w:val="0D0D0D" w:themeColor="text1" w:themeTint="F2"/>
          <w:w w:val="110"/>
        </w:rPr>
        <w:t>Что</w:t>
      </w:r>
      <w:r w:rsidRPr="00DC21BE">
        <w:rPr>
          <w:color w:val="0D0D0D" w:themeColor="text1" w:themeTint="F2"/>
          <w:spacing w:val="-5"/>
          <w:w w:val="110"/>
        </w:rPr>
        <w:t xml:space="preserve"> </w:t>
      </w:r>
      <w:r w:rsidRPr="00DC21BE">
        <w:rPr>
          <w:color w:val="0D0D0D" w:themeColor="text1" w:themeTint="F2"/>
          <w:w w:val="110"/>
        </w:rPr>
        <w:t>такое</w:t>
      </w:r>
      <w:r w:rsidRPr="00DC21BE">
        <w:rPr>
          <w:color w:val="0D0D0D" w:themeColor="text1" w:themeTint="F2"/>
          <w:spacing w:val="-5"/>
          <w:w w:val="110"/>
        </w:rPr>
        <w:t xml:space="preserve"> </w:t>
      </w:r>
      <w:r w:rsidRPr="00DC21BE">
        <w:rPr>
          <w:color w:val="0D0D0D" w:themeColor="text1" w:themeTint="F2"/>
          <w:w w:val="110"/>
        </w:rPr>
        <w:t>язык?</w:t>
      </w:r>
      <w:r w:rsidRPr="00DC21BE">
        <w:rPr>
          <w:color w:val="0D0D0D" w:themeColor="text1" w:themeTint="F2"/>
          <w:spacing w:val="-5"/>
          <w:w w:val="110"/>
        </w:rPr>
        <w:t xml:space="preserve"> </w:t>
      </w:r>
      <w:r w:rsidRPr="00DC21BE">
        <w:rPr>
          <w:color w:val="0D0D0D" w:themeColor="text1" w:themeTint="F2"/>
          <w:w w:val="110"/>
        </w:rPr>
        <w:t>Как</w:t>
      </w:r>
      <w:r w:rsidRPr="00DC21BE">
        <w:rPr>
          <w:color w:val="0D0D0D" w:themeColor="text1" w:themeTint="F2"/>
          <w:spacing w:val="-5"/>
          <w:w w:val="110"/>
        </w:rPr>
        <w:t xml:space="preserve"> </w:t>
      </w:r>
      <w:r w:rsidRPr="00DC21BE">
        <w:rPr>
          <w:color w:val="0D0D0D" w:themeColor="text1" w:themeTint="F2"/>
          <w:w w:val="110"/>
        </w:rPr>
        <w:t>в</w:t>
      </w:r>
      <w:r w:rsidRPr="00DC21BE">
        <w:rPr>
          <w:color w:val="0D0D0D" w:themeColor="text1" w:themeTint="F2"/>
          <w:spacing w:val="-5"/>
          <w:w w:val="110"/>
        </w:rPr>
        <w:t xml:space="preserve"> </w:t>
      </w:r>
      <w:r w:rsidRPr="00DC21BE">
        <w:rPr>
          <w:color w:val="0D0D0D" w:themeColor="text1" w:themeTint="F2"/>
          <w:w w:val="110"/>
        </w:rPr>
        <w:t>языке</w:t>
      </w:r>
      <w:r w:rsidRPr="00DC21BE">
        <w:rPr>
          <w:color w:val="0D0D0D" w:themeColor="text1" w:themeTint="F2"/>
          <w:spacing w:val="-4"/>
          <w:w w:val="110"/>
        </w:rPr>
        <w:t xml:space="preserve"> </w:t>
      </w:r>
      <w:r w:rsidRPr="00DC21BE">
        <w:rPr>
          <w:color w:val="0D0D0D" w:themeColor="text1" w:themeTint="F2"/>
          <w:w w:val="110"/>
        </w:rPr>
        <w:t>народа</w:t>
      </w:r>
      <w:r w:rsidRPr="00DC21BE">
        <w:rPr>
          <w:color w:val="0D0D0D" w:themeColor="text1" w:themeTint="F2"/>
          <w:spacing w:val="-5"/>
          <w:w w:val="110"/>
        </w:rPr>
        <w:t xml:space="preserve"> </w:t>
      </w:r>
      <w:r w:rsidRPr="00DC21BE">
        <w:rPr>
          <w:color w:val="0D0D0D" w:themeColor="text1" w:themeTint="F2"/>
          <w:w w:val="110"/>
        </w:rPr>
        <w:t>отражается</w:t>
      </w:r>
      <w:r w:rsidRPr="00DC21BE">
        <w:rPr>
          <w:color w:val="0D0D0D" w:themeColor="text1" w:themeTint="F2"/>
          <w:spacing w:val="-5"/>
          <w:w w:val="110"/>
        </w:rPr>
        <w:t xml:space="preserve"> </w:t>
      </w:r>
      <w:r w:rsidRPr="00DC21BE">
        <w:rPr>
          <w:color w:val="0D0D0D" w:themeColor="text1" w:themeTint="F2"/>
          <w:w w:val="110"/>
        </w:rPr>
        <w:t>его</w:t>
      </w:r>
      <w:r w:rsidRPr="00DC21BE">
        <w:rPr>
          <w:color w:val="0D0D0D" w:themeColor="text1" w:themeTint="F2"/>
          <w:spacing w:val="-5"/>
          <w:w w:val="110"/>
        </w:rPr>
        <w:t xml:space="preserve"> </w:t>
      </w:r>
      <w:r w:rsidRPr="00DC21BE">
        <w:rPr>
          <w:color w:val="0D0D0D" w:themeColor="text1" w:themeTint="F2"/>
          <w:w w:val="110"/>
        </w:rPr>
        <w:t>история?</w:t>
      </w:r>
      <w:r w:rsidRPr="00DC21BE">
        <w:rPr>
          <w:color w:val="0D0D0D" w:themeColor="text1" w:themeTint="F2"/>
          <w:spacing w:val="-46"/>
          <w:w w:val="110"/>
        </w:rPr>
        <w:t xml:space="preserve"> </w:t>
      </w:r>
      <w:r w:rsidRPr="00DC21BE">
        <w:rPr>
          <w:color w:val="0D0D0D" w:themeColor="text1" w:themeTint="F2"/>
          <w:w w:val="105"/>
        </w:rPr>
        <w:t>Язык</w:t>
      </w:r>
      <w:r w:rsidRPr="00DC21BE">
        <w:rPr>
          <w:color w:val="0D0D0D" w:themeColor="text1" w:themeTint="F2"/>
          <w:spacing w:val="35"/>
          <w:w w:val="105"/>
        </w:rPr>
        <w:t xml:space="preserve"> </w:t>
      </w:r>
      <w:r w:rsidRPr="00DC21BE">
        <w:rPr>
          <w:color w:val="0D0D0D" w:themeColor="text1" w:themeTint="F2"/>
          <w:w w:val="105"/>
        </w:rPr>
        <w:t>как</w:t>
      </w:r>
      <w:r w:rsidRPr="00DC21BE">
        <w:rPr>
          <w:color w:val="0D0D0D" w:themeColor="text1" w:themeTint="F2"/>
          <w:spacing w:val="35"/>
          <w:w w:val="105"/>
        </w:rPr>
        <w:t xml:space="preserve"> </w:t>
      </w:r>
      <w:r w:rsidRPr="00DC21BE">
        <w:rPr>
          <w:color w:val="0D0D0D" w:themeColor="text1" w:themeTint="F2"/>
          <w:w w:val="105"/>
        </w:rPr>
        <w:t>инструмент</w:t>
      </w:r>
      <w:r w:rsidRPr="00DC21BE">
        <w:rPr>
          <w:color w:val="0D0D0D" w:themeColor="text1" w:themeTint="F2"/>
          <w:spacing w:val="35"/>
          <w:w w:val="105"/>
        </w:rPr>
        <w:t xml:space="preserve"> </w:t>
      </w:r>
      <w:r w:rsidRPr="00DC21BE">
        <w:rPr>
          <w:color w:val="0D0D0D" w:themeColor="text1" w:themeTint="F2"/>
          <w:w w:val="105"/>
        </w:rPr>
        <w:t>культуры.</w:t>
      </w:r>
      <w:r w:rsidRPr="00DC21BE">
        <w:rPr>
          <w:color w:val="0D0D0D" w:themeColor="text1" w:themeTint="F2"/>
          <w:spacing w:val="35"/>
          <w:w w:val="105"/>
        </w:rPr>
        <w:t xml:space="preserve"> </w:t>
      </w:r>
      <w:r w:rsidRPr="00DC21BE">
        <w:rPr>
          <w:color w:val="0D0D0D" w:themeColor="text1" w:themeTint="F2"/>
          <w:w w:val="105"/>
        </w:rPr>
        <w:t>Важность</w:t>
      </w:r>
      <w:r w:rsidRPr="00DC21BE">
        <w:rPr>
          <w:color w:val="0D0D0D" w:themeColor="text1" w:themeTint="F2"/>
          <w:spacing w:val="35"/>
          <w:w w:val="105"/>
        </w:rPr>
        <w:t xml:space="preserve"> </w:t>
      </w:r>
      <w:r w:rsidRPr="00DC21BE">
        <w:rPr>
          <w:color w:val="0D0D0D" w:themeColor="text1" w:themeTint="F2"/>
          <w:w w:val="105"/>
        </w:rPr>
        <w:t>коммуникации</w:t>
      </w:r>
      <w:r w:rsidRPr="00DC21BE">
        <w:rPr>
          <w:color w:val="0D0D0D" w:themeColor="text1" w:themeTint="F2"/>
          <w:spacing w:val="35"/>
          <w:w w:val="105"/>
        </w:rPr>
        <w:t xml:space="preserve"> </w:t>
      </w:r>
      <w:r w:rsidRPr="00DC21BE">
        <w:rPr>
          <w:color w:val="0D0D0D" w:themeColor="text1" w:themeTint="F2"/>
          <w:w w:val="105"/>
        </w:rPr>
        <w:t>между</w:t>
      </w:r>
      <w:r w:rsidRPr="00DC21BE">
        <w:rPr>
          <w:color w:val="0D0D0D" w:themeColor="text1" w:themeTint="F2"/>
          <w:spacing w:val="30"/>
          <w:w w:val="105"/>
        </w:rPr>
        <w:t xml:space="preserve"> </w:t>
      </w:r>
      <w:r w:rsidRPr="00DC21BE">
        <w:rPr>
          <w:color w:val="0D0D0D" w:themeColor="text1" w:themeTint="F2"/>
          <w:w w:val="105"/>
        </w:rPr>
        <w:t>людьми.</w:t>
      </w:r>
      <w:r w:rsidRPr="00DC21BE">
        <w:rPr>
          <w:color w:val="0D0D0D" w:themeColor="text1" w:themeTint="F2"/>
          <w:spacing w:val="30"/>
          <w:w w:val="105"/>
        </w:rPr>
        <w:t xml:space="preserve"> </w:t>
      </w:r>
      <w:r w:rsidRPr="00DC21BE">
        <w:rPr>
          <w:color w:val="0D0D0D" w:themeColor="text1" w:themeTint="F2"/>
          <w:w w:val="105"/>
        </w:rPr>
        <w:t>Языки</w:t>
      </w:r>
      <w:r w:rsidRPr="00DC21BE">
        <w:rPr>
          <w:color w:val="0D0D0D" w:themeColor="text1" w:themeTint="F2"/>
          <w:spacing w:val="30"/>
          <w:w w:val="105"/>
        </w:rPr>
        <w:t xml:space="preserve"> </w:t>
      </w:r>
      <w:r w:rsidRPr="00DC21BE">
        <w:rPr>
          <w:color w:val="0D0D0D" w:themeColor="text1" w:themeTint="F2"/>
          <w:w w:val="105"/>
        </w:rPr>
        <w:t>народов</w:t>
      </w:r>
      <w:r w:rsidRPr="00DC21BE">
        <w:rPr>
          <w:color w:val="0D0D0D" w:themeColor="text1" w:themeTint="F2"/>
          <w:spacing w:val="30"/>
          <w:w w:val="105"/>
        </w:rPr>
        <w:t xml:space="preserve"> </w:t>
      </w:r>
      <w:r w:rsidRPr="00DC21BE">
        <w:rPr>
          <w:color w:val="0D0D0D" w:themeColor="text1" w:themeTint="F2"/>
          <w:w w:val="105"/>
        </w:rPr>
        <w:t>мира,</w:t>
      </w:r>
      <w:r w:rsidRPr="00DC21BE">
        <w:rPr>
          <w:color w:val="0D0D0D" w:themeColor="text1" w:themeTint="F2"/>
          <w:spacing w:val="30"/>
          <w:w w:val="105"/>
        </w:rPr>
        <w:t xml:space="preserve"> </w:t>
      </w:r>
      <w:r w:rsidRPr="00DC21BE">
        <w:rPr>
          <w:color w:val="0D0D0D" w:themeColor="text1" w:themeTint="F2"/>
          <w:w w:val="105"/>
        </w:rPr>
        <w:t>их</w:t>
      </w:r>
      <w:r w:rsidRPr="00DC21BE">
        <w:rPr>
          <w:color w:val="0D0D0D" w:themeColor="text1" w:themeTint="F2"/>
          <w:spacing w:val="31"/>
          <w:w w:val="105"/>
        </w:rPr>
        <w:t xml:space="preserve"> </w:t>
      </w:r>
      <w:r w:rsidRPr="00DC21BE">
        <w:rPr>
          <w:color w:val="0D0D0D" w:themeColor="text1" w:themeTint="F2"/>
          <w:w w:val="105"/>
        </w:rPr>
        <w:t>взаимосвязь.</w:t>
      </w:r>
    </w:p>
    <w:p w:rsidR="00B718F4" w:rsidRPr="00DC21BE" w:rsidRDefault="00B718F4" w:rsidP="00B718F4">
      <w:pPr>
        <w:pStyle w:val="a3"/>
        <w:tabs>
          <w:tab w:val="left" w:pos="9356"/>
        </w:tabs>
        <w:spacing w:before="1" w:line="242" w:lineRule="auto"/>
        <w:ind w:left="-993"/>
        <w:rPr>
          <w:color w:val="0D0D0D" w:themeColor="text1" w:themeTint="F2"/>
          <w:spacing w:val="-43"/>
          <w:w w:val="105"/>
        </w:rPr>
      </w:pPr>
      <w:r w:rsidRPr="00DC21BE">
        <w:rPr>
          <w:b/>
          <w:color w:val="0D0D0D" w:themeColor="text1" w:themeTint="F2"/>
          <w:w w:val="105"/>
        </w:rPr>
        <w:t>Тема</w:t>
      </w:r>
      <w:r w:rsidRPr="00DC21BE">
        <w:rPr>
          <w:b/>
          <w:color w:val="0D0D0D" w:themeColor="text1" w:themeTint="F2"/>
          <w:spacing w:val="16"/>
          <w:w w:val="105"/>
        </w:rPr>
        <w:t xml:space="preserve"> </w:t>
      </w:r>
      <w:r w:rsidRPr="00DC21BE">
        <w:rPr>
          <w:b/>
          <w:color w:val="0D0D0D" w:themeColor="text1" w:themeTint="F2"/>
          <w:w w:val="105"/>
        </w:rPr>
        <w:t>4</w:t>
      </w:r>
      <w:r w:rsidRPr="00DC21BE">
        <w:rPr>
          <w:b/>
          <w:color w:val="0D0D0D" w:themeColor="text1" w:themeTint="F2"/>
          <w:spacing w:val="2"/>
          <w:w w:val="105"/>
        </w:rPr>
        <w:t xml:space="preserve"> </w:t>
      </w:r>
      <w:r w:rsidRPr="00DC21BE">
        <w:rPr>
          <w:b/>
          <w:color w:val="0D0D0D" w:themeColor="text1" w:themeTint="F2"/>
          <w:w w:val="105"/>
        </w:rPr>
        <w:t>.</w:t>
      </w:r>
      <w:r w:rsidRPr="00DC21BE">
        <w:rPr>
          <w:b/>
          <w:color w:val="0D0D0D" w:themeColor="text1" w:themeTint="F2"/>
          <w:spacing w:val="16"/>
          <w:w w:val="105"/>
        </w:rPr>
        <w:t xml:space="preserve"> </w:t>
      </w:r>
      <w:r w:rsidRPr="00DC21BE">
        <w:rPr>
          <w:b/>
          <w:color w:val="0D0D0D" w:themeColor="text1" w:themeTint="F2"/>
          <w:w w:val="105"/>
        </w:rPr>
        <w:t>Русский</w:t>
      </w:r>
      <w:r w:rsidRPr="00DC21BE">
        <w:rPr>
          <w:b/>
          <w:color w:val="0D0D0D" w:themeColor="text1" w:themeTint="F2"/>
          <w:spacing w:val="16"/>
          <w:w w:val="105"/>
        </w:rPr>
        <w:t xml:space="preserve"> </w:t>
      </w:r>
      <w:r w:rsidRPr="00DC21BE">
        <w:rPr>
          <w:b/>
          <w:color w:val="0D0D0D" w:themeColor="text1" w:themeTint="F2"/>
          <w:w w:val="105"/>
        </w:rPr>
        <w:t>язык</w:t>
      </w:r>
      <w:r w:rsidRPr="00DC21BE">
        <w:rPr>
          <w:b/>
          <w:color w:val="0D0D0D" w:themeColor="text1" w:themeTint="F2"/>
          <w:spacing w:val="16"/>
          <w:w w:val="105"/>
        </w:rPr>
        <w:t xml:space="preserve"> </w:t>
      </w:r>
      <w:r w:rsidRPr="00DC21BE">
        <w:rPr>
          <w:b/>
          <w:color w:val="0D0D0D" w:themeColor="text1" w:themeTint="F2"/>
          <w:w w:val="105"/>
        </w:rPr>
        <w:t>—</w:t>
      </w:r>
      <w:r w:rsidRPr="00DC21BE">
        <w:rPr>
          <w:b/>
          <w:color w:val="0D0D0D" w:themeColor="text1" w:themeTint="F2"/>
          <w:spacing w:val="16"/>
          <w:w w:val="105"/>
        </w:rPr>
        <w:t xml:space="preserve"> </w:t>
      </w:r>
      <w:r w:rsidRPr="00DC21BE">
        <w:rPr>
          <w:b/>
          <w:color w:val="0D0D0D" w:themeColor="text1" w:themeTint="F2"/>
          <w:w w:val="105"/>
        </w:rPr>
        <w:t>язык</w:t>
      </w:r>
      <w:r w:rsidRPr="00DC21BE">
        <w:rPr>
          <w:b/>
          <w:color w:val="0D0D0D" w:themeColor="text1" w:themeTint="F2"/>
          <w:spacing w:val="16"/>
          <w:w w:val="105"/>
        </w:rPr>
        <w:t xml:space="preserve"> </w:t>
      </w:r>
      <w:r w:rsidRPr="00DC21BE">
        <w:rPr>
          <w:b/>
          <w:color w:val="0D0D0D" w:themeColor="text1" w:themeTint="F2"/>
          <w:w w:val="105"/>
        </w:rPr>
        <w:t>общения</w:t>
      </w:r>
      <w:r w:rsidRPr="00DC21BE">
        <w:rPr>
          <w:b/>
          <w:color w:val="0D0D0D" w:themeColor="text1" w:themeTint="F2"/>
          <w:spacing w:val="16"/>
          <w:w w:val="105"/>
        </w:rPr>
        <w:t xml:space="preserve"> </w:t>
      </w:r>
      <w:r w:rsidRPr="00DC21BE">
        <w:rPr>
          <w:b/>
          <w:color w:val="0D0D0D" w:themeColor="text1" w:themeTint="F2"/>
          <w:w w:val="105"/>
        </w:rPr>
        <w:t>и</w:t>
      </w:r>
      <w:r w:rsidRPr="00DC21BE">
        <w:rPr>
          <w:b/>
          <w:color w:val="0D0D0D" w:themeColor="text1" w:themeTint="F2"/>
          <w:spacing w:val="17"/>
          <w:w w:val="105"/>
        </w:rPr>
        <w:t xml:space="preserve"> </w:t>
      </w:r>
      <w:r w:rsidRPr="00DC21BE">
        <w:rPr>
          <w:b/>
          <w:color w:val="0D0D0D" w:themeColor="text1" w:themeTint="F2"/>
          <w:w w:val="105"/>
        </w:rPr>
        <w:t>язык</w:t>
      </w:r>
      <w:r w:rsidRPr="00DC21BE">
        <w:rPr>
          <w:b/>
          <w:color w:val="0D0D0D" w:themeColor="text1" w:themeTint="F2"/>
          <w:spacing w:val="16"/>
          <w:w w:val="105"/>
        </w:rPr>
        <w:t xml:space="preserve"> </w:t>
      </w:r>
      <w:r w:rsidRPr="00DC21BE">
        <w:rPr>
          <w:b/>
          <w:color w:val="0D0D0D" w:themeColor="text1" w:themeTint="F2"/>
          <w:w w:val="105"/>
        </w:rPr>
        <w:t>возможностей</w:t>
      </w:r>
      <w:r w:rsidRPr="00DC21BE">
        <w:rPr>
          <w:color w:val="0D0D0D" w:themeColor="text1" w:themeTint="F2"/>
          <w:w w:val="105"/>
        </w:rPr>
        <w:t>.</w:t>
      </w:r>
      <w:r w:rsidRPr="00DC21BE">
        <w:rPr>
          <w:color w:val="0D0D0D" w:themeColor="text1" w:themeTint="F2"/>
          <w:spacing w:val="-43"/>
          <w:w w:val="105"/>
        </w:rPr>
        <w:t xml:space="preserve"> </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Русский</w:t>
      </w:r>
      <w:r w:rsidRPr="00DC21BE">
        <w:rPr>
          <w:color w:val="0D0D0D" w:themeColor="text1" w:themeTint="F2"/>
          <w:spacing w:val="10"/>
          <w:w w:val="105"/>
        </w:rPr>
        <w:t xml:space="preserve"> </w:t>
      </w:r>
      <w:r w:rsidRPr="00DC21BE">
        <w:rPr>
          <w:color w:val="0D0D0D" w:themeColor="text1" w:themeTint="F2"/>
          <w:w w:val="105"/>
        </w:rPr>
        <w:t>язык</w:t>
      </w:r>
      <w:r w:rsidRPr="00DC21BE">
        <w:rPr>
          <w:color w:val="0D0D0D" w:themeColor="text1" w:themeTint="F2"/>
          <w:spacing w:val="10"/>
          <w:w w:val="105"/>
        </w:rPr>
        <w:t xml:space="preserve"> </w:t>
      </w:r>
      <w:r w:rsidRPr="00DC21BE">
        <w:rPr>
          <w:color w:val="0D0D0D" w:themeColor="text1" w:themeTint="F2"/>
          <w:w w:val="105"/>
        </w:rPr>
        <w:t>—</w:t>
      </w:r>
      <w:r w:rsidRPr="00DC21BE">
        <w:rPr>
          <w:color w:val="0D0D0D" w:themeColor="text1" w:themeTint="F2"/>
          <w:spacing w:val="10"/>
          <w:w w:val="105"/>
        </w:rPr>
        <w:t xml:space="preserve"> </w:t>
      </w:r>
      <w:r w:rsidRPr="00DC21BE">
        <w:rPr>
          <w:color w:val="0D0D0D" w:themeColor="text1" w:themeTint="F2"/>
          <w:w w:val="105"/>
        </w:rPr>
        <w:t>основа</w:t>
      </w:r>
      <w:r w:rsidRPr="00DC21BE">
        <w:rPr>
          <w:color w:val="0D0D0D" w:themeColor="text1" w:themeTint="F2"/>
          <w:spacing w:val="10"/>
          <w:w w:val="105"/>
        </w:rPr>
        <w:t xml:space="preserve"> </w:t>
      </w:r>
      <w:r w:rsidRPr="00DC21BE">
        <w:rPr>
          <w:color w:val="0D0D0D" w:themeColor="text1" w:themeTint="F2"/>
          <w:w w:val="105"/>
        </w:rPr>
        <w:t>российской</w:t>
      </w:r>
      <w:r w:rsidRPr="00DC21BE">
        <w:rPr>
          <w:color w:val="0D0D0D" w:themeColor="text1" w:themeTint="F2"/>
          <w:spacing w:val="10"/>
          <w:w w:val="105"/>
        </w:rPr>
        <w:t xml:space="preserve"> </w:t>
      </w:r>
      <w:r w:rsidRPr="00DC21BE">
        <w:rPr>
          <w:color w:val="0D0D0D" w:themeColor="text1" w:themeTint="F2"/>
          <w:w w:val="105"/>
        </w:rPr>
        <w:t xml:space="preserve">культуры. </w:t>
      </w:r>
      <w:r w:rsidRPr="00DC21BE">
        <w:rPr>
          <w:color w:val="0D0D0D" w:themeColor="text1" w:themeTint="F2"/>
          <w:spacing w:val="10"/>
          <w:w w:val="105"/>
        </w:rPr>
        <w:t xml:space="preserve"> </w:t>
      </w:r>
      <w:r w:rsidRPr="00DC21BE">
        <w:rPr>
          <w:color w:val="0D0D0D" w:themeColor="text1" w:themeTint="F2"/>
          <w:w w:val="105"/>
        </w:rPr>
        <w:t xml:space="preserve">Как </w:t>
      </w:r>
      <w:r w:rsidRPr="00DC21BE">
        <w:rPr>
          <w:color w:val="0D0D0D" w:themeColor="text1" w:themeTint="F2"/>
          <w:spacing w:val="9"/>
          <w:w w:val="105"/>
        </w:rPr>
        <w:t xml:space="preserve"> </w:t>
      </w:r>
      <w:r w:rsidRPr="00DC21BE">
        <w:rPr>
          <w:color w:val="0D0D0D" w:themeColor="text1" w:themeTint="F2"/>
          <w:w w:val="105"/>
        </w:rPr>
        <w:t>складывался</w:t>
      </w:r>
      <w:r w:rsidRPr="00DC21BE">
        <w:rPr>
          <w:color w:val="0D0D0D" w:themeColor="text1" w:themeTint="F2"/>
          <w:spacing w:val="32"/>
          <w:w w:val="105"/>
        </w:rPr>
        <w:t xml:space="preserve"> </w:t>
      </w:r>
      <w:r w:rsidRPr="00DC21BE">
        <w:rPr>
          <w:color w:val="0D0D0D" w:themeColor="text1" w:themeTint="F2"/>
          <w:w w:val="105"/>
        </w:rPr>
        <w:t>русский</w:t>
      </w:r>
      <w:r w:rsidRPr="00DC21BE">
        <w:rPr>
          <w:color w:val="0D0D0D" w:themeColor="text1" w:themeTint="F2"/>
          <w:spacing w:val="32"/>
          <w:w w:val="105"/>
        </w:rPr>
        <w:t xml:space="preserve"> </w:t>
      </w:r>
      <w:r w:rsidRPr="00DC21BE">
        <w:rPr>
          <w:color w:val="0D0D0D" w:themeColor="text1" w:themeTint="F2"/>
          <w:w w:val="105"/>
        </w:rPr>
        <w:t>язык:</w:t>
      </w:r>
      <w:r w:rsidRPr="00DC21BE">
        <w:rPr>
          <w:color w:val="0D0D0D" w:themeColor="text1" w:themeTint="F2"/>
          <w:spacing w:val="32"/>
          <w:w w:val="105"/>
        </w:rPr>
        <w:t xml:space="preserve"> </w:t>
      </w:r>
      <w:r w:rsidRPr="00DC21BE">
        <w:rPr>
          <w:color w:val="0D0D0D" w:themeColor="text1" w:themeTint="F2"/>
          <w:w w:val="105"/>
        </w:rPr>
        <w:t>вклад</w:t>
      </w:r>
      <w:r w:rsidRPr="00DC21BE">
        <w:rPr>
          <w:color w:val="0D0D0D" w:themeColor="text1" w:themeTint="F2"/>
          <w:spacing w:val="32"/>
          <w:w w:val="105"/>
        </w:rPr>
        <w:t xml:space="preserve"> </w:t>
      </w:r>
      <w:r w:rsidRPr="00DC21BE">
        <w:rPr>
          <w:color w:val="0D0D0D" w:themeColor="text1" w:themeTint="F2"/>
          <w:w w:val="105"/>
        </w:rPr>
        <w:t>народов</w:t>
      </w:r>
      <w:r w:rsidRPr="00DC21BE">
        <w:rPr>
          <w:color w:val="0D0D0D" w:themeColor="text1" w:themeTint="F2"/>
          <w:spacing w:val="32"/>
          <w:w w:val="105"/>
        </w:rPr>
        <w:t xml:space="preserve"> </w:t>
      </w:r>
      <w:r w:rsidRPr="00DC21BE">
        <w:rPr>
          <w:color w:val="0D0D0D" w:themeColor="text1" w:themeTint="F2"/>
          <w:w w:val="105"/>
        </w:rPr>
        <w:t>России</w:t>
      </w:r>
      <w:r w:rsidRPr="00DC21BE">
        <w:rPr>
          <w:color w:val="0D0D0D" w:themeColor="text1" w:themeTint="F2"/>
          <w:spacing w:val="32"/>
          <w:w w:val="105"/>
        </w:rPr>
        <w:t xml:space="preserve"> </w:t>
      </w:r>
      <w:r w:rsidRPr="00DC21BE">
        <w:rPr>
          <w:color w:val="0D0D0D" w:themeColor="text1" w:themeTint="F2"/>
          <w:w w:val="105"/>
        </w:rPr>
        <w:t>в</w:t>
      </w:r>
      <w:r w:rsidRPr="00DC21BE">
        <w:rPr>
          <w:color w:val="0D0D0D" w:themeColor="text1" w:themeTint="F2"/>
          <w:spacing w:val="33"/>
          <w:w w:val="105"/>
        </w:rPr>
        <w:t xml:space="preserve"> </w:t>
      </w:r>
      <w:r w:rsidRPr="00DC21BE">
        <w:rPr>
          <w:color w:val="0D0D0D" w:themeColor="text1" w:themeTint="F2"/>
          <w:w w:val="105"/>
        </w:rPr>
        <w:t>его</w:t>
      </w:r>
      <w:r w:rsidRPr="00DC21BE">
        <w:rPr>
          <w:color w:val="0D0D0D" w:themeColor="text1" w:themeTint="F2"/>
          <w:spacing w:val="32"/>
          <w:w w:val="105"/>
        </w:rPr>
        <w:t xml:space="preserve"> </w:t>
      </w:r>
      <w:r w:rsidRPr="00DC21BE">
        <w:rPr>
          <w:color w:val="0D0D0D" w:themeColor="text1" w:themeTint="F2"/>
          <w:w w:val="105"/>
        </w:rPr>
        <w:t>развитие.</w:t>
      </w:r>
      <w:r w:rsidRPr="00DC21BE">
        <w:rPr>
          <w:color w:val="0D0D0D" w:themeColor="text1" w:themeTint="F2"/>
          <w:spacing w:val="32"/>
          <w:w w:val="105"/>
        </w:rPr>
        <w:t xml:space="preserve"> </w:t>
      </w:r>
      <w:r w:rsidRPr="00DC21BE">
        <w:rPr>
          <w:color w:val="0D0D0D" w:themeColor="text1" w:themeTint="F2"/>
          <w:w w:val="105"/>
        </w:rPr>
        <w:t>Русский</w:t>
      </w:r>
      <w:r w:rsidRPr="00DC21BE">
        <w:rPr>
          <w:color w:val="0D0D0D" w:themeColor="text1" w:themeTint="F2"/>
          <w:spacing w:val="1"/>
          <w:w w:val="105"/>
        </w:rPr>
        <w:t xml:space="preserve"> </w:t>
      </w:r>
      <w:r w:rsidRPr="00DC21BE">
        <w:rPr>
          <w:color w:val="0D0D0D" w:themeColor="text1" w:themeTint="F2"/>
          <w:w w:val="105"/>
        </w:rPr>
        <w:t>язык</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культурообразующий</w:t>
      </w:r>
      <w:r w:rsidRPr="00DC21BE">
        <w:rPr>
          <w:color w:val="0D0D0D" w:themeColor="text1" w:themeTint="F2"/>
          <w:spacing w:val="1"/>
          <w:w w:val="105"/>
        </w:rPr>
        <w:t xml:space="preserve"> </w:t>
      </w:r>
      <w:r w:rsidRPr="00DC21BE">
        <w:rPr>
          <w:color w:val="0D0D0D" w:themeColor="text1" w:themeTint="F2"/>
          <w:w w:val="105"/>
        </w:rPr>
        <w:t>проект</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язык</w:t>
      </w:r>
      <w:r w:rsidRPr="00DC21BE">
        <w:rPr>
          <w:color w:val="0D0D0D" w:themeColor="text1" w:themeTint="F2"/>
          <w:spacing w:val="1"/>
          <w:w w:val="105"/>
        </w:rPr>
        <w:t xml:space="preserve"> </w:t>
      </w:r>
      <w:r w:rsidRPr="00DC21BE">
        <w:rPr>
          <w:color w:val="0D0D0D" w:themeColor="text1" w:themeTint="F2"/>
          <w:w w:val="105"/>
        </w:rPr>
        <w:t>межнационального</w:t>
      </w:r>
      <w:r w:rsidRPr="00DC21BE">
        <w:rPr>
          <w:color w:val="0D0D0D" w:themeColor="text1" w:themeTint="F2"/>
          <w:spacing w:val="16"/>
          <w:w w:val="105"/>
        </w:rPr>
        <w:t xml:space="preserve"> </w:t>
      </w:r>
      <w:r w:rsidRPr="00DC21BE">
        <w:rPr>
          <w:color w:val="0D0D0D" w:themeColor="text1" w:themeTint="F2"/>
          <w:w w:val="105"/>
        </w:rPr>
        <w:t>общения.</w:t>
      </w:r>
      <w:r w:rsidRPr="00DC21BE">
        <w:rPr>
          <w:color w:val="0D0D0D" w:themeColor="text1" w:themeTint="F2"/>
          <w:spacing w:val="15"/>
          <w:w w:val="105"/>
        </w:rPr>
        <w:t xml:space="preserve"> </w:t>
      </w:r>
      <w:r w:rsidRPr="00DC21BE">
        <w:rPr>
          <w:color w:val="0D0D0D" w:themeColor="text1" w:themeTint="F2"/>
          <w:w w:val="105"/>
        </w:rPr>
        <w:t>Важность</w:t>
      </w:r>
      <w:r w:rsidRPr="00DC21BE">
        <w:rPr>
          <w:color w:val="0D0D0D" w:themeColor="text1" w:themeTint="F2"/>
          <w:spacing w:val="15"/>
          <w:w w:val="105"/>
        </w:rPr>
        <w:t xml:space="preserve"> </w:t>
      </w:r>
      <w:r w:rsidRPr="00DC21BE">
        <w:rPr>
          <w:color w:val="0D0D0D" w:themeColor="text1" w:themeTint="F2"/>
          <w:w w:val="105"/>
        </w:rPr>
        <w:t>общего</w:t>
      </w:r>
      <w:r w:rsidRPr="00DC21BE">
        <w:rPr>
          <w:color w:val="0D0D0D" w:themeColor="text1" w:themeTint="F2"/>
          <w:spacing w:val="15"/>
          <w:w w:val="105"/>
        </w:rPr>
        <w:t xml:space="preserve"> </w:t>
      </w:r>
      <w:r w:rsidRPr="00DC21BE">
        <w:rPr>
          <w:color w:val="0D0D0D" w:themeColor="text1" w:themeTint="F2"/>
          <w:w w:val="105"/>
        </w:rPr>
        <w:t>языка</w:t>
      </w:r>
      <w:r w:rsidRPr="00DC21BE">
        <w:rPr>
          <w:color w:val="0D0D0D" w:themeColor="text1" w:themeTint="F2"/>
          <w:spacing w:val="15"/>
          <w:w w:val="105"/>
        </w:rPr>
        <w:t xml:space="preserve"> </w:t>
      </w:r>
      <w:r w:rsidRPr="00DC21BE">
        <w:rPr>
          <w:color w:val="0D0D0D" w:themeColor="text1" w:themeTint="F2"/>
          <w:w w:val="105"/>
        </w:rPr>
        <w:t>для</w:t>
      </w:r>
      <w:r w:rsidRPr="00DC21BE">
        <w:rPr>
          <w:color w:val="0D0D0D" w:themeColor="text1" w:themeTint="F2"/>
          <w:spacing w:val="15"/>
          <w:w w:val="105"/>
        </w:rPr>
        <w:t xml:space="preserve"> </w:t>
      </w:r>
      <w:r w:rsidRPr="00DC21BE">
        <w:rPr>
          <w:color w:val="0D0D0D" w:themeColor="text1" w:themeTint="F2"/>
          <w:w w:val="105"/>
        </w:rPr>
        <w:t>всех</w:t>
      </w:r>
      <w:r w:rsidRPr="00DC21BE">
        <w:rPr>
          <w:color w:val="0D0D0D" w:themeColor="text1" w:themeTint="F2"/>
          <w:spacing w:val="15"/>
          <w:w w:val="105"/>
        </w:rPr>
        <w:t xml:space="preserve"> </w:t>
      </w:r>
      <w:r w:rsidRPr="00DC21BE">
        <w:rPr>
          <w:color w:val="0D0D0D" w:themeColor="text1" w:themeTint="F2"/>
          <w:w w:val="105"/>
        </w:rPr>
        <w:t>народов России.</w:t>
      </w:r>
      <w:r w:rsidRPr="00DC21BE">
        <w:rPr>
          <w:color w:val="0D0D0D" w:themeColor="text1" w:themeTint="F2"/>
          <w:spacing w:val="43"/>
          <w:w w:val="105"/>
        </w:rPr>
        <w:t xml:space="preserve"> </w:t>
      </w:r>
      <w:r w:rsidRPr="00DC21BE">
        <w:rPr>
          <w:color w:val="0D0D0D" w:themeColor="text1" w:themeTint="F2"/>
          <w:w w:val="105"/>
        </w:rPr>
        <w:t>Возможности,</w:t>
      </w:r>
      <w:r w:rsidRPr="00DC21BE">
        <w:rPr>
          <w:color w:val="0D0D0D" w:themeColor="text1" w:themeTint="F2"/>
          <w:spacing w:val="43"/>
          <w:w w:val="105"/>
        </w:rPr>
        <w:t xml:space="preserve"> </w:t>
      </w:r>
      <w:r w:rsidRPr="00DC21BE">
        <w:rPr>
          <w:color w:val="0D0D0D" w:themeColor="text1" w:themeTint="F2"/>
          <w:w w:val="105"/>
        </w:rPr>
        <w:t>которые</w:t>
      </w:r>
      <w:r w:rsidRPr="00DC21BE">
        <w:rPr>
          <w:color w:val="0D0D0D" w:themeColor="text1" w:themeTint="F2"/>
          <w:spacing w:val="44"/>
          <w:w w:val="105"/>
        </w:rPr>
        <w:t xml:space="preserve"> </w:t>
      </w:r>
      <w:r w:rsidRPr="00DC21BE">
        <w:rPr>
          <w:color w:val="0D0D0D" w:themeColor="text1" w:themeTint="F2"/>
          <w:w w:val="105"/>
        </w:rPr>
        <w:t>даёт</w:t>
      </w:r>
      <w:r w:rsidRPr="00DC21BE">
        <w:rPr>
          <w:color w:val="0D0D0D" w:themeColor="text1" w:themeTint="F2"/>
          <w:spacing w:val="43"/>
          <w:w w:val="105"/>
        </w:rPr>
        <w:t xml:space="preserve"> </w:t>
      </w:r>
      <w:r w:rsidRPr="00DC21BE">
        <w:rPr>
          <w:color w:val="0D0D0D" w:themeColor="text1" w:themeTint="F2"/>
          <w:w w:val="105"/>
        </w:rPr>
        <w:t>русский</w:t>
      </w:r>
      <w:r w:rsidRPr="00DC21BE">
        <w:rPr>
          <w:color w:val="0D0D0D" w:themeColor="text1" w:themeTint="F2"/>
          <w:spacing w:val="43"/>
          <w:w w:val="105"/>
        </w:rPr>
        <w:t xml:space="preserve"> </w:t>
      </w:r>
      <w:r w:rsidRPr="00DC21BE">
        <w:rPr>
          <w:color w:val="0D0D0D" w:themeColor="text1" w:themeTint="F2"/>
          <w:w w:val="105"/>
        </w:rPr>
        <w:t>язык.</w:t>
      </w:r>
    </w:p>
    <w:p w:rsidR="00B718F4" w:rsidRPr="00DC21BE" w:rsidRDefault="00B718F4" w:rsidP="00B718F4">
      <w:pPr>
        <w:pStyle w:val="a3"/>
        <w:tabs>
          <w:tab w:val="left" w:pos="9356"/>
        </w:tabs>
        <w:spacing w:before="2"/>
        <w:ind w:left="-993"/>
        <w:rPr>
          <w:b/>
          <w:color w:val="0D0D0D" w:themeColor="text1" w:themeTint="F2"/>
        </w:rPr>
      </w:pPr>
      <w:r w:rsidRPr="00DC21BE">
        <w:rPr>
          <w:b/>
          <w:color w:val="0D0D0D" w:themeColor="text1" w:themeTint="F2"/>
        </w:rPr>
        <w:t>Тема</w:t>
      </w:r>
      <w:r w:rsidRPr="00DC21BE">
        <w:rPr>
          <w:b/>
          <w:color w:val="0D0D0D" w:themeColor="text1" w:themeTint="F2"/>
          <w:spacing w:val="60"/>
        </w:rPr>
        <w:t xml:space="preserve"> </w:t>
      </w:r>
      <w:r w:rsidRPr="00DC21BE">
        <w:rPr>
          <w:b/>
          <w:color w:val="0D0D0D" w:themeColor="text1" w:themeTint="F2"/>
        </w:rPr>
        <w:t>5</w:t>
      </w:r>
      <w:r w:rsidRPr="00DC21BE">
        <w:rPr>
          <w:b/>
          <w:color w:val="0D0D0D" w:themeColor="text1" w:themeTint="F2"/>
          <w:spacing w:val="11"/>
        </w:rPr>
        <w:t xml:space="preserve"> </w:t>
      </w:r>
      <w:r w:rsidRPr="00DC21BE">
        <w:rPr>
          <w:b/>
          <w:color w:val="0D0D0D" w:themeColor="text1" w:themeTint="F2"/>
        </w:rPr>
        <w:t>.</w:t>
      </w:r>
      <w:r w:rsidRPr="00DC21BE">
        <w:rPr>
          <w:b/>
          <w:color w:val="0D0D0D" w:themeColor="text1" w:themeTint="F2"/>
          <w:spacing w:val="61"/>
        </w:rPr>
        <w:t xml:space="preserve"> </w:t>
      </w:r>
      <w:r w:rsidRPr="00DC21BE">
        <w:rPr>
          <w:b/>
          <w:color w:val="0D0D0D" w:themeColor="text1" w:themeTint="F2"/>
        </w:rPr>
        <w:t>Истоки</w:t>
      </w:r>
      <w:r w:rsidRPr="00DC21BE">
        <w:rPr>
          <w:b/>
          <w:color w:val="0D0D0D" w:themeColor="text1" w:themeTint="F2"/>
          <w:spacing w:val="60"/>
        </w:rPr>
        <w:t xml:space="preserve"> </w:t>
      </w:r>
      <w:r w:rsidRPr="00DC21BE">
        <w:rPr>
          <w:b/>
          <w:color w:val="0D0D0D" w:themeColor="text1" w:themeTint="F2"/>
        </w:rPr>
        <w:t>родной</w:t>
      </w:r>
      <w:r w:rsidRPr="00DC21BE">
        <w:rPr>
          <w:b/>
          <w:color w:val="0D0D0D" w:themeColor="text1" w:themeTint="F2"/>
          <w:spacing w:val="61"/>
        </w:rPr>
        <w:t xml:space="preserve"> </w:t>
      </w:r>
      <w:r w:rsidRPr="00DC21BE">
        <w:rPr>
          <w:b/>
          <w:color w:val="0D0D0D" w:themeColor="text1" w:themeTint="F2"/>
        </w:rPr>
        <w:t>культуры</w:t>
      </w:r>
      <w:r w:rsidRPr="00DC21BE">
        <w:rPr>
          <w:b/>
          <w:color w:val="0D0D0D" w:themeColor="text1" w:themeTint="F2"/>
          <w:spacing w:val="11"/>
        </w:rPr>
        <w:t xml:space="preserve"> </w:t>
      </w:r>
      <w:r w:rsidRPr="00DC21BE">
        <w:rPr>
          <w:b/>
          <w:color w:val="0D0D0D" w:themeColor="text1" w:themeTint="F2"/>
        </w:rPr>
        <w:t>.</w:t>
      </w:r>
    </w:p>
    <w:p w:rsidR="00B718F4" w:rsidRPr="00DC21BE" w:rsidRDefault="00B718F4" w:rsidP="00B718F4">
      <w:pPr>
        <w:pStyle w:val="a3"/>
        <w:tabs>
          <w:tab w:val="left" w:pos="9356"/>
        </w:tabs>
        <w:spacing w:before="3" w:line="242" w:lineRule="auto"/>
        <w:ind w:left="-993" w:right="115"/>
        <w:rPr>
          <w:color w:val="0D0D0D" w:themeColor="text1" w:themeTint="F2"/>
        </w:rPr>
      </w:pP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такое</w:t>
      </w:r>
      <w:r w:rsidRPr="00DC21BE">
        <w:rPr>
          <w:color w:val="0D0D0D" w:themeColor="text1" w:themeTint="F2"/>
          <w:spacing w:val="1"/>
          <w:w w:val="105"/>
        </w:rPr>
        <w:t xml:space="preserve"> </w:t>
      </w:r>
      <w:r w:rsidRPr="00DC21BE">
        <w:rPr>
          <w:color w:val="0D0D0D" w:themeColor="text1" w:themeTint="F2"/>
          <w:w w:val="105"/>
        </w:rPr>
        <w:t>культура.</w:t>
      </w:r>
      <w:r w:rsidRPr="00DC21BE">
        <w:rPr>
          <w:color w:val="0D0D0D" w:themeColor="text1" w:themeTint="F2"/>
          <w:spacing w:val="1"/>
          <w:w w:val="105"/>
        </w:rPr>
        <w:t xml:space="preserve"> </w:t>
      </w:r>
      <w:r w:rsidRPr="00DC21BE">
        <w:rPr>
          <w:color w:val="0D0D0D" w:themeColor="text1" w:themeTint="F2"/>
          <w:w w:val="105"/>
        </w:rPr>
        <w:t>Культура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природа.</w:t>
      </w:r>
      <w:r w:rsidRPr="00DC21BE">
        <w:rPr>
          <w:color w:val="0D0D0D" w:themeColor="text1" w:themeTint="F2"/>
          <w:spacing w:val="1"/>
          <w:w w:val="105"/>
        </w:rPr>
        <w:t xml:space="preserve"> </w:t>
      </w:r>
      <w:r w:rsidRPr="00DC21BE">
        <w:rPr>
          <w:color w:val="0D0D0D" w:themeColor="text1" w:themeTint="F2"/>
          <w:w w:val="105"/>
        </w:rPr>
        <w:t>Роль</w:t>
      </w:r>
      <w:r w:rsidRPr="00DC21BE">
        <w:rPr>
          <w:color w:val="0D0D0D" w:themeColor="text1" w:themeTint="F2"/>
          <w:spacing w:val="1"/>
          <w:w w:val="105"/>
        </w:rPr>
        <w:t xml:space="preserve"> </w:t>
      </w:r>
      <w:r w:rsidRPr="00DC21BE">
        <w:rPr>
          <w:color w:val="0D0D0D" w:themeColor="text1" w:themeTint="F2"/>
          <w:w w:val="105"/>
        </w:rPr>
        <w:t>культуры</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жизни общества. Многообразие культур и его причины . Единство</w:t>
      </w:r>
      <w:r w:rsidRPr="00DC21BE">
        <w:rPr>
          <w:color w:val="0D0D0D" w:themeColor="text1" w:themeTint="F2"/>
          <w:spacing w:val="26"/>
          <w:w w:val="105"/>
        </w:rPr>
        <w:t xml:space="preserve"> </w:t>
      </w:r>
      <w:r w:rsidRPr="00DC21BE">
        <w:rPr>
          <w:color w:val="0D0D0D" w:themeColor="text1" w:themeTint="F2"/>
          <w:w w:val="105"/>
        </w:rPr>
        <w:t>культурного</w:t>
      </w:r>
      <w:r w:rsidRPr="00DC21BE">
        <w:rPr>
          <w:color w:val="0D0D0D" w:themeColor="text1" w:themeTint="F2"/>
          <w:spacing w:val="26"/>
          <w:w w:val="105"/>
        </w:rPr>
        <w:t xml:space="preserve"> </w:t>
      </w:r>
      <w:r w:rsidRPr="00DC21BE">
        <w:rPr>
          <w:color w:val="0D0D0D" w:themeColor="text1" w:themeTint="F2"/>
          <w:w w:val="105"/>
        </w:rPr>
        <w:t>пространства</w:t>
      </w:r>
      <w:r w:rsidRPr="00DC21BE">
        <w:rPr>
          <w:color w:val="0D0D0D" w:themeColor="text1" w:themeTint="F2"/>
          <w:spacing w:val="27"/>
          <w:w w:val="105"/>
        </w:rPr>
        <w:t xml:space="preserve"> </w:t>
      </w:r>
      <w:r w:rsidRPr="00DC21BE">
        <w:rPr>
          <w:color w:val="0D0D0D" w:themeColor="text1" w:themeTint="F2"/>
          <w:w w:val="105"/>
        </w:rPr>
        <w:t>России</w:t>
      </w:r>
      <w:r w:rsidRPr="00DC21BE">
        <w:rPr>
          <w:color w:val="0D0D0D" w:themeColor="text1" w:themeTint="F2"/>
          <w:spacing w:val="-9"/>
          <w:w w:val="105"/>
        </w:rPr>
        <w:t xml:space="preserve"> </w:t>
      </w:r>
      <w:r w:rsidRPr="00DC21BE">
        <w:rPr>
          <w:b/>
          <w:color w:val="0D0D0D" w:themeColor="text1" w:themeTint="F2"/>
        </w:rPr>
        <w:t>Тема</w:t>
      </w:r>
      <w:r w:rsidRPr="00DC21BE">
        <w:rPr>
          <w:b/>
          <w:color w:val="0D0D0D" w:themeColor="text1" w:themeTint="F2"/>
          <w:spacing w:val="70"/>
        </w:rPr>
        <w:t xml:space="preserve"> </w:t>
      </w:r>
      <w:r w:rsidRPr="00DC21BE">
        <w:rPr>
          <w:b/>
          <w:color w:val="0D0D0D" w:themeColor="text1" w:themeTint="F2"/>
        </w:rPr>
        <w:t>6</w:t>
      </w:r>
      <w:r w:rsidRPr="00DC21BE">
        <w:rPr>
          <w:b/>
          <w:color w:val="0D0D0D" w:themeColor="text1" w:themeTint="F2"/>
          <w:spacing w:val="16"/>
        </w:rPr>
        <w:t xml:space="preserve"> </w:t>
      </w:r>
      <w:r w:rsidRPr="00DC21BE">
        <w:rPr>
          <w:b/>
          <w:color w:val="0D0D0D" w:themeColor="text1" w:themeTint="F2"/>
        </w:rPr>
        <w:t>.</w:t>
      </w:r>
      <w:r w:rsidRPr="00DC21BE">
        <w:rPr>
          <w:b/>
          <w:color w:val="0D0D0D" w:themeColor="text1" w:themeTint="F2"/>
          <w:spacing w:val="71"/>
        </w:rPr>
        <w:t xml:space="preserve"> </w:t>
      </w:r>
      <w:r w:rsidRPr="00DC21BE">
        <w:rPr>
          <w:b/>
          <w:color w:val="0D0D0D" w:themeColor="text1" w:themeTint="F2"/>
        </w:rPr>
        <w:t>Материальная</w:t>
      </w:r>
      <w:r w:rsidRPr="00DC21BE">
        <w:rPr>
          <w:b/>
          <w:color w:val="0D0D0D" w:themeColor="text1" w:themeTint="F2"/>
          <w:spacing w:val="71"/>
        </w:rPr>
        <w:t xml:space="preserve"> </w:t>
      </w:r>
      <w:r w:rsidRPr="00DC21BE">
        <w:rPr>
          <w:b/>
          <w:color w:val="0D0D0D" w:themeColor="text1" w:themeTint="F2"/>
        </w:rPr>
        <w:t>культура</w:t>
      </w:r>
      <w:r w:rsidRPr="00DC21BE">
        <w:rPr>
          <w:color w:val="0D0D0D" w:themeColor="text1" w:themeTint="F2"/>
          <w:spacing w:val="16"/>
        </w:rPr>
        <w:t xml:space="preserve"> </w:t>
      </w:r>
      <w:r w:rsidRPr="00DC21BE">
        <w:rPr>
          <w:color w:val="0D0D0D" w:themeColor="text1" w:themeTint="F2"/>
          <w:w w:val="105"/>
        </w:rPr>
        <w:t>Материальная</w:t>
      </w:r>
      <w:r w:rsidRPr="00DC21BE">
        <w:rPr>
          <w:color w:val="0D0D0D" w:themeColor="text1" w:themeTint="F2"/>
          <w:spacing w:val="1"/>
          <w:w w:val="105"/>
        </w:rPr>
        <w:t xml:space="preserve"> </w:t>
      </w:r>
      <w:r w:rsidRPr="00DC21BE">
        <w:rPr>
          <w:color w:val="0D0D0D" w:themeColor="text1" w:themeTint="F2"/>
          <w:w w:val="105"/>
        </w:rPr>
        <w:t>культура:</w:t>
      </w:r>
      <w:r w:rsidRPr="00DC21BE">
        <w:rPr>
          <w:color w:val="0D0D0D" w:themeColor="text1" w:themeTint="F2"/>
          <w:spacing w:val="1"/>
          <w:w w:val="105"/>
        </w:rPr>
        <w:t xml:space="preserve"> </w:t>
      </w:r>
      <w:r w:rsidRPr="00DC21BE">
        <w:rPr>
          <w:color w:val="0D0D0D" w:themeColor="text1" w:themeTint="F2"/>
          <w:w w:val="105"/>
        </w:rPr>
        <w:t>архитектура,</w:t>
      </w:r>
      <w:r w:rsidRPr="00DC21BE">
        <w:rPr>
          <w:color w:val="0D0D0D" w:themeColor="text1" w:themeTint="F2"/>
          <w:spacing w:val="1"/>
          <w:w w:val="105"/>
        </w:rPr>
        <w:t xml:space="preserve"> </w:t>
      </w:r>
      <w:r w:rsidRPr="00DC21BE">
        <w:rPr>
          <w:color w:val="0D0D0D" w:themeColor="text1" w:themeTint="F2"/>
          <w:w w:val="105"/>
        </w:rPr>
        <w:t>одежда,</w:t>
      </w:r>
      <w:r w:rsidRPr="00DC21BE">
        <w:rPr>
          <w:color w:val="0D0D0D" w:themeColor="text1" w:themeTint="F2"/>
          <w:spacing w:val="1"/>
          <w:w w:val="105"/>
        </w:rPr>
        <w:t xml:space="preserve"> </w:t>
      </w:r>
      <w:r w:rsidRPr="00DC21BE">
        <w:rPr>
          <w:color w:val="0D0D0D" w:themeColor="text1" w:themeTint="F2"/>
          <w:w w:val="105"/>
        </w:rPr>
        <w:t>пища,</w:t>
      </w:r>
      <w:r w:rsidRPr="00DC21BE">
        <w:rPr>
          <w:color w:val="0D0D0D" w:themeColor="text1" w:themeTint="F2"/>
          <w:spacing w:val="1"/>
          <w:w w:val="105"/>
        </w:rPr>
        <w:t xml:space="preserve"> </w:t>
      </w:r>
      <w:r w:rsidRPr="00DC21BE">
        <w:rPr>
          <w:color w:val="0D0D0D" w:themeColor="text1" w:themeTint="F2"/>
          <w:w w:val="105"/>
        </w:rPr>
        <w:t>транспорт,</w:t>
      </w:r>
      <w:r w:rsidRPr="00DC21BE">
        <w:rPr>
          <w:color w:val="0D0D0D" w:themeColor="text1" w:themeTint="F2"/>
          <w:spacing w:val="1"/>
          <w:w w:val="105"/>
        </w:rPr>
        <w:t xml:space="preserve"> </w:t>
      </w:r>
      <w:r w:rsidRPr="00DC21BE">
        <w:rPr>
          <w:color w:val="0D0D0D" w:themeColor="text1" w:themeTint="F2"/>
          <w:w w:val="105"/>
        </w:rPr>
        <w:t>техника.</w:t>
      </w:r>
      <w:r w:rsidRPr="00DC21BE">
        <w:rPr>
          <w:color w:val="0D0D0D" w:themeColor="text1" w:themeTint="F2"/>
          <w:spacing w:val="1"/>
          <w:w w:val="105"/>
        </w:rPr>
        <w:t xml:space="preserve"> </w:t>
      </w:r>
      <w:r w:rsidRPr="00DC21BE">
        <w:rPr>
          <w:color w:val="0D0D0D" w:themeColor="text1" w:themeTint="F2"/>
          <w:w w:val="105"/>
        </w:rPr>
        <w:t>Связь</w:t>
      </w:r>
      <w:r w:rsidRPr="00DC21BE">
        <w:rPr>
          <w:color w:val="0D0D0D" w:themeColor="text1" w:themeTint="F2"/>
          <w:spacing w:val="1"/>
          <w:w w:val="105"/>
        </w:rPr>
        <w:t xml:space="preserve"> </w:t>
      </w:r>
      <w:r w:rsidRPr="00DC21BE">
        <w:rPr>
          <w:color w:val="0D0D0D" w:themeColor="text1" w:themeTint="F2"/>
          <w:w w:val="105"/>
        </w:rPr>
        <w:t>между</w:t>
      </w:r>
      <w:r w:rsidRPr="00DC21BE">
        <w:rPr>
          <w:color w:val="0D0D0D" w:themeColor="text1" w:themeTint="F2"/>
          <w:spacing w:val="1"/>
          <w:w w:val="105"/>
        </w:rPr>
        <w:t xml:space="preserve"> </w:t>
      </w:r>
      <w:r w:rsidRPr="00DC21BE">
        <w:rPr>
          <w:color w:val="0D0D0D" w:themeColor="text1" w:themeTint="F2"/>
          <w:w w:val="105"/>
        </w:rPr>
        <w:t>материальной</w:t>
      </w:r>
      <w:r w:rsidRPr="00DC21BE">
        <w:rPr>
          <w:color w:val="0D0D0D" w:themeColor="text1" w:themeTint="F2"/>
          <w:spacing w:val="1"/>
          <w:w w:val="105"/>
        </w:rPr>
        <w:t xml:space="preserve"> </w:t>
      </w:r>
      <w:r w:rsidRPr="00DC21BE">
        <w:rPr>
          <w:color w:val="0D0D0D" w:themeColor="text1" w:themeTint="F2"/>
          <w:w w:val="105"/>
        </w:rPr>
        <w:t>культурой</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духовно-нравственными</w:t>
      </w:r>
      <w:r w:rsidRPr="00DC21BE">
        <w:rPr>
          <w:color w:val="0D0D0D" w:themeColor="text1" w:themeTint="F2"/>
          <w:spacing w:val="25"/>
          <w:w w:val="105"/>
        </w:rPr>
        <w:t xml:space="preserve"> </w:t>
      </w:r>
      <w:r w:rsidRPr="00DC21BE">
        <w:rPr>
          <w:color w:val="0D0D0D" w:themeColor="text1" w:themeTint="F2"/>
          <w:w w:val="105"/>
        </w:rPr>
        <w:t>ценностями</w:t>
      </w:r>
      <w:r w:rsidRPr="00DC21BE">
        <w:rPr>
          <w:color w:val="0D0D0D" w:themeColor="text1" w:themeTint="F2"/>
          <w:spacing w:val="26"/>
          <w:w w:val="105"/>
        </w:rPr>
        <w:t xml:space="preserve"> </w:t>
      </w:r>
      <w:r w:rsidRPr="00DC21BE">
        <w:rPr>
          <w:color w:val="0D0D0D" w:themeColor="text1" w:themeTint="F2"/>
          <w:w w:val="105"/>
        </w:rPr>
        <w:t>общества.</w:t>
      </w:r>
    </w:p>
    <w:p w:rsidR="00B718F4" w:rsidRPr="00DC21BE" w:rsidRDefault="00B718F4" w:rsidP="00B718F4">
      <w:pPr>
        <w:pStyle w:val="a3"/>
        <w:tabs>
          <w:tab w:val="left" w:pos="9356"/>
        </w:tabs>
        <w:ind w:left="-993"/>
        <w:rPr>
          <w:color w:val="0D0D0D" w:themeColor="text1" w:themeTint="F2"/>
        </w:rPr>
      </w:pPr>
      <w:r w:rsidRPr="00DC21BE">
        <w:rPr>
          <w:b/>
          <w:color w:val="0D0D0D" w:themeColor="text1" w:themeTint="F2"/>
          <w:w w:val="105"/>
        </w:rPr>
        <w:t>Тема</w:t>
      </w:r>
      <w:r w:rsidRPr="00DC21BE">
        <w:rPr>
          <w:b/>
          <w:color w:val="0D0D0D" w:themeColor="text1" w:themeTint="F2"/>
          <w:spacing w:val="42"/>
          <w:w w:val="105"/>
        </w:rPr>
        <w:t xml:space="preserve"> </w:t>
      </w:r>
      <w:r w:rsidRPr="00DC21BE">
        <w:rPr>
          <w:b/>
          <w:color w:val="0D0D0D" w:themeColor="text1" w:themeTint="F2"/>
          <w:w w:val="105"/>
        </w:rPr>
        <w:t>7 .</w:t>
      </w:r>
      <w:r w:rsidRPr="00DC21BE">
        <w:rPr>
          <w:b/>
          <w:color w:val="0D0D0D" w:themeColor="text1" w:themeTint="F2"/>
          <w:spacing w:val="42"/>
          <w:w w:val="105"/>
        </w:rPr>
        <w:t xml:space="preserve"> </w:t>
      </w:r>
      <w:r w:rsidRPr="00DC21BE">
        <w:rPr>
          <w:b/>
          <w:color w:val="0D0D0D" w:themeColor="text1" w:themeTint="F2"/>
          <w:w w:val="105"/>
        </w:rPr>
        <w:t>Духовная</w:t>
      </w:r>
      <w:r w:rsidRPr="00DC21BE">
        <w:rPr>
          <w:b/>
          <w:color w:val="0D0D0D" w:themeColor="text1" w:themeTint="F2"/>
          <w:spacing w:val="42"/>
          <w:w w:val="105"/>
        </w:rPr>
        <w:t xml:space="preserve"> </w:t>
      </w:r>
      <w:r w:rsidRPr="00DC21BE">
        <w:rPr>
          <w:b/>
          <w:color w:val="0D0D0D" w:themeColor="text1" w:themeTint="F2"/>
          <w:w w:val="105"/>
        </w:rPr>
        <w:t>культура</w:t>
      </w:r>
      <w:r w:rsidRPr="00DC21BE">
        <w:rPr>
          <w:color w:val="0D0D0D" w:themeColor="text1" w:themeTint="F2"/>
          <w:w w:val="105"/>
        </w:rPr>
        <w:t>.</w:t>
      </w:r>
    </w:p>
    <w:p w:rsidR="00B718F4" w:rsidRPr="00DC21BE" w:rsidRDefault="00B718F4" w:rsidP="00B718F4">
      <w:pPr>
        <w:pStyle w:val="a3"/>
        <w:tabs>
          <w:tab w:val="left" w:pos="9356"/>
        </w:tabs>
        <w:spacing w:before="3" w:line="242" w:lineRule="auto"/>
        <w:ind w:left="-993"/>
        <w:rPr>
          <w:color w:val="0D0D0D" w:themeColor="text1" w:themeTint="F2"/>
        </w:rPr>
      </w:pPr>
      <w:r w:rsidRPr="00DC21BE">
        <w:rPr>
          <w:color w:val="0D0D0D" w:themeColor="text1" w:themeTint="F2"/>
          <w:w w:val="105"/>
        </w:rPr>
        <w:t>Духовно-нравственная</w:t>
      </w:r>
      <w:r w:rsidRPr="00DC21BE">
        <w:rPr>
          <w:color w:val="0D0D0D" w:themeColor="text1" w:themeTint="F2"/>
          <w:spacing w:val="1"/>
          <w:w w:val="105"/>
        </w:rPr>
        <w:t xml:space="preserve"> </w:t>
      </w:r>
      <w:r w:rsidRPr="00DC21BE">
        <w:rPr>
          <w:color w:val="0D0D0D" w:themeColor="text1" w:themeTint="F2"/>
          <w:w w:val="105"/>
        </w:rPr>
        <w:t>культура.</w:t>
      </w:r>
      <w:r w:rsidRPr="00DC21BE">
        <w:rPr>
          <w:color w:val="0D0D0D" w:themeColor="text1" w:themeTint="F2"/>
          <w:spacing w:val="1"/>
          <w:w w:val="105"/>
        </w:rPr>
        <w:t xml:space="preserve"> </w:t>
      </w:r>
      <w:r w:rsidRPr="00DC21BE">
        <w:rPr>
          <w:color w:val="0D0D0D" w:themeColor="text1" w:themeTint="F2"/>
          <w:w w:val="105"/>
        </w:rPr>
        <w:t>Искусство,</w:t>
      </w:r>
      <w:r w:rsidRPr="00DC21BE">
        <w:rPr>
          <w:color w:val="0D0D0D" w:themeColor="text1" w:themeTint="F2"/>
          <w:spacing w:val="1"/>
          <w:w w:val="105"/>
        </w:rPr>
        <w:t xml:space="preserve"> </w:t>
      </w:r>
      <w:r w:rsidRPr="00DC21BE">
        <w:rPr>
          <w:color w:val="0D0D0D" w:themeColor="text1" w:themeTint="F2"/>
          <w:w w:val="105"/>
        </w:rPr>
        <w:t xml:space="preserve">наука, </w:t>
      </w:r>
      <w:r w:rsidRPr="00DC21BE">
        <w:rPr>
          <w:color w:val="0D0D0D" w:themeColor="text1" w:themeTint="F2"/>
          <w:spacing w:val="1"/>
          <w:w w:val="105"/>
        </w:rPr>
        <w:t xml:space="preserve"> </w:t>
      </w:r>
      <w:r w:rsidRPr="00DC21BE">
        <w:rPr>
          <w:color w:val="0D0D0D" w:themeColor="text1" w:themeTint="F2"/>
          <w:w w:val="105"/>
        </w:rPr>
        <w:t>духовность.</w:t>
      </w:r>
      <w:r w:rsidRPr="00DC21BE">
        <w:rPr>
          <w:color w:val="0D0D0D" w:themeColor="text1" w:themeTint="F2"/>
          <w:spacing w:val="1"/>
          <w:w w:val="105"/>
        </w:rPr>
        <w:t xml:space="preserve"> </w:t>
      </w:r>
      <w:r w:rsidRPr="00DC21BE">
        <w:rPr>
          <w:color w:val="0D0D0D" w:themeColor="text1" w:themeTint="F2"/>
          <w:w w:val="105"/>
        </w:rPr>
        <w:t>Мораль,</w:t>
      </w:r>
      <w:r w:rsidRPr="00DC21BE">
        <w:rPr>
          <w:color w:val="0D0D0D" w:themeColor="text1" w:themeTint="F2"/>
          <w:spacing w:val="1"/>
          <w:w w:val="105"/>
        </w:rPr>
        <w:t xml:space="preserve"> </w:t>
      </w:r>
      <w:r w:rsidRPr="00DC21BE">
        <w:rPr>
          <w:color w:val="0D0D0D" w:themeColor="text1" w:themeTint="F2"/>
          <w:w w:val="105"/>
        </w:rPr>
        <w:t>нравственность,</w:t>
      </w:r>
      <w:r w:rsidRPr="00DC21BE">
        <w:rPr>
          <w:color w:val="0D0D0D" w:themeColor="text1" w:themeTint="F2"/>
          <w:spacing w:val="1"/>
          <w:w w:val="105"/>
        </w:rPr>
        <w:t xml:space="preserve"> </w:t>
      </w:r>
      <w:r w:rsidRPr="00DC21BE">
        <w:rPr>
          <w:color w:val="0D0D0D" w:themeColor="text1" w:themeTint="F2"/>
          <w:w w:val="105"/>
        </w:rPr>
        <w:t>ценности.</w:t>
      </w:r>
      <w:r w:rsidRPr="00DC21BE">
        <w:rPr>
          <w:color w:val="0D0D0D" w:themeColor="text1" w:themeTint="F2"/>
          <w:spacing w:val="1"/>
          <w:w w:val="105"/>
        </w:rPr>
        <w:t xml:space="preserve"> </w:t>
      </w:r>
      <w:r w:rsidRPr="00DC21BE">
        <w:rPr>
          <w:color w:val="0D0D0D" w:themeColor="text1" w:themeTint="F2"/>
          <w:w w:val="105"/>
        </w:rPr>
        <w:t>Художественное</w:t>
      </w:r>
      <w:r w:rsidRPr="00DC21BE">
        <w:rPr>
          <w:color w:val="0D0D0D" w:themeColor="text1" w:themeTint="F2"/>
          <w:spacing w:val="1"/>
          <w:w w:val="105"/>
        </w:rPr>
        <w:t xml:space="preserve"> </w:t>
      </w:r>
      <w:r w:rsidRPr="00DC21BE">
        <w:rPr>
          <w:color w:val="0D0D0D" w:themeColor="text1" w:themeTint="F2"/>
          <w:w w:val="105"/>
        </w:rPr>
        <w:t>осмысление мира. Символ и знак. Духовная культура как реализация</w:t>
      </w:r>
      <w:r w:rsidRPr="00DC21BE">
        <w:rPr>
          <w:color w:val="0D0D0D" w:themeColor="text1" w:themeTint="F2"/>
          <w:spacing w:val="25"/>
          <w:w w:val="105"/>
        </w:rPr>
        <w:t xml:space="preserve"> </w:t>
      </w:r>
      <w:r w:rsidRPr="00DC21BE">
        <w:rPr>
          <w:color w:val="0D0D0D" w:themeColor="text1" w:themeTint="F2"/>
          <w:w w:val="105"/>
        </w:rPr>
        <w:t>ценностей.</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8 . Культура и религия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9 . Культура и образование.</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Зачем нужно учиться? Культура как способ получения  нужных знаний . Образование как ключ к социализации и духовно- нравственному развитию человека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
          <w:bCs/>
          <w:color w:val="0D0D0D" w:themeColor="text1" w:themeTint="F2"/>
          <w:lang w:bidi="ru-RU"/>
        </w:rPr>
        <w:t>Тема 10 . Многообразие культур России</w:t>
      </w:r>
      <w:r w:rsidRPr="00DC21BE">
        <w:rPr>
          <w:bCs/>
          <w:color w:val="0D0D0D" w:themeColor="text1" w:themeTint="F2"/>
          <w:lang w:bidi="ru-RU"/>
        </w:rPr>
        <w:t>.</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Единство культур народов России. Что значит быть культурным человеком? Знание о культуре народов России.</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Тематический блок 2  «Семья и духовно-нравственные ценности»</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11 . Семья — хранитель духовных ценностей.</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Семья — базовый элемент общества. Семейные ценности, традиции и культура. Помощь сиротам как духовно-нравственный долг человека.</w:t>
      </w:r>
    </w:p>
    <w:p w:rsidR="00B718F4" w:rsidRPr="00DC21BE" w:rsidRDefault="00B718F4" w:rsidP="00B718F4">
      <w:pPr>
        <w:pStyle w:val="Default"/>
        <w:tabs>
          <w:tab w:val="left" w:pos="9356"/>
        </w:tabs>
        <w:ind w:left="-993"/>
        <w:jc w:val="both"/>
        <w:rPr>
          <w:bCs/>
          <w:color w:val="0D0D0D" w:themeColor="text1" w:themeTint="F2"/>
          <w:lang w:bidi="ru-RU"/>
        </w:rPr>
      </w:pPr>
      <w:r w:rsidRPr="00DC21BE">
        <w:rPr>
          <w:b/>
          <w:bCs/>
          <w:color w:val="0D0D0D" w:themeColor="text1" w:themeTint="F2"/>
          <w:lang w:bidi="ru-RU"/>
        </w:rPr>
        <w:t>Тема 12 . Родина начинается с семьи</w:t>
      </w:r>
      <w:r w:rsidRPr="00DC21BE">
        <w:rPr>
          <w:bCs/>
          <w:color w:val="0D0D0D" w:themeColor="text1" w:themeTint="F2"/>
          <w:lang w:bidi="ru-RU"/>
        </w:rPr>
        <w:t>.</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История семьи как часть истории народа, государства, человечества. Как связаны Родина и семья? Что такое Родина и Отечество?</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13 . Традиции семейного воспитания в России.</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Семейные традиции народов  России.  Межнациональные семьи. Семейное воспитание как трансляция ценностей.</w:t>
      </w:r>
    </w:p>
    <w:p w:rsidR="00B718F4" w:rsidRPr="00DC21BE" w:rsidRDefault="00B718F4" w:rsidP="00B718F4">
      <w:pPr>
        <w:pStyle w:val="Default"/>
        <w:tabs>
          <w:tab w:val="left" w:pos="9356"/>
        </w:tabs>
        <w:ind w:left="-993"/>
        <w:jc w:val="both"/>
        <w:rPr>
          <w:bCs/>
          <w:color w:val="0D0D0D" w:themeColor="text1" w:themeTint="F2"/>
          <w:lang w:bidi="ru-RU"/>
        </w:rPr>
      </w:pPr>
      <w:r w:rsidRPr="00DC21BE">
        <w:rPr>
          <w:b/>
          <w:bCs/>
          <w:color w:val="0D0D0D" w:themeColor="text1" w:themeTint="F2"/>
          <w:lang w:bidi="ru-RU"/>
        </w:rPr>
        <w:t>Тема 14 . Образ семьи в культуре народов России .</w:t>
      </w:r>
      <w:r w:rsidRPr="00DC21BE">
        <w:rPr>
          <w:bCs/>
          <w:color w:val="0D0D0D" w:themeColor="text1" w:themeTint="F2"/>
          <w:lang w:bidi="ru-RU"/>
        </w:rPr>
        <w:t xml:space="preserve">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Произведения устного поэтического творчества (сказки, поговорки и  т .  д .)  о  семье  и  семейных  обязанностях .  Семья в литературе и произведениях разных видов искусства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15 . Труд в истории семьи.</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Социальные роли  в  истории  семьи.  Роль  домашнего  труда . Роль нравственных норм в благополучии семьи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
          <w:bCs/>
          <w:color w:val="0D0D0D" w:themeColor="text1" w:themeTint="F2"/>
          <w:lang w:bidi="ru-RU"/>
        </w:rPr>
        <w:t>Тема 16 . Семья в современном мире</w:t>
      </w:r>
      <w:r w:rsidRPr="00DC21BE">
        <w:rPr>
          <w:bCs/>
          <w:color w:val="0D0D0D" w:themeColor="text1" w:themeTint="F2"/>
          <w:lang w:bidi="ru-RU"/>
        </w:rPr>
        <w:t xml:space="preserve"> </w:t>
      </w:r>
      <w:r w:rsidRPr="00DC21BE">
        <w:rPr>
          <w:bCs/>
          <w:i/>
          <w:color w:val="0D0D0D" w:themeColor="text1" w:themeTint="F2"/>
          <w:lang w:bidi="ru-RU"/>
        </w:rPr>
        <w:t xml:space="preserve">(практическое занятие) </w:t>
      </w:r>
      <w:r w:rsidRPr="00DC21BE">
        <w:rPr>
          <w:bCs/>
          <w:color w:val="0D0D0D" w:themeColor="text1" w:themeTint="F2"/>
          <w:lang w:bidi="ru-RU"/>
        </w:rPr>
        <w:t>.</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 xml:space="preserve"> Рассказ о своей семье (с использованием фотографий, книг, писем и др .) . Семейное древо. Семейные традиции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Тематический блок 3.   «Духовно-нравственное богатство личности»</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17 . Личность — общество — культура.</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lastRenderedPageBreak/>
        <w:t>Что делает человека человеком? Почему человек не  может жить вне общества . Связь между обществом и культурой как реализация духовно-нравственных ценностей .</w:t>
      </w:r>
    </w:p>
    <w:p w:rsidR="00B718F4" w:rsidRPr="00DC21BE" w:rsidRDefault="00B718F4" w:rsidP="00B718F4">
      <w:pPr>
        <w:pStyle w:val="a3"/>
        <w:tabs>
          <w:tab w:val="left" w:pos="9356"/>
        </w:tabs>
        <w:spacing w:before="86" w:line="242" w:lineRule="auto"/>
        <w:ind w:left="-993"/>
        <w:rPr>
          <w:color w:val="0D0D0D" w:themeColor="text1" w:themeTint="F2"/>
          <w:spacing w:val="-1"/>
          <w:w w:val="105"/>
        </w:rPr>
      </w:pPr>
      <w:r w:rsidRPr="00DC21BE">
        <w:rPr>
          <w:b/>
          <w:color w:val="0D0D0D" w:themeColor="text1" w:themeTint="F2"/>
          <w:spacing w:val="-1"/>
          <w:w w:val="105"/>
        </w:rPr>
        <w:t>Тема</w:t>
      </w:r>
      <w:r w:rsidRPr="00DC21BE">
        <w:rPr>
          <w:b/>
          <w:color w:val="0D0D0D" w:themeColor="text1" w:themeTint="F2"/>
          <w:spacing w:val="1"/>
          <w:w w:val="105"/>
        </w:rPr>
        <w:t xml:space="preserve"> </w:t>
      </w:r>
      <w:r w:rsidRPr="00DC21BE">
        <w:rPr>
          <w:b/>
          <w:color w:val="0D0D0D" w:themeColor="text1" w:themeTint="F2"/>
          <w:spacing w:val="-1"/>
          <w:w w:val="105"/>
        </w:rPr>
        <w:t>18</w:t>
      </w:r>
      <w:r w:rsidRPr="00DC21BE">
        <w:rPr>
          <w:b/>
          <w:color w:val="0D0D0D" w:themeColor="text1" w:themeTint="F2"/>
          <w:spacing w:val="-10"/>
          <w:w w:val="105"/>
        </w:rPr>
        <w:t xml:space="preserve"> </w:t>
      </w:r>
      <w:r w:rsidRPr="00DC21BE">
        <w:rPr>
          <w:b/>
          <w:color w:val="0D0D0D" w:themeColor="text1" w:themeTint="F2"/>
          <w:spacing w:val="-1"/>
          <w:w w:val="105"/>
        </w:rPr>
        <w:t>. Духовный</w:t>
      </w:r>
      <w:r w:rsidRPr="00DC21BE">
        <w:rPr>
          <w:b/>
          <w:color w:val="0D0D0D" w:themeColor="text1" w:themeTint="F2"/>
          <w:w w:val="105"/>
        </w:rPr>
        <w:t xml:space="preserve"> </w:t>
      </w:r>
      <w:r w:rsidRPr="00DC21BE">
        <w:rPr>
          <w:b/>
          <w:color w:val="0D0D0D" w:themeColor="text1" w:themeTint="F2"/>
          <w:spacing w:val="-1"/>
          <w:w w:val="105"/>
        </w:rPr>
        <w:t>мир</w:t>
      </w:r>
      <w:r w:rsidRPr="00DC21BE">
        <w:rPr>
          <w:b/>
          <w:color w:val="0D0D0D" w:themeColor="text1" w:themeTint="F2"/>
          <w:spacing w:val="-19"/>
          <w:w w:val="105"/>
        </w:rPr>
        <w:t xml:space="preserve"> </w:t>
      </w:r>
      <w:r w:rsidRPr="00DC21BE">
        <w:rPr>
          <w:b/>
          <w:color w:val="0D0D0D" w:themeColor="text1" w:themeTint="F2"/>
          <w:spacing w:val="-1"/>
          <w:w w:val="105"/>
        </w:rPr>
        <w:t>человека.</w:t>
      </w:r>
    </w:p>
    <w:p w:rsidR="00B718F4" w:rsidRPr="00DC21BE" w:rsidRDefault="00B718F4" w:rsidP="00B718F4">
      <w:pPr>
        <w:pStyle w:val="a3"/>
        <w:tabs>
          <w:tab w:val="left" w:pos="9356"/>
        </w:tabs>
        <w:spacing w:before="86" w:line="242" w:lineRule="auto"/>
        <w:ind w:left="-993"/>
        <w:rPr>
          <w:color w:val="0D0D0D" w:themeColor="text1" w:themeTint="F2"/>
        </w:rPr>
      </w:pPr>
      <w:r w:rsidRPr="00DC21BE">
        <w:rPr>
          <w:color w:val="0D0D0D" w:themeColor="text1" w:themeTint="F2"/>
          <w:spacing w:val="-1"/>
          <w:w w:val="105"/>
        </w:rPr>
        <w:t xml:space="preserve"> Человек</w:t>
      </w:r>
      <w:r w:rsidRPr="00DC21BE">
        <w:rPr>
          <w:color w:val="0D0D0D" w:themeColor="text1" w:themeTint="F2"/>
          <w:w w:val="105"/>
        </w:rPr>
        <w:t xml:space="preserve"> </w:t>
      </w:r>
      <w:r w:rsidRPr="00DC21BE">
        <w:rPr>
          <w:color w:val="0D0D0D" w:themeColor="text1" w:themeTint="F2"/>
          <w:spacing w:val="-1"/>
          <w:w w:val="105"/>
        </w:rPr>
        <w:t xml:space="preserve">— творец </w:t>
      </w:r>
      <w:r w:rsidRPr="00DC21BE">
        <w:rPr>
          <w:color w:val="0D0D0D" w:themeColor="text1" w:themeTint="F2"/>
          <w:w w:val="105"/>
        </w:rPr>
        <w:t>культуры.</w:t>
      </w:r>
      <w:r w:rsidRPr="00DC21BE">
        <w:rPr>
          <w:color w:val="0D0D0D" w:themeColor="text1" w:themeTint="F2"/>
          <w:spacing w:val="-44"/>
          <w:w w:val="105"/>
        </w:rPr>
        <w:t xml:space="preserve"> </w:t>
      </w:r>
      <w:r w:rsidRPr="00DC21BE">
        <w:rPr>
          <w:color w:val="0D0D0D" w:themeColor="text1" w:themeTint="F2"/>
          <w:w w:val="105"/>
        </w:rPr>
        <w:t>Культура</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духовный</w:t>
      </w:r>
      <w:r w:rsidRPr="00DC21BE">
        <w:rPr>
          <w:color w:val="0D0D0D" w:themeColor="text1" w:themeTint="F2"/>
          <w:spacing w:val="1"/>
          <w:w w:val="105"/>
        </w:rPr>
        <w:t xml:space="preserve"> </w:t>
      </w:r>
      <w:r w:rsidRPr="00DC21BE">
        <w:rPr>
          <w:color w:val="0D0D0D" w:themeColor="text1" w:themeTint="F2"/>
          <w:w w:val="105"/>
        </w:rPr>
        <w:t xml:space="preserve">мир </w:t>
      </w:r>
      <w:r w:rsidRPr="00DC21BE">
        <w:rPr>
          <w:color w:val="0D0D0D" w:themeColor="text1" w:themeTint="F2"/>
          <w:spacing w:val="1"/>
          <w:w w:val="105"/>
        </w:rPr>
        <w:t xml:space="preserve"> </w:t>
      </w:r>
      <w:r w:rsidRPr="00DC21BE">
        <w:rPr>
          <w:color w:val="0D0D0D" w:themeColor="text1" w:themeTint="F2"/>
          <w:w w:val="105"/>
        </w:rPr>
        <w:t xml:space="preserve">человека. </w:t>
      </w:r>
      <w:r w:rsidRPr="00DC21BE">
        <w:rPr>
          <w:color w:val="0D0D0D" w:themeColor="text1" w:themeTint="F2"/>
          <w:spacing w:val="1"/>
          <w:w w:val="105"/>
        </w:rPr>
        <w:t xml:space="preserve"> </w:t>
      </w:r>
      <w:r w:rsidRPr="00DC21BE">
        <w:rPr>
          <w:color w:val="0D0D0D" w:themeColor="text1" w:themeTint="F2"/>
          <w:w w:val="105"/>
        </w:rPr>
        <w:t xml:space="preserve">Мораль. </w:t>
      </w:r>
      <w:r w:rsidRPr="00DC21BE">
        <w:rPr>
          <w:color w:val="0D0D0D" w:themeColor="text1" w:themeTint="F2"/>
          <w:spacing w:val="1"/>
          <w:w w:val="105"/>
        </w:rPr>
        <w:t xml:space="preserve"> </w:t>
      </w:r>
      <w:r w:rsidRPr="00DC21BE">
        <w:rPr>
          <w:color w:val="0D0D0D" w:themeColor="text1" w:themeTint="F2"/>
          <w:w w:val="105"/>
        </w:rPr>
        <w:t>Нравственность.</w:t>
      </w:r>
      <w:r w:rsidRPr="00DC21BE">
        <w:rPr>
          <w:color w:val="0D0D0D" w:themeColor="text1" w:themeTint="F2"/>
          <w:spacing w:val="37"/>
          <w:w w:val="105"/>
        </w:rPr>
        <w:t xml:space="preserve"> </w:t>
      </w:r>
      <w:r w:rsidRPr="00DC21BE">
        <w:rPr>
          <w:color w:val="0D0D0D" w:themeColor="text1" w:themeTint="F2"/>
          <w:w w:val="105"/>
        </w:rPr>
        <w:t>Патриотизм.</w:t>
      </w:r>
      <w:r w:rsidRPr="00DC21BE">
        <w:rPr>
          <w:color w:val="0D0D0D" w:themeColor="text1" w:themeTint="F2"/>
          <w:spacing w:val="37"/>
          <w:w w:val="105"/>
        </w:rPr>
        <w:t xml:space="preserve"> </w:t>
      </w:r>
      <w:r w:rsidRPr="00DC21BE">
        <w:rPr>
          <w:color w:val="0D0D0D" w:themeColor="text1" w:themeTint="F2"/>
          <w:w w:val="105"/>
        </w:rPr>
        <w:t>Реализация</w:t>
      </w:r>
      <w:r w:rsidRPr="00DC21BE">
        <w:rPr>
          <w:color w:val="0D0D0D" w:themeColor="text1" w:themeTint="F2"/>
          <w:spacing w:val="36"/>
          <w:w w:val="105"/>
        </w:rPr>
        <w:t xml:space="preserve"> </w:t>
      </w:r>
      <w:r w:rsidRPr="00DC21BE">
        <w:rPr>
          <w:color w:val="0D0D0D" w:themeColor="text1" w:themeTint="F2"/>
          <w:w w:val="105"/>
        </w:rPr>
        <w:t>ценностей</w:t>
      </w:r>
      <w:r w:rsidRPr="00DC21BE">
        <w:rPr>
          <w:color w:val="0D0D0D" w:themeColor="text1" w:themeTint="F2"/>
          <w:spacing w:val="37"/>
          <w:w w:val="105"/>
        </w:rPr>
        <w:t xml:space="preserve"> </w:t>
      </w:r>
      <w:r w:rsidRPr="00DC21BE">
        <w:rPr>
          <w:color w:val="0D0D0D" w:themeColor="text1" w:themeTint="F2"/>
          <w:w w:val="105"/>
        </w:rPr>
        <w:t>в</w:t>
      </w:r>
      <w:r w:rsidRPr="00DC21BE">
        <w:rPr>
          <w:color w:val="0D0D0D" w:themeColor="text1" w:themeTint="F2"/>
          <w:spacing w:val="37"/>
          <w:w w:val="105"/>
        </w:rPr>
        <w:t xml:space="preserve"> </w:t>
      </w:r>
      <w:r w:rsidRPr="00DC21BE">
        <w:rPr>
          <w:color w:val="0D0D0D" w:themeColor="text1" w:themeTint="F2"/>
          <w:w w:val="105"/>
        </w:rPr>
        <w:t>культуре.</w:t>
      </w:r>
      <w:r w:rsidRPr="00DC21BE">
        <w:rPr>
          <w:color w:val="0D0D0D" w:themeColor="text1" w:themeTint="F2"/>
          <w:spacing w:val="37"/>
          <w:w w:val="105"/>
        </w:rPr>
        <w:t xml:space="preserve"> </w:t>
      </w:r>
      <w:r w:rsidRPr="00DC21BE">
        <w:rPr>
          <w:color w:val="0D0D0D" w:themeColor="text1" w:themeTint="F2"/>
          <w:w w:val="105"/>
        </w:rPr>
        <w:t>Творчество:</w:t>
      </w:r>
      <w:r w:rsidRPr="00DC21BE">
        <w:rPr>
          <w:color w:val="0D0D0D" w:themeColor="text1" w:themeTint="F2"/>
          <w:spacing w:val="38"/>
          <w:w w:val="105"/>
        </w:rPr>
        <w:t xml:space="preserve"> </w:t>
      </w:r>
      <w:r w:rsidRPr="00DC21BE">
        <w:rPr>
          <w:color w:val="0D0D0D" w:themeColor="text1" w:themeTint="F2"/>
          <w:w w:val="105"/>
        </w:rPr>
        <w:t>что</w:t>
      </w:r>
      <w:r w:rsidRPr="00DC21BE">
        <w:rPr>
          <w:color w:val="0D0D0D" w:themeColor="text1" w:themeTint="F2"/>
          <w:spacing w:val="38"/>
          <w:w w:val="105"/>
        </w:rPr>
        <w:t xml:space="preserve"> </w:t>
      </w:r>
      <w:r w:rsidRPr="00DC21BE">
        <w:rPr>
          <w:color w:val="0D0D0D" w:themeColor="text1" w:themeTint="F2"/>
          <w:w w:val="105"/>
        </w:rPr>
        <w:t>это</w:t>
      </w:r>
      <w:r w:rsidRPr="00DC21BE">
        <w:rPr>
          <w:color w:val="0D0D0D" w:themeColor="text1" w:themeTint="F2"/>
          <w:spacing w:val="39"/>
          <w:w w:val="105"/>
        </w:rPr>
        <w:t xml:space="preserve"> </w:t>
      </w:r>
      <w:r w:rsidRPr="00DC21BE">
        <w:rPr>
          <w:color w:val="0D0D0D" w:themeColor="text1" w:themeTint="F2"/>
          <w:w w:val="105"/>
        </w:rPr>
        <w:t>такое?</w:t>
      </w:r>
      <w:r w:rsidRPr="00DC21BE">
        <w:rPr>
          <w:color w:val="0D0D0D" w:themeColor="text1" w:themeTint="F2"/>
          <w:spacing w:val="38"/>
          <w:w w:val="105"/>
        </w:rPr>
        <w:t xml:space="preserve"> </w:t>
      </w:r>
      <w:r w:rsidRPr="00DC21BE">
        <w:rPr>
          <w:color w:val="0D0D0D" w:themeColor="text1" w:themeTint="F2"/>
          <w:w w:val="105"/>
        </w:rPr>
        <w:t>Границы</w:t>
      </w:r>
      <w:r w:rsidRPr="00DC21BE">
        <w:rPr>
          <w:color w:val="0D0D0D" w:themeColor="text1" w:themeTint="F2"/>
          <w:spacing w:val="39"/>
          <w:w w:val="105"/>
        </w:rPr>
        <w:t xml:space="preserve"> </w:t>
      </w:r>
      <w:r w:rsidRPr="00DC21BE">
        <w:rPr>
          <w:color w:val="0D0D0D" w:themeColor="text1" w:themeTint="F2"/>
          <w:w w:val="105"/>
        </w:rPr>
        <w:t>творчества.</w:t>
      </w:r>
      <w:r w:rsidRPr="00DC21BE">
        <w:rPr>
          <w:color w:val="0D0D0D" w:themeColor="text1" w:themeTint="F2"/>
          <w:spacing w:val="38"/>
          <w:w w:val="105"/>
        </w:rPr>
        <w:t xml:space="preserve"> </w:t>
      </w:r>
      <w:r w:rsidRPr="00DC21BE">
        <w:rPr>
          <w:color w:val="0D0D0D" w:themeColor="text1" w:themeTint="F2"/>
          <w:w w:val="105"/>
        </w:rPr>
        <w:t>Традиции</w:t>
      </w:r>
      <w:r w:rsidRPr="00DC21BE">
        <w:rPr>
          <w:color w:val="0D0D0D" w:themeColor="text1" w:themeTint="F2"/>
          <w:spacing w:val="39"/>
          <w:w w:val="105"/>
        </w:rPr>
        <w:t xml:space="preserve"> </w:t>
      </w:r>
      <w:r w:rsidRPr="00DC21BE">
        <w:rPr>
          <w:color w:val="0D0D0D" w:themeColor="text1" w:themeTint="F2"/>
          <w:w w:val="105"/>
        </w:rPr>
        <w:t>и</w:t>
      </w:r>
      <w:r w:rsidRPr="00DC21BE">
        <w:rPr>
          <w:color w:val="0D0D0D" w:themeColor="text1" w:themeTint="F2"/>
          <w:spacing w:val="38"/>
          <w:w w:val="105"/>
        </w:rPr>
        <w:t xml:space="preserve"> </w:t>
      </w:r>
      <w:r w:rsidRPr="00DC21BE">
        <w:rPr>
          <w:color w:val="0D0D0D" w:themeColor="text1" w:themeTint="F2"/>
          <w:w w:val="105"/>
        </w:rPr>
        <w:t>новации</w:t>
      </w:r>
      <w:r w:rsidRPr="00DC21BE">
        <w:rPr>
          <w:color w:val="0D0D0D" w:themeColor="text1" w:themeTint="F2"/>
          <w:spacing w:val="-43"/>
          <w:w w:val="105"/>
        </w:rPr>
        <w:t xml:space="preserve"> </w:t>
      </w:r>
      <w:r w:rsidRPr="00DC21BE">
        <w:rPr>
          <w:color w:val="0D0D0D" w:themeColor="text1" w:themeTint="F2"/>
          <w:w w:val="105"/>
        </w:rPr>
        <w:t>в</w:t>
      </w:r>
      <w:r w:rsidRPr="00DC21BE">
        <w:rPr>
          <w:color w:val="0D0D0D" w:themeColor="text1" w:themeTint="F2"/>
          <w:spacing w:val="4"/>
          <w:w w:val="105"/>
        </w:rPr>
        <w:t xml:space="preserve"> </w:t>
      </w:r>
      <w:r w:rsidRPr="00DC21BE">
        <w:rPr>
          <w:color w:val="0D0D0D" w:themeColor="text1" w:themeTint="F2"/>
          <w:w w:val="105"/>
        </w:rPr>
        <w:t>культуре.</w:t>
      </w:r>
      <w:r w:rsidRPr="00DC21BE">
        <w:rPr>
          <w:color w:val="0D0D0D" w:themeColor="text1" w:themeTint="F2"/>
          <w:spacing w:val="4"/>
          <w:w w:val="105"/>
        </w:rPr>
        <w:t xml:space="preserve"> </w:t>
      </w:r>
      <w:r w:rsidRPr="00DC21BE">
        <w:rPr>
          <w:color w:val="0D0D0D" w:themeColor="text1" w:themeTint="F2"/>
          <w:w w:val="105"/>
        </w:rPr>
        <w:t>Границы</w:t>
      </w:r>
      <w:r w:rsidRPr="00DC21BE">
        <w:rPr>
          <w:color w:val="0D0D0D" w:themeColor="text1" w:themeTint="F2"/>
          <w:spacing w:val="4"/>
          <w:w w:val="105"/>
        </w:rPr>
        <w:t xml:space="preserve"> </w:t>
      </w:r>
      <w:r w:rsidRPr="00DC21BE">
        <w:rPr>
          <w:color w:val="0D0D0D" w:themeColor="text1" w:themeTint="F2"/>
          <w:w w:val="105"/>
        </w:rPr>
        <w:t>культур.</w:t>
      </w:r>
      <w:r w:rsidRPr="00DC21BE">
        <w:rPr>
          <w:color w:val="0D0D0D" w:themeColor="text1" w:themeTint="F2"/>
          <w:spacing w:val="4"/>
          <w:w w:val="105"/>
        </w:rPr>
        <w:t xml:space="preserve"> </w:t>
      </w:r>
      <w:r w:rsidRPr="00DC21BE">
        <w:rPr>
          <w:color w:val="0D0D0D" w:themeColor="text1" w:themeTint="F2"/>
          <w:w w:val="105"/>
        </w:rPr>
        <w:t>Созидательный</w:t>
      </w:r>
      <w:r w:rsidRPr="00DC21BE">
        <w:rPr>
          <w:color w:val="0D0D0D" w:themeColor="text1" w:themeTint="F2"/>
          <w:spacing w:val="4"/>
          <w:w w:val="105"/>
        </w:rPr>
        <w:t xml:space="preserve"> </w:t>
      </w:r>
      <w:r w:rsidRPr="00DC21BE">
        <w:rPr>
          <w:color w:val="0D0D0D" w:themeColor="text1" w:themeTint="F2"/>
          <w:w w:val="105"/>
        </w:rPr>
        <w:t>труд.</w:t>
      </w:r>
      <w:r w:rsidRPr="00DC21BE">
        <w:rPr>
          <w:color w:val="0D0D0D" w:themeColor="text1" w:themeTint="F2"/>
          <w:spacing w:val="4"/>
          <w:w w:val="105"/>
        </w:rPr>
        <w:t xml:space="preserve"> </w:t>
      </w:r>
      <w:r w:rsidRPr="00DC21BE">
        <w:rPr>
          <w:color w:val="0D0D0D" w:themeColor="text1" w:themeTint="F2"/>
          <w:w w:val="105"/>
        </w:rPr>
        <w:t>Важность</w:t>
      </w:r>
      <w:r w:rsidRPr="00DC21BE">
        <w:rPr>
          <w:color w:val="0D0D0D" w:themeColor="text1" w:themeTint="F2"/>
        </w:rPr>
        <w:t xml:space="preserve"> </w:t>
      </w:r>
      <w:r w:rsidRPr="00DC21BE">
        <w:rPr>
          <w:color w:val="0D0D0D" w:themeColor="text1" w:themeTint="F2"/>
          <w:w w:val="105"/>
        </w:rPr>
        <w:t>труда</w:t>
      </w:r>
      <w:r w:rsidRPr="00DC21BE">
        <w:rPr>
          <w:color w:val="0D0D0D" w:themeColor="text1" w:themeTint="F2"/>
          <w:spacing w:val="39"/>
          <w:w w:val="105"/>
        </w:rPr>
        <w:t xml:space="preserve"> </w:t>
      </w:r>
      <w:r w:rsidRPr="00DC21BE">
        <w:rPr>
          <w:color w:val="0D0D0D" w:themeColor="text1" w:themeTint="F2"/>
          <w:w w:val="105"/>
        </w:rPr>
        <w:t>как</w:t>
      </w:r>
      <w:r w:rsidRPr="00DC21BE">
        <w:rPr>
          <w:color w:val="0D0D0D" w:themeColor="text1" w:themeTint="F2"/>
          <w:spacing w:val="39"/>
          <w:w w:val="105"/>
        </w:rPr>
        <w:t xml:space="preserve"> </w:t>
      </w:r>
      <w:r w:rsidRPr="00DC21BE">
        <w:rPr>
          <w:color w:val="0D0D0D" w:themeColor="text1" w:themeTint="F2"/>
          <w:w w:val="105"/>
        </w:rPr>
        <w:t>творческой</w:t>
      </w:r>
      <w:r w:rsidRPr="00DC21BE">
        <w:rPr>
          <w:color w:val="0D0D0D" w:themeColor="text1" w:themeTint="F2"/>
          <w:spacing w:val="39"/>
          <w:w w:val="105"/>
        </w:rPr>
        <w:t xml:space="preserve"> </w:t>
      </w:r>
      <w:r w:rsidRPr="00DC21BE">
        <w:rPr>
          <w:color w:val="0D0D0D" w:themeColor="text1" w:themeTint="F2"/>
          <w:w w:val="105"/>
        </w:rPr>
        <w:t>деятельности,</w:t>
      </w:r>
      <w:r w:rsidRPr="00DC21BE">
        <w:rPr>
          <w:color w:val="0D0D0D" w:themeColor="text1" w:themeTint="F2"/>
          <w:spacing w:val="39"/>
          <w:w w:val="105"/>
        </w:rPr>
        <w:t xml:space="preserve"> </w:t>
      </w:r>
      <w:r w:rsidRPr="00DC21BE">
        <w:rPr>
          <w:color w:val="0D0D0D" w:themeColor="text1" w:themeTint="F2"/>
          <w:w w:val="105"/>
        </w:rPr>
        <w:t>как</w:t>
      </w:r>
      <w:r w:rsidRPr="00DC21BE">
        <w:rPr>
          <w:color w:val="0D0D0D" w:themeColor="text1" w:themeTint="F2"/>
          <w:spacing w:val="39"/>
          <w:w w:val="105"/>
        </w:rPr>
        <w:t xml:space="preserve"> </w:t>
      </w:r>
      <w:r w:rsidRPr="00DC21BE">
        <w:rPr>
          <w:color w:val="0D0D0D" w:themeColor="text1" w:themeTint="F2"/>
          <w:w w:val="105"/>
        </w:rPr>
        <w:t>реализации.</w:t>
      </w:r>
      <w:r w:rsidRPr="00DC21BE">
        <w:rPr>
          <w:color w:val="0D0D0D" w:themeColor="text1" w:themeTint="F2"/>
          <w:spacing w:val="-2"/>
          <w:w w:val="105"/>
        </w:rPr>
        <w:t xml:space="preserve"> </w:t>
      </w:r>
    </w:p>
    <w:p w:rsidR="00B718F4" w:rsidRPr="00DC21BE" w:rsidRDefault="00B718F4" w:rsidP="00B718F4">
      <w:pPr>
        <w:pStyle w:val="a3"/>
        <w:tabs>
          <w:tab w:val="left" w:pos="9356"/>
        </w:tabs>
        <w:spacing w:before="2" w:line="242" w:lineRule="auto"/>
        <w:ind w:left="-993" w:right="113"/>
        <w:rPr>
          <w:color w:val="0D0D0D" w:themeColor="text1" w:themeTint="F2"/>
          <w:spacing w:val="1"/>
          <w:w w:val="105"/>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19 .</w:t>
      </w:r>
      <w:r w:rsidRPr="00DC21BE">
        <w:rPr>
          <w:b/>
          <w:color w:val="0D0D0D" w:themeColor="text1" w:themeTint="F2"/>
          <w:spacing w:val="1"/>
          <w:w w:val="105"/>
        </w:rPr>
        <w:t xml:space="preserve"> </w:t>
      </w:r>
      <w:r w:rsidRPr="00DC21BE">
        <w:rPr>
          <w:b/>
          <w:color w:val="0D0D0D" w:themeColor="text1" w:themeTint="F2"/>
          <w:w w:val="105"/>
        </w:rPr>
        <w:t>Личность  и  духовно-нравственные  ценности .</w:t>
      </w:r>
      <w:r w:rsidRPr="00DC21BE">
        <w:rPr>
          <w:color w:val="0D0D0D" w:themeColor="text1" w:themeTint="F2"/>
          <w:spacing w:val="1"/>
          <w:w w:val="105"/>
        </w:rPr>
        <w:t xml:space="preserve"> </w:t>
      </w:r>
    </w:p>
    <w:p w:rsidR="00B718F4" w:rsidRPr="00DC21BE" w:rsidRDefault="00B718F4" w:rsidP="00B718F4">
      <w:pPr>
        <w:pStyle w:val="a3"/>
        <w:tabs>
          <w:tab w:val="left" w:pos="9356"/>
        </w:tabs>
        <w:spacing w:before="2" w:line="242" w:lineRule="auto"/>
        <w:ind w:left="-993" w:right="113"/>
        <w:rPr>
          <w:color w:val="0D0D0D" w:themeColor="text1" w:themeTint="F2"/>
          <w:w w:val="105"/>
        </w:rPr>
      </w:pPr>
      <w:r w:rsidRPr="00DC21BE">
        <w:rPr>
          <w:color w:val="0D0D0D" w:themeColor="text1" w:themeTint="F2"/>
          <w:w w:val="105"/>
        </w:rPr>
        <w:t>Мораль</w:t>
      </w:r>
      <w:r w:rsidRPr="00DC21BE">
        <w:rPr>
          <w:color w:val="0D0D0D" w:themeColor="text1" w:themeTint="F2"/>
          <w:spacing w:val="40"/>
          <w:w w:val="105"/>
        </w:rPr>
        <w:t xml:space="preserve"> </w:t>
      </w:r>
      <w:r w:rsidRPr="00DC21BE">
        <w:rPr>
          <w:color w:val="0D0D0D" w:themeColor="text1" w:themeTint="F2"/>
          <w:w w:val="105"/>
        </w:rPr>
        <w:t>и</w:t>
      </w:r>
      <w:r w:rsidRPr="00DC21BE">
        <w:rPr>
          <w:color w:val="0D0D0D" w:themeColor="text1" w:themeTint="F2"/>
          <w:spacing w:val="41"/>
          <w:w w:val="105"/>
        </w:rPr>
        <w:t xml:space="preserve"> </w:t>
      </w:r>
      <w:r w:rsidRPr="00DC21BE">
        <w:rPr>
          <w:color w:val="0D0D0D" w:themeColor="text1" w:themeTint="F2"/>
          <w:w w:val="105"/>
        </w:rPr>
        <w:t>нравственность</w:t>
      </w:r>
      <w:r w:rsidRPr="00DC21BE">
        <w:rPr>
          <w:color w:val="0D0D0D" w:themeColor="text1" w:themeTint="F2"/>
          <w:spacing w:val="41"/>
          <w:w w:val="105"/>
        </w:rPr>
        <w:t xml:space="preserve"> </w:t>
      </w:r>
      <w:r w:rsidRPr="00DC21BE">
        <w:rPr>
          <w:color w:val="0D0D0D" w:themeColor="text1" w:themeTint="F2"/>
          <w:w w:val="105"/>
        </w:rPr>
        <w:t>в</w:t>
      </w:r>
      <w:r w:rsidRPr="00DC21BE">
        <w:rPr>
          <w:color w:val="0D0D0D" w:themeColor="text1" w:themeTint="F2"/>
          <w:spacing w:val="40"/>
          <w:w w:val="105"/>
        </w:rPr>
        <w:t xml:space="preserve"> </w:t>
      </w:r>
      <w:r w:rsidRPr="00DC21BE">
        <w:rPr>
          <w:color w:val="0D0D0D" w:themeColor="text1" w:themeTint="F2"/>
          <w:w w:val="105"/>
        </w:rPr>
        <w:t>жизни</w:t>
      </w:r>
      <w:r w:rsidRPr="00DC21BE">
        <w:rPr>
          <w:color w:val="0D0D0D" w:themeColor="text1" w:themeTint="F2"/>
          <w:spacing w:val="41"/>
          <w:w w:val="105"/>
        </w:rPr>
        <w:t xml:space="preserve"> </w:t>
      </w:r>
      <w:r w:rsidRPr="00DC21BE">
        <w:rPr>
          <w:color w:val="0D0D0D" w:themeColor="text1" w:themeTint="F2"/>
          <w:w w:val="105"/>
        </w:rPr>
        <w:t>человек.</w:t>
      </w:r>
      <w:r w:rsidRPr="00DC21BE">
        <w:rPr>
          <w:color w:val="0D0D0D" w:themeColor="text1" w:themeTint="F2"/>
          <w:spacing w:val="41"/>
          <w:w w:val="105"/>
        </w:rPr>
        <w:t xml:space="preserve"> </w:t>
      </w:r>
      <w:r w:rsidRPr="00DC21BE">
        <w:rPr>
          <w:color w:val="0D0D0D" w:themeColor="text1" w:themeTint="F2"/>
          <w:w w:val="105"/>
        </w:rPr>
        <w:t>Взаимопомощь,</w:t>
      </w:r>
      <w:r w:rsidRPr="00DC21BE">
        <w:rPr>
          <w:color w:val="0D0D0D" w:themeColor="text1" w:themeTint="F2"/>
        </w:rPr>
        <w:t xml:space="preserve">  </w:t>
      </w:r>
      <w:r w:rsidRPr="00DC21BE">
        <w:rPr>
          <w:color w:val="0D0D0D" w:themeColor="text1" w:themeTint="F2"/>
          <w:w w:val="110"/>
        </w:rPr>
        <w:t>сострадание,</w:t>
      </w:r>
      <w:r w:rsidRPr="00DC21BE">
        <w:rPr>
          <w:color w:val="0D0D0D" w:themeColor="text1" w:themeTint="F2"/>
          <w:spacing w:val="34"/>
          <w:w w:val="110"/>
        </w:rPr>
        <w:t xml:space="preserve"> </w:t>
      </w:r>
      <w:r w:rsidRPr="00DC21BE">
        <w:rPr>
          <w:color w:val="0D0D0D" w:themeColor="text1" w:themeTint="F2"/>
          <w:w w:val="110"/>
        </w:rPr>
        <w:t>милосердие,</w:t>
      </w:r>
      <w:r w:rsidRPr="00DC21BE">
        <w:rPr>
          <w:color w:val="0D0D0D" w:themeColor="text1" w:themeTint="F2"/>
          <w:spacing w:val="34"/>
          <w:w w:val="110"/>
        </w:rPr>
        <w:t xml:space="preserve"> </w:t>
      </w:r>
      <w:r w:rsidRPr="00DC21BE">
        <w:rPr>
          <w:color w:val="0D0D0D" w:themeColor="text1" w:themeTint="F2"/>
          <w:w w:val="110"/>
        </w:rPr>
        <w:t>любовь,</w:t>
      </w:r>
      <w:r w:rsidRPr="00DC21BE">
        <w:rPr>
          <w:color w:val="0D0D0D" w:themeColor="text1" w:themeTint="F2"/>
          <w:spacing w:val="34"/>
          <w:w w:val="110"/>
        </w:rPr>
        <w:t xml:space="preserve"> </w:t>
      </w:r>
      <w:r w:rsidRPr="00DC21BE">
        <w:rPr>
          <w:color w:val="0D0D0D" w:themeColor="text1" w:themeTint="F2"/>
          <w:w w:val="110"/>
        </w:rPr>
        <w:t>дружба,</w:t>
      </w:r>
      <w:r w:rsidRPr="00DC21BE">
        <w:rPr>
          <w:color w:val="0D0D0D" w:themeColor="text1" w:themeTint="F2"/>
          <w:spacing w:val="34"/>
          <w:w w:val="110"/>
        </w:rPr>
        <w:t xml:space="preserve"> </w:t>
      </w:r>
      <w:r w:rsidRPr="00DC21BE">
        <w:rPr>
          <w:color w:val="0D0D0D" w:themeColor="text1" w:themeTint="F2"/>
          <w:w w:val="110"/>
        </w:rPr>
        <w:t>коллективизм,</w:t>
      </w:r>
      <w:r w:rsidRPr="00DC21BE">
        <w:rPr>
          <w:color w:val="0D0D0D" w:themeColor="text1" w:themeTint="F2"/>
          <w:spacing w:val="35"/>
          <w:w w:val="110"/>
        </w:rPr>
        <w:t xml:space="preserve"> </w:t>
      </w:r>
      <w:r w:rsidRPr="00DC21BE">
        <w:rPr>
          <w:color w:val="0D0D0D" w:themeColor="text1" w:themeTint="F2"/>
          <w:spacing w:val="34"/>
          <w:w w:val="110"/>
        </w:rPr>
        <w:t>патриотизм</w:t>
      </w:r>
      <w:r w:rsidRPr="00DC21BE">
        <w:rPr>
          <w:color w:val="0D0D0D" w:themeColor="text1" w:themeTint="F2"/>
          <w:spacing w:val="35"/>
          <w:w w:val="110"/>
        </w:rPr>
        <w:t xml:space="preserve">, </w:t>
      </w:r>
      <w:r w:rsidRPr="00DC21BE">
        <w:rPr>
          <w:color w:val="0D0D0D" w:themeColor="text1" w:themeTint="F2"/>
          <w:w w:val="105"/>
        </w:rPr>
        <w:t>любовь</w:t>
      </w:r>
      <w:r w:rsidRPr="00DC21BE">
        <w:rPr>
          <w:color w:val="0D0D0D" w:themeColor="text1" w:themeTint="F2"/>
          <w:spacing w:val="26"/>
          <w:w w:val="105"/>
        </w:rPr>
        <w:t xml:space="preserve"> </w:t>
      </w:r>
      <w:r w:rsidRPr="00DC21BE">
        <w:rPr>
          <w:color w:val="0D0D0D" w:themeColor="text1" w:themeTint="F2"/>
          <w:w w:val="105"/>
        </w:rPr>
        <w:t>к</w:t>
      </w:r>
      <w:r w:rsidRPr="00DC21BE">
        <w:rPr>
          <w:color w:val="0D0D0D" w:themeColor="text1" w:themeTint="F2"/>
          <w:spacing w:val="25"/>
          <w:w w:val="105"/>
        </w:rPr>
        <w:t xml:space="preserve"> </w:t>
      </w:r>
      <w:r w:rsidRPr="00DC21BE">
        <w:rPr>
          <w:color w:val="0D0D0D" w:themeColor="text1" w:themeTint="F2"/>
          <w:w w:val="105"/>
        </w:rPr>
        <w:t>близким.</w:t>
      </w:r>
    </w:p>
    <w:p w:rsidR="00B718F4" w:rsidRPr="00DC21BE" w:rsidRDefault="00B718F4" w:rsidP="00B718F4">
      <w:pPr>
        <w:pStyle w:val="211"/>
        <w:tabs>
          <w:tab w:val="left" w:pos="9356"/>
        </w:tabs>
        <w:ind w:left="-993"/>
        <w:jc w:val="both"/>
        <w:rPr>
          <w:rFonts w:ascii="Times New Roman" w:hAnsi="Times New Roman" w:cs="Times New Roman"/>
          <w:color w:val="0D0D0D" w:themeColor="text1" w:themeTint="F2"/>
          <w:w w:val="105"/>
          <w:sz w:val="24"/>
          <w:szCs w:val="24"/>
        </w:rPr>
      </w:pPr>
      <w:r w:rsidRPr="00DC21BE">
        <w:rPr>
          <w:rFonts w:ascii="Times New Roman" w:hAnsi="Times New Roman" w:cs="Times New Roman"/>
          <w:color w:val="0D0D0D" w:themeColor="text1" w:themeTint="F2"/>
          <w:w w:val="105"/>
          <w:sz w:val="24"/>
          <w:szCs w:val="24"/>
        </w:rPr>
        <w:t>Тематический блок 4. Культурное единство России</w:t>
      </w:r>
    </w:p>
    <w:p w:rsidR="00B718F4" w:rsidRPr="00DC21BE" w:rsidRDefault="00B718F4" w:rsidP="00B718F4">
      <w:pPr>
        <w:pStyle w:val="211"/>
        <w:tabs>
          <w:tab w:val="left" w:pos="9356"/>
        </w:tabs>
        <w:ind w:left="-993"/>
        <w:jc w:val="both"/>
        <w:rPr>
          <w:rFonts w:ascii="Times New Roman" w:hAnsi="Times New Roman" w:cs="Times New Roman"/>
          <w:color w:val="0D0D0D" w:themeColor="text1" w:themeTint="F2"/>
          <w:w w:val="105"/>
          <w:sz w:val="24"/>
          <w:szCs w:val="24"/>
        </w:rPr>
      </w:pPr>
      <w:r w:rsidRPr="00DC21BE">
        <w:rPr>
          <w:rFonts w:ascii="Times New Roman" w:hAnsi="Times New Roman" w:cs="Times New Roman"/>
          <w:color w:val="0D0D0D" w:themeColor="text1" w:themeTint="F2"/>
          <w:w w:val="105"/>
          <w:sz w:val="24"/>
          <w:szCs w:val="24"/>
        </w:rPr>
        <w:t>Тема</w:t>
      </w:r>
      <w:r w:rsidRPr="00DC21BE">
        <w:rPr>
          <w:rFonts w:ascii="Times New Roman" w:hAnsi="Times New Roman" w:cs="Times New Roman"/>
          <w:color w:val="0D0D0D" w:themeColor="text1" w:themeTint="F2"/>
          <w:spacing w:val="1"/>
          <w:w w:val="105"/>
          <w:sz w:val="24"/>
          <w:szCs w:val="24"/>
        </w:rPr>
        <w:t xml:space="preserve"> </w:t>
      </w:r>
      <w:r w:rsidRPr="00DC21BE">
        <w:rPr>
          <w:rFonts w:ascii="Times New Roman" w:hAnsi="Times New Roman" w:cs="Times New Roman"/>
          <w:color w:val="0D0D0D" w:themeColor="text1" w:themeTint="F2"/>
          <w:w w:val="105"/>
          <w:sz w:val="24"/>
          <w:szCs w:val="24"/>
        </w:rPr>
        <w:t>20 .</w:t>
      </w:r>
      <w:r w:rsidRPr="00DC21BE">
        <w:rPr>
          <w:rFonts w:ascii="Times New Roman" w:hAnsi="Times New Roman" w:cs="Times New Roman"/>
          <w:color w:val="0D0D0D" w:themeColor="text1" w:themeTint="F2"/>
          <w:spacing w:val="1"/>
          <w:w w:val="105"/>
          <w:sz w:val="24"/>
          <w:szCs w:val="24"/>
        </w:rPr>
        <w:t xml:space="preserve"> </w:t>
      </w:r>
      <w:r w:rsidRPr="00DC21BE">
        <w:rPr>
          <w:rFonts w:ascii="Times New Roman" w:hAnsi="Times New Roman" w:cs="Times New Roman"/>
          <w:color w:val="0D0D0D" w:themeColor="text1" w:themeTint="F2"/>
          <w:w w:val="105"/>
          <w:sz w:val="24"/>
          <w:szCs w:val="24"/>
        </w:rPr>
        <w:t>Историческая</w:t>
      </w:r>
      <w:r w:rsidRPr="00DC21BE">
        <w:rPr>
          <w:rFonts w:ascii="Times New Roman" w:hAnsi="Times New Roman" w:cs="Times New Roman"/>
          <w:color w:val="0D0D0D" w:themeColor="text1" w:themeTint="F2"/>
          <w:spacing w:val="1"/>
          <w:w w:val="105"/>
          <w:sz w:val="24"/>
          <w:szCs w:val="24"/>
        </w:rPr>
        <w:t xml:space="preserve"> </w:t>
      </w:r>
      <w:r w:rsidRPr="00DC21BE">
        <w:rPr>
          <w:rFonts w:ascii="Times New Roman" w:hAnsi="Times New Roman" w:cs="Times New Roman"/>
          <w:color w:val="0D0D0D" w:themeColor="text1" w:themeTint="F2"/>
          <w:w w:val="105"/>
          <w:sz w:val="24"/>
          <w:szCs w:val="24"/>
        </w:rPr>
        <w:t>память</w:t>
      </w:r>
      <w:r w:rsidRPr="00DC21BE">
        <w:rPr>
          <w:rFonts w:ascii="Times New Roman" w:hAnsi="Times New Roman" w:cs="Times New Roman"/>
          <w:color w:val="0D0D0D" w:themeColor="text1" w:themeTint="F2"/>
          <w:spacing w:val="1"/>
          <w:w w:val="105"/>
          <w:sz w:val="24"/>
          <w:szCs w:val="24"/>
        </w:rPr>
        <w:t xml:space="preserve"> </w:t>
      </w:r>
      <w:r w:rsidRPr="00DC21BE">
        <w:rPr>
          <w:rFonts w:ascii="Times New Roman" w:hAnsi="Times New Roman" w:cs="Times New Roman"/>
          <w:color w:val="0D0D0D" w:themeColor="text1" w:themeTint="F2"/>
          <w:w w:val="105"/>
          <w:sz w:val="24"/>
          <w:szCs w:val="24"/>
        </w:rPr>
        <w:t>как</w:t>
      </w:r>
      <w:r w:rsidRPr="00DC21BE">
        <w:rPr>
          <w:rFonts w:ascii="Times New Roman" w:hAnsi="Times New Roman" w:cs="Times New Roman"/>
          <w:color w:val="0D0D0D" w:themeColor="text1" w:themeTint="F2"/>
          <w:spacing w:val="1"/>
          <w:w w:val="105"/>
          <w:sz w:val="24"/>
          <w:szCs w:val="24"/>
        </w:rPr>
        <w:t xml:space="preserve"> </w:t>
      </w:r>
      <w:r w:rsidRPr="00DC21BE">
        <w:rPr>
          <w:rFonts w:ascii="Times New Roman" w:hAnsi="Times New Roman" w:cs="Times New Roman"/>
          <w:color w:val="0D0D0D" w:themeColor="text1" w:themeTint="F2"/>
          <w:w w:val="105"/>
          <w:sz w:val="24"/>
          <w:szCs w:val="24"/>
        </w:rPr>
        <w:t>духовно-нравственная</w:t>
      </w:r>
      <w:r w:rsidRPr="00DC21BE">
        <w:rPr>
          <w:rFonts w:ascii="Times New Roman" w:hAnsi="Times New Roman" w:cs="Times New Roman"/>
          <w:color w:val="0D0D0D" w:themeColor="text1" w:themeTint="F2"/>
          <w:spacing w:val="1"/>
          <w:w w:val="105"/>
          <w:sz w:val="24"/>
          <w:szCs w:val="24"/>
        </w:rPr>
        <w:t xml:space="preserve"> </w:t>
      </w:r>
      <w:r w:rsidRPr="00DC21BE">
        <w:rPr>
          <w:rFonts w:ascii="Times New Roman" w:hAnsi="Times New Roman" w:cs="Times New Roman"/>
          <w:color w:val="0D0D0D" w:themeColor="text1" w:themeTint="F2"/>
          <w:w w:val="105"/>
          <w:sz w:val="24"/>
          <w:szCs w:val="24"/>
        </w:rPr>
        <w:t>ценность.</w:t>
      </w:r>
    </w:p>
    <w:p w:rsidR="00B718F4" w:rsidRPr="00DC21BE" w:rsidRDefault="00B718F4" w:rsidP="00B718F4">
      <w:pPr>
        <w:pStyle w:val="211"/>
        <w:tabs>
          <w:tab w:val="left" w:pos="9356"/>
        </w:tabs>
        <w:ind w:left="-993"/>
        <w:jc w:val="both"/>
        <w:rPr>
          <w:rFonts w:ascii="Times New Roman" w:hAnsi="Times New Roman" w:cs="Times New Roman"/>
          <w:b w:val="0"/>
          <w:color w:val="0D0D0D" w:themeColor="text1" w:themeTint="F2"/>
          <w:sz w:val="24"/>
          <w:szCs w:val="24"/>
        </w:rPr>
      </w:pPr>
      <w:r w:rsidRPr="00DC21BE">
        <w:rPr>
          <w:rFonts w:ascii="Times New Roman" w:hAnsi="Times New Roman" w:cs="Times New Roman"/>
          <w:b w:val="0"/>
          <w:color w:val="0D0D0D" w:themeColor="text1" w:themeTint="F2"/>
          <w:w w:val="105"/>
          <w:sz w:val="24"/>
          <w:szCs w:val="24"/>
        </w:rPr>
        <w:t>Что</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такое</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история</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и</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почему</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она</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важна?  История  семьи  —</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часть</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истории</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народа,</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государства,</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человечества.</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Важность</w:t>
      </w:r>
      <w:r w:rsidRPr="00DC21BE">
        <w:rPr>
          <w:rFonts w:ascii="Times New Roman" w:hAnsi="Times New Roman" w:cs="Times New Roman"/>
          <w:b w:val="0"/>
          <w:color w:val="0D0D0D" w:themeColor="text1" w:themeTint="F2"/>
          <w:spacing w:val="1"/>
          <w:w w:val="105"/>
          <w:sz w:val="24"/>
          <w:szCs w:val="24"/>
        </w:rPr>
        <w:t xml:space="preserve"> </w:t>
      </w:r>
      <w:r w:rsidRPr="00DC21BE">
        <w:rPr>
          <w:rFonts w:ascii="Times New Roman" w:hAnsi="Times New Roman" w:cs="Times New Roman"/>
          <w:b w:val="0"/>
          <w:color w:val="0D0D0D" w:themeColor="text1" w:themeTint="F2"/>
          <w:w w:val="105"/>
          <w:sz w:val="24"/>
          <w:szCs w:val="24"/>
        </w:rPr>
        <w:t>исторической памяти, недопустимость её фальсификации. Преемственность</w:t>
      </w:r>
      <w:r w:rsidRPr="00DC21BE">
        <w:rPr>
          <w:rFonts w:ascii="Times New Roman" w:hAnsi="Times New Roman" w:cs="Times New Roman"/>
          <w:b w:val="0"/>
          <w:color w:val="0D0D0D" w:themeColor="text1" w:themeTint="F2"/>
          <w:spacing w:val="24"/>
          <w:w w:val="105"/>
          <w:sz w:val="24"/>
          <w:szCs w:val="24"/>
        </w:rPr>
        <w:t xml:space="preserve"> </w:t>
      </w:r>
      <w:r w:rsidRPr="00DC21BE">
        <w:rPr>
          <w:rFonts w:ascii="Times New Roman" w:hAnsi="Times New Roman" w:cs="Times New Roman"/>
          <w:b w:val="0"/>
          <w:color w:val="0D0D0D" w:themeColor="text1" w:themeTint="F2"/>
          <w:w w:val="105"/>
          <w:sz w:val="24"/>
          <w:szCs w:val="24"/>
        </w:rPr>
        <w:t>поколений</w:t>
      </w:r>
      <w:r w:rsidRPr="00DC21BE">
        <w:rPr>
          <w:rFonts w:ascii="Times New Roman" w:hAnsi="Times New Roman" w:cs="Times New Roman"/>
          <w:b w:val="0"/>
          <w:color w:val="0D0D0D" w:themeColor="text1" w:themeTint="F2"/>
          <w:spacing w:val="-9"/>
          <w:w w:val="105"/>
          <w:sz w:val="24"/>
          <w:szCs w:val="24"/>
        </w:rPr>
        <w:t xml:space="preserve"> </w:t>
      </w:r>
      <w:r w:rsidRPr="00DC21BE">
        <w:rPr>
          <w:rFonts w:ascii="Times New Roman" w:hAnsi="Times New Roman" w:cs="Times New Roman"/>
          <w:b w:val="0"/>
          <w:color w:val="0D0D0D" w:themeColor="text1" w:themeTint="F2"/>
          <w:w w:val="105"/>
          <w:sz w:val="24"/>
          <w:szCs w:val="24"/>
        </w:rPr>
        <w:t>.</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w w:val="105"/>
        </w:rPr>
        <w:t>Тема</w:t>
      </w:r>
      <w:r w:rsidRPr="00DC21BE">
        <w:rPr>
          <w:b/>
          <w:color w:val="0D0D0D" w:themeColor="text1" w:themeTint="F2"/>
          <w:spacing w:val="39"/>
          <w:w w:val="105"/>
        </w:rPr>
        <w:t xml:space="preserve"> </w:t>
      </w:r>
      <w:r w:rsidRPr="00DC21BE">
        <w:rPr>
          <w:b/>
          <w:color w:val="0D0D0D" w:themeColor="text1" w:themeTint="F2"/>
          <w:w w:val="105"/>
        </w:rPr>
        <w:t>21</w:t>
      </w:r>
      <w:r w:rsidRPr="00DC21BE">
        <w:rPr>
          <w:b/>
          <w:color w:val="0D0D0D" w:themeColor="text1" w:themeTint="F2"/>
          <w:spacing w:val="-2"/>
          <w:w w:val="105"/>
        </w:rPr>
        <w:t xml:space="preserve"> </w:t>
      </w:r>
      <w:r w:rsidRPr="00DC21BE">
        <w:rPr>
          <w:b/>
          <w:color w:val="0D0D0D" w:themeColor="text1" w:themeTint="F2"/>
          <w:w w:val="105"/>
        </w:rPr>
        <w:t>.</w:t>
      </w:r>
      <w:r w:rsidRPr="00DC21BE">
        <w:rPr>
          <w:b/>
          <w:color w:val="0D0D0D" w:themeColor="text1" w:themeTint="F2"/>
          <w:spacing w:val="39"/>
          <w:w w:val="105"/>
        </w:rPr>
        <w:t xml:space="preserve"> </w:t>
      </w:r>
      <w:r w:rsidRPr="00DC21BE">
        <w:rPr>
          <w:b/>
          <w:color w:val="0D0D0D" w:themeColor="text1" w:themeTint="F2"/>
          <w:w w:val="105"/>
        </w:rPr>
        <w:t>Литература</w:t>
      </w:r>
      <w:r w:rsidRPr="00DC21BE">
        <w:rPr>
          <w:b/>
          <w:color w:val="0D0D0D" w:themeColor="text1" w:themeTint="F2"/>
          <w:spacing w:val="40"/>
          <w:w w:val="105"/>
        </w:rPr>
        <w:t xml:space="preserve"> </w:t>
      </w:r>
      <w:r w:rsidRPr="00DC21BE">
        <w:rPr>
          <w:b/>
          <w:color w:val="0D0D0D" w:themeColor="text1" w:themeTint="F2"/>
          <w:w w:val="105"/>
        </w:rPr>
        <w:t>как</w:t>
      </w:r>
      <w:r w:rsidRPr="00DC21BE">
        <w:rPr>
          <w:b/>
          <w:color w:val="0D0D0D" w:themeColor="text1" w:themeTint="F2"/>
          <w:spacing w:val="39"/>
          <w:w w:val="105"/>
        </w:rPr>
        <w:t xml:space="preserve"> </w:t>
      </w:r>
      <w:r w:rsidRPr="00DC21BE">
        <w:rPr>
          <w:b/>
          <w:color w:val="0D0D0D" w:themeColor="text1" w:themeTint="F2"/>
          <w:w w:val="105"/>
        </w:rPr>
        <w:t>язык</w:t>
      </w:r>
      <w:r w:rsidRPr="00DC21BE">
        <w:rPr>
          <w:b/>
          <w:color w:val="0D0D0D" w:themeColor="text1" w:themeTint="F2"/>
          <w:spacing w:val="39"/>
          <w:w w:val="105"/>
        </w:rPr>
        <w:t xml:space="preserve"> </w:t>
      </w:r>
      <w:r w:rsidRPr="00DC21BE">
        <w:rPr>
          <w:b/>
          <w:color w:val="0D0D0D" w:themeColor="text1" w:themeTint="F2"/>
          <w:w w:val="105"/>
        </w:rPr>
        <w:t>культуры.</w:t>
      </w:r>
    </w:p>
    <w:p w:rsidR="00B718F4" w:rsidRPr="00DC21BE" w:rsidRDefault="00B718F4" w:rsidP="00B718F4">
      <w:pPr>
        <w:pStyle w:val="a3"/>
        <w:tabs>
          <w:tab w:val="left" w:pos="9356"/>
        </w:tabs>
        <w:spacing w:before="3" w:line="242" w:lineRule="auto"/>
        <w:ind w:left="-993" w:right="115"/>
        <w:rPr>
          <w:color w:val="0D0D0D" w:themeColor="text1" w:themeTint="F2"/>
        </w:rPr>
      </w:pPr>
      <w:r w:rsidRPr="00DC21BE">
        <w:rPr>
          <w:color w:val="0D0D0D" w:themeColor="text1" w:themeTint="F2"/>
          <w:w w:val="105"/>
        </w:rPr>
        <w:t>Литература</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художественное</w:t>
      </w:r>
      <w:r w:rsidRPr="00DC21BE">
        <w:rPr>
          <w:color w:val="0D0D0D" w:themeColor="text1" w:themeTint="F2"/>
          <w:spacing w:val="1"/>
          <w:w w:val="105"/>
        </w:rPr>
        <w:t xml:space="preserve"> </w:t>
      </w:r>
      <w:r w:rsidRPr="00DC21BE">
        <w:rPr>
          <w:color w:val="0D0D0D" w:themeColor="text1" w:themeTint="F2"/>
          <w:w w:val="105"/>
        </w:rPr>
        <w:t>осмысление</w:t>
      </w:r>
      <w:r w:rsidRPr="00DC21BE">
        <w:rPr>
          <w:color w:val="0D0D0D" w:themeColor="text1" w:themeTint="F2"/>
          <w:spacing w:val="1"/>
          <w:w w:val="105"/>
        </w:rPr>
        <w:t xml:space="preserve"> </w:t>
      </w:r>
      <w:r w:rsidRPr="00DC21BE">
        <w:rPr>
          <w:color w:val="0D0D0D" w:themeColor="text1" w:themeTint="F2"/>
          <w:w w:val="105"/>
        </w:rPr>
        <w:t>действительности. От сказки к роману . Зачем нужны литературные произведения?</w:t>
      </w:r>
      <w:r w:rsidRPr="00DC21BE">
        <w:rPr>
          <w:color w:val="0D0D0D" w:themeColor="text1" w:themeTint="F2"/>
          <w:spacing w:val="28"/>
          <w:w w:val="105"/>
        </w:rPr>
        <w:t xml:space="preserve"> </w:t>
      </w:r>
      <w:r w:rsidRPr="00DC21BE">
        <w:rPr>
          <w:color w:val="0D0D0D" w:themeColor="text1" w:themeTint="F2"/>
          <w:w w:val="105"/>
        </w:rPr>
        <w:t>Внутренний</w:t>
      </w:r>
      <w:r w:rsidRPr="00DC21BE">
        <w:rPr>
          <w:color w:val="0D0D0D" w:themeColor="text1" w:themeTint="F2"/>
          <w:spacing w:val="29"/>
          <w:w w:val="105"/>
        </w:rPr>
        <w:t xml:space="preserve"> </w:t>
      </w:r>
      <w:r w:rsidRPr="00DC21BE">
        <w:rPr>
          <w:color w:val="0D0D0D" w:themeColor="text1" w:themeTint="F2"/>
          <w:w w:val="105"/>
        </w:rPr>
        <w:t>мир</w:t>
      </w:r>
      <w:r w:rsidRPr="00DC21BE">
        <w:rPr>
          <w:color w:val="0D0D0D" w:themeColor="text1" w:themeTint="F2"/>
          <w:spacing w:val="29"/>
          <w:w w:val="105"/>
        </w:rPr>
        <w:t xml:space="preserve"> </w:t>
      </w:r>
      <w:r w:rsidRPr="00DC21BE">
        <w:rPr>
          <w:color w:val="0D0D0D" w:themeColor="text1" w:themeTint="F2"/>
          <w:w w:val="105"/>
        </w:rPr>
        <w:t>человека</w:t>
      </w:r>
      <w:r w:rsidRPr="00DC21BE">
        <w:rPr>
          <w:color w:val="0D0D0D" w:themeColor="text1" w:themeTint="F2"/>
          <w:spacing w:val="29"/>
          <w:w w:val="105"/>
        </w:rPr>
        <w:t xml:space="preserve"> </w:t>
      </w:r>
      <w:r w:rsidRPr="00DC21BE">
        <w:rPr>
          <w:color w:val="0D0D0D" w:themeColor="text1" w:themeTint="F2"/>
          <w:w w:val="105"/>
        </w:rPr>
        <w:t>и</w:t>
      </w:r>
      <w:r w:rsidRPr="00DC21BE">
        <w:rPr>
          <w:color w:val="0D0D0D" w:themeColor="text1" w:themeTint="F2"/>
          <w:spacing w:val="29"/>
          <w:w w:val="105"/>
        </w:rPr>
        <w:t xml:space="preserve"> </w:t>
      </w:r>
      <w:r w:rsidRPr="00DC21BE">
        <w:rPr>
          <w:color w:val="0D0D0D" w:themeColor="text1" w:themeTint="F2"/>
          <w:w w:val="105"/>
        </w:rPr>
        <w:t>его</w:t>
      </w:r>
      <w:r w:rsidRPr="00DC21BE">
        <w:rPr>
          <w:color w:val="0D0D0D" w:themeColor="text1" w:themeTint="F2"/>
          <w:spacing w:val="29"/>
          <w:w w:val="105"/>
        </w:rPr>
        <w:t xml:space="preserve"> </w:t>
      </w:r>
      <w:r w:rsidRPr="00DC21BE">
        <w:rPr>
          <w:color w:val="0D0D0D" w:themeColor="text1" w:themeTint="F2"/>
          <w:w w:val="105"/>
        </w:rPr>
        <w:t>духовность.</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rPr>
        <w:t>Тема</w:t>
      </w:r>
      <w:r w:rsidRPr="00DC21BE">
        <w:rPr>
          <w:b/>
          <w:color w:val="0D0D0D" w:themeColor="text1" w:themeTint="F2"/>
          <w:spacing w:val="73"/>
        </w:rPr>
        <w:t xml:space="preserve"> </w:t>
      </w:r>
      <w:r w:rsidRPr="00DC21BE">
        <w:rPr>
          <w:b/>
          <w:color w:val="0D0D0D" w:themeColor="text1" w:themeTint="F2"/>
        </w:rPr>
        <w:t>22</w:t>
      </w:r>
      <w:r w:rsidRPr="00DC21BE">
        <w:rPr>
          <w:b/>
          <w:color w:val="0D0D0D" w:themeColor="text1" w:themeTint="F2"/>
          <w:spacing w:val="17"/>
        </w:rPr>
        <w:t xml:space="preserve"> </w:t>
      </w:r>
      <w:r w:rsidRPr="00DC21BE">
        <w:rPr>
          <w:b/>
          <w:color w:val="0D0D0D" w:themeColor="text1" w:themeTint="F2"/>
        </w:rPr>
        <w:t>.</w:t>
      </w:r>
      <w:r w:rsidRPr="00DC21BE">
        <w:rPr>
          <w:b/>
          <w:color w:val="0D0D0D" w:themeColor="text1" w:themeTint="F2"/>
          <w:spacing w:val="73"/>
        </w:rPr>
        <w:t xml:space="preserve"> </w:t>
      </w:r>
      <w:r w:rsidRPr="00DC21BE">
        <w:rPr>
          <w:b/>
          <w:color w:val="0D0D0D" w:themeColor="text1" w:themeTint="F2"/>
        </w:rPr>
        <w:t>Взаимовлияние</w:t>
      </w:r>
      <w:r w:rsidRPr="00DC21BE">
        <w:rPr>
          <w:b/>
          <w:color w:val="0D0D0D" w:themeColor="text1" w:themeTint="F2"/>
          <w:spacing w:val="74"/>
        </w:rPr>
        <w:t xml:space="preserve"> </w:t>
      </w:r>
      <w:r w:rsidRPr="00DC21BE">
        <w:rPr>
          <w:b/>
          <w:color w:val="0D0D0D" w:themeColor="text1" w:themeTint="F2"/>
        </w:rPr>
        <w:t>культур.</w:t>
      </w:r>
    </w:p>
    <w:p w:rsidR="00B718F4" w:rsidRPr="00DC21BE" w:rsidRDefault="00B718F4" w:rsidP="00B718F4">
      <w:pPr>
        <w:pStyle w:val="a3"/>
        <w:tabs>
          <w:tab w:val="left" w:pos="9356"/>
        </w:tabs>
        <w:spacing w:before="3" w:line="242" w:lineRule="auto"/>
        <w:ind w:left="-993"/>
        <w:rPr>
          <w:color w:val="0D0D0D" w:themeColor="text1" w:themeTint="F2"/>
        </w:rPr>
      </w:pPr>
      <w:r w:rsidRPr="00DC21BE">
        <w:rPr>
          <w:color w:val="0D0D0D" w:themeColor="text1" w:themeTint="F2"/>
          <w:w w:val="105"/>
        </w:rPr>
        <w:t>Взаимодействие</w:t>
      </w:r>
      <w:r w:rsidRPr="00DC21BE">
        <w:rPr>
          <w:color w:val="0D0D0D" w:themeColor="text1" w:themeTint="F2"/>
          <w:spacing w:val="1"/>
          <w:w w:val="105"/>
        </w:rPr>
        <w:t xml:space="preserve"> </w:t>
      </w:r>
      <w:r w:rsidRPr="00DC21BE">
        <w:rPr>
          <w:color w:val="0D0D0D" w:themeColor="text1" w:themeTint="F2"/>
          <w:w w:val="105"/>
        </w:rPr>
        <w:t>культур.</w:t>
      </w:r>
      <w:r w:rsidRPr="00DC21BE">
        <w:rPr>
          <w:color w:val="0D0D0D" w:themeColor="text1" w:themeTint="F2"/>
          <w:spacing w:val="1"/>
          <w:w w:val="105"/>
        </w:rPr>
        <w:t xml:space="preserve"> </w:t>
      </w:r>
      <w:r w:rsidRPr="00DC21BE">
        <w:rPr>
          <w:color w:val="0D0D0D" w:themeColor="text1" w:themeTint="F2"/>
          <w:w w:val="105"/>
        </w:rPr>
        <w:t>Межпоколенная</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межкультурная</w:t>
      </w:r>
      <w:r w:rsidRPr="00DC21BE">
        <w:rPr>
          <w:color w:val="0D0D0D" w:themeColor="text1" w:themeTint="F2"/>
          <w:spacing w:val="1"/>
          <w:w w:val="105"/>
        </w:rPr>
        <w:t xml:space="preserve"> </w:t>
      </w:r>
      <w:r w:rsidRPr="00DC21BE">
        <w:rPr>
          <w:color w:val="0D0D0D" w:themeColor="text1" w:themeTint="F2"/>
          <w:w w:val="105"/>
        </w:rPr>
        <w:t>трансляция.</w:t>
      </w:r>
      <w:r w:rsidRPr="00DC21BE">
        <w:rPr>
          <w:color w:val="0D0D0D" w:themeColor="text1" w:themeTint="F2"/>
          <w:spacing w:val="1"/>
          <w:w w:val="105"/>
        </w:rPr>
        <w:t xml:space="preserve"> </w:t>
      </w:r>
      <w:r w:rsidRPr="00DC21BE">
        <w:rPr>
          <w:color w:val="0D0D0D" w:themeColor="text1" w:themeTint="F2"/>
          <w:w w:val="105"/>
        </w:rPr>
        <w:t>Обмен</w:t>
      </w:r>
      <w:r w:rsidRPr="00DC21BE">
        <w:rPr>
          <w:color w:val="0D0D0D" w:themeColor="text1" w:themeTint="F2"/>
          <w:spacing w:val="1"/>
          <w:w w:val="105"/>
        </w:rPr>
        <w:t xml:space="preserve"> </w:t>
      </w:r>
      <w:r w:rsidRPr="00DC21BE">
        <w:rPr>
          <w:color w:val="0D0D0D" w:themeColor="text1" w:themeTint="F2"/>
          <w:w w:val="105"/>
        </w:rPr>
        <w:t>ценностными</w:t>
      </w:r>
      <w:r w:rsidRPr="00DC21BE">
        <w:rPr>
          <w:color w:val="0D0D0D" w:themeColor="text1" w:themeTint="F2"/>
          <w:spacing w:val="1"/>
          <w:w w:val="105"/>
        </w:rPr>
        <w:t xml:space="preserve"> </w:t>
      </w:r>
      <w:r w:rsidRPr="00DC21BE">
        <w:rPr>
          <w:color w:val="0D0D0D" w:themeColor="text1" w:themeTint="F2"/>
          <w:w w:val="105"/>
        </w:rPr>
        <w:t>установками</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идеями.</w:t>
      </w:r>
      <w:r w:rsidRPr="00DC21BE">
        <w:rPr>
          <w:color w:val="0D0D0D" w:themeColor="text1" w:themeTint="F2"/>
          <w:spacing w:val="1"/>
          <w:w w:val="105"/>
        </w:rPr>
        <w:t xml:space="preserve"> </w:t>
      </w:r>
      <w:r w:rsidRPr="00DC21BE">
        <w:rPr>
          <w:color w:val="0D0D0D" w:themeColor="text1" w:themeTint="F2"/>
          <w:w w:val="105"/>
        </w:rPr>
        <w:t>При</w:t>
      </w:r>
      <w:r w:rsidRPr="00DC21BE">
        <w:rPr>
          <w:color w:val="0D0D0D" w:themeColor="text1" w:themeTint="F2"/>
          <w:spacing w:val="-44"/>
          <w:w w:val="105"/>
        </w:rPr>
        <w:t xml:space="preserve"> </w:t>
      </w:r>
      <w:r w:rsidRPr="00DC21BE">
        <w:rPr>
          <w:color w:val="0D0D0D" w:themeColor="text1" w:themeTint="F2"/>
          <w:w w:val="105"/>
        </w:rPr>
        <w:t>меры межкультурной коммуникации как способ формирования</w:t>
      </w:r>
      <w:r w:rsidRPr="00DC21BE">
        <w:rPr>
          <w:color w:val="0D0D0D" w:themeColor="text1" w:themeTint="F2"/>
          <w:spacing w:val="1"/>
          <w:w w:val="105"/>
        </w:rPr>
        <w:t xml:space="preserve"> </w:t>
      </w:r>
      <w:r w:rsidRPr="00DC21BE">
        <w:rPr>
          <w:color w:val="0D0D0D" w:themeColor="text1" w:themeTint="F2"/>
          <w:w w:val="105"/>
        </w:rPr>
        <w:t>общих</w:t>
      </w:r>
      <w:r w:rsidRPr="00DC21BE">
        <w:rPr>
          <w:color w:val="0D0D0D" w:themeColor="text1" w:themeTint="F2"/>
          <w:spacing w:val="26"/>
          <w:w w:val="105"/>
        </w:rPr>
        <w:t xml:space="preserve"> </w:t>
      </w:r>
      <w:r w:rsidRPr="00DC21BE">
        <w:rPr>
          <w:color w:val="0D0D0D" w:themeColor="text1" w:themeTint="F2"/>
          <w:w w:val="105"/>
        </w:rPr>
        <w:t>духовно-нравственных</w:t>
      </w:r>
      <w:r w:rsidRPr="00DC21BE">
        <w:rPr>
          <w:color w:val="0D0D0D" w:themeColor="text1" w:themeTint="F2"/>
          <w:spacing w:val="26"/>
          <w:w w:val="105"/>
        </w:rPr>
        <w:t xml:space="preserve"> </w:t>
      </w:r>
      <w:r w:rsidRPr="00DC21BE">
        <w:rPr>
          <w:color w:val="0D0D0D" w:themeColor="text1" w:themeTint="F2"/>
          <w:w w:val="105"/>
        </w:rPr>
        <w:t>ценностей.</w:t>
      </w:r>
    </w:p>
    <w:p w:rsidR="00B718F4" w:rsidRPr="00DC21BE" w:rsidRDefault="00B718F4" w:rsidP="00B718F4">
      <w:pPr>
        <w:pStyle w:val="a3"/>
        <w:tabs>
          <w:tab w:val="left" w:pos="9356"/>
        </w:tabs>
        <w:spacing w:before="1" w:line="242" w:lineRule="auto"/>
        <w:ind w:left="-993"/>
        <w:rPr>
          <w:color w:val="0D0D0D" w:themeColor="text1" w:themeTint="F2"/>
          <w:spacing w:val="-44"/>
          <w:w w:val="105"/>
        </w:rPr>
      </w:pPr>
      <w:r w:rsidRPr="00DC21BE">
        <w:rPr>
          <w:b/>
          <w:color w:val="0D0D0D" w:themeColor="text1" w:themeTint="F2"/>
          <w:w w:val="105"/>
        </w:rPr>
        <w:t>Тема 23 . Духовно-нравственные ценности российского народа</w:t>
      </w:r>
      <w:r w:rsidRPr="00DC21BE">
        <w:rPr>
          <w:color w:val="0D0D0D" w:themeColor="text1" w:themeTint="F2"/>
          <w:w w:val="105"/>
        </w:rPr>
        <w:t>.</w:t>
      </w:r>
      <w:r w:rsidRPr="00DC21BE">
        <w:rPr>
          <w:color w:val="0D0D0D" w:themeColor="text1" w:themeTint="F2"/>
          <w:spacing w:val="-44"/>
          <w:w w:val="105"/>
        </w:rPr>
        <w:t xml:space="preserve"> </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Жизнь,</w:t>
      </w:r>
      <w:r w:rsidRPr="00DC21BE">
        <w:rPr>
          <w:color w:val="0D0D0D" w:themeColor="text1" w:themeTint="F2"/>
          <w:spacing w:val="1"/>
          <w:w w:val="105"/>
        </w:rPr>
        <w:t xml:space="preserve"> </w:t>
      </w:r>
      <w:r w:rsidRPr="00DC21BE">
        <w:rPr>
          <w:color w:val="0D0D0D" w:themeColor="text1" w:themeTint="F2"/>
          <w:w w:val="105"/>
        </w:rPr>
        <w:t>достоинство,</w:t>
      </w:r>
      <w:r w:rsidRPr="00DC21BE">
        <w:rPr>
          <w:color w:val="0D0D0D" w:themeColor="text1" w:themeTint="F2"/>
          <w:spacing w:val="1"/>
          <w:w w:val="105"/>
        </w:rPr>
        <w:t xml:space="preserve"> </w:t>
      </w:r>
      <w:r w:rsidRPr="00DC21BE">
        <w:rPr>
          <w:color w:val="0D0D0D" w:themeColor="text1" w:themeTint="F2"/>
          <w:w w:val="105"/>
        </w:rPr>
        <w:t>права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свободы</w:t>
      </w:r>
      <w:r w:rsidRPr="00DC21BE">
        <w:rPr>
          <w:color w:val="0D0D0D" w:themeColor="text1" w:themeTint="F2"/>
          <w:spacing w:val="1"/>
          <w:w w:val="105"/>
        </w:rPr>
        <w:t xml:space="preserve"> </w:t>
      </w:r>
      <w:r w:rsidRPr="00DC21BE">
        <w:rPr>
          <w:color w:val="0D0D0D" w:themeColor="text1" w:themeTint="F2"/>
          <w:w w:val="105"/>
        </w:rPr>
        <w:t>человека,</w:t>
      </w:r>
      <w:r w:rsidRPr="00DC21BE">
        <w:rPr>
          <w:color w:val="0D0D0D" w:themeColor="text1" w:themeTint="F2"/>
          <w:spacing w:val="1"/>
          <w:w w:val="105"/>
        </w:rPr>
        <w:t xml:space="preserve"> </w:t>
      </w:r>
      <w:r w:rsidRPr="00DC21BE">
        <w:rPr>
          <w:color w:val="0D0D0D" w:themeColor="text1" w:themeTint="F2"/>
          <w:w w:val="105"/>
        </w:rPr>
        <w:t>патриотизм,</w:t>
      </w:r>
      <w:r w:rsidRPr="00DC21BE">
        <w:rPr>
          <w:color w:val="0D0D0D" w:themeColor="text1" w:themeTint="F2"/>
          <w:spacing w:val="1"/>
          <w:w w:val="105"/>
        </w:rPr>
        <w:t xml:space="preserve"> </w:t>
      </w:r>
      <w:r w:rsidRPr="00DC21BE">
        <w:rPr>
          <w:color w:val="0D0D0D" w:themeColor="text1" w:themeTint="F2"/>
          <w:w w:val="105"/>
        </w:rPr>
        <w:t>гражданственность,</w:t>
      </w:r>
      <w:r w:rsidRPr="00DC21BE">
        <w:rPr>
          <w:color w:val="0D0D0D" w:themeColor="text1" w:themeTint="F2"/>
          <w:spacing w:val="21"/>
          <w:w w:val="105"/>
        </w:rPr>
        <w:t xml:space="preserve"> </w:t>
      </w:r>
      <w:r w:rsidRPr="00DC21BE">
        <w:rPr>
          <w:color w:val="0D0D0D" w:themeColor="text1" w:themeTint="F2"/>
          <w:w w:val="105"/>
        </w:rPr>
        <w:t>служение</w:t>
      </w:r>
      <w:r w:rsidRPr="00DC21BE">
        <w:rPr>
          <w:color w:val="0D0D0D" w:themeColor="text1" w:themeTint="F2"/>
          <w:spacing w:val="21"/>
          <w:w w:val="105"/>
        </w:rPr>
        <w:t xml:space="preserve"> </w:t>
      </w:r>
      <w:r w:rsidRPr="00DC21BE">
        <w:rPr>
          <w:color w:val="0D0D0D" w:themeColor="text1" w:themeTint="F2"/>
          <w:w w:val="105"/>
        </w:rPr>
        <w:t>Отечеству</w:t>
      </w:r>
      <w:r w:rsidRPr="00DC21BE">
        <w:rPr>
          <w:color w:val="0D0D0D" w:themeColor="text1" w:themeTint="F2"/>
          <w:spacing w:val="21"/>
          <w:w w:val="105"/>
        </w:rPr>
        <w:t xml:space="preserve"> </w:t>
      </w:r>
      <w:r w:rsidRPr="00DC21BE">
        <w:rPr>
          <w:color w:val="0D0D0D" w:themeColor="text1" w:themeTint="F2"/>
          <w:w w:val="105"/>
        </w:rPr>
        <w:t>и</w:t>
      </w:r>
      <w:r w:rsidRPr="00DC21BE">
        <w:rPr>
          <w:color w:val="0D0D0D" w:themeColor="text1" w:themeTint="F2"/>
          <w:spacing w:val="21"/>
          <w:w w:val="105"/>
        </w:rPr>
        <w:t xml:space="preserve"> </w:t>
      </w:r>
      <w:r w:rsidRPr="00DC21BE">
        <w:rPr>
          <w:color w:val="0D0D0D" w:themeColor="text1" w:themeTint="F2"/>
          <w:w w:val="105"/>
        </w:rPr>
        <w:t>ответственность</w:t>
      </w:r>
      <w:r w:rsidRPr="00DC21BE">
        <w:rPr>
          <w:color w:val="0D0D0D" w:themeColor="text1" w:themeTint="F2"/>
          <w:spacing w:val="21"/>
          <w:w w:val="105"/>
        </w:rPr>
        <w:t xml:space="preserve"> </w:t>
      </w:r>
      <w:r w:rsidRPr="00DC21BE">
        <w:rPr>
          <w:color w:val="0D0D0D" w:themeColor="text1" w:themeTint="F2"/>
          <w:w w:val="105"/>
        </w:rPr>
        <w:t>за</w:t>
      </w:r>
      <w:r w:rsidRPr="00DC21BE">
        <w:rPr>
          <w:color w:val="0D0D0D" w:themeColor="text1" w:themeTint="F2"/>
          <w:spacing w:val="-44"/>
          <w:w w:val="105"/>
        </w:rPr>
        <w:t xml:space="preserve"> </w:t>
      </w:r>
      <w:r w:rsidRPr="00DC21BE">
        <w:rPr>
          <w:color w:val="0D0D0D" w:themeColor="text1" w:themeTint="F2"/>
          <w:w w:val="105"/>
        </w:rPr>
        <w:t>его</w:t>
      </w:r>
      <w:r w:rsidRPr="00DC21BE">
        <w:rPr>
          <w:color w:val="0D0D0D" w:themeColor="text1" w:themeTint="F2"/>
          <w:spacing w:val="30"/>
          <w:w w:val="105"/>
        </w:rPr>
        <w:t xml:space="preserve"> </w:t>
      </w:r>
      <w:r w:rsidRPr="00DC21BE">
        <w:rPr>
          <w:color w:val="0D0D0D" w:themeColor="text1" w:themeTint="F2"/>
          <w:w w:val="105"/>
        </w:rPr>
        <w:t>судьбу,</w:t>
      </w:r>
      <w:r w:rsidRPr="00DC21BE">
        <w:rPr>
          <w:color w:val="0D0D0D" w:themeColor="text1" w:themeTint="F2"/>
          <w:spacing w:val="30"/>
          <w:w w:val="105"/>
        </w:rPr>
        <w:t xml:space="preserve"> </w:t>
      </w:r>
      <w:r w:rsidRPr="00DC21BE">
        <w:rPr>
          <w:color w:val="0D0D0D" w:themeColor="text1" w:themeTint="F2"/>
          <w:w w:val="105"/>
        </w:rPr>
        <w:t>высокие</w:t>
      </w:r>
      <w:r w:rsidRPr="00DC21BE">
        <w:rPr>
          <w:color w:val="0D0D0D" w:themeColor="text1" w:themeTint="F2"/>
          <w:spacing w:val="30"/>
          <w:w w:val="105"/>
        </w:rPr>
        <w:t xml:space="preserve"> </w:t>
      </w:r>
      <w:r w:rsidRPr="00DC21BE">
        <w:rPr>
          <w:color w:val="0D0D0D" w:themeColor="text1" w:themeTint="F2"/>
          <w:w w:val="105"/>
        </w:rPr>
        <w:t>нравственные</w:t>
      </w:r>
      <w:r w:rsidRPr="00DC21BE">
        <w:rPr>
          <w:color w:val="0D0D0D" w:themeColor="text1" w:themeTint="F2"/>
          <w:spacing w:val="30"/>
          <w:w w:val="105"/>
        </w:rPr>
        <w:t xml:space="preserve"> </w:t>
      </w:r>
      <w:r w:rsidRPr="00DC21BE">
        <w:rPr>
          <w:color w:val="0D0D0D" w:themeColor="text1" w:themeTint="F2"/>
          <w:w w:val="105"/>
        </w:rPr>
        <w:t>идеалы,</w:t>
      </w:r>
      <w:r w:rsidRPr="00DC21BE">
        <w:rPr>
          <w:color w:val="0D0D0D" w:themeColor="text1" w:themeTint="F2"/>
          <w:spacing w:val="30"/>
          <w:w w:val="105"/>
        </w:rPr>
        <w:t xml:space="preserve"> </w:t>
      </w:r>
      <w:r w:rsidRPr="00DC21BE">
        <w:rPr>
          <w:color w:val="0D0D0D" w:themeColor="text1" w:themeTint="F2"/>
          <w:w w:val="105"/>
        </w:rPr>
        <w:t>крепкая</w:t>
      </w:r>
      <w:r w:rsidRPr="00DC21BE">
        <w:rPr>
          <w:color w:val="0D0D0D" w:themeColor="text1" w:themeTint="F2"/>
          <w:spacing w:val="30"/>
          <w:w w:val="105"/>
        </w:rPr>
        <w:t xml:space="preserve"> </w:t>
      </w:r>
      <w:r w:rsidRPr="00DC21BE">
        <w:rPr>
          <w:color w:val="0D0D0D" w:themeColor="text1" w:themeTint="F2"/>
          <w:w w:val="105"/>
        </w:rPr>
        <w:t>семья,</w:t>
      </w:r>
      <w:r w:rsidRPr="00DC21BE">
        <w:rPr>
          <w:color w:val="0D0D0D" w:themeColor="text1" w:themeTint="F2"/>
          <w:spacing w:val="-44"/>
          <w:w w:val="105"/>
        </w:rPr>
        <w:t xml:space="preserve"> </w:t>
      </w:r>
      <w:r w:rsidRPr="00DC21BE">
        <w:rPr>
          <w:color w:val="0D0D0D" w:themeColor="text1" w:themeTint="F2"/>
          <w:w w:val="105"/>
        </w:rPr>
        <w:t>созидательный</w:t>
      </w:r>
      <w:r w:rsidRPr="00DC21BE">
        <w:rPr>
          <w:color w:val="0D0D0D" w:themeColor="text1" w:themeTint="F2"/>
          <w:spacing w:val="10"/>
          <w:w w:val="105"/>
        </w:rPr>
        <w:t xml:space="preserve"> </w:t>
      </w:r>
      <w:r w:rsidRPr="00DC21BE">
        <w:rPr>
          <w:color w:val="0D0D0D" w:themeColor="text1" w:themeTint="F2"/>
          <w:w w:val="105"/>
        </w:rPr>
        <w:t>труд,</w:t>
      </w:r>
      <w:r w:rsidRPr="00DC21BE">
        <w:rPr>
          <w:color w:val="0D0D0D" w:themeColor="text1" w:themeTint="F2"/>
          <w:spacing w:val="10"/>
          <w:w w:val="105"/>
        </w:rPr>
        <w:t xml:space="preserve"> </w:t>
      </w:r>
      <w:r w:rsidRPr="00DC21BE">
        <w:rPr>
          <w:color w:val="0D0D0D" w:themeColor="text1" w:themeTint="F2"/>
          <w:w w:val="105"/>
        </w:rPr>
        <w:t>приоритет</w:t>
      </w:r>
      <w:r w:rsidRPr="00DC21BE">
        <w:rPr>
          <w:color w:val="0D0D0D" w:themeColor="text1" w:themeTint="F2"/>
          <w:spacing w:val="10"/>
          <w:w w:val="105"/>
        </w:rPr>
        <w:t xml:space="preserve"> </w:t>
      </w:r>
      <w:r w:rsidRPr="00DC21BE">
        <w:rPr>
          <w:color w:val="0D0D0D" w:themeColor="text1" w:themeTint="F2"/>
          <w:w w:val="105"/>
        </w:rPr>
        <w:t>духовного</w:t>
      </w:r>
      <w:r w:rsidRPr="00DC21BE">
        <w:rPr>
          <w:color w:val="0D0D0D" w:themeColor="text1" w:themeTint="F2"/>
          <w:spacing w:val="10"/>
          <w:w w:val="105"/>
        </w:rPr>
        <w:t xml:space="preserve"> </w:t>
      </w:r>
      <w:r w:rsidRPr="00DC21BE">
        <w:rPr>
          <w:color w:val="0D0D0D" w:themeColor="text1" w:themeTint="F2"/>
          <w:w w:val="105"/>
        </w:rPr>
        <w:t>над</w:t>
      </w:r>
      <w:r w:rsidRPr="00DC21BE">
        <w:rPr>
          <w:color w:val="0D0D0D" w:themeColor="text1" w:themeTint="F2"/>
          <w:spacing w:val="10"/>
          <w:w w:val="105"/>
        </w:rPr>
        <w:t xml:space="preserve"> </w:t>
      </w:r>
      <w:r w:rsidRPr="00DC21BE">
        <w:rPr>
          <w:color w:val="0D0D0D" w:themeColor="text1" w:themeTint="F2"/>
          <w:w w:val="105"/>
        </w:rPr>
        <w:t>материальным,</w:t>
      </w:r>
      <w:r w:rsidRPr="00DC21BE">
        <w:rPr>
          <w:color w:val="0D0D0D" w:themeColor="text1" w:themeTint="F2"/>
          <w:spacing w:val="-44"/>
          <w:w w:val="105"/>
        </w:rPr>
        <w:t xml:space="preserve"> </w:t>
      </w:r>
      <w:r w:rsidRPr="00DC21BE">
        <w:rPr>
          <w:color w:val="0D0D0D" w:themeColor="text1" w:themeTint="F2"/>
          <w:w w:val="105"/>
        </w:rPr>
        <w:t>гуманизм,</w:t>
      </w:r>
      <w:r w:rsidRPr="00DC21BE">
        <w:rPr>
          <w:color w:val="0D0D0D" w:themeColor="text1" w:themeTint="F2"/>
          <w:spacing w:val="7"/>
          <w:w w:val="105"/>
        </w:rPr>
        <w:t xml:space="preserve"> </w:t>
      </w:r>
      <w:r w:rsidRPr="00DC21BE">
        <w:rPr>
          <w:color w:val="0D0D0D" w:themeColor="text1" w:themeTint="F2"/>
          <w:w w:val="105"/>
        </w:rPr>
        <w:t>милосердие,</w:t>
      </w:r>
      <w:r w:rsidRPr="00DC21BE">
        <w:rPr>
          <w:color w:val="0D0D0D" w:themeColor="text1" w:themeTint="F2"/>
          <w:spacing w:val="7"/>
          <w:w w:val="105"/>
        </w:rPr>
        <w:t xml:space="preserve"> </w:t>
      </w:r>
      <w:r w:rsidRPr="00DC21BE">
        <w:rPr>
          <w:color w:val="0D0D0D" w:themeColor="text1" w:themeTint="F2"/>
          <w:w w:val="105"/>
        </w:rPr>
        <w:t>справедливость,</w:t>
      </w:r>
      <w:r w:rsidRPr="00DC21BE">
        <w:rPr>
          <w:color w:val="0D0D0D" w:themeColor="text1" w:themeTint="F2"/>
          <w:spacing w:val="7"/>
          <w:w w:val="105"/>
        </w:rPr>
        <w:t xml:space="preserve"> </w:t>
      </w:r>
      <w:r w:rsidRPr="00DC21BE">
        <w:rPr>
          <w:color w:val="0D0D0D" w:themeColor="text1" w:themeTint="F2"/>
          <w:w w:val="105"/>
        </w:rPr>
        <w:t>коллективизм,</w:t>
      </w:r>
      <w:r w:rsidRPr="00DC21BE">
        <w:rPr>
          <w:color w:val="0D0D0D" w:themeColor="text1" w:themeTint="F2"/>
          <w:spacing w:val="7"/>
          <w:w w:val="105"/>
        </w:rPr>
        <w:t xml:space="preserve"> </w:t>
      </w:r>
      <w:r w:rsidRPr="00DC21BE">
        <w:rPr>
          <w:color w:val="0D0D0D" w:themeColor="text1" w:themeTint="F2"/>
          <w:w w:val="105"/>
        </w:rPr>
        <w:t>взаимопомощь,</w:t>
      </w:r>
      <w:r w:rsidRPr="00DC21BE">
        <w:rPr>
          <w:color w:val="0D0D0D" w:themeColor="text1" w:themeTint="F2"/>
          <w:spacing w:val="38"/>
          <w:w w:val="105"/>
        </w:rPr>
        <w:t xml:space="preserve"> </w:t>
      </w:r>
      <w:r w:rsidRPr="00DC21BE">
        <w:rPr>
          <w:color w:val="0D0D0D" w:themeColor="text1" w:themeTint="F2"/>
          <w:w w:val="105"/>
        </w:rPr>
        <w:t>историческая</w:t>
      </w:r>
      <w:r w:rsidRPr="00DC21BE">
        <w:rPr>
          <w:color w:val="0D0D0D" w:themeColor="text1" w:themeTint="F2"/>
          <w:spacing w:val="38"/>
          <w:w w:val="105"/>
        </w:rPr>
        <w:t xml:space="preserve"> </w:t>
      </w:r>
      <w:r w:rsidRPr="00DC21BE">
        <w:rPr>
          <w:color w:val="0D0D0D" w:themeColor="text1" w:themeTint="F2"/>
          <w:w w:val="105"/>
        </w:rPr>
        <w:t>память</w:t>
      </w:r>
      <w:r w:rsidRPr="00DC21BE">
        <w:rPr>
          <w:color w:val="0D0D0D" w:themeColor="text1" w:themeTint="F2"/>
          <w:spacing w:val="38"/>
          <w:w w:val="105"/>
        </w:rPr>
        <w:t xml:space="preserve"> </w:t>
      </w:r>
      <w:r w:rsidRPr="00DC21BE">
        <w:rPr>
          <w:color w:val="0D0D0D" w:themeColor="text1" w:themeTint="F2"/>
          <w:w w:val="105"/>
        </w:rPr>
        <w:t>и</w:t>
      </w:r>
      <w:r w:rsidRPr="00DC21BE">
        <w:rPr>
          <w:color w:val="0D0D0D" w:themeColor="text1" w:themeTint="F2"/>
          <w:spacing w:val="38"/>
          <w:w w:val="105"/>
        </w:rPr>
        <w:t xml:space="preserve"> </w:t>
      </w:r>
      <w:r w:rsidRPr="00DC21BE">
        <w:rPr>
          <w:color w:val="0D0D0D" w:themeColor="text1" w:themeTint="F2"/>
          <w:w w:val="105"/>
        </w:rPr>
        <w:t>преемственность</w:t>
      </w:r>
      <w:r w:rsidRPr="00DC21BE">
        <w:rPr>
          <w:color w:val="0D0D0D" w:themeColor="text1" w:themeTint="F2"/>
          <w:spacing w:val="38"/>
          <w:w w:val="105"/>
        </w:rPr>
        <w:t xml:space="preserve"> </w:t>
      </w:r>
      <w:r w:rsidRPr="00DC21BE">
        <w:rPr>
          <w:color w:val="0D0D0D" w:themeColor="text1" w:themeTint="F2"/>
          <w:w w:val="105"/>
        </w:rPr>
        <w:t>поколений,</w:t>
      </w:r>
      <w:r w:rsidRPr="00DC21BE">
        <w:rPr>
          <w:color w:val="0D0D0D" w:themeColor="text1" w:themeTint="F2"/>
        </w:rPr>
        <w:t xml:space="preserve">  </w:t>
      </w:r>
      <w:r w:rsidRPr="00DC21BE">
        <w:rPr>
          <w:color w:val="0D0D0D" w:themeColor="text1" w:themeTint="F2"/>
          <w:w w:val="105"/>
        </w:rPr>
        <w:t>единство</w:t>
      </w:r>
      <w:r w:rsidRPr="00DC21BE">
        <w:rPr>
          <w:color w:val="0D0D0D" w:themeColor="text1" w:themeTint="F2"/>
          <w:spacing w:val="31"/>
          <w:w w:val="105"/>
        </w:rPr>
        <w:t xml:space="preserve"> </w:t>
      </w:r>
      <w:r w:rsidRPr="00DC21BE">
        <w:rPr>
          <w:color w:val="0D0D0D" w:themeColor="text1" w:themeTint="F2"/>
          <w:w w:val="105"/>
        </w:rPr>
        <w:t>народов</w:t>
      </w:r>
      <w:r w:rsidRPr="00DC21BE">
        <w:rPr>
          <w:color w:val="0D0D0D" w:themeColor="text1" w:themeTint="F2"/>
          <w:spacing w:val="31"/>
          <w:w w:val="105"/>
        </w:rPr>
        <w:t xml:space="preserve"> </w:t>
      </w:r>
      <w:r w:rsidRPr="00DC21BE">
        <w:rPr>
          <w:color w:val="0D0D0D" w:themeColor="text1" w:themeTint="F2"/>
          <w:w w:val="105"/>
        </w:rPr>
        <w:t>России.</w:t>
      </w:r>
    </w:p>
    <w:p w:rsidR="00B718F4" w:rsidRPr="00DC21BE" w:rsidRDefault="00B718F4" w:rsidP="00B718F4">
      <w:pPr>
        <w:pStyle w:val="a3"/>
        <w:tabs>
          <w:tab w:val="left" w:pos="9356"/>
        </w:tabs>
        <w:spacing w:before="2" w:line="242" w:lineRule="auto"/>
        <w:ind w:left="-993"/>
        <w:rPr>
          <w:color w:val="0D0D0D" w:themeColor="text1" w:themeTint="F2"/>
          <w:spacing w:val="1"/>
          <w:w w:val="105"/>
        </w:rPr>
      </w:pPr>
      <w:r w:rsidRPr="00DC21BE">
        <w:rPr>
          <w:b/>
          <w:color w:val="0D0D0D" w:themeColor="text1" w:themeTint="F2"/>
          <w:w w:val="105"/>
        </w:rPr>
        <w:t>Тема 24 . Регионы России: культурное многообразие</w:t>
      </w:r>
      <w:r w:rsidRPr="00DC21BE">
        <w:rPr>
          <w:color w:val="0D0D0D" w:themeColor="text1" w:themeTint="F2"/>
          <w:w w:val="105"/>
        </w:rPr>
        <w:t>.</w:t>
      </w:r>
      <w:r w:rsidRPr="00DC21BE">
        <w:rPr>
          <w:color w:val="0D0D0D" w:themeColor="text1" w:themeTint="F2"/>
          <w:spacing w:val="1"/>
          <w:w w:val="105"/>
        </w:rPr>
        <w:t xml:space="preserve"> </w:t>
      </w:r>
    </w:p>
    <w:p w:rsidR="00B718F4" w:rsidRPr="00DC21BE" w:rsidRDefault="00B718F4" w:rsidP="00B718F4">
      <w:pPr>
        <w:pStyle w:val="a3"/>
        <w:tabs>
          <w:tab w:val="left" w:pos="9356"/>
        </w:tabs>
        <w:spacing w:before="2" w:line="242" w:lineRule="auto"/>
        <w:ind w:left="-993"/>
        <w:rPr>
          <w:color w:val="0D0D0D" w:themeColor="text1" w:themeTint="F2"/>
        </w:rPr>
      </w:pPr>
      <w:r w:rsidRPr="00DC21BE">
        <w:rPr>
          <w:color w:val="0D0D0D" w:themeColor="text1" w:themeTint="F2"/>
          <w:w w:val="105"/>
        </w:rPr>
        <w:t>Исторические</w:t>
      </w:r>
      <w:r w:rsidRPr="00DC21BE">
        <w:rPr>
          <w:color w:val="0D0D0D" w:themeColor="text1" w:themeTint="F2"/>
          <w:spacing w:val="15"/>
          <w:w w:val="105"/>
        </w:rPr>
        <w:t xml:space="preserve"> </w:t>
      </w:r>
      <w:r w:rsidRPr="00DC21BE">
        <w:rPr>
          <w:color w:val="0D0D0D" w:themeColor="text1" w:themeTint="F2"/>
          <w:w w:val="105"/>
        </w:rPr>
        <w:t>и</w:t>
      </w:r>
      <w:r w:rsidRPr="00DC21BE">
        <w:rPr>
          <w:color w:val="0D0D0D" w:themeColor="text1" w:themeTint="F2"/>
          <w:spacing w:val="15"/>
          <w:w w:val="105"/>
        </w:rPr>
        <w:t xml:space="preserve"> </w:t>
      </w:r>
      <w:r w:rsidRPr="00DC21BE">
        <w:rPr>
          <w:color w:val="0D0D0D" w:themeColor="text1" w:themeTint="F2"/>
          <w:w w:val="105"/>
        </w:rPr>
        <w:t>социальные</w:t>
      </w:r>
      <w:r w:rsidRPr="00DC21BE">
        <w:rPr>
          <w:color w:val="0D0D0D" w:themeColor="text1" w:themeTint="F2"/>
          <w:spacing w:val="15"/>
          <w:w w:val="105"/>
        </w:rPr>
        <w:t xml:space="preserve"> </w:t>
      </w:r>
      <w:r w:rsidRPr="00DC21BE">
        <w:rPr>
          <w:color w:val="0D0D0D" w:themeColor="text1" w:themeTint="F2"/>
          <w:w w:val="105"/>
        </w:rPr>
        <w:t>причины</w:t>
      </w:r>
      <w:r w:rsidRPr="00DC21BE">
        <w:rPr>
          <w:color w:val="0D0D0D" w:themeColor="text1" w:themeTint="F2"/>
          <w:spacing w:val="15"/>
          <w:w w:val="105"/>
        </w:rPr>
        <w:t xml:space="preserve"> </w:t>
      </w:r>
      <w:r w:rsidRPr="00DC21BE">
        <w:rPr>
          <w:color w:val="0D0D0D" w:themeColor="text1" w:themeTint="F2"/>
          <w:w w:val="105"/>
        </w:rPr>
        <w:t>культурного</w:t>
      </w:r>
      <w:r w:rsidRPr="00DC21BE">
        <w:rPr>
          <w:color w:val="0D0D0D" w:themeColor="text1" w:themeTint="F2"/>
          <w:spacing w:val="15"/>
          <w:w w:val="105"/>
        </w:rPr>
        <w:t xml:space="preserve"> </w:t>
      </w:r>
      <w:r w:rsidRPr="00DC21BE">
        <w:rPr>
          <w:color w:val="0D0D0D" w:themeColor="text1" w:themeTint="F2"/>
          <w:w w:val="105"/>
        </w:rPr>
        <w:t>разнообразия.</w:t>
      </w:r>
      <w:r w:rsidRPr="00DC21BE">
        <w:rPr>
          <w:color w:val="0D0D0D" w:themeColor="text1" w:themeTint="F2"/>
          <w:spacing w:val="1"/>
          <w:w w:val="105"/>
        </w:rPr>
        <w:t xml:space="preserve"> </w:t>
      </w:r>
      <w:r w:rsidRPr="00DC21BE">
        <w:rPr>
          <w:color w:val="0D0D0D" w:themeColor="text1" w:themeTint="F2"/>
          <w:w w:val="105"/>
        </w:rPr>
        <w:t>Каждый</w:t>
      </w:r>
      <w:r w:rsidRPr="00DC21BE">
        <w:rPr>
          <w:color w:val="0D0D0D" w:themeColor="text1" w:themeTint="F2"/>
          <w:spacing w:val="1"/>
          <w:w w:val="105"/>
        </w:rPr>
        <w:t xml:space="preserve"> </w:t>
      </w:r>
      <w:r w:rsidRPr="00DC21BE">
        <w:rPr>
          <w:color w:val="0D0D0D" w:themeColor="text1" w:themeTint="F2"/>
          <w:w w:val="105"/>
        </w:rPr>
        <w:t>регион</w:t>
      </w:r>
      <w:r w:rsidRPr="00DC21BE">
        <w:rPr>
          <w:color w:val="0D0D0D" w:themeColor="text1" w:themeTint="F2"/>
          <w:spacing w:val="1"/>
          <w:w w:val="105"/>
        </w:rPr>
        <w:t xml:space="preserve"> </w:t>
      </w:r>
      <w:r w:rsidRPr="00DC21BE">
        <w:rPr>
          <w:color w:val="0D0D0D" w:themeColor="text1" w:themeTint="F2"/>
          <w:w w:val="105"/>
        </w:rPr>
        <w:t>уникален.</w:t>
      </w:r>
      <w:r w:rsidRPr="00DC21BE">
        <w:rPr>
          <w:color w:val="0D0D0D" w:themeColor="text1" w:themeTint="F2"/>
          <w:spacing w:val="1"/>
          <w:w w:val="105"/>
        </w:rPr>
        <w:t xml:space="preserve"> </w:t>
      </w:r>
      <w:r w:rsidRPr="00DC21BE">
        <w:rPr>
          <w:color w:val="0D0D0D" w:themeColor="text1" w:themeTint="F2"/>
          <w:w w:val="105"/>
        </w:rPr>
        <w:t>Малая</w:t>
      </w:r>
      <w:r w:rsidRPr="00DC21BE">
        <w:rPr>
          <w:color w:val="0D0D0D" w:themeColor="text1" w:themeTint="F2"/>
          <w:spacing w:val="1"/>
          <w:w w:val="105"/>
        </w:rPr>
        <w:t xml:space="preserve"> </w:t>
      </w:r>
      <w:r w:rsidRPr="00DC21BE">
        <w:rPr>
          <w:color w:val="0D0D0D" w:themeColor="text1" w:themeTint="F2"/>
          <w:w w:val="105"/>
        </w:rPr>
        <w:t>Родина</w:t>
      </w:r>
      <w:r w:rsidRPr="00DC21BE">
        <w:rPr>
          <w:color w:val="0D0D0D" w:themeColor="text1" w:themeTint="F2"/>
          <w:spacing w:val="1"/>
          <w:w w:val="105"/>
        </w:rPr>
        <w:t xml:space="preserve"> </w:t>
      </w:r>
      <w:r w:rsidRPr="00DC21BE">
        <w:rPr>
          <w:color w:val="0D0D0D" w:themeColor="text1" w:themeTint="F2"/>
          <w:w w:val="105"/>
        </w:rPr>
        <w:t>—</w:t>
      </w:r>
      <w:r w:rsidRPr="00DC21BE">
        <w:rPr>
          <w:color w:val="0D0D0D" w:themeColor="text1" w:themeTint="F2"/>
          <w:spacing w:val="1"/>
          <w:w w:val="105"/>
        </w:rPr>
        <w:t xml:space="preserve"> </w:t>
      </w:r>
      <w:r w:rsidRPr="00DC21BE">
        <w:rPr>
          <w:color w:val="0D0D0D" w:themeColor="text1" w:themeTint="F2"/>
          <w:w w:val="105"/>
        </w:rPr>
        <w:t>часть</w:t>
      </w:r>
      <w:r w:rsidRPr="00DC21BE">
        <w:rPr>
          <w:color w:val="0D0D0D" w:themeColor="text1" w:themeTint="F2"/>
          <w:spacing w:val="-44"/>
          <w:w w:val="105"/>
        </w:rPr>
        <w:t xml:space="preserve"> </w:t>
      </w:r>
      <w:r w:rsidRPr="00DC21BE">
        <w:rPr>
          <w:color w:val="0D0D0D" w:themeColor="text1" w:themeTint="F2"/>
          <w:w w:val="105"/>
        </w:rPr>
        <w:t>общего</w:t>
      </w:r>
      <w:r w:rsidRPr="00DC21BE">
        <w:rPr>
          <w:color w:val="0D0D0D" w:themeColor="text1" w:themeTint="F2"/>
          <w:spacing w:val="24"/>
          <w:w w:val="105"/>
        </w:rPr>
        <w:t xml:space="preserve"> </w:t>
      </w:r>
      <w:r w:rsidRPr="00DC21BE">
        <w:rPr>
          <w:color w:val="0D0D0D" w:themeColor="text1" w:themeTint="F2"/>
          <w:w w:val="105"/>
        </w:rPr>
        <w:t>Отечества.</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w w:val="105"/>
        </w:rPr>
        <w:t>Тема</w:t>
      </w:r>
      <w:r w:rsidRPr="00DC21BE">
        <w:rPr>
          <w:b/>
          <w:color w:val="0D0D0D" w:themeColor="text1" w:themeTint="F2"/>
          <w:spacing w:val="38"/>
          <w:w w:val="105"/>
        </w:rPr>
        <w:t xml:space="preserve"> </w:t>
      </w:r>
      <w:r w:rsidRPr="00DC21BE">
        <w:rPr>
          <w:b/>
          <w:color w:val="0D0D0D" w:themeColor="text1" w:themeTint="F2"/>
          <w:w w:val="105"/>
        </w:rPr>
        <w:t>25</w:t>
      </w:r>
      <w:r w:rsidRPr="00DC21BE">
        <w:rPr>
          <w:b/>
          <w:color w:val="0D0D0D" w:themeColor="text1" w:themeTint="F2"/>
          <w:spacing w:val="-2"/>
          <w:w w:val="105"/>
        </w:rPr>
        <w:t xml:space="preserve"> </w:t>
      </w:r>
      <w:r w:rsidRPr="00DC21BE">
        <w:rPr>
          <w:b/>
          <w:color w:val="0D0D0D" w:themeColor="text1" w:themeTint="F2"/>
          <w:w w:val="105"/>
        </w:rPr>
        <w:t>.</w:t>
      </w:r>
      <w:r w:rsidRPr="00DC21BE">
        <w:rPr>
          <w:b/>
          <w:color w:val="0D0D0D" w:themeColor="text1" w:themeTint="F2"/>
          <w:spacing w:val="39"/>
          <w:w w:val="105"/>
        </w:rPr>
        <w:t xml:space="preserve"> </w:t>
      </w:r>
      <w:r w:rsidRPr="00DC21BE">
        <w:rPr>
          <w:b/>
          <w:color w:val="0D0D0D" w:themeColor="text1" w:themeTint="F2"/>
          <w:w w:val="105"/>
        </w:rPr>
        <w:t>Праздники</w:t>
      </w:r>
      <w:r w:rsidRPr="00DC21BE">
        <w:rPr>
          <w:b/>
          <w:color w:val="0D0D0D" w:themeColor="text1" w:themeTint="F2"/>
          <w:spacing w:val="38"/>
          <w:w w:val="105"/>
        </w:rPr>
        <w:t xml:space="preserve"> </w:t>
      </w:r>
      <w:r w:rsidRPr="00DC21BE">
        <w:rPr>
          <w:b/>
          <w:color w:val="0D0D0D" w:themeColor="text1" w:themeTint="F2"/>
          <w:w w:val="105"/>
        </w:rPr>
        <w:t>в</w:t>
      </w:r>
      <w:r w:rsidRPr="00DC21BE">
        <w:rPr>
          <w:b/>
          <w:color w:val="0D0D0D" w:themeColor="text1" w:themeTint="F2"/>
          <w:spacing w:val="39"/>
          <w:w w:val="105"/>
        </w:rPr>
        <w:t xml:space="preserve"> </w:t>
      </w:r>
      <w:r w:rsidRPr="00DC21BE">
        <w:rPr>
          <w:b/>
          <w:color w:val="0D0D0D" w:themeColor="text1" w:themeTint="F2"/>
          <w:w w:val="105"/>
        </w:rPr>
        <w:t>культуре</w:t>
      </w:r>
      <w:r w:rsidRPr="00DC21BE">
        <w:rPr>
          <w:b/>
          <w:color w:val="0D0D0D" w:themeColor="text1" w:themeTint="F2"/>
          <w:spacing w:val="38"/>
          <w:w w:val="105"/>
        </w:rPr>
        <w:t xml:space="preserve"> </w:t>
      </w:r>
      <w:r w:rsidRPr="00DC21BE">
        <w:rPr>
          <w:b/>
          <w:color w:val="0D0D0D" w:themeColor="text1" w:themeTint="F2"/>
          <w:w w:val="105"/>
        </w:rPr>
        <w:t>народов</w:t>
      </w:r>
      <w:r w:rsidRPr="00DC21BE">
        <w:rPr>
          <w:b/>
          <w:color w:val="0D0D0D" w:themeColor="text1" w:themeTint="F2"/>
          <w:spacing w:val="39"/>
          <w:w w:val="105"/>
        </w:rPr>
        <w:t xml:space="preserve"> </w:t>
      </w:r>
      <w:r w:rsidRPr="00DC21BE">
        <w:rPr>
          <w:b/>
          <w:color w:val="0D0D0D" w:themeColor="text1" w:themeTint="F2"/>
          <w:w w:val="105"/>
        </w:rPr>
        <w:t>России.</w:t>
      </w:r>
    </w:p>
    <w:p w:rsidR="00B718F4" w:rsidRPr="00DC21BE" w:rsidRDefault="00B718F4" w:rsidP="00B718F4">
      <w:pPr>
        <w:pStyle w:val="a3"/>
        <w:tabs>
          <w:tab w:val="left" w:pos="9356"/>
        </w:tabs>
        <w:spacing w:before="3" w:line="242" w:lineRule="auto"/>
        <w:ind w:left="-993"/>
        <w:rPr>
          <w:color w:val="0D0D0D" w:themeColor="text1" w:themeTint="F2"/>
        </w:rPr>
      </w:pP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такое</w:t>
      </w:r>
      <w:r w:rsidRPr="00DC21BE">
        <w:rPr>
          <w:color w:val="0D0D0D" w:themeColor="text1" w:themeTint="F2"/>
          <w:spacing w:val="1"/>
          <w:w w:val="105"/>
        </w:rPr>
        <w:t xml:space="preserve"> </w:t>
      </w:r>
      <w:r w:rsidRPr="00DC21BE">
        <w:rPr>
          <w:color w:val="0D0D0D" w:themeColor="text1" w:themeTint="F2"/>
          <w:w w:val="105"/>
        </w:rPr>
        <w:t>праздник?</w:t>
      </w:r>
      <w:r w:rsidRPr="00DC21BE">
        <w:rPr>
          <w:color w:val="0D0D0D" w:themeColor="text1" w:themeTint="F2"/>
          <w:spacing w:val="1"/>
          <w:w w:val="105"/>
        </w:rPr>
        <w:t xml:space="preserve"> </w:t>
      </w:r>
      <w:r w:rsidRPr="00DC21BE">
        <w:rPr>
          <w:color w:val="0D0D0D" w:themeColor="text1" w:themeTint="F2"/>
          <w:w w:val="105"/>
        </w:rPr>
        <w:t>Почему  праздники  важны.  Праздничные традиции в России. Народные праздники как память культуры,</w:t>
      </w:r>
      <w:r w:rsidRPr="00DC21BE">
        <w:rPr>
          <w:color w:val="0D0D0D" w:themeColor="text1" w:themeTint="F2"/>
          <w:spacing w:val="31"/>
          <w:w w:val="105"/>
        </w:rPr>
        <w:t xml:space="preserve"> </w:t>
      </w:r>
      <w:r w:rsidRPr="00DC21BE">
        <w:rPr>
          <w:color w:val="0D0D0D" w:themeColor="text1" w:themeTint="F2"/>
          <w:w w:val="105"/>
        </w:rPr>
        <w:t>как</w:t>
      </w:r>
      <w:r w:rsidRPr="00DC21BE">
        <w:rPr>
          <w:color w:val="0D0D0D" w:themeColor="text1" w:themeTint="F2"/>
          <w:spacing w:val="31"/>
          <w:w w:val="105"/>
        </w:rPr>
        <w:t xml:space="preserve"> </w:t>
      </w:r>
      <w:r w:rsidRPr="00DC21BE">
        <w:rPr>
          <w:color w:val="0D0D0D" w:themeColor="text1" w:themeTint="F2"/>
          <w:w w:val="105"/>
        </w:rPr>
        <w:t>воплощение</w:t>
      </w:r>
      <w:r w:rsidRPr="00DC21BE">
        <w:rPr>
          <w:color w:val="0D0D0D" w:themeColor="text1" w:themeTint="F2"/>
          <w:spacing w:val="31"/>
          <w:w w:val="105"/>
        </w:rPr>
        <w:t xml:space="preserve"> </w:t>
      </w:r>
      <w:r w:rsidRPr="00DC21BE">
        <w:rPr>
          <w:color w:val="0D0D0D" w:themeColor="text1" w:themeTint="F2"/>
          <w:w w:val="105"/>
        </w:rPr>
        <w:t>духовно-нравственных</w:t>
      </w:r>
      <w:r w:rsidRPr="00DC21BE">
        <w:rPr>
          <w:color w:val="0D0D0D" w:themeColor="text1" w:themeTint="F2"/>
          <w:spacing w:val="31"/>
          <w:w w:val="105"/>
        </w:rPr>
        <w:t xml:space="preserve"> </w:t>
      </w:r>
      <w:r w:rsidRPr="00DC21BE">
        <w:rPr>
          <w:color w:val="0D0D0D" w:themeColor="text1" w:themeTint="F2"/>
          <w:w w:val="105"/>
        </w:rPr>
        <w:t>идеалов.</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26 . Памятники архитектуры  в  культуре  народов  России.</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Памятники как часть культуры: исторические, художественные, архитектурные . Культура как память . Музеи . Храмы . Дворцы . Исторические здания как свидетели истории . Архитектура и духовно-нравственные ценности народов России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27 . Музыкальная культура народов России.</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Музыка. Музыкальные произведения . Музыка как форма выражения  эмоциональных  связей   между   людьми .   Народные инструменты . История народа в его музыке и инструментах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28 . Изобразительное искусство народов России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Художественная реальность. Скульптура: от религиозных сюжетов к современному искусству . Храмовые росписи и фольклорные орнаменты . Живопись, графика . Выдающиеся художники разных народов России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 xml:space="preserve">Тема  29 .  Фольклор  и  литература  народов  России .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Пословицы и поговорки. Эпос и сказка. Фольклор как отражение истории народа и его ценностей, морали и нравственности .  Национальная  литература .  Богатство  культуры  народа в его литературе .</w:t>
      </w:r>
    </w:p>
    <w:p w:rsidR="00B718F4" w:rsidRPr="00DC21BE" w:rsidRDefault="00B718F4" w:rsidP="00B718F4">
      <w:pPr>
        <w:pStyle w:val="Default"/>
        <w:tabs>
          <w:tab w:val="left" w:pos="9356"/>
        </w:tabs>
        <w:ind w:left="-993"/>
        <w:jc w:val="both"/>
        <w:rPr>
          <w:bCs/>
          <w:i/>
          <w:color w:val="0D0D0D" w:themeColor="text1" w:themeTint="F2"/>
          <w:lang w:bidi="ru-RU"/>
        </w:rPr>
      </w:pPr>
      <w:r w:rsidRPr="00DC21BE">
        <w:rPr>
          <w:b/>
          <w:bCs/>
          <w:color w:val="0D0D0D" w:themeColor="text1" w:themeTint="F2"/>
          <w:lang w:bidi="ru-RU"/>
        </w:rPr>
        <w:t xml:space="preserve">Тема 30 . Бытовые традиции народов России: пища,  одежда, дом </w:t>
      </w:r>
      <w:r w:rsidRPr="00DC21BE">
        <w:rPr>
          <w:bCs/>
          <w:i/>
          <w:color w:val="0D0D0D" w:themeColor="text1" w:themeTint="F2"/>
          <w:lang w:bidi="ru-RU"/>
        </w:rPr>
        <w:t>(практическое занятие).</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lastRenderedPageBreak/>
        <w:t>Рассказ о бытовых традициях своей семьи, народа, региона. Доклад с использованием разнообразного зрительного ряда и других источников .</w:t>
      </w:r>
    </w:p>
    <w:p w:rsidR="00B718F4" w:rsidRPr="00DC21BE" w:rsidRDefault="00B718F4" w:rsidP="00B718F4">
      <w:pPr>
        <w:pStyle w:val="Default"/>
        <w:tabs>
          <w:tab w:val="left" w:pos="9356"/>
        </w:tabs>
        <w:ind w:left="-993"/>
        <w:jc w:val="both"/>
        <w:rPr>
          <w:b/>
          <w:bCs/>
          <w:i/>
          <w:color w:val="0D0D0D" w:themeColor="text1" w:themeTint="F2"/>
          <w:lang w:bidi="ru-RU"/>
        </w:rPr>
      </w:pPr>
      <w:r w:rsidRPr="00DC21BE">
        <w:rPr>
          <w:b/>
          <w:bCs/>
          <w:color w:val="0D0D0D" w:themeColor="text1" w:themeTint="F2"/>
          <w:lang w:bidi="ru-RU"/>
        </w:rPr>
        <w:t xml:space="preserve">Тема 31 . Культурная карта России </w:t>
      </w:r>
      <w:r w:rsidRPr="00DC21BE">
        <w:rPr>
          <w:b/>
          <w:bCs/>
          <w:i/>
          <w:color w:val="0D0D0D" w:themeColor="text1" w:themeTint="F2"/>
          <w:lang w:bidi="ru-RU"/>
        </w:rPr>
        <w:t>(практическое занятие).</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География   культур   России.   Россия   как   культурная   карта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Cs/>
          <w:color w:val="0D0D0D" w:themeColor="text1" w:themeTint="F2"/>
          <w:lang w:bidi="ru-RU"/>
        </w:rPr>
        <w:t>Описание регионов в соответствии с их особенностями.</w:t>
      </w:r>
      <w:r w:rsidRPr="00DC21BE">
        <w:rPr>
          <w:b/>
          <w:bCs/>
          <w:color w:val="0D0D0D" w:themeColor="text1" w:themeTint="F2"/>
          <w:lang w:bidi="ru-RU"/>
        </w:rPr>
        <w:t xml:space="preserve"> </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 32 . Единство страны — залог будущего России.</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Россия — единая страна. Русский мир. Общая история, сходство культурных традиций, единые духовно-нравственные ценности народов России.</w:t>
      </w:r>
    </w:p>
    <w:p w:rsidR="00B718F4" w:rsidRPr="00DC21BE" w:rsidRDefault="00B718F4" w:rsidP="00B718F4">
      <w:pPr>
        <w:tabs>
          <w:tab w:val="left" w:pos="9356"/>
        </w:tabs>
        <w:spacing w:line="276" w:lineRule="auto"/>
        <w:ind w:left="-993" w:right="-1"/>
        <w:jc w:val="both"/>
        <w:rPr>
          <w:b/>
          <w:color w:val="0D0D0D" w:themeColor="text1" w:themeTint="F2"/>
          <w:sz w:val="24"/>
          <w:szCs w:val="24"/>
        </w:rPr>
      </w:pPr>
      <w:r w:rsidRPr="00DC21BE">
        <w:rPr>
          <w:b/>
          <w:color w:val="0D0D0D" w:themeColor="text1" w:themeTint="F2"/>
          <w:sz w:val="24"/>
          <w:szCs w:val="24"/>
        </w:rPr>
        <w:t>Содержание</w:t>
      </w:r>
      <w:r w:rsidRPr="00DC21BE">
        <w:rPr>
          <w:b/>
          <w:color w:val="0D0D0D" w:themeColor="text1" w:themeTint="F2"/>
          <w:spacing w:val="-4"/>
          <w:sz w:val="24"/>
          <w:szCs w:val="24"/>
        </w:rPr>
        <w:t xml:space="preserve"> </w:t>
      </w:r>
      <w:r w:rsidRPr="00DC21BE">
        <w:rPr>
          <w:b/>
          <w:color w:val="0D0D0D" w:themeColor="text1" w:themeTint="F2"/>
          <w:sz w:val="24"/>
          <w:szCs w:val="24"/>
        </w:rPr>
        <w:t>обучения</w:t>
      </w:r>
      <w:r w:rsidRPr="00DC21BE">
        <w:rPr>
          <w:b/>
          <w:color w:val="0D0D0D" w:themeColor="text1" w:themeTint="F2"/>
          <w:spacing w:val="-1"/>
          <w:sz w:val="24"/>
          <w:szCs w:val="24"/>
        </w:rPr>
        <w:t xml:space="preserve"> </w:t>
      </w:r>
      <w:r w:rsidRPr="00DC21BE">
        <w:rPr>
          <w:b/>
          <w:color w:val="0D0D0D" w:themeColor="text1" w:themeTint="F2"/>
          <w:sz w:val="24"/>
          <w:szCs w:val="24"/>
        </w:rPr>
        <w:t>в</w:t>
      </w:r>
      <w:r w:rsidRPr="00DC21BE">
        <w:rPr>
          <w:b/>
          <w:color w:val="0D0D0D" w:themeColor="text1" w:themeTint="F2"/>
          <w:spacing w:val="-3"/>
          <w:sz w:val="24"/>
          <w:szCs w:val="24"/>
        </w:rPr>
        <w:t xml:space="preserve"> </w:t>
      </w:r>
      <w:r w:rsidRPr="00DC21BE">
        <w:rPr>
          <w:b/>
          <w:color w:val="0D0D0D" w:themeColor="text1" w:themeTint="F2"/>
          <w:sz w:val="24"/>
          <w:szCs w:val="24"/>
        </w:rPr>
        <w:t>6</w:t>
      </w:r>
      <w:r w:rsidRPr="00DC21BE">
        <w:rPr>
          <w:b/>
          <w:color w:val="0D0D0D" w:themeColor="text1" w:themeTint="F2"/>
          <w:spacing w:val="-1"/>
          <w:sz w:val="24"/>
          <w:szCs w:val="24"/>
        </w:rPr>
        <w:t xml:space="preserve"> </w:t>
      </w:r>
      <w:r w:rsidRPr="00DC21BE">
        <w:rPr>
          <w:b/>
          <w:color w:val="0D0D0D" w:themeColor="text1" w:themeTint="F2"/>
          <w:sz w:val="24"/>
          <w:szCs w:val="24"/>
        </w:rPr>
        <w:t>классе.</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Тематический блок 1. «Культура как социальность»</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bCs/>
          <w:color w:val="0D0D0D" w:themeColor="text1" w:themeTint="F2"/>
          <w:lang w:bidi="ru-RU"/>
        </w:rPr>
        <w:t xml:space="preserve">Тема 1 . Мир культуры: его структура </w:t>
      </w:r>
    </w:p>
    <w:p w:rsidR="00B718F4" w:rsidRPr="00DC21BE" w:rsidRDefault="00B718F4" w:rsidP="00B718F4">
      <w:pPr>
        <w:pStyle w:val="Default"/>
        <w:tabs>
          <w:tab w:val="left" w:pos="9356"/>
        </w:tabs>
        <w:ind w:left="-993"/>
        <w:jc w:val="both"/>
        <w:rPr>
          <w:bCs/>
          <w:color w:val="0D0D0D" w:themeColor="text1" w:themeTint="F2"/>
          <w:lang w:bidi="ru-RU"/>
        </w:rPr>
      </w:pPr>
      <w:r w:rsidRPr="00DC21BE">
        <w:rPr>
          <w:bCs/>
          <w:color w:val="0D0D0D" w:themeColor="text1" w:themeTint="F2"/>
          <w:lang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b/>
          <w:color w:val="0D0D0D" w:themeColor="text1" w:themeTint="F2"/>
          <w:w w:val="105"/>
        </w:rPr>
        <w:t>Тема</w:t>
      </w:r>
      <w:r w:rsidRPr="00DC21BE">
        <w:rPr>
          <w:b/>
          <w:color w:val="0D0D0D" w:themeColor="text1" w:themeTint="F2"/>
          <w:spacing w:val="40"/>
          <w:w w:val="105"/>
        </w:rPr>
        <w:t xml:space="preserve"> </w:t>
      </w:r>
      <w:r w:rsidRPr="00DC21BE">
        <w:rPr>
          <w:b/>
          <w:color w:val="0D0D0D" w:themeColor="text1" w:themeTint="F2"/>
          <w:w w:val="105"/>
        </w:rPr>
        <w:t>2</w:t>
      </w:r>
      <w:r w:rsidRPr="00DC21BE">
        <w:rPr>
          <w:b/>
          <w:color w:val="0D0D0D" w:themeColor="text1" w:themeTint="F2"/>
          <w:spacing w:val="-2"/>
          <w:w w:val="105"/>
        </w:rPr>
        <w:t xml:space="preserve"> </w:t>
      </w:r>
      <w:r w:rsidRPr="00DC21BE">
        <w:rPr>
          <w:b/>
          <w:color w:val="0D0D0D" w:themeColor="text1" w:themeTint="F2"/>
          <w:w w:val="105"/>
        </w:rPr>
        <w:t>.</w:t>
      </w:r>
      <w:r w:rsidRPr="00DC21BE">
        <w:rPr>
          <w:b/>
          <w:color w:val="0D0D0D" w:themeColor="text1" w:themeTint="F2"/>
          <w:spacing w:val="40"/>
          <w:w w:val="105"/>
        </w:rPr>
        <w:t xml:space="preserve"> </w:t>
      </w:r>
      <w:r w:rsidRPr="00DC21BE">
        <w:rPr>
          <w:b/>
          <w:color w:val="0D0D0D" w:themeColor="text1" w:themeTint="F2"/>
          <w:w w:val="105"/>
        </w:rPr>
        <w:t>Культура</w:t>
      </w:r>
      <w:r w:rsidRPr="00DC21BE">
        <w:rPr>
          <w:b/>
          <w:color w:val="0D0D0D" w:themeColor="text1" w:themeTint="F2"/>
          <w:spacing w:val="41"/>
          <w:w w:val="105"/>
        </w:rPr>
        <w:t xml:space="preserve"> </w:t>
      </w:r>
      <w:r w:rsidRPr="00DC21BE">
        <w:rPr>
          <w:b/>
          <w:color w:val="0D0D0D" w:themeColor="text1" w:themeTint="F2"/>
          <w:w w:val="105"/>
        </w:rPr>
        <w:t>России:</w:t>
      </w:r>
      <w:r w:rsidRPr="00DC21BE">
        <w:rPr>
          <w:b/>
          <w:color w:val="0D0D0D" w:themeColor="text1" w:themeTint="F2"/>
          <w:spacing w:val="40"/>
          <w:w w:val="105"/>
        </w:rPr>
        <w:t xml:space="preserve"> </w:t>
      </w:r>
      <w:r w:rsidRPr="00DC21BE">
        <w:rPr>
          <w:b/>
          <w:color w:val="0D0D0D" w:themeColor="text1" w:themeTint="F2"/>
          <w:w w:val="105"/>
        </w:rPr>
        <w:t>многообразие</w:t>
      </w:r>
      <w:r w:rsidRPr="00DC21BE">
        <w:rPr>
          <w:b/>
          <w:color w:val="0D0D0D" w:themeColor="text1" w:themeTint="F2"/>
          <w:spacing w:val="40"/>
          <w:w w:val="105"/>
        </w:rPr>
        <w:t xml:space="preserve"> </w:t>
      </w:r>
      <w:r w:rsidRPr="00DC21BE">
        <w:rPr>
          <w:b/>
          <w:color w:val="0D0D0D" w:themeColor="text1" w:themeTint="F2"/>
          <w:w w:val="105"/>
        </w:rPr>
        <w:t>регионов.</w:t>
      </w:r>
    </w:p>
    <w:p w:rsidR="00B718F4" w:rsidRPr="00DC21BE" w:rsidRDefault="00B718F4" w:rsidP="00B718F4">
      <w:pPr>
        <w:pStyle w:val="a3"/>
        <w:tabs>
          <w:tab w:val="left" w:pos="9356"/>
        </w:tabs>
        <w:spacing w:before="2"/>
        <w:ind w:left="-993"/>
        <w:rPr>
          <w:color w:val="0D0D0D" w:themeColor="text1" w:themeTint="F2"/>
        </w:rPr>
      </w:pPr>
      <w:r w:rsidRPr="00DC21BE">
        <w:rPr>
          <w:color w:val="0D0D0D" w:themeColor="text1" w:themeTint="F2"/>
          <w:w w:val="105"/>
        </w:rPr>
        <w:t>Территория</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Народы,</w:t>
      </w:r>
      <w:r w:rsidRPr="00DC21BE">
        <w:rPr>
          <w:color w:val="0D0D0D" w:themeColor="text1" w:themeTint="F2"/>
          <w:spacing w:val="1"/>
          <w:w w:val="105"/>
        </w:rPr>
        <w:t xml:space="preserve"> </w:t>
      </w:r>
      <w:r w:rsidRPr="00DC21BE">
        <w:rPr>
          <w:color w:val="0D0D0D" w:themeColor="text1" w:themeTint="F2"/>
          <w:w w:val="105"/>
        </w:rPr>
        <w:t>живущие</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ней.</w:t>
      </w:r>
      <w:r w:rsidRPr="00DC21BE">
        <w:rPr>
          <w:color w:val="0D0D0D" w:themeColor="text1" w:themeTint="F2"/>
          <w:spacing w:val="1"/>
          <w:w w:val="105"/>
        </w:rPr>
        <w:t xml:space="preserve"> </w:t>
      </w:r>
      <w:r w:rsidRPr="00DC21BE">
        <w:rPr>
          <w:color w:val="0D0D0D" w:themeColor="text1" w:themeTint="F2"/>
          <w:w w:val="105"/>
        </w:rPr>
        <w:t>Проблемы</w:t>
      </w:r>
      <w:r w:rsidRPr="00DC21BE">
        <w:rPr>
          <w:color w:val="0D0D0D" w:themeColor="text1" w:themeTint="F2"/>
          <w:spacing w:val="1"/>
          <w:w w:val="105"/>
        </w:rPr>
        <w:t xml:space="preserve"> </w:t>
      </w:r>
      <w:r w:rsidRPr="00DC21BE">
        <w:rPr>
          <w:color w:val="0D0D0D" w:themeColor="text1" w:themeTint="F2"/>
          <w:w w:val="105"/>
        </w:rPr>
        <w:t>культурного взаимодействия в обществе с многообразием культур. Сохранение и поддержка принципов толерантности и уважения</w:t>
      </w:r>
      <w:r w:rsidRPr="00DC21BE">
        <w:rPr>
          <w:color w:val="0D0D0D" w:themeColor="text1" w:themeTint="F2"/>
          <w:spacing w:val="27"/>
          <w:w w:val="105"/>
        </w:rPr>
        <w:t xml:space="preserve"> </w:t>
      </w:r>
      <w:r w:rsidRPr="00DC21BE">
        <w:rPr>
          <w:color w:val="0D0D0D" w:themeColor="text1" w:themeTint="F2"/>
          <w:w w:val="105"/>
        </w:rPr>
        <w:t>ко</w:t>
      </w:r>
      <w:r w:rsidRPr="00DC21BE">
        <w:rPr>
          <w:color w:val="0D0D0D" w:themeColor="text1" w:themeTint="F2"/>
          <w:spacing w:val="28"/>
          <w:w w:val="105"/>
        </w:rPr>
        <w:t xml:space="preserve"> </w:t>
      </w:r>
      <w:r w:rsidRPr="00DC21BE">
        <w:rPr>
          <w:color w:val="0D0D0D" w:themeColor="text1" w:themeTint="F2"/>
          <w:w w:val="105"/>
        </w:rPr>
        <w:t>всем</w:t>
      </w:r>
      <w:r w:rsidRPr="00DC21BE">
        <w:rPr>
          <w:color w:val="0D0D0D" w:themeColor="text1" w:themeTint="F2"/>
          <w:spacing w:val="28"/>
          <w:w w:val="105"/>
        </w:rPr>
        <w:t xml:space="preserve"> </w:t>
      </w:r>
      <w:r w:rsidRPr="00DC21BE">
        <w:rPr>
          <w:color w:val="0D0D0D" w:themeColor="text1" w:themeTint="F2"/>
          <w:w w:val="105"/>
        </w:rPr>
        <w:t>культурам</w:t>
      </w:r>
      <w:r w:rsidRPr="00DC21BE">
        <w:rPr>
          <w:color w:val="0D0D0D" w:themeColor="text1" w:themeTint="F2"/>
          <w:spacing w:val="27"/>
          <w:w w:val="105"/>
        </w:rPr>
        <w:t xml:space="preserve"> </w:t>
      </w:r>
      <w:r w:rsidRPr="00DC21BE">
        <w:rPr>
          <w:color w:val="0D0D0D" w:themeColor="text1" w:themeTint="F2"/>
          <w:w w:val="105"/>
        </w:rPr>
        <w:t>народов</w:t>
      </w:r>
      <w:r w:rsidRPr="00DC21BE">
        <w:rPr>
          <w:color w:val="0D0D0D" w:themeColor="text1" w:themeTint="F2"/>
          <w:spacing w:val="28"/>
          <w:w w:val="105"/>
        </w:rPr>
        <w:t xml:space="preserve"> </w:t>
      </w:r>
      <w:r w:rsidRPr="00DC21BE">
        <w:rPr>
          <w:color w:val="0D0D0D" w:themeColor="text1" w:themeTint="F2"/>
          <w:w w:val="105"/>
        </w:rPr>
        <w:t>России.</w:t>
      </w:r>
    </w:p>
    <w:p w:rsidR="00B718F4" w:rsidRPr="00DC21BE" w:rsidRDefault="00B718F4" w:rsidP="00B718F4">
      <w:pPr>
        <w:pStyle w:val="a3"/>
        <w:tabs>
          <w:tab w:val="left" w:pos="9356"/>
        </w:tabs>
        <w:spacing w:before="1"/>
        <w:ind w:left="-993"/>
        <w:rPr>
          <w:b/>
          <w:color w:val="0D0D0D" w:themeColor="text1" w:themeTint="F2"/>
        </w:rPr>
      </w:pPr>
      <w:r w:rsidRPr="00DC21BE">
        <w:rPr>
          <w:b/>
          <w:color w:val="0D0D0D" w:themeColor="text1" w:themeTint="F2"/>
          <w:w w:val="105"/>
        </w:rPr>
        <w:t>Тема</w:t>
      </w:r>
      <w:r w:rsidRPr="00DC21BE">
        <w:rPr>
          <w:b/>
          <w:color w:val="0D0D0D" w:themeColor="text1" w:themeTint="F2"/>
          <w:spacing w:val="36"/>
          <w:w w:val="105"/>
        </w:rPr>
        <w:t xml:space="preserve"> </w:t>
      </w:r>
      <w:r w:rsidRPr="00DC21BE">
        <w:rPr>
          <w:b/>
          <w:color w:val="0D0D0D" w:themeColor="text1" w:themeTint="F2"/>
          <w:w w:val="105"/>
        </w:rPr>
        <w:t>3</w:t>
      </w:r>
      <w:r w:rsidRPr="00DC21BE">
        <w:rPr>
          <w:b/>
          <w:color w:val="0D0D0D" w:themeColor="text1" w:themeTint="F2"/>
          <w:spacing w:val="-3"/>
          <w:w w:val="105"/>
        </w:rPr>
        <w:t xml:space="preserve"> </w:t>
      </w:r>
      <w:r w:rsidRPr="00DC21BE">
        <w:rPr>
          <w:b/>
          <w:color w:val="0D0D0D" w:themeColor="text1" w:themeTint="F2"/>
          <w:w w:val="105"/>
        </w:rPr>
        <w:t>.</w:t>
      </w:r>
      <w:r w:rsidRPr="00DC21BE">
        <w:rPr>
          <w:b/>
          <w:color w:val="0D0D0D" w:themeColor="text1" w:themeTint="F2"/>
          <w:spacing w:val="37"/>
          <w:w w:val="105"/>
        </w:rPr>
        <w:t xml:space="preserve"> </w:t>
      </w:r>
      <w:r w:rsidRPr="00DC21BE">
        <w:rPr>
          <w:b/>
          <w:color w:val="0D0D0D" w:themeColor="text1" w:themeTint="F2"/>
          <w:w w:val="105"/>
        </w:rPr>
        <w:t>История</w:t>
      </w:r>
      <w:r w:rsidRPr="00DC21BE">
        <w:rPr>
          <w:b/>
          <w:color w:val="0D0D0D" w:themeColor="text1" w:themeTint="F2"/>
          <w:spacing w:val="37"/>
          <w:w w:val="105"/>
        </w:rPr>
        <w:t xml:space="preserve"> </w:t>
      </w:r>
      <w:r w:rsidRPr="00DC21BE">
        <w:rPr>
          <w:b/>
          <w:color w:val="0D0D0D" w:themeColor="text1" w:themeTint="F2"/>
          <w:w w:val="105"/>
        </w:rPr>
        <w:t>быта</w:t>
      </w:r>
      <w:r w:rsidRPr="00DC21BE">
        <w:rPr>
          <w:b/>
          <w:color w:val="0D0D0D" w:themeColor="text1" w:themeTint="F2"/>
          <w:spacing w:val="36"/>
          <w:w w:val="105"/>
        </w:rPr>
        <w:t xml:space="preserve"> </w:t>
      </w:r>
      <w:r w:rsidRPr="00DC21BE">
        <w:rPr>
          <w:b/>
          <w:color w:val="0D0D0D" w:themeColor="text1" w:themeTint="F2"/>
          <w:w w:val="105"/>
        </w:rPr>
        <w:t>как</w:t>
      </w:r>
      <w:r w:rsidRPr="00DC21BE">
        <w:rPr>
          <w:b/>
          <w:color w:val="0D0D0D" w:themeColor="text1" w:themeTint="F2"/>
          <w:spacing w:val="37"/>
          <w:w w:val="105"/>
        </w:rPr>
        <w:t xml:space="preserve"> </w:t>
      </w:r>
      <w:r w:rsidRPr="00DC21BE">
        <w:rPr>
          <w:b/>
          <w:color w:val="0D0D0D" w:themeColor="text1" w:themeTint="F2"/>
          <w:w w:val="105"/>
        </w:rPr>
        <w:t>история</w:t>
      </w:r>
      <w:r w:rsidRPr="00DC21BE">
        <w:rPr>
          <w:b/>
          <w:color w:val="0D0D0D" w:themeColor="text1" w:themeTint="F2"/>
          <w:spacing w:val="37"/>
          <w:w w:val="105"/>
        </w:rPr>
        <w:t xml:space="preserve"> </w:t>
      </w:r>
      <w:r w:rsidRPr="00DC21BE">
        <w:rPr>
          <w:b/>
          <w:color w:val="0D0D0D" w:themeColor="text1" w:themeTint="F2"/>
          <w:w w:val="105"/>
        </w:rPr>
        <w:t>культуры</w:t>
      </w:r>
      <w:r w:rsidRPr="00DC21BE">
        <w:rPr>
          <w:b/>
          <w:color w:val="0D0D0D" w:themeColor="text1" w:themeTint="F2"/>
          <w:spacing w:val="-3"/>
          <w:w w:val="105"/>
        </w:rPr>
        <w:t>.</w:t>
      </w:r>
    </w:p>
    <w:p w:rsidR="00B718F4" w:rsidRPr="00DC21BE" w:rsidRDefault="00B718F4" w:rsidP="00B718F4">
      <w:pPr>
        <w:pStyle w:val="a3"/>
        <w:tabs>
          <w:tab w:val="left" w:pos="9356"/>
        </w:tabs>
        <w:spacing w:before="3" w:line="242" w:lineRule="auto"/>
        <w:ind w:left="-993"/>
        <w:rPr>
          <w:color w:val="0D0D0D" w:themeColor="text1" w:themeTint="F2"/>
        </w:rPr>
      </w:pPr>
      <w:r w:rsidRPr="00DC21BE">
        <w:rPr>
          <w:color w:val="0D0D0D" w:themeColor="text1" w:themeTint="F2"/>
          <w:w w:val="105"/>
        </w:rPr>
        <w:t>Домашнее</w:t>
      </w:r>
      <w:r w:rsidRPr="00DC21BE">
        <w:rPr>
          <w:color w:val="0D0D0D" w:themeColor="text1" w:themeTint="F2"/>
          <w:spacing w:val="1"/>
          <w:w w:val="105"/>
        </w:rPr>
        <w:t xml:space="preserve"> </w:t>
      </w:r>
      <w:r w:rsidRPr="00DC21BE">
        <w:rPr>
          <w:color w:val="0D0D0D" w:themeColor="text1" w:themeTint="F2"/>
          <w:w w:val="105"/>
        </w:rPr>
        <w:t>хозяйство</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его</w:t>
      </w:r>
      <w:r w:rsidRPr="00DC21BE">
        <w:rPr>
          <w:color w:val="0D0D0D" w:themeColor="text1" w:themeTint="F2"/>
          <w:spacing w:val="1"/>
          <w:w w:val="105"/>
        </w:rPr>
        <w:t xml:space="preserve"> </w:t>
      </w:r>
      <w:r w:rsidRPr="00DC21BE">
        <w:rPr>
          <w:color w:val="0D0D0D" w:themeColor="text1" w:themeTint="F2"/>
          <w:w w:val="105"/>
        </w:rPr>
        <w:t xml:space="preserve">типы. </w:t>
      </w:r>
      <w:r w:rsidRPr="00DC21BE">
        <w:rPr>
          <w:color w:val="0D0D0D" w:themeColor="text1" w:themeTint="F2"/>
          <w:spacing w:val="1"/>
          <w:w w:val="105"/>
        </w:rPr>
        <w:t xml:space="preserve"> </w:t>
      </w:r>
      <w:r w:rsidRPr="00DC21BE">
        <w:rPr>
          <w:color w:val="0D0D0D" w:themeColor="text1" w:themeTint="F2"/>
          <w:w w:val="105"/>
        </w:rPr>
        <w:t xml:space="preserve">Хозяйственная </w:t>
      </w:r>
      <w:r w:rsidRPr="00DC21BE">
        <w:rPr>
          <w:color w:val="0D0D0D" w:themeColor="text1" w:themeTint="F2"/>
          <w:spacing w:val="1"/>
          <w:w w:val="105"/>
        </w:rPr>
        <w:t xml:space="preserve"> </w:t>
      </w:r>
      <w:r w:rsidRPr="00DC21BE">
        <w:rPr>
          <w:color w:val="0D0D0D" w:themeColor="text1" w:themeTint="F2"/>
          <w:w w:val="105"/>
        </w:rPr>
        <w:t>деятельность народов России в разные исторические периоды. Многообразие</w:t>
      </w:r>
      <w:r w:rsidRPr="00DC21BE">
        <w:rPr>
          <w:color w:val="0D0D0D" w:themeColor="text1" w:themeTint="F2"/>
          <w:spacing w:val="1"/>
          <w:w w:val="105"/>
        </w:rPr>
        <w:t xml:space="preserve"> </w:t>
      </w:r>
      <w:r w:rsidRPr="00DC21BE">
        <w:rPr>
          <w:color w:val="0D0D0D" w:themeColor="text1" w:themeTint="F2"/>
          <w:w w:val="105"/>
        </w:rPr>
        <w:t>культурных</w:t>
      </w:r>
      <w:r w:rsidRPr="00DC21BE">
        <w:rPr>
          <w:color w:val="0D0D0D" w:themeColor="text1" w:themeTint="F2"/>
          <w:spacing w:val="1"/>
          <w:w w:val="105"/>
        </w:rPr>
        <w:t xml:space="preserve"> </w:t>
      </w:r>
      <w:r w:rsidRPr="00DC21BE">
        <w:rPr>
          <w:color w:val="0D0D0D" w:themeColor="text1" w:themeTint="F2"/>
          <w:w w:val="105"/>
        </w:rPr>
        <w:t>укладов</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результат</w:t>
      </w:r>
      <w:r w:rsidRPr="00DC21BE">
        <w:rPr>
          <w:color w:val="0D0D0D" w:themeColor="text1" w:themeTint="F2"/>
          <w:spacing w:val="1"/>
          <w:w w:val="105"/>
        </w:rPr>
        <w:t xml:space="preserve"> </w:t>
      </w:r>
      <w:r w:rsidRPr="00DC21BE">
        <w:rPr>
          <w:color w:val="0D0D0D" w:themeColor="text1" w:themeTint="F2"/>
          <w:w w:val="105"/>
        </w:rPr>
        <w:t>исторического</w:t>
      </w:r>
      <w:r w:rsidRPr="00DC21BE">
        <w:rPr>
          <w:color w:val="0D0D0D" w:themeColor="text1" w:themeTint="F2"/>
          <w:spacing w:val="1"/>
          <w:w w:val="105"/>
        </w:rPr>
        <w:t xml:space="preserve"> </w:t>
      </w:r>
      <w:r w:rsidRPr="00DC21BE">
        <w:rPr>
          <w:color w:val="0D0D0D" w:themeColor="text1" w:themeTint="F2"/>
          <w:w w:val="105"/>
        </w:rPr>
        <w:t>развития</w:t>
      </w:r>
      <w:r w:rsidRPr="00DC21BE">
        <w:rPr>
          <w:color w:val="0D0D0D" w:themeColor="text1" w:themeTint="F2"/>
          <w:spacing w:val="25"/>
          <w:w w:val="105"/>
        </w:rPr>
        <w:t xml:space="preserve"> </w:t>
      </w:r>
      <w:r w:rsidRPr="00DC21BE">
        <w:rPr>
          <w:color w:val="0D0D0D" w:themeColor="text1" w:themeTint="F2"/>
          <w:w w:val="105"/>
        </w:rPr>
        <w:t>народов</w:t>
      </w:r>
      <w:r w:rsidRPr="00DC21BE">
        <w:rPr>
          <w:color w:val="0D0D0D" w:themeColor="text1" w:themeTint="F2"/>
          <w:spacing w:val="26"/>
          <w:w w:val="105"/>
        </w:rPr>
        <w:t xml:space="preserve"> </w:t>
      </w:r>
      <w:r w:rsidRPr="00DC21BE">
        <w:rPr>
          <w:color w:val="0D0D0D" w:themeColor="text1" w:themeTint="F2"/>
          <w:w w:val="105"/>
        </w:rPr>
        <w:t>России.</w:t>
      </w:r>
    </w:p>
    <w:p w:rsidR="00B718F4" w:rsidRPr="00DC21BE" w:rsidRDefault="00B718F4" w:rsidP="00B718F4">
      <w:pPr>
        <w:pStyle w:val="a3"/>
        <w:tabs>
          <w:tab w:val="left" w:pos="9356"/>
        </w:tabs>
        <w:spacing w:line="242" w:lineRule="auto"/>
        <w:ind w:left="-993"/>
        <w:rPr>
          <w:color w:val="0D0D0D" w:themeColor="text1" w:themeTint="F2"/>
          <w:spacing w:val="1"/>
        </w:rPr>
      </w:pPr>
      <w:r w:rsidRPr="00DC21BE">
        <w:rPr>
          <w:b/>
          <w:color w:val="0D0D0D" w:themeColor="text1" w:themeTint="F2"/>
        </w:rPr>
        <w:t>Тема 4 . Прогресс: технический и социальный.</w:t>
      </w:r>
      <w:r w:rsidRPr="00DC21BE">
        <w:rPr>
          <w:color w:val="0D0D0D" w:themeColor="text1" w:themeTint="F2"/>
          <w:spacing w:val="1"/>
        </w:rPr>
        <w:t xml:space="preserve"> </w:t>
      </w:r>
    </w:p>
    <w:p w:rsidR="00B718F4" w:rsidRPr="00DC21BE" w:rsidRDefault="00B718F4" w:rsidP="00B718F4">
      <w:pPr>
        <w:pStyle w:val="a3"/>
        <w:tabs>
          <w:tab w:val="left" w:pos="9356"/>
        </w:tabs>
        <w:spacing w:line="242" w:lineRule="auto"/>
        <w:ind w:left="-993"/>
        <w:rPr>
          <w:color w:val="0D0D0D" w:themeColor="text1" w:themeTint="F2"/>
        </w:rPr>
      </w:pPr>
      <w:r w:rsidRPr="00DC21BE">
        <w:rPr>
          <w:color w:val="0D0D0D" w:themeColor="text1" w:themeTint="F2"/>
        </w:rPr>
        <w:t>Производительность</w:t>
      </w:r>
      <w:r w:rsidRPr="00DC21BE">
        <w:rPr>
          <w:color w:val="0D0D0D" w:themeColor="text1" w:themeTint="F2"/>
          <w:spacing w:val="23"/>
        </w:rPr>
        <w:t xml:space="preserve"> </w:t>
      </w:r>
      <w:r w:rsidRPr="00DC21BE">
        <w:rPr>
          <w:color w:val="0D0D0D" w:themeColor="text1" w:themeTint="F2"/>
        </w:rPr>
        <w:t>труда.</w:t>
      </w:r>
      <w:r w:rsidRPr="00DC21BE">
        <w:rPr>
          <w:color w:val="0D0D0D" w:themeColor="text1" w:themeTint="F2"/>
          <w:spacing w:val="23"/>
        </w:rPr>
        <w:t xml:space="preserve"> </w:t>
      </w:r>
      <w:r w:rsidRPr="00DC21BE">
        <w:rPr>
          <w:color w:val="0D0D0D" w:themeColor="text1" w:themeTint="F2"/>
        </w:rPr>
        <w:t>Разделение</w:t>
      </w:r>
      <w:r w:rsidRPr="00DC21BE">
        <w:rPr>
          <w:color w:val="0D0D0D" w:themeColor="text1" w:themeTint="F2"/>
          <w:spacing w:val="23"/>
        </w:rPr>
        <w:t xml:space="preserve"> </w:t>
      </w:r>
      <w:r w:rsidRPr="00DC21BE">
        <w:rPr>
          <w:color w:val="0D0D0D" w:themeColor="text1" w:themeTint="F2"/>
        </w:rPr>
        <w:t>труда.</w:t>
      </w:r>
      <w:r w:rsidRPr="00DC21BE">
        <w:rPr>
          <w:color w:val="0D0D0D" w:themeColor="text1" w:themeTint="F2"/>
          <w:spacing w:val="23"/>
        </w:rPr>
        <w:t xml:space="preserve"> </w:t>
      </w:r>
      <w:r w:rsidRPr="00DC21BE">
        <w:rPr>
          <w:color w:val="0D0D0D" w:themeColor="text1" w:themeTint="F2"/>
        </w:rPr>
        <w:t>Обслуживаю</w:t>
      </w:r>
      <w:r w:rsidRPr="00DC21BE">
        <w:rPr>
          <w:color w:val="0D0D0D" w:themeColor="text1" w:themeTint="F2"/>
          <w:w w:val="105"/>
        </w:rPr>
        <w:t>щий и производящий труд  Домашний труд и его механизация.</w:t>
      </w:r>
      <w:r w:rsidRPr="00DC21BE">
        <w:rPr>
          <w:color w:val="0D0D0D" w:themeColor="text1" w:themeTint="F2"/>
          <w:spacing w:val="1"/>
          <w:w w:val="105"/>
        </w:rPr>
        <w:t xml:space="preserve"> </w:t>
      </w:r>
      <w:r w:rsidRPr="00DC21BE">
        <w:rPr>
          <w:color w:val="0D0D0D" w:themeColor="text1" w:themeTint="F2"/>
          <w:w w:val="105"/>
        </w:rPr>
        <w:t>Что такое технологии и как они влияют на культуру и ценности</w:t>
      </w:r>
      <w:r w:rsidRPr="00DC21BE">
        <w:rPr>
          <w:color w:val="0D0D0D" w:themeColor="text1" w:themeTint="F2"/>
          <w:spacing w:val="1"/>
          <w:w w:val="105"/>
        </w:rPr>
        <w:t xml:space="preserve"> </w:t>
      </w:r>
      <w:r w:rsidRPr="00DC21BE">
        <w:rPr>
          <w:color w:val="0D0D0D" w:themeColor="text1" w:themeTint="F2"/>
          <w:w w:val="105"/>
        </w:rPr>
        <w:t>общества?</w:t>
      </w:r>
    </w:p>
    <w:p w:rsidR="00B718F4" w:rsidRPr="00DC21BE" w:rsidRDefault="00B718F4" w:rsidP="00B718F4">
      <w:pPr>
        <w:pStyle w:val="a3"/>
        <w:tabs>
          <w:tab w:val="left" w:pos="9356"/>
        </w:tabs>
        <w:spacing w:line="242" w:lineRule="auto"/>
        <w:ind w:left="-993" w:right="115"/>
        <w:rPr>
          <w:b/>
          <w:color w:val="0D0D0D" w:themeColor="text1" w:themeTint="F2"/>
          <w:spacing w:val="1"/>
          <w:w w:val="105"/>
        </w:rPr>
      </w:pPr>
      <w:r w:rsidRPr="00DC21BE">
        <w:rPr>
          <w:b/>
          <w:color w:val="0D0D0D" w:themeColor="text1" w:themeTint="F2"/>
          <w:w w:val="105"/>
        </w:rPr>
        <w:t>Тема 5 . Образование в культуре народов России.</w:t>
      </w:r>
      <w:r w:rsidRPr="00DC21BE">
        <w:rPr>
          <w:b/>
          <w:color w:val="0D0D0D" w:themeColor="text1" w:themeTint="F2"/>
          <w:spacing w:val="1"/>
          <w:w w:val="105"/>
        </w:rPr>
        <w:t xml:space="preserve"> </w:t>
      </w:r>
    </w:p>
    <w:p w:rsidR="00B718F4" w:rsidRPr="00DC21BE" w:rsidRDefault="00B718F4" w:rsidP="00B718F4">
      <w:pPr>
        <w:pStyle w:val="a3"/>
        <w:tabs>
          <w:tab w:val="left" w:pos="9356"/>
        </w:tabs>
        <w:spacing w:line="242" w:lineRule="auto"/>
        <w:ind w:left="-993" w:right="115"/>
        <w:rPr>
          <w:color w:val="0D0D0D" w:themeColor="text1" w:themeTint="F2"/>
        </w:rPr>
      </w:pPr>
      <w:r w:rsidRPr="00DC21BE">
        <w:rPr>
          <w:color w:val="0D0D0D" w:themeColor="text1" w:themeTint="F2"/>
          <w:w w:val="105"/>
        </w:rPr>
        <w:t>Представление</w:t>
      </w:r>
      <w:r w:rsidRPr="00DC21BE">
        <w:rPr>
          <w:color w:val="0D0D0D" w:themeColor="text1" w:themeTint="F2"/>
          <w:spacing w:val="15"/>
          <w:w w:val="105"/>
        </w:rPr>
        <w:t xml:space="preserve"> </w:t>
      </w:r>
      <w:r w:rsidRPr="00DC21BE">
        <w:rPr>
          <w:color w:val="0D0D0D" w:themeColor="text1" w:themeTint="F2"/>
          <w:w w:val="105"/>
        </w:rPr>
        <w:t>об</w:t>
      </w:r>
      <w:r w:rsidRPr="00DC21BE">
        <w:rPr>
          <w:color w:val="0D0D0D" w:themeColor="text1" w:themeTint="F2"/>
          <w:spacing w:val="14"/>
          <w:w w:val="105"/>
        </w:rPr>
        <w:t xml:space="preserve"> </w:t>
      </w:r>
      <w:r w:rsidRPr="00DC21BE">
        <w:rPr>
          <w:color w:val="0D0D0D" w:themeColor="text1" w:themeTint="F2"/>
          <w:w w:val="105"/>
        </w:rPr>
        <w:t>основных</w:t>
      </w:r>
      <w:r w:rsidRPr="00DC21BE">
        <w:rPr>
          <w:color w:val="0D0D0D" w:themeColor="text1" w:themeTint="F2"/>
          <w:spacing w:val="14"/>
          <w:w w:val="105"/>
        </w:rPr>
        <w:t xml:space="preserve"> </w:t>
      </w:r>
      <w:r w:rsidRPr="00DC21BE">
        <w:rPr>
          <w:color w:val="0D0D0D" w:themeColor="text1" w:themeTint="F2"/>
          <w:w w:val="105"/>
        </w:rPr>
        <w:t>этапах</w:t>
      </w:r>
      <w:r w:rsidRPr="00DC21BE">
        <w:rPr>
          <w:color w:val="0D0D0D" w:themeColor="text1" w:themeTint="F2"/>
          <w:spacing w:val="14"/>
          <w:w w:val="105"/>
        </w:rPr>
        <w:t xml:space="preserve"> </w:t>
      </w:r>
      <w:r w:rsidRPr="00DC21BE">
        <w:rPr>
          <w:color w:val="0D0D0D" w:themeColor="text1" w:themeTint="F2"/>
          <w:w w:val="105"/>
        </w:rPr>
        <w:t>в</w:t>
      </w:r>
      <w:r w:rsidRPr="00DC21BE">
        <w:rPr>
          <w:color w:val="0D0D0D" w:themeColor="text1" w:themeTint="F2"/>
          <w:spacing w:val="14"/>
          <w:w w:val="105"/>
        </w:rPr>
        <w:t xml:space="preserve"> </w:t>
      </w:r>
      <w:r w:rsidRPr="00DC21BE">
        <w:rPr>
          <w:color w:val="0D0D0D" w:themeColor="text1" w:themeTint="F2"/>
          <w:w w:val="105"/>
        </w:rPr>
        <w:t>истории</w:t>
      </w:r>
      <w:r w:rsidRPr="00DC21BE">
        <w:rPr>
          <w:color w:val="0D0D0D" w:themeColor="text1" w:themeTint="F2"/>
          <w:spacing w:val="14"/>
          <w:w w:val="105"/>
        </w:rPr>
        <w:t xml:space="preserve"> </w:t>
      </w:r>
      <w:r w:rsidRPr="00DC21BE">
        <w:rPr>
          <w:color w:val="0D0D0D" w:themeColor="text1" w:themeTint="F2"/>
          <w:w w:val="105"/>
        </w:rPr>
        <w:t>образования</w:t>
      </w:r>
      <w:r w:rsidRPr="00DC21BE">
        <w:rPr>
          <w:color w:val="0D0D0D" w:themeColor="text1" w:themeTint="F2"/>
          <w:spacing w:val="-6"/>
          <w:w w:val="105"/>
        </w:rPr>
        <w:t xml:space="preserve">. </w:t>
      </w:r>
      <w:r w:rsidRPr="00DC21BE">
        <w:rPr>
          <w:color w:val="0D0D0D" w:themeColor="text1" w:themeTint="F2"/>
          <w:w w:val="105"/>
        </w:rPr>
        <w:t>Ценность</w:t>
      </w:r>
      <w:r w:rsidRPr="00DC21BE">
        <w:rPr>
          <w:color w:val="0D0D0D" w:themeColor="text1" w:themeTint="F2"/>
          <w:spacing w:val="1"/>
          <w:w w:val="105"/>
        </w:rPr>
        <w:t xml:space="preserve"> </w:t>
      </w:r>
      <w:r w:rsidRPr="00DC21BE">
        <w:rPr>
          <w:color w:val="0D0D0D" w:themeColor="text1" w:themeTint="F2"/>
          <w:w w:val="105"/>
        </w:rPr>
        <w:t>знания.</w:t>
      </w:r>
      <w:r w:rsidRPr="00DC21BE">
        <w:rPr>
          <w:color w:val="0D0D0D" w:themeColor="text1" w:themeTint="F2"/>
          <w:spacing w:val="1"/>
          <w:w w:val="105"/>
        </w:rPr>
        <w:t xml:space="preserve"> </w:t>
      </w:r>
      <w:r w:rsidRPr="00DC21BE">
        <w:rPr>
          <w:color w:val="0D0D0D" w:themeColor="text1" w:themeTint="F2"/>
          <w:w w:val="105"/>
        </w:rPr>
        <w:t xml:space="preserve">Социальная </w:t>
      </w:r>
      <w:r w:rsidRPr="00DC21BE">
        <w:rPr>
          <w:color w:val="0D0D0D" w:themeColor="text1" w:themeTint="F2"/>
          <w:spacing w:val="1"/>
          <w:w w:val="105"/>
        </w:rPr>
        <w:t xml:space="preserve"> </w:t>
      </w:r>
      <w:r w:rsidRPr="00DC21BE">
        <w:rPr>
          <w:color w:val="0D0D0D" w:themeColor="text1" w:themeTint="F2"/>
          <w:w w:val="105"/>
        </w:rPr>
        <w:t xml:space="preserve">обусловленность </w:t>
      </w:r>
      <w:r w:rsidRPr="00DC21BE">
        <w:rPr>
          <w:color w:val="0D0D0D" w:themeColor="text1" w:themeTint="F2"/>
          <w:spacing w:val="1"/>
          <w:w w:val="105"/>
        </w:rPr>
        <w:t xml:space="preserve"> </w:t>
      </w:r>
      <w:r w:rsidRPr="00DC21BE">
        <w:rPr>
          <w:color w:val="0D0D0D" w:themeColor="text1" w:themeTint="F2"/>
          <w:w w:val="105"/>
        </w:rPr>
        <w:t>различных</w:t>
      </w:r>
      <w:r w:rsidRPr="00DC21BE">
        <w:rPr>
          <w:color w:val="0D0D0D" w:themeColor="text1" w:themeTint="F2"/>
          <w:spacing w:val="1"/>
          <w:w w:val="105"/>
        </w:rPr>
        <w:t xml:space="preserve"> </w:t>
      </w:r>
      <w:r w:rsidRPr="00DC21BE">
        <w:rPr>
          <w:color w:val="0D0D0D" w:themeColor="text1" w:themeTint="F2"/>
          <w:w w:val="105"/>
        </w:rPr>
        <w:t>видов</w:t>
      </w:r>
      <w:r w:rsidRPr="00DC21BE">
        <w:rPr>
          <w:color w:val="0D0D0D" w:themeColor="text1" w:themeTint="F2"/>
          <w:spacing w:val="1"/>
          <w:w w:val="105"/>
        </w:rPr>
        <w:t xml:space="preserve"> </w:t>
      </w:r>
      <w:r w:rsidRPr="00DC21BE">
        <w:rPr>
          <w:color w:val="0D0D0D" w:themeColor="text1" w:themeTint="F2"/>
          <w:w w:val="105"/>
        </w:rPr>
        <w:t>образования.</w:t>
      </w:r>
      <w:r w:rsidRPr="00DC21BE">
        <w:rPr>
          <w:color w:val="0D0D0D" w:themeColor="text1" w:themeTint="F2"/>
          <w:spacing w:val="1"/>
          <w:w w:val="105"/>
        </w:rPr>
        <w:t xml:space="preserve"> </w:t>
      </w:r>
      <w:r w:rsidRPr="00DC21BE">
        <w:rPr>
          <w:color w:val="0D0D0D" w:themeColor="text1" w:themeTint="F2"/>
          <w:w w:val="105"/>
        </w:rPr>
        <w:t>Важность</w:t>
      </w:r>
      <w:r w:rsidRPr="00DC21BE">
        <w:rPr>
          <w:color w:val="0D0D0D" w:themeColor="text1" w:themeTint="F2"/>
          <w:spacing w:val="1"/>
          <w:w w:val="105"/>
        </w:rPr>
        <w:t xml:space="preserve"> </w:t>
      </w:r>
      <w:r w:rsidRPr="00DC21BE">
        <w:rPr>
          <w:color w:val="0D0D0D" w:themeColor="text1" w:themeTint="F2"/>
          <w:w w:val="105"/>
        </w:rPr>
        <w:t>образования</w:t>
      </w:r>
      <w:r w:rsidRPr="00DC21BE">
        <w:rPr>
          <w:color w:val="0D0D0D" w:themeColor="text1" w:themeTint="F2"/>
          <w:spacing w:val="1"/>
          <w:w w:val="105"/>
        </w:rPr>
        <w:t xml:space="preserve"> </w:t>
      </w:r>
      <w:r w:rsidRPr="00DC21BE">
        <w:rPr>
          <w:color w:val="0D0D0D" w:themeColor="text1" w:themeTint="F2"/>
          <w:w w:val="105"/>
        </w:rPr>
        <w:t>для</w:t>
      </w:r>
      <w:r w:rsidRPr="00DC21BE">
        <w:rPr>
          <w:color w:val="0D0D0D" w:themeColor="text1" w:themeTint="F2"/>
          <w:spacing w:val="1"/>
          <w:w w:val="105"/>
        </w:rPr>
        <w:t xml:space="preserve"> </w:t>
      </w:r>
      <w:r w:rsidRPr="00DC21BE">
        <w:rPr>
          <w:color w:val="0D0D0D" w:themeColor="text1" w:themeTint="F2"/>
          <w:w w:val="105"/>
        </w:rPr>
        <w:t>современного</w:t>
      </w:r>
      <w:r w:rsidRPr="00DC21BE">
        <w:rPr>
          <w:color w:val="0D0D0D" w:themeColor="text1" w:themeTint="F2"/>
          <w:spacing w:val="1"/>
          <w:w w:val="105"/>
        </w:rPr>
        <w:t xml:space="preserve"> </w:t>
      </w:r>
      <w:r w:rsidRPr="00DC21BE">
        <w:rPr>
          <w:color w:val="0D0D0D" w:themeColor="text1" w:themeTint="F2"/>
          <w:w w:val="105"/>
        </w:rPr>
        <w:t>мира.</w:t>
      </w:r>
      <w:r w:rsidRPr="00DC21BE">
        <w:rPr>
          <w:color w:val="0D0D0D" w:themeColor="text1" w:themeTint="F2"/>
          <w:spacing w:val="1"/>
          <w:w w:val="105"/>
        </w:rPr>
        <w:t xml:space="preserve"> </w:t>
      </w:r>
      <w:r w:rsidRPr="00DC21BE">
        <w:rPr>
          <w:color w:val="0D0D0D" w:themeColor="text1" w:themeTint="F2"/>
          <w:w w:val="105"/>
        </w:rPr>
        <w:t>Образование</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трансляция</w:t>
      </w:r>
      <w:r w:rsidRPr="00DC21BE">
        <w:rPr>
          <w:color w:val="0D0D0D" w:themeColor="text1" w:themeTint="F2"/>
          <w:spacing w:val="1"/>
          <w:w w:val="105"/>
        </w:rPr>
        <w:t xml:space="preserve"> </w:t>
      </w:r>
      <w:r w:rsidRPr="00DC21BE">
        <w:rPr>
          <w:color w:val="0D0D0D" w:themeColor="text1" w:themeTint="F2"/>
          <w:w w:val="105"/>
        </w:rPr>
        <w:t>культурных</w:t>
      </w:r>
      <w:r w:rsidRPr="00DC21BE">
        <w:rPr>
          <w:color w:val="0D0D0D" w:themeColor="text1" w:themeTint="F2"/>
          <w:spacing w:val="1"/>
          <w:w w:val="105"/>
        </w:rPr>
        <w:t xml:space="preserve"> </w:t>
      </w:r>
      <w:r w:rsidRPr="00DC21BE">
        <w:rPr>
          <w:color w:val="0D0D0D" w:themeColor="text1" w:themeTint="F2"/>
          <w:w w:val="105"/>
        </w:rPr>
        <w:t>смыслов,</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способ</w:t>
      </w:r>
      <w:r w:rsidRPr="00DC21BE">
        <w:rPr>
          <w:color w:val="0D0D0D" w:themeColor="text1" w:themeTint="F2"/>
          <w:spacing w:val="25"/>
          <w:w w:val="105"/>
        </w:rPr>
        <w:t xml:space="preserve"> </w:t>
      </w:r>
      <w:r w:rsidRPr="00DC21BE">
        <w:rPr>
          <w:color w:val="0D0D0D" w:themeColor="text1" w:themeTint="F2"/>
          <w:w w:val="105"/>
        </w:rPr>
        <w:t>передачи</w:t>
      </w:r>
      <w:r w:rsidRPr="00DC21BE">
        <w:rPr>
          <w:color w:val="0D0D0D" w:themeColor="text1" w:themeTint="F2"/>
          <w:spacing w:val="25"/>
          <w:w w:val="105"/>
        </w:rPr>
        <w:t xml:space="preserve"> </w:t>
      </w:r>
      <w:r w:rsidRPr="00DC21BE">
        <w:rPr>
          <w:color w:val="0D0D0D" w:themeColor="text1" w:themeTint="F2"/>
          <w:w w:val="105"/>
        </w:rPr>
        <w:t>ценностей.</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w w:val="105"/>
        </w:rPr>
        <w:t>Тема</w:t>
      </w:r>
      <w:r w:rsidRPr="00DC21BE">
        <w:rPr>
          <w:b/>
          <w:color w:val="0D0D0D" w:themeColor="text1" w:themeTint="F2"/>
          <w:spacing w:val="34"/>
          <w:w w:val="105"/>
        </w:rPr>
        <w:t xml:space="preserve"> </w:t>
      </w:r>
      <w:r w:rsidRPr="00DC21BE">
        <w:rPr>
          <w:b/>
          <w:color w:val="0D0D0D" w:themeColor="text1" w:themeTint="F2"/>
          <w:w w:val="105"/>
        </w:rPr>
        <w:t>6</w:t>
      </w:r>
      <w:r w:rsidRPr="00DC21BE">
        <w:rPr>
          <w:b/>
          <w:color w:val="0D0D0D" w:themeColor="text1" w:themeTint="F2"/>
          <w:spacing w:val="-4"/>
          <w:w w:val="105"/>
        </w:rPr>
        <w:t xml:space="preserve"> </w:t>
      </w:r>
      <w:r w:rsidRPr="00DC21BE">
        <w:rPr>
          <w:b/>
          <w:color w:val="0D0D0D" w:themeColor="text1" w:themeTint="F2"/>
          <w:w w:val="105"/>
        </w:rPr>
        <w:t>.</w:t>
      </w:r>
      <w:r w:rsidRPr="00DC21BE">
        <w:rPr>
          <w:b/>
          <w:color w:val="0D0D0D" w:themeColor="text1" w:themeTint="F2"/>
          <w:spacing w:val="35"/>
          <w:w w:val="105"/>
        </w:rPr>
        <w:t xml:space="preserve"> </w:t>
      </w:r>
      <w:r w:rsidRPr="00DC21BE">
        <w:rPr>
          <w:b/>
          <w:color w:val="0D0D0D" w:themeColor="text1" w:themeTint="F2"/>
          <w:w w:val="105"/>
        </w:rPr>
        <w:t>Права</w:t>
      </w:r>
      <w:r w:rsidRPr="00DC21BE">
        <w:rPr>
          <w:b/>
          <w:color w:val="0D0D0D" w:themeColor="text1" w:themeTint="F2"/>
          <w:spacing w:val="35"/>
          <w:w w:val="105"/>
        </w:rPr>
        <w:t xml:space="preserve"> </w:t>
      </w:r>
      <w:r w:rsidRPr="00DC21BE">
        <w:rPr>
          <w:b/>
          <w:color w:val="0D0D0D" w:themeColor="text1" w:themeTint="F2"/>
          <w:w w:val="105"/>
        </w:rPr>
        <w:t>и</w:t>
      </w:r>
      <w:r w:rsidRPr="00DC21BE">
        <w:rPr>
          <w:b/>
          <w:color w:val="0D0D0D" w:themeColor="text1" w:themeTint="F2"/>
          <w:spacing w:val="35"/>
          <w:w w:val="105"/>
        </w:rPr>
        <w:t xml:space="preserve"> </w:t>
      </w:r>
      <w:r w:rsidRPr="00DC21BE">
        <w:rPr>
          <w:b/>
          <w:color w:val="0D0D0D" w:themeColor="text1" w:themeTint="F2"/>
          <w:w w:val="105"/>
        </w:rPr>
        <w:t>обязанности</w:t>
      </w:r>
      <w:r w:rsidRPr="00DC21BE">
        <w:rPr>
          <w:b/>
          <w:color w:val="0D0D0D" w:themeColor="text1" w:themeTint="F2"/>
          <w:spacing w:val="35"/>
          <w:w w:val="105"/>
        </w:rPr>
        <w:t xml:space="preserve"> </w:t>
      </w:r>
      <w:r w:rsidRPr="00DC21BE">
        <w:rPr>
          <w:b/>
          <w:color w:val="0D0D0D" w:themeColor="text1" w:themeTint="F2"/>
          <w:w w:val="105"/>
        </w:rPr>
        <w:t>человека.</w:t>
      </w:r>
    </w:p>
    <w:p w:rsidR="00B718F4" w:rsidRPr="00DC21BE" w:rsidRDefault="00B718F4" w:rsidP="00B718F4">
      <w:pPr>
        <w:pStyle w:val="a3"/>
        <w:tabs>
          <w:tab w:val="left" w:pos="9356"/>
        </w:tabs>
        <w:spacing w:before="3" w:line="242" w:lineRule="auto"/>
        <w:ind w:left="-993" w:right="115"/>
        <w:rPr>
          <w:color w:val="0D0D0D" w:themeColor="text1" w:themeTint="F2"/>
        </w:rPr>
      </w:pPr>
      <w:r w:rsidRPr="00DC21BE">
        <w:rPr>
          <w:color w:val="0D0D0D" w:themeColor="text1" w:themeTint="F2"/>
          <w:w w:val="105"/>
        </w:rPr>
        <w:t>Права и обязанности человека в культурной традиции 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Права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свободы</w:t>
      </w:r>
      <w:r w:rsidRPr="00DC21BE">
        <w:rPr>
          <w:color w:val="0D0D0D" w:themeColor="text1" w:themeTint="F2"/>
          <w:spacing w:val="1"/>
          <w:w w:val="105"/>
        </w:rPr>
        <w:t xml:space="preserve"> </w:t>
      </w:r>
      <w:r w:rsidRPr="00DC21BE">
        <w:rPr>
          <w:color w:val="0D0D0D" w:themeColor="text1" w:themeTint="F2"/>
          <w:w w:val="105"/>
        </w:rPr>
        <w:t>человека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гражданина,</w:t>
      </w:r>
      <w:r w:rsidRPr="00DC21BE">
        <w:rPr>
          <w:color w:val="0D0D0D" w:themeColor="text1" w:themeTint="F2"/>
          <w:spacing w:val="1"/>
          <w:w w:val="105"/>
        </w:rPr>
        <w:t xml:space="preserve"> </w:t>
      </w:r>
      <w:r w:rsidRPr="00DC21BE">
        <w:rPr>
          <w:color w:val="0D0D0D" w:themeColor="text1" w:themeTint="F2"/>
          <w:w w:val="105"/>
        </w:rPr>
        <w:t>обозначенные</w:t>
      </w:r>
      <w:r w:rsidRPr="00DC21BE">
        <w:rPr>
          <w:color w:val="0D0D0D" w:themeColor="text1" w:themeTint="F2"/>
          <w:spacing w:val="29"/>
          <w:w w:val="105"/>
        </w:rPr>
        <w:t xml:space="preserve"> </w:t>
      </w:r>
      <w:r w:rsidRPr="00DC21BE">
        <w:rPr>
          <w:color w:val="0D0D0D" w:themeColor="text1" w:themeTint="F2"/>
          <w:w w:val="105"/>
        </w:rPr>
        <w:t>в</w:t>
      </w:r>
      <w:r w:rsidRPr="00DC21BE">
        <w:rPr>
          <w:color w:val="0D0D0D" w:themeColor="text1" w:themeTint="F2"/>
          <w:spacing w:val="29"/>
          <w:w w:val="105"/>
        </w:rPr>
        <w:t xml:space="preserve"> </w:t>
      </w:r>
      <w:r w:rsidRPr="00DC21BE">
        <w:rPr>
          <w:color w:val="0D0D0D" w:themeColor="text1" w:themeTint="F2"/>
          <w:w w:val="105"/>
        </w:rPr>
        <w:t>Конституции</w:t>
      </w:r>
      <w:r w:rsidRPr="00DC21BE">
        <w:rPr>
          <w:color w:val="0D0D0D" w:themeColor="text1" w:themeTint="F2"/>
          <w:spacing w:val="29"/>
          <w:w w:val="105"/>
        </w:rPr>
        <w:t xml:space="preserve"> </w:t>
      </w:r>
      <w:r w:rsidRPr="00DC21BE">
        <w:rPr>
          <w:color w:val="0D0D0D" w:themeColor="text1" w:themeTint="F2"/>
          <w:w w:val="105"/>
        </w:rPr>
        <w:t>Российской</w:t>
      </w:r>
      <w:r w:rsidRPr="00DC21BE">
        <w:rPr>
          <w:color w:val="0D0D0D" w:themeColor="text1" w:themeTint="F2"/>
          <w:spacing w:val="29"/>
          <w:w w:val="105"/>
        </w:rPr>
        <w:t xml:space="preserve"> </w:t>
      </w:r>
      <w:r w:rsidRPr="00DC21BE">
        <w:rPr>
          <w:color w:val="0D0D0D" w:themeColor="text1" w:themeTint="F2"/>
          <w:w w:val="105"/>
        </w:rPr>
        <w:t>Федерации.</w:t>
      </w:r>
    </w:p>
    <w:p w:rsidR="00B718F4" w:rsidRPr="00DC21BE" w:rsidRDefault="00B718F4" w:rsidP="00B718F4">
      <w:pPr>
        <w:pStyle w:val="a3"/>
        <w:tabs>
          <w:tab w:val="left" w:pos="9356"/>
        </w:tabs>
        <w:spacing w:line="242" w:lineRule="auto"/>
        <w:ind w:left="-993"/>
        <w:rPr>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7 .</w:t>
      </w:r>
      <w:r w:rsidRPr="00DC21BE">
        <w:rPr>
          <w:b/>
          <w:color w:val="0D0D0D" w:themeColor="text1" w:themeTint="F2"/>
          <w:spacing w:val="1"/>
          <w:w w:val="105"/>
        </w:rPr>
        <w:t xml:space="preserve"> </w:t>
      </w:r>
      <w:r w:rsidRPr="00DC21BE">
        <w:rPr>
          <w:b/>
          <w:color w:val="0D0D0D" w:themeColor="text1" w:themeTint="F2"/>
          <w:w w:val="105"/>
        </w:rPr>
        <w:t>Общество</w:t>
      </w:r>
      <w:r w:rsidRPr="00DC21BE">
        <w:rPr>
          <w:b/>
          <w:color w:val="0D0D0D" w:themeColor="text1" w:themeTint="F2"/>
          <w:spacing w:val="1"/>
          <w:w w:val="105"/>
        </w:rPr>
        <w:t xml:space="preserve"> </w:t>
      </w:r>
      <w:r w:rsidRPr="00DC21BE">
        <w:rPr>
          <w:b/>
          <w:color w:val="0D0D0D" w:themeColor="text1" w:themeTint="F2"/>
          <w:w w:val="105"/>
        </w:rPr>
        <w:t>и</w:t>
      </w:r>
      <w:r w:rsidRPr="00DC21BE">
        <w:rPr>
          <w:b/>
          <w:color w:val="0D0D0D" w:themeColor="text1" w:themeTint="F2"/>
          <w:spacing w:val="1"/>
          <w:w w:val="105"/>
        </w:rPr>
        <w:t xml:space="preserve"> </w:t>
      </w:r>
      <w:r w:rsidRPr="00DC21BE">
        <w:rPr>
          <w:b/>
          <w:color w:val="0D0D0D" w:themeColor="text1" w:themeTint="F2"/>
          <w:w w:val="105"/>
        </w:rPr>
        <w:t>религия:</w:t>
      </w:r>
      <w:r w:rsidRPr="00DC21BE">
        <w:rPr>
          <w:b/>
          <w:color w:val="0D0D0D" w:themeColor="text1" w:themeTint="F2"/>
          <w:spacing w:val="1"/>
          <w:w w:val="105"/>
        </w:rPr>
        <w:t xml:space="preserve"> </w:t>
      </w:r>
      <w:r w:rsidRPr="00DC21BE">
        <w:rPr>
          <w:b/>
          <w:color w:val="0D0D0D" w:themeColor="text1" w:themeTint="F2"/>
          <w:w w:val="105"/>
        </w:rPr>
        <w:t>духовно-нравственное</w:t>
      </w:r>
      <w:r w:rsidRPr="00DC21BE">
        <w:rPr>
          <w:b/>
          <w:color w:val="0D0D0D" w:themeColor="text1" w:themeTint="F2"/>
          <w:spacing w:val="1"/>
          <w:w w:val="105"/>
        </w:rPr>
        <w:t xml:space="preserve"> </w:t>
      </w:r>
      <w:r w:rsidRPr="00DC21BE">
        <w:rPr>
          <w:b/>
          <w:color w:val="0D0D0D" w:themeColor="text1" w:themeTint="F2"/>
          <w:w w:val="105"/>
        </w:rPr>
        <w:t>взаимодействие</w:t>
      </w:r>
      <w:r w:rsidRPr="00DC21BE">
        <w:rPr>
          <w:b/>
          <w:color w:val="0D0D0D" w:themeColor="text1" w:themeTint="F2"/>
          <w:spacing w:val="-10"/>
          <w:w w:val="105"/>
        </w:rPr>
        <w:t>.</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Мир</w:t>
      </w:r>
      <w:r w:rsidRPr="00DC21BE">
        <w:rPr>
          <w:color w:val="0D0D0D" w:themeColor="text1" w:themeTint="F2"/>
          <w:spacing w:val="1"/>
          <w:w w:val="105"/>
        </w:rPr>
        <w:t xml:space="preserve"> </w:t>
      </w:r>
      <w:r w:rsidRPr="00DC21BE">
        <w:rPr>
          <w:color w:val="0D0D0D" w:themeColor="text1" w:themeTint="F2"/>
          <w:w w:val="105"/>
        </w:rPr>
        <w:t>религий</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истории.</w:t>
      </w:r>
      <w:r w:rsidRPr="00DC21BE">
        <w:rPr>
          <w:color w:val="0D0D0D" w:themeColor="text1" w:themeTint="F2"/>
          <w:spacing w:val="1"/>
          <w:w w:val="105"/>
        </w:rPr>
        <w:t xml:space="preserve"> </w:t>
      </w:r>
      <w:r w:rsidRPr="00DC21BE">
        <w:rPr>
          <w:color w:val="0D0D0D" w:themeColor="text1" w:themeTint="F2"/>
          <w:w w:val="105"/>
        </w:rPr>
        <w:t>Религии</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сегодня.</w:t>
      </w:r>
      <w:r w:rsidRPr="00DC21BE">
        <w:rPr>
          <w:color w:val="0D0D0D" w:themeColor="text1" w:themeTint="F2"/>
          <w:spacing w:val="1"/>
          <w:w w:val="105"/>
        </w:rPr>
        <w:t xml:space="preserve"> </w:t>
      </w:r>
      <w:r w:rsidRPr="00DC21BE">
        <w:rPr>
          <w:color w:val="0D0D0D" w:themeColor="text1" w:themeTint="F2"/>
          <w:w w:val="105"/>
        </w:rPr>
        <w:t>Государствообразующие и традиционные религии как источник</w:t>
      </w:r>
      <w:r w:rsidRPr="00DC21BE">
        <w:rPr>
          <w:color w:val="0D0D0D" w:themeColor="text1" w:themeTint="F2"/>
          <w:spacing w:val="1"/>
          <w:w w:val="105"/>
        </w:rPr>
        <w:t xml:space="preserve"> </w:t>
      </w:r>
      <w:r w:rsidRPr="00DC21BE">
        <w:rPr>
          <w:color w:val="0D0D0D" w:themeColor="text1" w:themeTint="F2"/>
          <w:w w:val="105"/>
        </w:rPr>
        <w:t>духовно-нравственных</w:t>
      </w:r>
      <w:r w:rsidRPr="00DC21BE">
        <w:rPr>
          <w:color w:val="0D0D0D" w:themeColor="text1" w:themeTint="F2"/>
          <w:spacing w:val="25"/>
          <w:w w:val="105"/>
        </w:rPr>
        <w:t xml:space="preserve"> </w:t>
      </w:r>
      <w:r w:rsidRPr="00DC21BE">
        <w:rPr>
          <w:color w:val="0D0D0D" w:themeColor="text1" w:themeTint="F2"/>
          <w:w w:val="105"/>
        </w:rPr>
        <w:t>ценностей.</w:t>
      </w:r>
    </w:p>
    <w:p w:rsidR="00B718F4" w:rsidRPr="00DC21BE" w:rsidRDefault="00B718F4" w:rsidP="00B718F4">
      <w:pPr>
        <w:tabs>
          <w:tab w:val="left" w:pos="9356"/>
        </w:tabs>
        <w:spacing w:line="242" w:lineRule="auto"/>
        <w:ind w:left="-993" w:right="114"/>
        <w:jc w:val="both"/>
        <w:rPr>
          <w:color w:val="0D0D0D" w:themeColor="text1" w:themeTint="F2"/>
          <w:sz w:val="24"/>
          <w:szCs w:val="24"/>
        </w:rPr>
      </w:pPr>
      <w:r w:rsidRPr="00DC21BE">
        <w:rPr>
          <w:b/>
          <w:color w:val="0D0D0D" w:themeColor="text1" w:themeTint="F2"/>
          <w:w w:val="110"/>
          <w:sz w:val="24"/>
          <w:szCs w:val="24"/>
        </w:rPr>
        <w:t xml:space="preserve">Тема 8 . Современный мир: самое важное </w:t>
      </w:r>
      <w:r w:rsidRPr="00DC21BE">
        <w:rPr>
          <w:i/>
          <w:color w:val="0D0D0D" w:themeColor="text1" w:themeTint="F2"/>
          <w:w w:val="110"/>
          <w:sz w:val="24"/>
          <w:szCs w:val="24"/>
        </w:rPr>
        <w:t>(практическое занятие)</w:t>
      </w:r>
      <w:r w:rsidRPr="00DC21BE">
        <w:rPr>
          <w:color w:val="0D0D0D" w:themeColor="text1" w:themeTint="F2"/>
          <w:w w:val="110"/>
          <w:sz w:val="24"/>
          <w:szCs w:val="24"/>
        </w:rPr>
        <w:t>.</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Современное общество: его портрет. Проект: описание самых</w:t>
      </w:r>
      <w:r w:rsidRPr="00DC21BE">
        <w:rPr>
          <w:color w:val="0D0D0D" w:themeColor="text1" w:themeTint="F2"/>
          <w:spacing w:val="1"/>
          <w:w w:val="105"/>
        </w:rPr>
        <w:t xml:space="preserve"> </w:t>
      </w:r>
      <w:r w:rsidRPr="00DC21BE">
        <w:rPr>
          <w:color w:val="0D0D0D" w:themeColor="text1" w:themeTint="F2"/>
          <w:w w:val="105"/>
        </w:rPr>
        <w:t>важных черт современного общества с точки зрения материальной</w:t>
      </w:r>
      <w:r w:rsidRPr="00DC21BE">
        <w:rPr>
          <w:color w:val="0D0D0D" w:themeColor="text1" w:themeTint="F2"/>
          <w:spacing w:val="27"/>
          <w:w w:val="105"/>
        </w:rPr>
        <w:t xml:space="preserve"> </w:t>
      </w:r>
      <w:r w:rsidRPr="00DC21BE">
        <w:rPr>
          <w:color w:val="0D0D0D" w:themeColor="text1" w:themeTint="F2"/>
          <w:w w:val="105"/>
        </w:rPr>
        <w:t>и</w:t>
      </w:r>
      <w:r w:rsidRPr="00DC21BE">
        <w:rPr>
          <w:color w:val="0D0D0D" w:themeColor="text1" w:themeTint="F2"/>
          <w:spacing w:val="27"/>
          <w:w w:val="105"/>
        </w:rPr>
        <w:t xml:space="preserve"> </w:t>
      </w:r>
      <w:r w:rsidRPr="00DC21BE">
        <w:rPr>
          <w:color w:val="0D0D0D" w:themeColor="text1" w:themeTint="F2"/>
          <w:w w:val="105"/>
        </w:rPr>
        <w:t>духовной</w:t>
      </w:r>
      <w:r w:rsidRPr="00DC21BE">
        <w:rPr>
          <w:color w:val="0D0D0D" w:themeColor="text1" w:themeTint="F2"/>
          <w:spacing w:val="27"/>
          <w:w w:val="105"/>
        </w:rPr>
        <w:t xml:space="preserve"> </w:t>
      </w:r>
      <w:r w:rsidRPr="00DC21BE">
        <w:rPr>
          <w:color w:val="0D0D0D" w:themeColor="text1" w:themeTint="F2"/>
          <w:w w:val="105"/>
        </w:rPr>
        <w:t>культуры</w:t>
      </w:r>
      <w:r w:rsidRPr="00DC21BE">
        <w:rPr>
          <w:color w:val="0D0D0D" w:themeColor="text1" w:themeTint="F2"/>
          <w:spacing w:val="27"/>
          <w:w w:val="105"/>
        </w:rPr>
        <w:t xml:space="preserve"> </w:t>
      </w:r>
      <w:r w:rsidRPr="00DC21BE">
        <w:rPr>
          <w:color w:val="0D0D0D" w:themeColor="text1" w:themeTint="F2"/>
          <w:w w:val="105"/>
        </w:rPr>
        <w:t>народов</w:t>
      </w:r>
      <w:r w:rsidRPr="00DC21BE">
        <w:rPr>
          <w:color w:val="0D0D0D" w:themeColor="text1" w:themeTint="F2"/>
          <w:spacing w:val="27"/>
          <w:w w:val="105"/>
        </w:rPr>
        <w:t xml:space="preserve"> </w:t>
      </w:r>
      <w:r w:rsidRPr="00DC21BE">
        <w:rPr>
          <w:color w:val="0D0D0D" w:themeColor="text1" w:themeTint="F2"/>
          <w:w w:val="105"/>
        </w:rPr>
        <w:t>России.</w:t>
      </w:r>
    </w:p>
    <w:p w:rsidR="00B718F4" w:rsidRPr="00DC21BE" w:rsidRDefault="00B718F4" w:rsidP="00B718F4">
      <w:pPr>
        <w:pStyle w:val="211"/>
        <w:tabs>
          <w:tab w:val="left" w:pos="9356"/>
        </w:tabs>
        <w:spacing w:before="143" w:line="253" w:lineRule="exact"/>
        <w:ind w:left="-993"/>
        <w:jc w:val="both"/>
        <w:rPr>
          <w:rFonts w:ascii="Times New Roman" w:hAnsi="Times New Roman" w:cs="Times New Roman"/>
          <w:color w:val="0D0D0D" w:themeColor="text1" w:themeTint="F2"/>
          <w:sz w:val="24"/>
          <w:szCs w:val="24"/>
        </w:rPr>
      </w:pPr>
      <w:r w:rsidRPr="00DC21BE">
        <w:rPr>
          <w:b w:val="0"/>
          <w:bCs w:val="0"/>
          <w:color w:val="0D0D0D" w:themeColor="text1" w:themeTint="F2"/>
          <w:lang w:bidi="ru-RU"/>
        </w:rPr>
        <w:t>Т</w:t>
      </w:r>
      <w:r w:rsidRPr="00DC21BE">
        <w:rPr>
          <w:rFonts w:ascii="Times New Roman" w:hAnsi="Times New Roman" w:cs="Times New Roman"/>
          <w:color w:val="0D0D0D" w:themeColor="text1" w:themeTint="F2"/>
          <w:sz w:val="24"/>
          <w:szCs w:val="24"/>
          <w:lang w:bidi="ru-RU"/>
        </w:rPr>
        <w:t>ематический блок 2. «Человек и его отражение в культуре»</w:t>
      </w:r>
    </w:p>
    <w:p w:rsidR="00B718F4" w:rsidRPr="00DC21BE" w:rsidRDefault="00B718F4" w:rsidP="00B718F4">
      <w:pPr>
        <w:pStyle w:val="a3"/>
        <w:tabs>
          <w:tab w:val="left" w:pos="9356"/>
        </w:tabs>
        <w:spacing w:before="58" w:line="242" w:lineRule="auto"/>
        <w:ind w:left="-993" w:right="115"/>
        <w:rPr>
          <w:b/>
          <w:color w:val="0D0D0D" w:themeColor="text1" w:themeTint="F2"/>
        </w:rPr>
      </w:pPr>
      <w:r w:rsidRPr="00DC21BE">
        <w:rPr>
          <w:b/>
          <w:color w:val="0D0D0D" w:themeColor="text1" w:themeTint="F2"/>
          <w:w w:val="105"/>
        </w:rPr>
        <w:t>Тема 9. Каким должен быть человек? Духовно-нравственный</w:t>
      </w:r>
      <w:r w:rsidRPr="00DC21BE">
        <w:rPr>
          <w:b/>
          <w:color w:val="0D0D0D" w:themeColor="text1" w:themeTint="F2"/>
          <w:spacing w:val="1"/>
          <w:w w:val="105"/>
        </w:rPr>
        <w:t xml:space="preserve"> </w:t>
      </w:r>
      <w:r w:rsidRPr="00DC21BE">
        <w:rPr>
          <w:b/>
          <w:color w:val="0D0D0D" w:themeColor="text1" w:themeTint="F2"/>
          <w:w w:val="105"/>
        </w:rPr>
        <w:t>облик</w:t>
      </w:r>
      <w:r w:rsidRPr="00DC21BE">
        <w:rPr>
          <w:b/>
          <w:color w:val="0D0D0D" w:themeColor="text1" w:themeTint="F2"/>
          <w:spacing w:val="25"/>
          <w:w w:val="105"/>
        </w:rPr>
        <w:t xml:space="preserve"> </w:t>
      </w:r>
      <w:r w:rsidRPr="00DC21BE">
        <w:rPr>
          <w:b/>
          <w:color w:val="0D0D0D" w:themeColor="text1" w:themeTint="F2"/>
          <w:w w:val="105"/>
        </w:rPr>
        <w:t>и</w:t>
      </w:r>
      <w:r w:rsidRPr="00DC21BE">
        <w:rPr>
          <w:b/>
          <w:color w:val="0D0D0D" w:themeColor="text1" w:themeTint="F2"/>
          <w:spacing w:val="25"/>
          <w:w w:val="105"/>
        </w:rPr>
        <w:t xml:space="preserve"> </w:t>
      </w:r>
      <w:r w:rsidRPr="00DC21BE">
        <w:rPr>
          <w:b/>
          <w:color w:val="0D0D0D" w:themeColor="text1" w:themeTint="F2"/>
          <w:w w:val="105"/>
        </w:rPr>
        <w:t>идеал</w:t>
      </w:r>
      <w:r w:rsidRPr="00DC21BE">
        <w:rPr>
          <w:b/>
          <w:color w:val="0D0D0D" w:themeColor="text1" w:themeTint="F2"/>
          <w:spacing w:val="25"/>
          <w:w w:val="105"/>
        </w:rPr>
        <w:t xml:space="preserve"> </w:t>
      </w:r>
      <w:r w:rsidRPr="00DC21BE">
        <w:rPr>
          <w:b/>
          <w:color w:val="0D0D0D" w:themeColor="text1" w:themeTint="F2"/>
          <w:w w:val="105"/>
        </w:rPr>
        <w:t>человека.</w:t>
      </w:r>
    </w:p>
    <w:p w:rsidR="00B718F4" w:rsidRPr="00DC21BE" w:rsidRDefault="00B718F4" w:rsidP="00B718F4">
      <w:pPr>
        <w:pStyle w:val="a3"/>
        <w:tabs>
          <w:tab w:val="left" w:pos="9356"/>
        </w:tabs>
        <w:spacing w:before="1" w:line="242" w:lineRule="auto"/>
        <w:ind w:left="-993" w:right="115"/>
        <w:rPr>
          <w:color w:val="0D0D0D" w:themeColor="text1" w:themeTint="F2"/>
        </w:rPr>
      </w:pPr>
      <w:r w:rsidRPr="00DC21BE">
        <w:rPr>
          <w:color w:val="0D0D0D" w:themeColor="text1" w:themeTint="F2"/>
          <w:w w:val="105"/>
        </w:rPr>
        <w:t>Мораль,</w:t>
      </w:r>
      <w:r w:rsidRPr="00DC21BE">
        <w:rPr>
          <w:color w:val="0D0D0D" w:themeColor="text1" w:themeTint="F2"/>
          <w:spacing w:val="1"/>
          <w:w w:val="105"/>
        </w:rPr>
        <w:t xml:space="preserve"> </w:t>
      </w:r>
      <w:r w:rsidRPr="00DC21BE">
        <w:rPr>
          <w:color w:val="0D0D0D" w:themeColor="text1" w:themeTint="F2"/>
          <w:w w:val="105"/>
        </w:rPr>
        <w:t>нравственность,</w:t>
      </w:r>
      <w:r w:rsidRPr="00DC21BE">
        <w:rPr>
          <w:color w:val="0D0D0D" w:themeColor="text1" w:themeTint="F2"/>
          <w:spacing w:val="1"/>
          <w:w w:val="105"/>
        </w:rPr>
        <w:t xml:space="preserve"> </w:t>
      </w:r>
      <w:r w:rsidRPr="00DC21BE">
        <w:rPr>
          <w:color w:val="0D0D0D" w:themeColor="text1" w:themeTint="F2"/>
          <w:w w:val="105"/>
        </w:rPr>
        <w:t>этика,</w:t>
      </w:r>
      <w:r w:rsidRPr="00DC21BE">
        <w:rPr>
          <w:color w:val="0D0D0D" w:themeColor="text1" w:themeTint="F2"/>
          <w:spacing w:val="1"/>
          <w:w w:val="105"/>
        </w:rPr>
        <w:t xml:space="preserve"> </w:t>
      </w:r>
      <w:r w:rsidRPr="00DC21BE">
        <w:rPr>
          <w:color w:val="0D0D0D" w:themeColor="text1" w:themeTint="F2"/>
          <w:w w:val="105"/>
        </w:rPr>
        <w:t>этикет</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культурах</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Право</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равенство</w:t>
      </w:r>
      <w:r w:rsidRPr="00DC21BE">
        <w:rPr>
          <w:color w:val="0D0D0D" w:themeColor="text1" w:themeTint="F2"/>
          <w:spacing w:val="1"/>
          <w:w w:val="105"/>
        </w:rPr>
        <w:t xml:space="preserve"> </w:t>
      </w:r>
      <w:r w:rsidRPr="00DC21BE">
        <w:rPr>
          <w:color w:val="0D0D0D" w:themeColor="text1" w:themeTint="F2"/>
          <w:w w:val="105"/>
        </w:rPr>
        <w:t>в  правах.  Свобода  как  ценность.</w:t>
      </w:r>
      <w:r w:rsidRPr="00DC21BE">
        <w:rPr>
          <w:color w:val="0D0D0D" w:themeColor="text1" w:themeTint="F2"/>
          <w:spacing w:val="1"/>
          <w:w w:val="105"/>
        </w:rPr>
        <w:t xml:space="preserve"> </w:t>
      </w:r>
      <w:r w:rsidRPr="00DC21BE">
        <w:rPr>
          <w:color w:val="0D0D0D" w:themeColor="text1" w:themeTint="F2"/>
          <w:w w:val="105"/>
        </w:rPr>
        <w:t>Долг</w:t>
      </w:r>
      <w:r w:rsidRPr="00DC21BE">
        <w:rPr>
          <w:color w:val="0D0D0D" w:themeColor="text1" w:themeTint="F2"/>
          <w:spacing w:val="33"/>
          <w:w w:val="105"/>
        </w:rPr>
        <w:t xml:space="preserve"> </w:t>
      </w:r>
      <w:r w:rsidRPr="00DC21BE">
        <w:rPr>
          <w:color w:val="0D0D0D" w:themeColor="text1" w:themeTint="F2"/>
          <w:w w:val="105"/>
        </w:rPr>
        <w:t>как</w:t>
      </w:r>
      <w:r w:rsidRPr="00DC21BE">
        <w:rPr>
          <w:color w:val="0D0D0D" w:themeColor="text1" w:themeTint="F2"/>
          <w:spacing w:val="32"/>
          <w:w w:val="105"/>
        </w:rPr>
        <w:t xml:space="preserve"> </w:t>
      </w:r>
      <w:r w:rsidRPr="00DC21BE">
        <w:rPr>
          <w:color w:val="0D0D0D" w:themeColor="text1" w:themeTint="F2"/>
          <w:w w:val="105"/>
        </w:rPr>
        <w:t>её</w:t>
      </w:r>
      <w:r w:rsidRPr="00DC21BE">
        <w:rPr>
          <w:color w:val="0D0D0D" w:themeColor="text1" w:themeTint="F2"/>
          <w:spacing w:val="32"/>
          <w:w w:val="105"/>
        </w:rPr>
        <w:t xml:space="preserve"> </w:t>
      </w:r>
      <w:r w:rsidRPr="00DC21BE">
        <w:rPr>
          <w:color w:val="0D0D0D" w:themeColor="text1" w:themeTint="F2"/>
          <w:w w:val="105"/>
        </w:rPr>
        <w:t>ограничение.</w:t>
      </w:r>
      <w:r w:rsidRPr="00DC21BE">
        <w:rPr>
          <w:color w:val="0D0D0D" w:themeColor="text1" w:themeTint="F2"/>
          <w:spacing w:val="32"/>
          <w:w w:val="105"/>
        </w:rPr>
        <w:t xml:space="preserve"> </w:t>
      </w:r>
      <w:r w:rsidRPr="00DC21BE">
        <w:rPr>
          <w:color w:val="0D0D0D" w:themeColor="text1" w:themeTint="F2"/>
          <w:w w:val="105"/>
        </w:rPr>
        <w:t>Общество</w:t>
      </w:r>
      <w:r w:rsidRPr="00DC21BE">
        <w:rPr>
          <w:color w:val="0D0D0D" w:themeColor="text1" w:themeTint="F2"/>
          <w:spacing w:val="32"/>
          <w:w w:val="105"/>
        </w:rPr>
        <w:t xml:space="preserve"> </w:t>
      </w:r>
      <w:r w:rsidRPr="00DC21BE">
        <w:rPr>
          <w:color w:val="0D0D0D" w:themeColor="text1" w:themeTint="F2"/>
          <w:w w:val="105"/>
        </w:rPr>
        <w:t>как</w:t>
      </w:r>
      <w:r w:rsidRPr="00DC21BE">
        <w:rPr>
          <w:color w:val="0D0D0D" w:themeColor="text1" w:themeTint="F2"/>
          <w:spacing w:val="32"/>
          <w:w w:val="105"/>
        </w:rPr>
        <w:t xml:space="preserve"> </w:t>
      </w:r>
      <w:r w:rsidRPr="00DC21BE">
        <w:rPr>
          <w:color w:val="0D0D0D" w:themeColor="text1" w:themeTint="F2"/>
          <w:w w:val="105"/>
        </w:rPr>
        <w:t>регулятор</w:t>
      </w:r>
      <w:r w:rsidRPr="00DC21BE">
        <w:rPr>
          <w:color w:val="0D0D0D" w:themeColor="text1" w:themeTint="F2"/>
          <w:spacing w:val="32"/>
          <w:w w:val="105"/>
        </w:rPr>
        <w:t xml:space="preserve"> </w:t>
      </w:r>
      <w:r w:rsidRPr="00DC21BE">
        <w:rPr>
          <w:color w:val="0D0D0D" w:themeColor="text1" w:themeTint="F2"/>
          <w:w w:val="105"/>
        </w:rPr>
        <w:t>свободы.</w:t>
      </w:r>
      <w:r w:rsidRPr="00DC21BE">
        <w:rPr>
          <w:color w:val="0D0D0D" w:themeColor="text1" w:themeTint="F2"/>
        </w:rPr>
        <w:t xml:space="preserve"> </w:t>
      </w:r>
      <w:r w:rsidRPr="00DC21BE">
        <w:rPr>
          <w:color w:val="0D0D0D" w:themeColor="text1" w:themeTint="F2"/>
          <w:w w:val="105"/>
        </w:rPr>
        <w:t>Свойства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качества</w:t>
      </w:r>
      <w:r w:rsidRPr="00DC21BE">
        <w:rPr>
          <w:color w:val="0D0D0D" w:themeColor="text1" w:themeTint="F2"/>
          <w:spacing w:val="1"/>
          <w:w w:val="105"/>
        </w:rPr>
        <w:t xml:space="preserve"> </w:t>
      </w:r>
      <w:r w:rsidRPr="00DC21BE">
        <w:rPr>
          <w:color w:val="0D0D0D" w:themeColor="text1" w:themeTint="F2"/>
          <w:w w:val="105"/>
        </w:rPr>
        <w:t>человека,</w:t>
      </w:r>
      <w:r w:rsidRPr="00DC21BE">
        <w:rPr>
          <w:color w:val="0D0D0D" w:themeColor="text1" w:themeTint="F2"/>
          <w:spacing w:val="1"/>
          <w:w w:val="105"/>
        </w:rPr>
        <w:t xml:space="preserve"> </w:t>
      </w:r>
      <w:r w:rsidRPr="00DC21BE">
        <w:rPr>
          <w:color w:val="0D0D0D" w:themeColor="text1" w:themeTint="F2"/>
          <w:w w:val="105"/>
        </w:rPr>
        <w:t>его</w:t>
      </w:r>
      <w:r w:rsidRPr="00DC21BE">
        <w:rPr>
          <w:color w:val="0D0D0D" w:themeColor="text1" w:themeTint="F2"/>
          <w:spacing w:val="1"/>
          <w:w w:val="105"/>
        </w:rPr>
        <w:t xml:space="preserve"> </w:t>
      </w:r>
      <w:r w:rsidRPr="00DC21BE">
        <w:rPr>
          <w:color w:val="0D0D0D" w:themeColor="text1" w:themeTint="F2"/>
          <w:w w:val="105"/>
        </w:rPr>
        <w:t>образ</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культуре</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единство</w:t>
      </w:r>
      <w:r w:rsidRPr="00DC21BE">
        <w:rPr>
          <w:color w:val="0D0D0D" w:themeColor="text1" w:themeTint="F2"/>
          <w:spacing w:val="1"/>
          <w:w w:val="105"/>
        </w:rPr>
        <w:t xml:space="preserve"> </w:t>
      </w:r>
      <w:r w:rsidRPr="00DC21BE">
        <w:rPr>
          <w:color w:val="0D0D0D" w:themeColor="text1" w:themeTint="F2"/>
          <w:w w:val="105"/>
        </w:rPr>
        <w:t>человеческих</w:t>
      </w:r>
      <w:r w:rsidRPr="00DC21BE">
        <w:rPr>
          <w:color w:val="0D0D0D" w:themeColor="text1" w:themeTint="F2"/>
          <w:spacing w:val="1"/>
          <w:w w:val="105"/>
        </w:rPr>
        <w:t xml:space="preserve"> </w:t>
      </w:r>
      <w:r w:rsidRPr="00DC21BE">
        <w:rPr>
          <w:color w:val="0D0D0D" w:themeColor="text1" w:themeTint="F2"/>
          <w:w w:val="105"/>
        </w:rPr>
        <w:t>качеств.</w:t>
      </w:r>
      <w:r w:rsidRPr="00DC21BE">
        <w:rPr>
          <w:color w:val="0D0D0D" w:themeColor="text1" w:themeTint="F2"/>
          <w:spacing w:val="1"/>
          <w:w w:val="105"/>
        </w:rPr>
        <w:t xml:space="preserve"> </w:t>
      </w:r>
      <w:r w:rsidRPr="00DC21BE">
        <w:rPr>
          <w:color w:val="0D0D0D" w:themeColor="text1" w:themeTint="F2"/>
          <w:w w:val="105"/>
        </w:rPr>
        <w:t>Единство</w:t>
      </w:r>
      <w:r w:rsidRPr="00DC21BE">
        <w:rPr>
          <w:color w:val="0D0D0D" w:themeColor="text1" w:themeTint="F2"/>
          <w:spacing w:val="1"/>
          <w:w w:val="105"/>
        </w:rPr>
        <w:t xml:space="preserve"> </w:t>
      </w:r>
      <w:r w:rsidRPr="00DC21BE">
        <w:rPr>
          <w:color w:val="0D0D0D" w:themeColor="text1" w:themeTint="F2"/>
          <w:w w:val="105"/>
        </w:rPr>
        <w:t>духовной</w:t>
      </w:r>
      <w:r w:rsidRPr="00DC21BE">
        <w:rPr>
          <w:color w:val="0D0D0D" w:themeColor="text1" w:themeTint="F2"/>
          <w:spacing w:val="1"/>
          <w:w w:val="105"/>
        </w:rPr>
        <w:t xml:space="preserve"> </w:t>
      </w:r>
      <w:r w:rsidRPr="00DC21BE">
        <w:rPr>
          <w:color w:val="0D0D0D" w:themeColor="text1" w:themeTint="F2"/>
          <w:w w:val="105"/>
        </w:rPr>
        <w:t>жизни.</w:t>
      </w:r>
    </w:p>
    <w:p w:rsidR="00B718F4" w:rsidRPr="00DC21BE" w:rsidRDefault="00B718F4" w:rsidP="00B718F4">
      <w:pPr>
        <w:pStyle w:val="a3"/>
        <w:tabs>
          <w:tab w:val="left" w:pos="9356"/>
        </w:tabs>
        <w:spacing w:line="242" w:lineRule="auto"/>
        <w:ind w:left="-993" w:right="115"/>
        <w:rPr>
          <w:color w:val="0D0D0D" w:themeColor="text1" w:themeTint="F2"/>
          <w:spacing w:val="1"/>
          <w:w w:val="105"/>
        </w:rPr>
      </w:pPr>
      <w:r w:rsidRPr="00DC21BE">
        <w:rPr>
          <w:b/>
          <w:color w:val="0D0D0D" w:themeColor="text1" w:themeTint="F2"/>
          <w:w w:val="105"/>
        </w:rPr>
        <w:t>Тема 10 . Взросление человека в культуре народов Росси.</w:t>
      </w:r>
      <w:r w:rsidRPr="00DC21BE">
        <w:rPr>
          <w:color w:val="0D0D0D" w:themeColor="text1" w:themeTint="F2"/>
          <w:spacing w:val="1"/>
          <w:w w:val="105"/>
        </w:rPr>
        <w:t xml:space="preserve"> </w:t>
      </w:r>
    </w:p>
    <w:p w:rsidR="00B718F4" w:rsidRPr="00DC21BE" w:rsidRDefault="00B718F4" w:rsidP="00B718F4">
      <w:pPr>
        <w:pStyle w:val="a3"/>
        <w:tabs>
          <w:tab w:val="left" w:pos="9356"/>
        </w:tabs>
        <w:spacing w:line="242" w:lineRule="auto"/>
        <w:ind w:left="-993" w:right="115"/>
        <w:rPr>
          <w:color w:val="0D0D0D" w:themeColor="text1" w:themeTint="F2"/>
        </w:rPr>
      </w:pPr>
      <w:r w:rsidRPr="00DC21BE">
        <w:rPr>
          <w:color w:val="0D0D0D" w:themeColor="text1" w:themeTint="F2"/>
          <w:w w:val="105"/>
        </w:rPr>
        <w:t>Социальное</w:t>
      </w:r>
      <w:r w:rsidRPr="00DC21BE">
        <w:rPr>
          <w:color w:val="0D0D0D" w:themeColor="text1" w:themeTint="F2"/>
          <w:spacing w:val="36"/>
          <w:w w:val="105"/>
        </w:rPr>
        <w:t xml:space="preserve"> </w:t>
      </w:r>
      <w:r w:rsidRPr="00DC21BE">
        <w:rPr>
          <w:color w:val="0D0D0D" w:themeColor="text1" w:themeTint="F2"/>
          <w:w w:val="105"/>
        </w:rPr>
        <w:t>измерение</w:t>
      </w:r>
      <w:r w:rsidRPr="00DC21BE">
        <w:rPr>
          <w:color w:val="0D0D0D" w:themeColor="text1" w:themeTint="F2"/>
          <w:spacing w:val="35"/>
          <w:w w:val="105"/>
        </w:rPr>
        <w:t xml:space="preserve"> </w:t>
      </w:r>
      <w:r w:rsidRPr="00DC21BE">
        <w:rPr>
          <w:color w:val="0D0D0D" w:themeColor="text1" w:themeTint="F2"/>
          <w:w w:val="105"/>
        </w:rPr>
        <w:t>человека.</w:t>
      </w:r>
      <w:r w:rsidRPr="00DC21BE">
        <w:rPr>
          <w:color w:val="0D0D0D" w:themeColor="text1" w:themeTint="F2"/>
          <w:spacing w:val="35"/>
          <w:w w:val="105"/>
        </w:rPr>
        <w:t xml:space="preserve"> </w:t>
      </w:r>
      <w:r w:rsidRPr="00DC21BE">
        <w:rPr>
          <w:color w:val="0D0D0D" w:themeColor="text1" w:themeTint="F2"/>
          <w:w w:val="105"/>
        </w:rPr>
        <w:t>Детство,</w:t>
      </w:r>
      <w:r w:rsidRPr="00DC21BE">
        <w:rPr>
          <w:color w:val="0D0D0D" w:themeColor="text1" w:themeTint="F2"/>
          <w:spacing w:val="35"/>
          <w:w w:val="105"/>
        </w:rPr>
        <w:t xml:space="preserve"> </w:t>
      </w:r>
      <w:r w:rsidRPr="00DC21BE">
        <w:rPr>
          <w:color w:val="0D0D0D" w:themeColor="text1" w:themeTint="F2"/>
          <w:w w:val="105"/>
        </w:rPr>
        <w:t>взросление,</w:t>
      </w:r>
      <w:r w:rsidRPr="00DC21BE">
        <w:rPr>
          <w:color w:val="0D0D0D" w:themeColor="text1" w:themeTint="F2"/>
          <w:spacing w:val="35"/>
          <w:w w:val="105"/>
        </w:rPr>
        <w:t xml:space="preserve"> </w:t>
      </w:r>
      <w:r w:rsidRPr="00DC21BE">
        <w:rPr>
          <w:color w:val="0D0D0D" w:themeColor="text1" w:themeTint="F2"/>
          <w:w w:val="105"/>
        </w:rPr>
        <w:t>зрелость, пожилой возраст. Проблема одиночества. Необходимость</w:t>
      </w:r>
      <w:r w:rsidRPr="00DC21BE">
        <w:rPr>
          <w:color w:val="0D0D0D" w:themeColor="text1" w:themeTint="F2"/>
          <w:spacing w:val="1"/>
          <w:w w:val="105"/>
        </w:rPr>
        <w:t xml:space="preserve"> </w:t>
      </w:r>
      <w:r w:rsidRPr="00DC21BE">
        <w:rPr>
          <w:color w:val="0D0D0D" w:themeColor="text1" w:themeTint="F2"/>
          <w:w w:val="105"/>
        </w:rPr>
        <w:t>развития во взаимодействии с другими людьми. Самостоятельность</w:t>
      </w:r>
      <w:r w:rsidRPr="00DC21BE">
        <w:rPr>
          <w:color w:val="0D0D0D" w:themeColor="text1" w:themeTint="F2"/>
          <w:spacing w:val="24"/>
          <w:w w:val="105"/>
        </w:rPr>
        <w:t xml:space="preserve"> </w:t>
      </w:r>
      <w:r w:rsidRPr="00DC21BE">
        <w:rPr>
          <w:color w:val="0D0D0D" w:themeColor="text1" w:themeTint="F2"/>
          <w:w w:val="105"/>
        </w:rPr>
        <w:t>как</w:t>
      </w:r>
      <w:r w:rsidRPr="00DC21BE">
        <w:rPr>
          <w:color w:val="0D0D0D" w:themeColor="text1" w:themeTint="F2"/>
          <w:spacing w:val="25"/>
          <w:w w:val="105"/>
        </w:rPr>
        <w:t xml:space="preserve"> </w:t>
      </w:r>
      <w:r w:rsidRPr="00DC21BE">
        <w:rPr>
          <w:color w:val="0D0D0D" w:themeColor="text1" w:themeTint="F2"/>
          <w:w w:val="105"/>
        </w:rPr>
        <w:t>ценность</w:t>
      </w:r>
      <w:r w:rsidRPr="00DC21BE">
        <w:rPr>
          <w:color w:val="0D0D0D" w:themeColor="text1" w:themeTint="F2"/>
          <w:spacing w:val="-9"/>
          <w:w w:val="105"/>
        </w:rPr>
        <w:t xml:space="preserve"> </w:t>
      </w:r>
      <w:r w:rsidRPr="00DC21BE">
        <w:rPr>
          <w:color w:val="0D0D0D" w:themeColor="text1" w:themeTint="F2"/>
          <w:w w:val="105"/>
        </w:rPr>
        <w:t>.</w:t>
      </w:r>
    </w:p>
    <w:p w:rsidR="00B718F4" w:rsidRPr="00DC21BE" w:rsidRDefault="00B718F4" w:rsidP="00B718F4">
      <w:pPr>
        <w:pStyle w:val="a3"/>
        <w:tabs>
          <w:tab w:val="left" w:pos="9356"/>
        </w:tabs>
        <w:ind w:left="-993"/>
        <w:rPr>
          <w:color w:val="0D0D0D" w:themeColor="text1" w:themeTint="F2"/>
        </w:rPr>
      </w:pPr>
      <w:r w:rsidRPr="00DC21BE">
        <w:rPr>
          <w:b/>
          <w:color w:val="0D0D0D" w:themeColor="text1" w:themeTint="F2"/>
          <w:w w:val="105"/>
        </w:rPr>
        <w:t>Тема</w:t>
      </w:r>
      <w:r w:rsidRPr="00DC21BE">
        <w:rPr>
          <w:b/>
          <w:color w:val="0D0D0D" w:themeColor="text1" w:themeTint="F2"/>
          <w:spacing w:val="38"/>
          <w:w w:val="105"/>
        </w:rPr>
        <w:t xml:space="preserve"> </w:t>
      </w:r>
      <w:r w:rsidRPr="00DC21BE">
        <w:rPr>
          <w:b/>
          <w:color w:val="0D0D0D" w:themeColor="text1" w:themeTint="F2"/>
          <w:w w:val="105"/>
        </w:rPr>
        <w:t>11</w:t>
      </w:r>
      <w:r w:rsidRPr="00DC21BE">
        <w:rPr>
          <w:b/>
          <w:color w:val="0D0D0D" w:themeColor="text1" w:themeTint="F2"/>
          <w:spacing w:val="-3"/>
          <w:w w:val="105"/>
        </w:rPr>
        <w:t xml:space="preserve"> </w:t>
      </w:r>
      <w:r w:rsidRPr="00DC21BE">
        <w:rPr>
          <w:b/>
          <w:color w:val="0D0D0D" w:themeColor="text1" w:themeTint="F2"/>
          <w:w w:val="105"/>
        </w:rPr>
        <w:t>.</w:t>
      </w:r>
      <w:r w:rsidRPr="00DC21BE">
        <w:rPr>
          <w:b/>
          <w:color w:val="0D0D0D" w:themeColor="text1" w:themeTint="F2"/>
          <w:spacing w:val="39"/>
          <w:w w:val="105"/>
        </w:rPr>
        <w:t xml:space="preserve"> </w:t>
      </w:r>
      <w:r w:rsidRPr="00DC21BE">
        <w:rPr>
          <w:b/>
          <w:color w:val="0D0D0D" w:themeColor="text1" w:themeTint="F2"/>
          <w:w w:val="105"/>
        </w:rPr>
        <w:t>Религия</w:t>
      </w:r>
      <w:r w:rsidRPr="00DC21BE">
        <w:rPr>
          <w:b/>
          <w:color w:val="0D0D0D" w:themeColor="text1" w:themeTint="F2"/>
          <w:spacing w:val="38"/>
          <w:w w:val="105"/>
        </w:rPr>
        <w:t xml:space="preserve"> </w:t>
      </w:r>
      <w:r w:rsidRPr="00DC21BE">
        <w:rPr>
          <w:b/>
          <w:color w:val="0D0D0D" w:themeColor="text1" w:themeTint="F2"/>
          <w:w w:val="105"/>
        </w:rPr>
        <w:t>как</w:t>
      </w:r>
      <w:r w:rsidRPr="00DC21BE">
        <w:rPr>
          <w:b/>
          <w:color w:val="0D0D0D" w:themeColor="text1" w:themeTint="F2"/>
          <w:spacing w:val="38"/>
          <w:w w:val="105"/>
        </w:rPr>
        <w:t xml:space="preserve"> </w:t>
      </w:r>
      <w:r w:rsidRPr="00DC21BE">
        <w:rPr>
          <w:b/>
          <w:color w:val="0D0D0D" w:themeColor="text1" w:themeTint="F2"/>
          <w:w w:val="105"/>
        </w:rPr>
        <w:t>источник</w:t>
      </w:r>
      <w:r w:rsidRPr="00DC21BE">
        <w:rPr>
          <w:b/>
          <w:color w:val="0D0D0D" w:themeColor="text1" w:themeTint="F2"/>
          <w:spacing w:val="38"/>
          <w:w w:val="105"/>
        </w:rPr>
        <w:t xml:space="preserve"> </w:t>
      </w:r>
      <w:r w:rsidRPr="00DC21BE">
        <w:rPr>
          <w:b/>
          <w:color w:val="0D0D0D" w:themeColor="text1" w:themeTint="F2"/>
          <w:w w:val="105"/>
        </w:rPr>
        <w:t>нравственности</w:t>
      </w:r>
      <w:r w:rsidRPr="00DC21BE">
        <w:rPr>
          <w:color w:val="0D0D0D" w:themeColor="text1" w:themeTint="F2"/>
          <w:w w:val="105"/>
        </w:rPr>
        <w:t>.</w:t>
      </w:r>
    </w:p>
    <w:p w:rsidR="00B718F4" w:rsidRPr="00DC21BE" w:rsidRDefault="00B718F4" w:rsidP="00B718F4">
      <w:pPr>
        <w:pStyle w:val="a3"/>
        <w:tabs>
          <w:tab w:val="left" w:pos="9356"/>
        </w:tabs>
        <w:spacing w:before="3" w:line="242" w:lineRule="auto"/>
        <w:ind w:left="-993"/>
        <w:rPr>
          <w:color w:val="0D0D0D" w:themeColor="text1" w:themeTint="F2"/>
          <w:spacing w:val="-43"/>
          <w:w w:val="105"/>
        </w:rPr>
      </w:pPr>
      <w:r w:rsidRPr="00DC21BE">
        <w:rPr>
          <w:color w:val="0D0D0D" w:themeColor="text1" w:themeTint="F2"/>
          <w:w w:val="105"/>
        </w:rPr>
        <w:t>Религия</w:t>
      </w:r>
      <w:r w:rsidRPr="00DC21BE">
        <w:rPr>
          <w:color w:val="0D0D0D" w:themeColor="text1" w:themeTint="F2"/>
          <w:spacing w:val="38"/>
          <w:w w:val="105"/>
        </w:rPr>
        <w:t xml:space="preserve"> </w:t>
      </w:r>
      <w:r w:rsidRPr="00DC21BE">
        <w:rPr>
          <w:color w:val="0D0D0D" w:themeColor="text1" w:themeTint="F2"/>
          <w:w w:val="105"/>
        </w:rPr>
        <w:t>как</w:t>
      </w:r>
      <w:r w:rsidRPr="00DC21BE">
        <w:rPr>
          <w:color w:val="0D0D0D" w:themeColor="text1" w:themeTint="F2"/>
          <w:spacing w:val="38"/>
          <w:w w:val="105"/>
        </w:rPr>
        <w:t xml:space="preserve"> </w:t>
      </w:r>
      <w:r w:rsidRPr="00DC21BE">
        <w:rPr>
          <w:color w:val="0D0D0D" w:themeColor="text1" w:themeTint="F2"/>
          <w:w w:val="105"/>
        </w:rPr>
        <w:t>источник</w:t>
      </w:r>
      <w:r w:rsidRPr="00DC21BE">
        <w:rPr>
          <w:color w:val="0D0D0D" w:themeColor="text1" w:themeTint="F2"/>
          <w:spacing w:val="38"/>
          <w:w w:val="105"/>
        </w:rPr>
        <w:t xml:space="preserve"> </w:t>
      </w:r>
      <w:r w:rsidRPr="00DC21BE">
        <w:rPr>
          <w:color w:val="0D0D0D" w:themeColor="text1" w:themeTint="F2"/>
          <w:w w:val="105"/>
        </w:rPr>
        <w:t>нравственности</w:t>
      </w:r>
      <w:r w:rsidRPr="00DC21BE">
        <w:rPr>
          <w:color w:val="0D0D0D" w:themeColor="text1" w:themeTint="F2"/>
          <w:spacing w:val="38"/>
          <w:w w:val="105"/>
        </w:rPr>
        <w:t xml:space="preserve"> </w:t>
      </w:r>
      <w:r w:rsidRPr="00DC21BE">
        <w:rPr>
          <w:color w:val="0D0D0D" w:themeColor="text1" w:themeTint="F2"/>
          <w:w w:val="105"/>
        </w:rPr>
        <w:t>и</w:t>
      </w:r>
      <w:r w:rsidRPr="00DC21BE">
        <w:rPr>
          <w:color w:val="0D0D0D" w:themeColor="text1" w:themeTint="F2"/>
          <w:spacing w:val="38"/>
          <w:w w:val="105"/>
        </w:rPr>
        <w:t xml:space="preserve"> </w:t>
      </w:r>
      <w:r w:rsidRPr="00DC21BE">
        <w:rPr>
          <w:color w:val="0D0D0D" w:themeColor="text1" w:themeTint="F2"/>
          <w:w w:val="105"/>
        </w:rPr>
        <w:t>гуманистического</w:t>
      </w:r>
      <w:r w:rsidRPr="00DC21BE">
        <w:rPr>
          <w:color w:val="0D0D0D" w:themeColor="text1" w:themeTint="F2"/>
          <w:spacing w:val="-44"/>
          <w:w w:val="105"/>
        </w:rPr>
        <w:t xml:space="preserve"> </w:t>
      </w:r>
      <w:r w:rsidRPr="00DC21BE">
        <w:rPr>
          <w:color w:val="0D0D0D" w:themeColor="text1" w:themeTint="F2"/>
          <w:w w:val="105"/>
        </w:rPr>
        <w:t>мышления.</w:t>
      </w:r>
      <w:r w:rsidRPr="00DC21BE">
        <w:rPr>
          <w:color w:val="0D0D0D" w:themeColor="text1" w:themeTint="F2"/>
          <w:spacing w:val="40"/>
          <w:w w:val="105"/>
        </w:rPr>
        <w:t xml:space="preserve"> </w:t>
      </w:r>
      <w:r w:rsidRPr="00DC21BE">
        <w:rPr>
          <w:color w:val="0D0D0D" w:themeColor="text1" w:themeTint="F2"/>
          <w:w w:val="105"/>
        </w:rPr>
        <w:t>Нравственный</w:t>
      </w:r>
      <w:r w:rsidRPr="00DC21BE">
        <w:rPr>
          <w:color w:val="0D0D0D" w:themeColor="text1" w:themeTint="F2"/>
          <w:spacing w:val="40"/>
          <w:w w:val="105"/>
        </w:rPr>
        <w:t xml:space="preserve"> </w:t>
      </w:r>
      <w:r w:rsidRPr="00DC21BE">
        <w:rPr>
          <w:color w:val="0D0D0D" w:themeColor="text1" w:themeTint="F2"/>
          <w:w w:val="105"/>
        </w:rPr>
        <w:t>идеал</w:t>
      </w:r>
      <w:r w:rsidRPr="00DC21BE">
        <w:rPr>
          <w:color w:val="0D0D0D" w:themeColor="text1" w:themeTint="F2"/>
          <w:spacing w:val="40"/>
          <w:w w:val="105"/>
        </w:rPr>
        <w:t xml:space="preserve"> </w:t>
      </w:r>
      <w:r w:rsidRPr="00DC21BE">
        <w:rPr>
          <w:color w:val="0D0D0D" w:themeColor="text1" w:themeTint="F2"/>
          <w:w w:val="105"/>
        </w:rPr>
        <w:lastRenderedPageBreak/>
        <w:t>человека</w:t>
      </w:r>
      <w:r w:rsidRPr="00DC21BE">
        <w:rPr>
          <w:color w:val="0D0D0D" w:themeColor="text1" w:themeTint="F2"/>
          <w:spacing w:val="41"/>
          <w:w w:val="105"/>
        </w:rPr>
        <w:t xml:space="preserve"> </w:t>
      </w:r>
      <w:r w:rsidRPr="00DC21BE">
        <w:rPr>
          <w:color w:val="0D0D0D" w:themeColor="text1" w:themeTint="F2"/>
          <w:w w:val="105"/>
        </w:rPr>
        <w:t>в</w:t>
      </w:r>
      <w:r w:rsidRPr="00DC21BE">
        <w:rPr>
          <w:color w:val="0D0D0D" w:themeColor="text1" w:themeTint="F2"/>
          <w:spacing w:val="40"/>
          <w:w w:val="105"/>
        </w:rPr>
        <w:t xml:space="preserve"> </w:t>
      </w:r>
      <w:r w:rsidRPr="00DC21BE">
        <w:rPr>
          <w:color w:val="0D0D0D" w:themeColor="text1" w:themeTint="F2"/>
          <w:w w:val="105"/>
        </w:rPr>
        <w:t>традиционных</w:t>
      </w:r>
      <w:r w:rsidRPr="00DC21BE">
        <w:rPr>
          <w:color w:val="0D0D0D" w:themeColor="text1" w:themeTint="F2"/>
          <w:spacing w:val="40"/>
          <w:w w:val="105"/>
        </w:rPr>
        <w:t xml:space="preserve"> </w:t>
      </w:r>
      <w:r w:rsidRPr="00DC21BE">
        <w:rPr>
          <w:color w:val="0D0D0D" w:themeColor="text1" w:themeTint="F2"/>
          <w:w w:val="105"/>
        </w:rPr>
        <w:t>религиях.</w:t>
      </w:r>
      <w:r w:rsidRPr="00DC21BE">
        <w:rPr>
          <w:color w:val="0D0D0D" w:themeColor="text1" w:themeTint="F2"/>
          <w:spacing w:val="31"/>
          <w:w w:val="105"/>
        </w:rPr>
        <w:t xml:space="preserve"> </w:t>
      </w:r>
      <w:r w:rsidRPr="00DC21BE">
        <w:rPr>
          <w:color w:val="0D0D0D" w:themeColor="text1" w:themeTint="F2"/>
          <w:w w:val="105"/>
        </w:rPr>
        <w:t>Современное</w:t>
      </w:r>
      <w:r w:rsidRPr="00DC21BE">
        <w:rPr>
          <w:color w:val="0D0D0D" w:themeColor="text1" w:themeTint="F2"/>
          <w:spacing w:val="30"/>
          <w:w w:val="105"/>
        </w:rPr>
        <w:t xml:space="preserve"> </w:t>
      </w:r>
      <w:r w:rsidRPr="00DC21BE">
        <w:rPr>
          <w:color w:val="0D0D0D" w:themeColor="text1" w:themeTint="F2"/>
          <w:w w:val="105"/>
        </w:rPr>
        <w:t>общество</w:t>
      </w:r>
      <w:r w:rsidRPr="00DC21BE">
        <w:rPr>
          <w:color w:val="0D0D0D" w:themeColor="text1" w:themeTint="F2"/>
          <w:spacing w:val="31"/>
          <w:w w:val="105"/>
        </w:rPr>
        <w:t xml:space="preserve"> </w:t>
      </w:r>
      <w:r w:rsidRPr="00DC21BE">
        <w:rPr>
          <w:color w:val="0D0D0D" w:themeColor="text1" w:themeTint="F2"/>
          <w:w w:val="105"/>
        </w:rPr>
        <w:t>и</w:t>
      </w:r>
      <w:r w:rsidRPr="00DC21BE">
        <w:rPr>
          <w:color w:val="0D0D0D" w:themeColor="text1" w:themeTint="F2"/>
          <w:spacing w:val="30"/>
          <w:w w:val="105"/>
        </w:rPr>
        <w:t xml:space="preserve"> </w:t>
      </w:r>
      <w:r w:rsidRPr="00DC21BE">
        <w:rPr>
          <w:color w:val="0D0D0D" w:themeColor="text1" w:themeTint="F2"/>
          <w:w w:val="105"/>
        </w:rPr>
        <w:t>религиозный</w:t>
      </w:r>
      <w:r w:rsidRPr="00DC21BE">
        <w:rPr>
          <w:color w:val="0D0D0D" w:themeColor="text1" w:themeTint="F2"/>
          <w:spacing w:val="31"/>
          <w:w w:val="105"/>
        </w:rPr>
        <w:t xml:space="preserve"> </w:t>
      </w:r>
      <w:r w:rsidRPr="00DC21BE">
        <w:rPr>
          <w:color w:val="0D0D0D" w:themeColor="text1" w:themeTint="F2"/>
          <w:w w:val="105"/>
        </w:rPr>
        <w:t>идеал</w:t>
      </w:r>
      <w:r w:rsidRPr="00DC21BE">
        <w:rPr>
          <w:color w:val="0D0D0D" w:themeColor="text1" w:themeTint="F2"/>
          <w:spacing w:val="30"/>
          <w:w w:val="105"/>
        </w:rPr>
        <w:t xml:space="preserve"> </w:t>
      </w:r>
      <w:r w:rsidRPr="00DC21BE">
        <w:rPr>
          <w:color w:val="0D0D0D" w:themeColor="text1" w:themeTint="F2"/>
          <w:w w:val="105"/>
        </w:rPr>
        <w:t>человека.</w:t>
      </w:r>
      <w:r w:rsidRPr="00DC21BE">
        <w:rPr>
          <w:color w:val="0D0D0D" w:themeColor="text1" w:themeTint="F2"/>
          <w:spacing w:val="-43"/>
          <w:w w:val="105"/>
        </w:rPr>
        <w:t xml:space="preserve"> </w:t>
      </w:r>
    </w:p>
    <w:p w:rsidR="00B718F4" w:rsidRPr="00DC21BE" w:rsidRDefault="00B718F4" w:rsidP="00B718F4">
      <w:pPr>
        <w:pStyle w:val="a3"/>
        <w:tabs>
          <w:tab w:val="left" w:pos="9356"/>
        </w:tabs>
        <w:spacing w:before="3" w:line="242" w:lineRule="auto"/>
        <w:ind w:left="-993"/>
        <w:rPr>
          <w:b/>
          <w:color w:val="0D0D0D" w:themeColor="text1" w:themeTint="F2"/>
        </w:rPr>
      </w:pPr>
      <w:r w:rsidRPr="00DC21BE">
        <w:rPr>
          <w:b/>
          <w:color w:val="0D0D0D" w:themeColor="text1" w:themeTint="F2"/>
          <w:w w:val="105"/>
        </w:rPr>
        <w:t>Тема</w:t>
      </w:r>
      <w:r w:rsidRPr="00DC21BE">
        <w:rPr>
          <w:b/>
          <w:color w:val="0D0D0D" w:themeColor="text1" w:themeTint="F2"/>
          <w:spacing w:val="39"/>
          <w:w w:val="105"/>
        </w:rPr>
        <w:t xml:space="preserve"> </w:t>
      </w:r>
      <w:r w:rsidRPr="00DC21BE">
        <w:rPr>
          <w:b/>
          <w:color w:val="0D0D0D" w:themeColor="text1" w:themeTint="F2"/>
          <w:w w:val="105"/>
        </w:rPr>
        <w:t>12.</w:t>
      </w:r>
      <w:r w:rsidRPr="00DC21BE">
        <w:rPr>
          <w:b/>
          <w:color w:val="0D0D0D" w:themeColor="text1" w:themeTint="F2"/>
          <w:spacing w:val="39"/>
          <w:w w:val="105"/>
        </w:rPr>
        <w:t xml:space="preserve"> </w:t>
      </w:r>
      <w:r w:rsidRPr="00DC21BE">
        <w:rPr>
          <w:b/>
          <w:color w:val="0D0D0D" w:themeColor="text1" w:themeTint="F2"/>
          <w:w w:val="105"/>
        </w:rPr>
        <w:t>Наука</w:t>
      </w:r>
      <w:r w:rsidRPr="00DC21BE">
        <w:rPr>
          <w:b/>
          <w:color w:val="0D0D0D" w:themeColor="text1" w:themeTint="F2"/>
          <w:spacing w:val="39"/>
          <w:w w:val="105"/>
        </w:rPr>
        <w:t xml:space="preserve"> </w:t>
      </w:r>
      <w:r w:rsidRPr="00DC21BE">
        <w:rPr>
          <w:b/>
          <w:color w:val="0D0D0D" w:themeColor="text1" w:themeTint="F2"/>
          <w:w w:val="105"/>
        </w:rPr>
        <w:t>как</w:t>
      </w:r>
      <w:r w:rsidRPr="00DC21BE">
        <w:rPr>
          <w:b/>
          <w:color w:val="0D0D0D" w:themeColor="text1" w:themeTint="F2"/>
          <w:spacing w:val="39"/>
          <w:w w:val="105"/>
        </w:rPr>
        <w:t xml:space="preserve"> </w:t>
      </w:r>
      <w:r w:rsidRPr="00DC21BE">
        <w:rPr>
          <w:b/>
          <w:color w:val="0D0D0D" w:themeColor="text1" w:themeTint="F2"/>
          <w:w w:val="105"/>
        </w:rPr>
        <w:t>источник</w:t>
      </w:r>
      <w:r w:rsidRPr="00DC21BE">
        <w:rPr>
          <w:b/>
          <w:color w:val="0D0D0D" w:themeColor="text1" w:themeTint="F2"/>
          <w:spacing w:val="39"/>
          <w:w w:val="105"/>
        </w:rPr>
        <w:t xml:space="preserve"> </w:t>
      </w:r>
      <w:r w:rsidRPr="00DC21BE">
        <w:rPr>
          <w:b/>
          <w:color w:val="0D0D0D" w:themeColor="text1" w:themeTint="F2"/>
          <w:w w:val="105"/>
        </w:rPr>
        <w:t>знания</w:t>
      </w:r>
      <w:r w:rsidRPr="00DC21BE">
        <w:rPr>
          <w:b/>
          <w:color w:val="0D0D0D" w:themeColor="text1" w:themeTint="F2"/>
          <w:spacing w:val="40"/>
          <w:w w:val="105"/>
        </w:rPr>
        <w:t xml:space="preserve"> </w:t>
      </w:r>
      <w:r w:rsidRPr="00DC21BE">
        <w:rPr>
          <w:b/>
          <w:color w:val="0D0D0D" w:themeColor="text1" w:themeTint="F2"/>
          <w:w w:val="105"/>
        </w:rPr>
        <w:t>о</w:t>
      </w:r>
      <w:r w:rsidRPr="00DC21BE">
        <w:rPr>
          <w:b/>
          <w:color w:val="0D0D0D" w:themeColor="text1" w:themeTint="F2"/>
          <w:spacing w:val="39"/>
          <w:w w:val="105"/>
        </w:rPr>
        <w:t xml:space="preserve"> </w:t>
      </w:r>
      <w:r w:rsidRPr="00DC21BE">
        <w:rPr>
          <w:b/>
          <w:color w:val="0D0D0D" w:themeColor="text1" w:themeTint="F2"/>
          <w:w w:val="105"/>
        </w:rPr>
        <w:t>человеке</w:t>
      </w:r>
      <w:r w:rsidRPr="00DC21BE">
        <w:rPr>
          <w:b/>
          <w:color w:val="0D0D0D" w:themeColor="text1" w:themeTint="F2"/>
          <w:spacing w:val="39"/>
          <w:w w:val="105"/>
        </w:rPr>
        <w:t xml:space="preserve"> </w:t>
      </w:r>
      <w:r w:rsidRPr="00DC21BE">
        <w:rPr>
          <w:b/>
          <w:color w:val="0D0D0D" w:themeColor="text1" w:themeTint="F2"/>
          <w:w w:val="105"/>
        </w:rPr>
        <w:t>и</w:t>
      </w:r>
      <w:r w:rsidRPr="00DC21BE">
        <w:rPr>
          <w:b/>
          <w:color w:val="0D0D0D" w:themeColor="text1" w:themeTint="F2"/>
          <w:spacing w:val="39"/>
          <w:w w:val="105"/>
        </w:rPr>
        <w:t xml:space="preserve"> </w:t>
      </w:r>
      <w:r w:rsidRPr="00DC21BE">
        <w:rPr>
          <w:b/>
          <w:color w:val="0D0D0D" w:themeColor="text1" w:themeTint="F2"/>
          <w:w w:val="105"/>
        </w:rPr>
        <w:t>человече</w:t>
      </w:r>
      <w:r w:rsidRPr="00DC21BE">
        <w:rPr>
          <w:b/>
          <w:color w:val="0D0D0D" w:themeColor="text1" w:themeTint="F2"/>
        </w:rPr>
        <w:t>ском</w:t>
      </w:r>
      <w:r w:rsidRPr="00DC21BE">
        <w:rPr>
          <w:color w:val="0D0D0D" w:themeColor="text1" w:themeTint="F2"/>
        </w:rPr>
        <w:t>.</w:t>
      </w:r>
    </w:p>
    <w:p w:rsidR="00B718F4" w:rsidRPr="00DC21BE" w:rsidRDefault="00B718F4" w:rsidP="00B718F4">
      <w:pPr>
        <w:pStyle w:val="a3"/>
        <w:tabs>
          <w:tab w:val="left" w:pos="9356"/>
        </w:tabs>
        <w:spacing w:before="3" w:line="242" w:lineRule="auto"/>
        <w:ind w:left="-993"/>
        <w:rPr>
          <w:color w:val="0D0D0D" w:themeColor="text1" w:themeTint="F2"/>
        </w:rPr>
      </w:pPr>
      <w:r w:rsidRPr="00DC21BE">
        <w:rPr>
          <w:color w:val="0D0D0D" w:themeColor="text1" w:themeTint="F2"/>
          <w:w w:val="105"/>
        </w:rPr>
        <w:t>Гуманитарное знание и его особенности. Культура как самопознание.</w:t>
      </w:r>
      <w:r w:rsidRPr="00DC21BE">
        <w:rPr>
          <w:color w:val="0D0D0D" w:themeColor="text1" w:themeTint="F2"/>
          <w:spacing w:val="1"/>
          <w:w w:val="105"/>
        </w:rPr>
        <w:t xml:space="preserve"> </w:t>
      </w:r>
      <w:r w:rsidRPr="00DC21BE">
        <w:rPr>
          <w:color w:val="0D0D0D" w:themeColor="text1" w:themeTint="F2"/>
          <w:w w:val="105"/>
        </w:rPr>
        <w:t>Этика.</w:t>
      </w:r>
      <w:r w:rsidRPr="00DC21BE">
        <w:rPr>
          <w:color w:val="0D0D0D" w:themeColor="text1" w:themeTint="F2"/>
          <w:spacing w:val="1"/>
          <w:w w:val="105"/>
        </w:rPr>
        <w:t xml:space="preserve"> </w:t>
      </w:r>
      <w:r w:rsidRPr="00DC21BE">
        <w:rPr>
          <w:color w:val="0D0D0D" w:themeColor="text1" w:themeTint="F2"/>
          <w:w w:val="105"/>
        </w:rPr>
        <w:t>Эстетика.</w:t>
      </w:r>
      <w:r w:rsidRPr="00DC21BE">
        <w:rPr>
          <w:color w:val="0D0D0D" w:themeColor="text1" w:themeTint="F2"/>
          <w:spacing w:val="1"/>
          <w:w w:val="105"/>
        </w:rPr>
        <w:t xml:space="preserve"> </w:t>
      </w:r>
      <w:r w:rsidRPr="00DC21BE">
        <w:rPr>
          <w:color w:val="0D0D0D" w:themeColor="text1" w:themeTint="F2"/>
          <w:w w:val="105"/>
        </w:rPr>
        <w:t>Право</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контексте</w:t>
      </w:r>
      <w:r w:rsidRPr="00DC21BE">
        <w:rPr>
          <w:color w:val="0D0D0D" w:themeColor="text1" w:themeTint="F2"/>
          <w:spacing w:val="1"/>
          <w:w w:val="105"/>
        </w:rPr>
        <w:t xml:space="preserve"> </w:t>
      </w:r>
      <w:r w:rsidRPr="00DC21BE">
        <w:rPr>
          <w:color w:val="0D0D0D" w:themeColor="text1" w:themeTint="F2"/>
          <w:w w:val="105"/>
        </w:rPr>
        <w:t>духовно-нравственных</w:t>
      </w:r>
      <w:r w:rsidRPr="00DC21BE">
        <w:rPr>
          <w:color w:val="0D0D0D" w:themeColor="text1" w:themeTint="F2"/>
          <w:spacing w:val="25"/>
          <w:w w:val="105"/>
        </w:rPr>
        <w:t xml:space="preserve"> </w:t>
      </w:r>
      <w:r w:rsidRPr="00DC21BE">
        <w:rPr>
          <w:color w:val="0D0D0D" w:themeColor="text1" w:themeTint="F2"/>
          <w:w w:val="105"/>
        </w:rPr>
        <w:t>ценностей.</w:t>
      </w:r>
    </w:p>
    <w:p w:rsidR="00B718F4" w:rsidRPr="00DC21BE" w:rsidRDefault="00B718F4" w:rsidP="00B718F4">
      <w:pPr>
        <w:pStyle w:val="a3"/>
        <w:tabs>
          <w:tab w:val="left" w:pos="9356"/>
        </w:tabs>
        <w:spacing w:before="1" w:line="242" w:lineRule="auto"/>
        <w:ind w:left="-993"/>
        <w:rPr>
          <w:b/>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13 .</w:t>
      </w:r>
      <w:r w:rsidRPr="00DC21BE">
        <w:rPr>
          <w:b/>
          <w:color w:val="0D0D0D" w:themeColor="text1" w:themeTint="F2"/>
          <w:spacing w:val="1"/>
          <w:w w:val="105"/>
        </w:rPr>
        <w:t xml:space="preserve"> </w:t>
      </w:r>
      <w:r w:rsidRPr="00DC21BE">
        <w:rPr>
          <w:b/>
          <w:color w:val="0D0D0D" w:themeColor="text1" w:themeTint="F2"/>
          <w:w w:val="105"/>
        </w:rPr>
        <w:t>Этика</w:t>
      </w:r>
      <w:r w:rsidRPr="00DC21BE">
        <w:rPr>
          <w:b/>
          <w:color w:val="0D0D0D" w:themeColor="text1" w:themeTint="F2"/>
          <w:spacing w:val="1"/>
          <w:w w:val="105"/>
        </w:rPr>
        <w:t xml:space="preserve"> </w:t>
      </w:r>
      <w:r w:rsidRPr="00DC21BE">
        <w:rPr>
          <w:b/>
          <w:color w:val="0D0D0D" w:themeColor="text1" w:themeTint="F2"/>
          <w:w w:val="105"/>
        </w:rPr>
        <w:t>и</w:t>
      </w:r>
      <w:r w:rsidRPr="00DC21BE">
        <w:rPr>
          <w:b/>
          <w:color w:val="0D0D0D" w:themeColor="text1" w:themeTint="F2"/>
          <w:spacing w:val="1"/>
          <w:w w:val="105"/>
        </w:rPr>
        <w:t xml:space="preserve"> </w:t>
      </w:r>
      <w:r w:rsidRPr="00DC21BE">
        <w:rPr>
          <w:b/>
          <w:color w:val="0D0D0D" w:themeColor="text1" w:themeTint="F2"/>
          <w:w w:val="105"/>
        </w:rPr>
        <w:t>нравственность</w:t>
      </w:r>
      <w:r w:rsidRPr="00DC21BE">
        <w:rPr>
          <w:b/>
          <w:color w:val="0D0D0D" w:themeColor="text1" w:themeTint="F2"/>
          <w:spacing w:val="1"/>
          <w:w w:val="105"/>
        </w:rPr>
        <w:t xml:space="preserve"> </w:t>
      </w:r>
      <w:r w:rsidRPr="00DC21BE">
        <w:rPr>
          <w:b/>
          <w:color w:val="0D0D0D" w:themeColor="text1" w:themeTint="F2"/>
          <w:w w:val="105"/>
        </w:rPr>
        <w:t>как</w:t>
      </w:r>
      <w:r w:rsidRPr="00DC21BE">
        <w:rPr>
          <w:b/>
          <w:color w:val="0D0D0D" w:themeColor="text1" w:themeTint="F2"/>
          <w:spacing w:val="1"/>
          <w:w w:val="105"/>
        </w:rPr>
        <w:t xml:space="preserve"> </w:t>
      </w:r>
      <w:r w:rsidRPr="00DC21BE">
        <w:rPr>
          <w:b/>
          <w:color w:val="0D0D0D" w:themeColor="text1" w:themeTint="F2"/>
          <w:w w:val="105"/>
        </w:rPr>
        <w:t>категории</w:t>
      </w:r>
      <w:r w:rsidRPr="00DC21BE">
        <w:rPr>
          <w:b/>
          <w:color w:val="0D0D0D" w:themeColor="text1" w:themeTint="F2"/>
          <w:spacing w:val="1"/>
          <w:w w:val="105"/>
        </w:rPr>
        <w:t xml:space="preserve"> </w:t>
      </w:r>
      <w:r w:rsidRPr="00DC21BE">
        <w:rPr>
          <w:b/>
          <w:color w:val="0D0D0D" w:themeColor="text1" w:themeTint="F2"/>
          <w:w w:val="105"/>
        </w:rPr>
        <w:t>духовной</w:t>
      </w:r>
      <w:r w:rsidRPr="00DC21BE">
        <w:rPr>
          <w:b/>
          <w:color w:val="0D0D0D" w:themeColor="text1" w:themeTint="F2"/>
          <w:spacing w:val="1"/>
          <w:w w:val="105"/>
        </w:rPr>
        <w:t xml:space="preserve"> </w:t>
      </w:r>
      <w:r w:rsidRPr="00DC21BE">
        <w:rPr>
          <w:b/>
          <w:color w:val="0D0D0D" w:themeColor="text1" w:themeTint="F2"/>
          <w:w w:val="105"/>
        </w:rPr>
        <w:t>культуры.</w:t>
      </w:r>
    </w:p>
    <w:p w:rsidR="00B718F4" w:rsidRPr="00DC21BE" w:rsidRDefault="00B718F4" w:rsidP="00B718F4">
      <w:pPr>
        <w:pStyle w:val="a3"/>
        <w:tabs>
          <w:tab w:val="left" w:pos="9356"/>
        </w:tabs>
        <w:spacing w:line="242" w:lineRule="auto"/>
        <w:ind w:left="-993"/>
        <w:rPr>
          <w:color w:val="0D0D0D" w:themeColor="text1" w:themeTint="F2"/>
        </w:rPr>
      </w:pPr>
      <w:r w:rsidRPr="00DC21BE">
        <w:rPr>
          <w:color w:val="0D0D0D" w:themeColor="text1" w:themeTint="F2"/>
          <w:w w:val="105"/>
        </w:rPr>
        <w:t>Что такое этика. Добро и его проявления в реальной жизни.</w:t>
      </w:r>
      <w:r w:rsidRPr="00DC21BE">
        <w:rPr>
          <w:color w:val="0D0D0D" w:themeColor="text1" w:themeTint="F2"/>
          <w:spacing w:val="1"/>
          <w:w w:val="105"/>
        </w:rPr>
        <w:t xml:space="preserve"> </w:t>
      </w:r>
      <w:r w:rsidRPr="00DC21BE">
        <w:rPr>
          <w:color w:val="0D0D0D" w:themeColor="text1" w:themeTint="F2"/>
          <w:w w:val="105"/>
        </w:rPr>
        <w:t>Что</w:t>
      </w:r>
      <w:r w:rsidRPr="00DC21BE">
        <w:rPr>
          <w:color w:val="0D0D0D" w:themeColor="text1" w:themeTint="F2"/>
          <w:spacing w:val="20"/>
          <w:w w:val="105"/>
        </w:rPr>
        <w:t xml:space="preserve"> </w:t>
      </w:r>
      <w:r w:rsidRPr="00DC21BE">
        <w:rPr>
          <w:color w:val="0D0D0D" w:themeColor="text1" w:themeTint="F2"/>
          <w:w w:val="105"/>
        </w:rPr>
        <w:t>значит</w:t>
      </w:r>
      <w:r w:rsidRPr="00DC21BE">
        <w:rPr>
          <w:color w:val="0D0D0D" w:themeColor="text1" w:themeTint="F2"/>
          <w:spacing w:val="20"/>
          <w:w w:val="105"/>
        </w:rPr>
        <w:t xml:space="preserve"> </w:t>
      </w:r>
      <w:r w:rsidRPr="00DC21BE">
        <w:rPr>
          <w:color w:val="0D0D0D" w:themeColor="text1" w:themeTint="F2"/>
          <w:w w:val="105"/>
        </w:rPr>
        <w:t>быть</w:t>
      </w:r>
      <w:r w:rsidRPr="00DC21BE">
        <w:rPr>
          <w:color w:val="0D0D0D" w:themeColor="text1" w:themeTint="F2"/>
          <w:spacing w:val="21"/>
          <w:w w:val="105"/>
        </w:rPr>
        <w:t xml:space="preserve"> </w:t>
      </w:r>
      <w:r w:rsidRPr="00DC21BE">
        <w:rPr>
          <w:color w:val="0D0D0D" w:themeColor="text1" w:themeTint="F2"/>
          <w:w w:val="105"/>
        </w:rPr>
        <w:t>нравственным.</w:t>
      </w:r>
      <w:r w:rsidRPr="00DC21BE">
        <w:rPr>
          <w:color w:val="0D0D0D" w:themeColor="text1" w:themeTint="F2"/>
          <w:spacing w:val="20"/>
          <w:w w:val="105"/>
        </w:rPr>
        <w:t xml:space="preserve"> </w:t>
      </w:r>
      <w:r w:rsidRPr="00DC21BE">
        <w:rPr>
          <w:color w:val="0D0D0D" w:themeColor="text1" w:themeTint="F2"/>
          <w:w w:val="105"/>
        </w:rPr>
        <w:t>Почему</w:t>
      </w:r>
      <w:r w:rsidRPr="00DC21BE">
        <w:rPr>
          <w:color w:val="0D0D0D" w:themeColor="text1" w:themeTint="F2"/>
          <w:spacing w:val="21"/>
          <w:w w:val="105"/>
        </w:rPr>
        <w:t xml:space="preserve"> </w:t>
      </w:r>
      <w:r w:rsidRPr="00DC21BE">
        <w:rPr>
          <w:color w:val="0D0D0D" w:themeColor="text1" w:themeTint="F2"/>
          <w:w w:val="105"/>
        </w:rPr>
        <w:t>нравственность</w:t>
      </w:r>
      <w:r w:rsidRPr="00DC21BE">
        <w:rPr>
          <w:color w:val="0D0D0D" w:themeColor="text1" w:themeTint="F2"/>
          <w:spacing w:val="20"/>
          <w:w w:val="105"/>
        </w:rPr>
        <w:t xml:space="preserve"> </w:t>
      </w:r>
      <w:r w:rsidRPr="00DC21BE">
        <w:rPr>
          <w:color w:val="0D0D0D" w:themeColor="text1" w:themeTint="F2"/>
          <w:w w:val="105"/>
        </w:rPr>
        <w:t>важна?</w:t>
      </w:r>
    </w:p>
    <w:p w:rsidR="00B718F4" w:rsidRPr="00DC21BE" w:rsidRDefault="00B718F4" w:rsidP="00B718F4">
      <w:pPr>
        <w:tabs>
          <w:tab w:val="left" w:pos="9356"/>
        </w:tabs>
        <w:ind w:left="-993"/>
        <w:jc w:val="both"/>
        <w:rPr>
          <w:i/>
          <w:color w:val="0D0D0D" w:themeColor="text1" w:themeTint="F2"/>
          <w:sz w:val="24"/>
          <w:szCs w:val="24"/>
        </w:rPr>
      </w:pPr>
      <w:r w:rsidRPr="00DC21BE">
        <w:rPr>
          <w:b/>
          <w:color w:val="0D0D0D" w:themeColor="text1" w:themeTint="F2"/>
          <w:w w:val="110"/>
          <w:sz w:val="24"/>
          <w:szCs w:val="24"/>
        </w:rPr>
        <w:t xml:space="preserve">Тема </w:t>
      </w:r>
      <w:r w:rsidRPr="00DC21BE">
        <w:rPr>
          <w:b/>
          <w:color w:val="0D0D0D" w:themeColor="text1" w:themeTint="F2"/>
          <w:spacing w:val="14"/>
          <w:w w:val="110"/>
          <w:sz w:val="24"/>
          <w:szCs w:val="24"/>
        </w:rPr>
        <w:t xml:space="preserve"> </w:t>
      </w:r>
      <w:r w:rsidRPr="00DC21BE">
        <w:rPr>
          <w:b/>
          <w:color w:val="0D0D0D" w:themeColor="text1" w:themeTint="F2"/>
          <w:w w:val="110"/>
          <w:sz w:val="24"/>
          <w:szCs w:val="24"/>
        </w:rPr>
        <w:t>14</w:t>
      </w:r>
      <w:r w:rsidRPr="00DC21BE">
        <w:rPr>
          <w:b/>
          <w:color w:val="0D0D0D" w:themeColor="text1" w:themeTint="F2"/>
          <w:spacing w:val="9"/>
          <w:w w:val="110"/>
          <w:sz w:val="24"/>
          <w:szCs w:val="24"/>
        </w:rPr>
        <w:t xml:space="preserve"> </w:t>
      </w:r>
      <w:r w:rsidRPr="00DC21BE">
        <w:rPr>
          <w:b/>
          <w:color w:val="0D0D0D" w:themeColor="text1" w:themeTint="F2"/>
          <w:w w:val="110"/>
          <w:sz w:val="24"/>
          <w:szCs w:val="24"/>
        </w:rPr>
        <w:t xml:space="preserve">. </w:t>
      </w:r>
      <w:r w:rsidRPr="00DC21BE">
        <w:rPr>
          <w:b/>
          <w:color w:val="0D0D0D" w:themeColor="text1" w:themeTint="F2"/>
          <w:spacing w:val="14"/>
          <w:w w:val="110"/>
          <w:sz w:val="24"/>
          <w:szCs w:val="24"/>
        </w:rPr>
        <w:t xml:space="preserve"> </w:t>
      </w:r>
      <w:r w:rsidRPr="00DC21BE">
        <w:rPr>
          <w:b/>
          <w:color w:val="0D0D0D" w:themeColor="text1" w:themeTint="F2"/>
          <w:w w:val="110"/>
          <w:sz w:val="24"/>
          <w:szCs w:val="24"/>
        </w:rPr>
        <w:t>Самопознание</w:t>
      </w:r>
      <w:r w:rsidRPr="00DC21BE">
        <w:rPr>
          <w:color w:val="0D0D0D" w:themeColor="text1" w:themeTint="F2"/>
          <w:w w:val="110"/>
          <w:sz w:val="24"/>
          <w:szCs w:val="24"/>
        </w:rPr>
        <w:t xml:space="preserve"> </w:t>
      </w:r>
      <w:r w:rsidRPr="00DC21BE">
        <w:rPr>
          <w:color w:val="0D0D0D" w:themeColor="text1" w:themeTint="F2"/>
          <w:spacing w:val="14"/>
          <w:w w:val="110"/>
          <w:sz w:val="24"/>
          <w:szCs w:val="24"/>
        </w:rPr>
        <w:t xml:space="preserve"> </w:t>
      </w:r>
      <w:r w:rsidRPr="00DC21BE">
        <w:rPr>
          <w:i/>
          <w:color w:val="0D0D0D" w:themeColor="text1" w:themeTint="F2"/>
          <w:w w:val="110"/>
          <w:sz w:val="24"/>
          <w:szCs w:val="24"/>
        </w:rPr>
        <w:t xml:space="preserve">(практическое </w:t>
      </w:r>
      <w:r w:rsidRPr="00DC21BE">
        <w:rPr>
          <w:i/>
          <w:color w:val="0D0D0D" w:themeColor="text1" w:themeTint="F2"/>
          <w:spacing w:val="3"/>
          <w:w w:val="110"/>
          <w:sz w:val="24"/>
          <w:szCs w:val="24"/>
        </w:rPr>
        <w:t xml:space="preserve"> </w:t>
      </w:r>
      <w:r w:rsidRPr="00DC21BE">
        <w:rPr>
          <w:i/>
          <w:color w:val="0D0D0D" w:themeColor="text1" w:themeTint="F2"/>
          <w:w w:val="110"/>
          <w:sz w:val="24"/>
          <w:szCs w:val="24"/>
        </w:rPr>
        <w:t>занятие).</w:t>
      </w:r>
    </w:p>
    <w:p w:rsidR="00B718F4" w:rsidRPr="00DC21BE" w:rsidRDefault="00B718F4" w:rsidP="00B718F4">
      <w:pPr>
        <w:pStyle w:val="a3"/>
        <w:tabs>
          <w:tab w:val="left" w:pos="9356"/>
        </w:tabs>
        <w:spacing w:before="3" w:line="242" w:lineRule="auto"/>
        <w:ind w:left="-993" w:right="115"/>
        <w:rPr>
          <w:color w:val="0D0D0D" w:themeColor="text1" w:themeTint="F2"/>
        </w:rPr>
      </w:pPr>
      <w:r w:rsidRPr="00DC21BE">
        <w:rPr>
          <w:color w:val="0D0D0D" w:themeColor="text1" w:themeTint="F2"/>
          <w:w w:val="105"/>
        </w:rPr>
        <w:t>Автобиография</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автопортрет:</w:t>
      </w:r>
      <w:r w:rsidRPr="00DC21BE">
        <w:rPr>
          <w:color w:val="0D0D0D" w:themeColor="text1" w:themeTint="F2"/>
          <w:spacing w:val="1"/>
          <w:w w:val="105"/>
        </w:rPr>
        <w:t xml:space="preserve"> </w:t>
      </w:r>
      <w:r w:rsidRPr="00DC21BE">
        <w:rPr>
          <w:color w:val="0D0D0D" w:themeColor="text1" w:themeTint="F2"/>
          <w:w w:val="105"/>
        </w:rPr>
        <w:t>кто</w:t>
      </w:r>
      <w:r w:rsidRPr="00DC21BE">
        <w:rPr>
          <w:color w:val="0D0D0D" w:themeColor="text1" w:themeTint="F2"/>
          <w:spacing w:val="1"/>
          <w:w w:val="105"/>
        </w:rPr>
        <w:t xml:space="preserve"> </w:t>
      </w:r>
      <w:r w:rsidRPr="00DC21BE">
        <w:rPr>
          <w:color w:val="0D0D0D" w:themeColor="text1" w:themeTint="F2"/>
          <w:w w:val="105"/>
        </w:rPr>
        <w:t>я</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я</w:t>
      </w:r>
      <w:r w:rsidRPr="00DC21BE">
        <w:rPr>
          <w:color w:val="0D0D0D" w:themeColor="text1" w:themeTint="F2"/>
          <w:spacing w:val="1"/>
          <w:w w:val="105"/>
        </w:rPr>
        <w:t xml:space="preserve"> </w:t>
      </w:r>
      <w:r w:rsidRPr="00DC21BE">
        <w:rPr>
          <w:color w:val="0D0D0D" w:themeColor="text1" w:themeTint="F2"/>
          <w:w w:val="105"/>
        </w:rPr>
        <w:t>люблю.</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устроена</w:t>
      </w:r>
      <w:r w:rsidRPr="00DC21BE">
        <w:rPr>
          <w:color w:val="0D0D0D" w:themeColor="text1" w:themeTint="F2"/>
          <w:spacing w:val="26"/>
          <w:w w:val="105"/>
        </w:rPr>
        <w:t xml:space="preserve"> </w:t>
      </w:r>
      <w:r w:rsidRPr="00DC21BE">
        <w:rPr>
          <w:color w:val="0D0D0D" w:themeColor="text1" w:themeTint="F2"/>
          <w:w w:val="105"/>
        </w:rPr>
        <w:t>моя</w:t>
      </w:r>
      <w:r w:rsidRPr="00DC21BE">
        <w:rPr>
          <w:color w:val="0D0D0D" w:themeColor="text1" w:themeTint="F2"/>
          <w:spacing w:val="27"/>
          <w:w w:val="105"/>
        </w:rPr>
        <w:t xml:space="preserve"> </w:t>
      </w:r>
      <w:r w:rsidRPr="00DC21BE">
        <w:rPr>
          <w:color w:val="0D0D0D" w:themeColor="text1" w:themeTint="F2"/>
          <w:w w:val="105"/>
        </w:rPr>
        <w:t>жизнь.</w:t>
      </w:r>
      <w:r w:rsidRPr="00DC21BE">
        <w:rPr>
          <w:color w:val="0D0D0D" w:themeColor="text1" w:themeTint="F2"/>
          <w:spacing w:val="27"/>
          <w:w w:val="105"/>
        </w:rPr>
        <w:t xml:space="preserve"> </w:t>
      </w:r>
      <w:r w:rsidRPr="00DC21BE">
        <w:rPr>
          <w:color w:val="0D0D0D" w:themeColor="text1" w:themeTint="F2"/>
          <w:w w:val="105"/>
        </w:rPr>
        <w:t>Выполнение</w:t>
      </w:r>
      <w:r w:rsidRPr="00DC21BE">
        <w:rPr>
          <w:color w:val="0D0D0D" w:themeColor="text1" w:themeTint="F2"/>
          <w:spacing w:val="27"/>
          <w:w w:val="105"/>
        </w:rPr>
        <w:t xml:space="preserve"> </w:t>
      </w:r>
      <w:r w:rsidRPr="00DC21BE">
        <w:rPr>
          <w:color w:val="0D0D0D" w:themeColor="text1" w:themeTint="F2"/>
          <w:w w:val="105"/>
        </w:rPr>
        <w:t>проекта.</w:t>
      </w:r>
    </w:p>
    <w:p w:rsidR="00B718F4" w:rsidRPr="00DC21BE" w:rsidRDefault="00B718F4" w:rsidP="00B718F4">
      <w:pPr>
        <w:pStyle w:val="211"/>
        <w:tabs>
          <w:tab w:val="left" w:pos="9356"/>
        </w:tabs>
        <w:spacing w:before="143" w:line="253" w:lineRule="exact"/>
        <w:ind w:left="-993"/>
        <w:jc w:val="both"/>
        <w:rPr>
          <w:rFonts w:ascii="Times New Roman" w:hAnsi="Times New Roman" w:cs="Times New Roman"/>
          <w:color w:val="0D0D0D" w:themeColor="text1" w:themeTint="F2"/>
          <w:sz w:val="24"/>
          <w:szCs w:val="24"/>
        </w:rPr>
      </w:pPr>
      <w:r w:rsidRPr="00DC21BE">
        <w:rPr>
          <w:b w:val="0"/>
          <w:bCs w:val="0"/>
          <w:color w:val="0D0D0D" w:themeColor="text1" w:themeTint="F2"/>
          <w:lang w:bidi="ru-RU"/>
        </w:rPr>
        <w:t>Т</w:t>
      </w:r>
      <w:r w:rsidRPr="00DC21BE">
        <w:rPr>
          <w:rFonts w:ascii="Times New Roman" w:hAnsi="Times New Roman" w:cs="Times New Roman"/>
          <w:color w:val="0D0D0D" w:themeColor="text1" w:themeTint="F2"/>
          <w:sz w:val="24"/>
          <w:szCs w:val="24"/>
          <w:lang w:bidi="ru-RU"/>
        </w:rPr>
        <w:t>ематический блок</w:t>
      </w:r>
      <w:r w:rsidRPr="00DC21BE">
        <w:rPr>
          <w:rFonts w:ascii="Times New Roman" w:hAnsi="Times New Roman" w:cs="Times New Roman"/>
          <w:color w:val="0D0D0D" w:themeColor="text1" w:themeTint="F2"/>
          <w:w w:val="85"/>
          <w:sz w:val="24"/>
          <w:szCs w:val="24"/>
        </w:rPr>
        <w:t xml:space="preserve"> 3. </w:t>
      </w:r>
      <w:r w:rsidRPr="00DC21BE">
        <w:rPr>
          <w:rFonts w:ascii="Times New Roman" w:hAnsi="Times New Roman" w:cs="Times New Roman"/>
          <w:color w:val="0D0D0D" w:themeColor="text1" w:themeTint="F2"/>
          <w:spacing w:val="-7"/>
          <w:w w:val="105"/>
          <w:sz w:val="24"/>
          <w:szCs w:val="24"/>
        </w:rPr>
        <w:t xml:space="preserve"> </w:t>
      </w:r>
      <w:r w:rsidRPr="00DC21BE">
        <w:rPr>
          <w:rFonts w:ascii="Times New Roman" w:hAnsi="Times New Roman" w:cs="Times New Roman"/>
          <w:color w:val="0D0D0D" w:themeColor="text1" w:themeTint="F2"/>
          <w:w w:val="105"/>
          <w:sz w:val="24"/>
          <w:szCs w:val="24"/>
        </w:rPr>
        <w:t>«Человек как член общества»</w:t>
      </w:r>
    </w:p>
    <w:p w:rsidR="00B718F4" w:rsidRPr="00DC21BE" w:rsidRDefault="00B718F4" w:rsidP="00B718F4">
      <w:pPr>
        <w:pStyle w:val="a3"/>
        <w:tabs>
          <w:tab w:val="left" w:pos="9356"/>
        </w:tabs>
        <w:spacing w:before="58"/>
        <w:ind w:left="-993"/>
        <w:rPr>
          <w:b/>
          <w:color w:val="0D0D0D" w:themeColor="text1" w:themeTint="F2"/>
        </w:rPr>
      </w:pPr>
      <w:r w:rsidRPr="00DC21BE">
        <w:rPr>
          <w:b/>
          <w:color w:val="0D0D0D" w:themeColor="text1" w:themeTint="F2"/>
          <w:w w:val="105"/>
        </w:rPr>
        <w:t>Тема</w:t>
      </w:r>
      <w:r w:rsidRPr="00DC21BE">
        <w:rPr>
          <w:b/>
          <w:color w:val="0D0D0D" w:themeColor="text1" w:themeTint="F2"/>
          <w:spacing w:val="29"/>
          <w:w w:val="105"/>
        </w:rPr>
        <w:t xml:space="preserve"> </w:t>
      </w:r>
      <w:r w:rsidRPr="00DC21BE">
        <w:rPr>
          <w:b/>
          <w:color w:val="0D0D0D" w:themeColor="text1" w:themeTint="F2"/>
          <w:w w:val="105"/>
        </w:rPr>
        <w:t>15</w:t>
      </w:r>
      <w:r w:rsidRPr="00DC21BE">
        <w:rPr>
          <w:b/>
          <w:color w:val="0D0D0D" w:themeColor="text1" w:themeTint="F2"/>
          <w:spacing w:val="-6"/>
          <w:w w:val="105"/>
        </w:rPr>
        <w:t xml:space="preserve"> </w:t>
      </w:r>
      <w:r w:rsidRPr="00DC21BE">
        <w:rPr>
          <w:b/>
          <w:color w:val="0D0D0D" w:themeColor="text1" w:themeTint="F2"/>
          <w:w w:val="105"/>
        </w:rPr>
        <w:t>.</w:t>
      </w:r>
      <w:r w:rsidRPr="00DC21BE">
        <w:rPr>
          <w:b/>
          <w:color w:val="0D0D0D" w:themeColor="text1" w:themeTint="F2"/>
          <w:spacing w:val="30"/>
          <w:w w:val="105"/>
        </w:rPr>
        <w:t xml:space="preserve"> </w:t>
      </w:r>
      <w:r w:rsidRPr="00DC21BE">
        <w:rPr>
          <w:b/>
          <w:color w:val="0D0D0D" w:themeColor="text1" w:themeTint="F2"/>
          <w:w w:val="105"/>
        </w:rPr>
        <w:t>Труд</w:t>
      </w:r>
      <w:r w:rsidRPr="00DC21BE">
        <w:rPr>
          <w:b/>
          <w:color w:val="0D0D0D" w:themeColor="text1" w:themeTint="F2"/>
          <w:spacing w:val="29"/>
          <w:w w:val="105"/>
        </w:rPr>
        <w:t xml:space="preserve"> </w:t>
      </w:r>
      <w:r w:rsidRPr="00DC21BE">
        <w:rPr>
          <w:b/>
          <w:color w:val="0D0D0D" w:themeColor="text1" w:themeTint="F2"/>
          <w:w w:val="105"/>
        </w:rPr>
        <w:t>делает</w:t>
      </w:r>
      <w:r w:rsidRPr="00DC21BE">
        <w:rPr>
          <w:b/>
          <w:color w:val="0D0D0D" w:themeColor="text1" w:themeTint="F2"/>
          <w:spacing w:val="30"/>
          <w:w w:val="105"/>
        </w:rPr>
        <w:t xml:space="preserve"> </w:t>
      </w:r>
      <w:r w:rsidRPr="00DC21BE">
        <w:rPr>
          <w:b/>
          <w:color w:val="0D0D0D" w:themeColor="text1" w:themeTint="F2"/>
          <w:w w:val="105"/>
        </w:rPr>
        <w:t>человека</w:t>
      </w:r>
      <w:r w:rsidRPr="00DC21BE">
        <w:rPr>
          <w:b/>
          <w:color w:val="0D0D0D" w:themeColor="text1" w:themeTint="F2"/>
          <w:spacing w:val="30"/>
          <w:w w:val="105"/>
        </w:rPr>
        <w:t xml:space="preserve"> </w:t>
      </w:r>
      <w:r w:rsidRPr="00DC21BE">
        <w:rPr>
          <w:b/>
          <w:color w:val="0D0D0D" w:themeColor="text1" w:themeTint="F2"/>
          <w:w w:val="105"/>
        </w:rPr>
        <w:t>человеком.</w:t>
      </w:r>
    </w:p>
    <w:p w:rsidR="00B718F4" w:rsidRPr="00DC21BE" w:rsidRDefault="00B718F4" w:rsidP="00B718F4">
      <w:pPr>
        <w:pStyle w:val="a3"/>
        <w:tabs>
          <w:tab w:val="left" w:pos="9356"/>
        </w:tabs>
        <w:spacing w:before="3" w:line="242" w:lineRule="auto"/>
        <w:ind w:left="-993"/>
        <w:rPr>
          <w:color w:val="0D0D0D" w:themeColor="text1" w:themeTint="F2"/>
        </w:rPr>
      </w:pP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такое</w:t>
      </w:r>
      <w:r w:rsidRPr="00DC21BE">
        <w:rPr>
          <w:color w:val="0D0D0D" w:themeColor="text1" w:themeTint="F2"/>
          <w:spacing w:val="1"/>
          <w:w w:val="105"/>
        </w:rPr>
        <w:t xml:space="preserve"> </w:t>
      </w:r>
      <w:r w:rsidRPr="00DC21BE">
        <w:rPr>
          <w:color w:val="0D0D0D" w:themeColor="text1" w:themeTint="F2"/>
          <w:w w:val="105"/>
        </w:rPr>
        <w:t>труд.</w:t>
      </w:r>
      <w:r w:rsidRPr="00DC21BE">
        <w:rPr>
          <w:color w:val="0D0D0D" w:themeColor="text1" w:themeTint="F2"/>
          <w:spacing w:val="1"/>
          <w:w w:val="105"/>
        </w:rPr>
        <w:t xml:space="preserve"> </w:t>
      </w:r>
      <w:r w:rsidRPr="00DC21BE">
        <w:rPr>
          <w:color w:val="0D0D0D" w:themeColor="text1" w:themeTint="F2"/>
          <w:w w:val="105"/>
        </w:rPr>
        <w:t>Важность</w:t>
      </w:r>
      <w:r w:rsidRPr="00DC21BE">
        <w:rPr>
          <w:color w:val="0D0D0D" w:themeColor="text1" w:themeTint="F2"/>
          <w:spacing w:val="1"/>
          <w:w w:val="105"/>
        </w:rPr>
        <w:t xml:space="preserve"> </w:t>
      </w:r>
      <w:r w:rsidRPr="00DC21BE">
        <w:rPr>
          <w:color w:val="0D0D0D" w:themeColor="text1" w:themeTint="F2"/>
          <w:w w:val="105"/>
        </w:rPr>
        <w:t>труда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его</w:t>
      </w:r>
      <w:r w:rsidRPr="00DC21BE">
        <w:rPr>
          <w:color w:val="0D0D0D" w:themeColor="text1" w:themeTint="F2"/>
          <w:spacing w:val="1"/>
          <w:w w:val="105"/>
        </w:rPr>
        <w:t xml:space="preserve"> </w:t>
      </w:r>
      <w:r w:rsidRPr="00DC21BE">
        <w:rPr>
          <w:color w:val="0D0D0D" w:themeColor="text1" w:themeTint="F2"/>
          <w:w w:val="105"/>
        </w:rPr>
        <w:t>экономическая</w:t>
      </w:r>
      <w:r w:rsidRPr="00DC21BE">
        <w:rPr>
          <w:color w:val="0D0D0D" w:themeColor="text1" w:themeTint="F2"/>
          <w:spacing w:val="1"/>
          <w:w w:val="105"/>
        </w:rPr>
        <w:t xml:space="preserve"> </w:t>
      </w:r>
      <w:r w:rsidRPr="00DC21BE">
        <w:rPr>
          <w:color w:val="0D0D0D" w:themeColor="text1" w:themeTint="F2"/>
          <w:w w:val="105"/>
        </w:rPr>
        <w:t>стоимость.</w:t>
      </w:r>
      <w:r w:rsidRPr="00DC21BE">
        <w:rPr>
          <w:color w:val="0D0D0D" w:themeColor="text1" w:themeTint="F2"/>
          <w:spacing w:val="1"/>
          <w:w w:val="105"/>
        </w:rPr>
        <w:t xml:space="preserve"> </w:t>
      </w:r>
      <w:r w:rsidRPr="00DC21BE">
        <w:rPr>
          <w:color w:val="0D0D0D" w:themeColor="text1" w:themeTint="F2"/>
          <w:w w:val="105"/>
        </w:rPr>
        <w:t>Безделье,</w:t>
      </w:r>
      <w:r w:rsidRPr="00DC21BE">
        <w:rPr>
          <w:color w:val="0D0D0D" w:themeColor="text1" w:themeTint="F2"/>
          <w:spacing w:val="1"/>
          <w:w w:val="105"/>
        </w:rPr>
        <w:t xml:space="preserve"> </w:t>
      </w:r>
      <w:r w:rsidRPr="00DC21BE">
        <w:rPr>
          <w:color w:val="0D0D0D" w:themeColor="text1" w:themeTint="F2"/>
          <w:w w:val="105"/>
        </w:rPr>
        <w:t>лень,</w:t>
      </w:r>
      <w:r w:rsidRPr="00DC21BE">
        <w:rPr>
          <w:color w:val="0D0D0D" w:themeColor="text1" w:themeTint="F2"/>
          <w:spacing w:val="1"/>
          <w:w w:val="105"/>
        </w:rPr>
        <w:t xml:space="preserve"> </w:t>
      </w:r>
      <w:r w:rsidRPr="00DC21BE">
        <w:rPr>
          <w:color w:val="0D0D0D" w:themeColor="text1" w:themeTint="F2"/>
          <w:w w:val="105"/>
        </w:rPr>
        <w:t>тунеядство .</w:t>
      </w:r>
      <w:r w:rsidRPr="00DC21BE">
        <w:rPr>
          <w:color w:val="0D0D0D" w:themeColor="text1" w:themeTint="F2"/>
          <w:spacing w:val="1"/>
          <w:w w:val="105"/>
        </w:rPr>
        <w:t xml:space="preserve"> </w:t>
      </w:r>
      <w:r w:rsidRPr="00DC21BE">
        <w:rPr>
          <w:color w:val="0D0D0D" w:themeColor="text1" w:themeTint="F2"/>
          <w:w w:val="105"/>
        </w:rPr>
        <w:t>Трудолюбие,</w:t>
      </w:r>
      <w:r w:rsidRPr="00DC21BE">
        <w:rPr>
          <w:color w:val="0D0D0D" w:themeColor="text1" w:themeTint="F2"/>
          <w:spacing w:val="1"/>
          <w:w w:val="105"/>
        </w:rPr>
        <w:t xml:space="preserve"> </w:t>
      </w:r>
      <w:r w:rsidRPr="00DC21BE">
        <w:rPr>
          <w:color w:val="0D0D0D" w:themeColor="text1" w:themeTint="F2"/>
          <w:w w:val="105"/>
        </w:rPr>
        <w:t>подвиг</w:t>
      </w:r>
      <w:r w:rsidRPr="00DC21BE">
        <w:rPr>
          <w:color w:val="0D0D0D" w:themeColor="text1" w:themeTint="F2"/>
          <w:spacing w:val="1"/>
          <w:w w:val="105"/>
        </w:rPr>
        <w:t xml:space="preserve"> </w:t>
      </w:r>
      <w:r w:rsidRPr="00DC21BE">
        <w:rPr>
          <w:color w:val="0D0D0D" w:themeColor="text1" w:themeTint="F2"/>
          <w:w w:val="105"/>
        </w:rPr>
        <w:t>труда,</w:t>
      </w:r>
      <w:r w:rsidRPr="00DC21BE">
        <w:rPr>
          <w:color w:val="0D0D0D" w:themeColor="text1" w:themeTint="F2"/>
          <w:spacing w:val="1"/>
          <w:w w:val="105"/>
        </w:rPr>
        <w:t xml:space="preserve"> </w:t>
      </w:r>
      <w:r w:rsidRPr="00DC21BE">
        <w:rPr>
          <w:color w:val="0D0D0D" w:themeColor="text1" w:themeTint="F2"/>
          <w:w w:val="105"/>
        </w:rPr>
        <w:t>ответственность.</w:t>
      </w:r>
      <w:r w:rsidRPr="00DC21BE">
        <w:rPr>
          <w:color w:val="0D0D0D" w:themeColor="text1" w:themeTint="F2"/>
          <w:spacing w:val="25"/>
          <w:w w:val="105"/>
        </w:rPr>
        <w:t xml:space="preserve"> </w:t>
      </w:r>
      <w:r w:rsidRPr="00DC21BE">
        <w:rPr>
          <w:color w:val="0D0D0D" w:themeColor="text1" w:themeTint="F2"/>
          <w:w w:val="105"/>
        </w:rPr>
        <w:t>Общественная</w:t>
      </w:r>
      <w:r w:rsidRPr="00DC21BE">
        <w:rPr>
          <w:color w:val="0D0D0D" w:themeColor="text1" w:themeTint="F2"/>
          <w:spacing w:val="24"/>
          <w:w w:val="105"/>
        </w:rPr>
        <w:t xml:space="preserve"> </w:t>
      </w:r>
      <w:r w:rsidRPr="00DC21BE">
        <w:rPr>
          <w:color w:val="0D0D0D" w:themeColor="text1" w:themeTint="F2"/>
          <w:w w:val="105"/>
        </w:rPr>
        <w:t>оценка</w:t>
      </w:r>
      <w:r w:rsidRPr="00DC21BE">
        <w:rPr>
          <w:color w:val="0D0D0D" w:themeColor="text1" w:themeTint="F2"/>
          <w:spacing w:val="25"/>
          <w:w w:val="105"/>
        </w:rPr>
        <w:t xml:space="preserve"> </w:t>
      </w:r>
      <w:r w:rsidRPr="00DC21BE">
        <w:rPr>
          <w:color w:val="0D0D0D" w:themeColor="text1" w:themeTint="F2"/>
          <w:w w:val="105"/>
        </w:rPr>
        <w:t>труда</w:t>
      </w:r>
      <w:r w:rsidRPr="00DC21BE">
        <w:rPr>
          <w:color w:val="0D0D0D" w:themeColor="text1" w:themeTint="F2"/>
          <w:spacing w:val="-9"/>
          <w:w w:val="105"/>
        </w:rPr>
        <w:t xml:space="preserve"> </w:t>
      </w:r>
      <w:r w:rsidRPr="00DC21BE">
        <w:rPr>
          <w:color w:val="0D0D0D" w:themeColor="text1" w:themeTint="F2"/>
          <w:w w:val="105"/>
        </w:rPr>
        <w:t>.</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w w:val="105"/>
        </w:rPr>
        <w:t>Тема</w:t>
      </w:r>
      <w:r w:rsidRPr="00DC21BE">
        <w:rPr>
          <w:b/>
          <w:color w:val="0D0D0D" w:themeColor="text1" w:themeTint="F2"/>
          <w:spacing w:val="42"/>
          <w:w w:val="105"/>
        </w:rPr>
        <w:t xml:space="preserve"> </w:t>
      </w:r>
      <w:r w:rsidRPr="00DC21BE">
        <w:rPr>
          <w:b/>
          <w:color w:val="0D0D0D" w:themeColor="text1" w:themeTint="F2"/>
          <w:w w:val="105"/>
        </w:rPr>
        <w:t>16 .</w:t>
      </w:r>
      <w:r w:rsidRPr="00DC21BE">
        <w:rPr>
          <w:b/>
          <w:color w:val="0D0D0D" w:themeColor="text1" w:themeTint="F2"/>
          <w:spacing w:val="43"/>
          <w:w w:val="105"/>
        </w:rPr>
        <w:t xml:space="preserve"> </w:t>
      </w:r>
      <w:r w:rsidRPr="00DC21BE">
        <w:rPr>
          <w:b/>
          <w:color w:val="0D0D0D" w:themeColor="text1" w:themeTint="F2"/>
          <w:w w:val="105"/>
        </w:rPr>
        <w:t>Подвиг:</w:t>
      </w:r>
      <w:r w:rsidRPr="00DC21BE">
        <w:rPr>
          <w:b/>
          <w:color w:val="0D0D0D" w:themeColor="text1" w:themeTint="F2"/>
          <w:spacing w:val="43"/>
          <w:w w:val="105"/>
        </w:rPr>
        <w:t xml:space="preserve"> </w:t>
      </w:r>
      <w:r w:rsidRPr="00DC21BE">
        <w:rPr>
          <w:b/>
          <w:color w:val="0D0D0D" w:themeColor="text1" w:themeTint="F2"/>
          <w:w w:val="105"/>
        </w:rPr>
        <w:t>как</w:t>
      </w:r>
      <w:r w:rsidRPr="00DC21BE">
        <w:rPr>
          <w:b/>
          <w:color w:val="0D0D0D" w:themeColor="text1" w:themeTint="F2"/>
          <w:spacing w:val="42"/>
          <w:w w:val="105"/>
        </w:rPr>
        <w:t xml:space="preserve"> </w:t>
      </w:r>
      <w:r w:rsidRPr="00DC21BE">
        <w:rPr>
          <w:b/>
          <w:color w:val="0D0D0D" w:themeColor="text1" w:themeTint="F2"/>
          <w:w w:val="105"/>
        </w:rPr>
        <w:t>узнать</w:t>
      </w:r>
      <w:r w:rsidRPr="00DC21BE">
        <w:rPr>
          <w:b/>
          <w:color w:val="0D0D0D" w:themeColor="text1" w:themeTint="F2"/>
          <w:spacing w:val="43"/>
          <w:w w:val="105"/>
        </w:rPr>
        <w:t xml:space="preserve"> </w:t>
      </w:r>
      <w:r w:rsidRPr="00DC21BE">
        <w:rPr>
          <w:b/>
          <w:color w:val="0D0D0D" w:themeColor="text1" w:themeTint="F2"/>
          <w:w w:val="105"/>
        </w:rPr>
        <w:t>героя?</w:t>
      </w:r>
    </w:p>
    <w:p w:rsidR="00B718F4" w:rsidRPr="00DC21BE" w:rsidRDefault="00B718F4" w:rsidP="00B718F4">
      <w:pPr>
        <w:pStyle w:val="a3"/>
        <w:tabs>
          <w:tab w:val="left" w:pos="9356"/>
        </w:tabs>
        <w:spacing w:before="3" w:line="242" w:lineRule="auto"/>
        <w:ind w:left="-993"/>
        <w:rPr>
          <w:color w:val="0D0D0D" w:themeColor="text1" w:themeTint="F2"/>
          <w:spacing w:val="-43"/>
          <w:w w:val="105"/>
        </w:rPr>
      </w:pPr>
      <w:r w:rsidRPr="00DC21BE">
        <w:rPr>
          <w:color w:val="0D0D0D" w:themeColor="text1" w:themeTint="F2"/>
          <w:w w:val="105"/>
        </w:rPr>
        <w:t>Что</w:t>
      </w:r>
      <w:r w:rsidRPr="00DC21BE">
        <w:rPr>
          <w:color w:val="0D0D0D" w:themeColor="text1" w:themeTint="F2"/>
          <w:spacing w:val="36"/>
          <w:w w:val="105"/>
        </w:rPr>
        <w:t xml:space="preserve"> </w:t>
      </w:r>
      <w:r w:rsidRPr="00DC21BE">
        <w:rPr>
          <w:color w:val="0D0D0D" w:themeColor="text1" w:themeTint="F2"/>
          <w:w w:val="105"/>
        </w:rPr>
        <w:t>такое</w:t>
      </w:r>
      <w:r w:rsidRPr="00DC21BE">
        <w:rPr>
          <w:color w:val="0D0D0D" w:themeColor="text1" w:themeTint="F2"/>
          <w:spacing w:val="36"/>
          <w:w w:val="105"/>
        </w:rPr>
        <w:t xml:space="preserve"> </w:t>
      </w:r>
      <w:r w:rsidRPr="00DC21BE">
        <w:rPr>
          <w:color w:val="0D0D0D" w:themeColor="text1" w:themeTint="F2"/>
          <w:w w:val="105"/>
        </w:rPr>
        <w:t>подвиг.</w:t>
      </w:r>
      <w:r w:rsidRPr="00DC21BE">
        <w:rPr>
          <w:color w:val="0D0D0D" w:themeColor="text1" w:themeTint="F2"/>
          <w:spacing w:val="36"/>
          <w:w w:val="105"/>
        </w:rPr>
        <w:t xml:space="preserve"> </w:t>
      </w:r>
      <w:r w:rsidRPr="00DC21BE">
        <w:rPr>
          <w:color w:val="0D0D0D" w:themeColor="text1" w:themeTint="F2"/>
          <w:w w:val="105"/>
        </w:rPr>
        <w:t>Героизм</w:t>
      </w:r>
      <w:r w:rsidRPr="00DC21BE">
        <w:rPr>
          <w:color w:val="0D0D0D" w:themeColor="text1" w:themeTint="F2"/>
          <w:spacing w:val="36"/>
          <w:w w:val="105"/>
        </w:rPr>
        <w:t xml:space="preserve"> </w:t>
      </w:r>
      <w:r w:rsidRPr="00DC21BE">
        <w:rPr>
          <w:color w:val="0D0D0D" w:themeColor="text1" w:themeTint="F2"/>
          <w:w w:val="105"/>
        </w:rPr>
        <w:t>как</w:t>
      </w:r>
      <w:r w:rsidRPr="00DC21BE">
        <w:rPr>
          <w:color w:val="0D0D0D" w:themeColor="text1" w:themeTint="F2"/>
          <w:spacing w:val="36"/>
          <w:w w:val="105"/>
        </w:rPr>
        <w:t xml:space="preserve"> </w:t>
      </w:r>
      <w:r w:rsidRPr="00DC21BE">
        <w:rPr>
          <w:color w:val="0D0D0D" w:themeColor="text1" w:themeTint="F2"/>
          <w:w w:val="105"/>
        </w:rPr>
        <w:t>самопожертвование.</w:t>
      </w:r>
      <w:r w:rsidRPr="00DC21BE">
        <w:rPr>
          <w:color w:val="0D0D0D" w:themeColor="text1" w:themeTint="F2"/>
          <w:spacing w:val="36"/>
          <w:w w:val="105"/>
        </w:rPr>
        <w:t xml:space="preserve"> </w:t>
      </w:r>
      <w:r w:rsidRPr="00DC21BE">
        <w:rPr>
          <w:color w:val="0D0D0D" w:themeColor="text1" w:themeTint="F2"/>
          <w:w w:val="105"/>
        </w:rPr>
        <w:t>Героизм</w:t>
      </w:r>
      <w:r w:rsidRPr="00DC21BE">
        <w:rPr>
          <w:color w:val="0D0D0D" w:themeColor="text1" w:themeTint="F2"/>
          <w:spacing w:val="-43"/>
          <w:w w:val="105"/>
        </w:rPr>
        <w:t xml:space="preserve"> </w:t>
      </w:r>
      <w:r w:rsidRPr="00DC21BE">
        <w:rPr>
          <w:color w:val="0D0D0D" w:themeColor="text1" w:themeTint="F2"/>
          <w:w w:val="105"/>
        </w:rPr>
        <w:t>на</w:t>
      </w:r>
      <w:r w:rsidRPr="00DC21BE">
        <w:rPr>
          <w:color w:val="0D0D0D" w:themeColor="text1" w:themeTint="F2"/>
          <w:spacing w:val="24"/>
          <w:w w:val="105"/>
        </w:rPr>
        <w:t xml:space="preserve"> </w:t>
      </w:r>
      <w:r w:rsidRPr="00DC21BE">
        <w:rPr>
          <w:color w:val="0D0D0D" w:themeColor="text1" w:themeTint="F2"/>
          <w:w w:val="105"/>
        </w:rPr>
        <w:t>войне.</w:t>
      </w:r>
      <w:r w:rsidRPr="00DC21BE">
        <w:rPr>
          <w:color w:val="0D0D0D" w:themeColor="text1" w:themeTint="F2"/>
          <w:spacing w:val="25"/>
          <w:w w:val="105"/>
        </w:rPr>
        <w:t xml:space="preserve"> </w:t>
      </w:r>
      <w:r w:rsidRPr="00DC21BE">
        <w:rPr>
          <w:color w:val="0D0D0D" w:themeColor="text1" w:themeTint="F2"/>
          <w:w w:val="105"/>
        </w:rPr>
        <w:t>Подвиг</w:t>
      </w:r>
      <w:r w:rsidRPr="00DC21BE">
        <w:rPr>
          <w:color w:val="0D0D0D" w:themeColor="text1" w:themeTint="F2"/>
          <w:spacing w:val="25"/>
          <w:w w:val="105"/>
        </w:rPr>
        <w:t xml:space="preserve"> </w:t>
      </w:r>
      <w:r w:rsidRPr="00DC21BE">
        <w:rPr>
          <w:color w:val="0D0D0D" w:themeColor="text1" w:themeTint="F2"/>
          <w:w w:val="105"/>
        </w:rPr>
        <w:t>в</w:t>
      </w:r>
      <w:r w:rsidRPr="00DC21BE">
        <w:rPr>
          <w:color w:val="0D0D0D" w:themeColor="text1" w:themeTint="F2"/>
          <w:spacing w:val="24"/>
          <w:w w:val="105"/>
        </w:rPr>
        <w:t xml:space="preserve"> </w:t>
      </w:r>
      <w:r w:rsidRPr="00DC21BE">
        <w:rPr>
          <w:color w:val="0D0D0D" w:themeColor="text1" w:themeTint="F2"/>
          <w:w w:val="105"/>
        </w:rPr>
        <w:t>мирное</w:t>
      </w:r>
      <w:r w:rsidRPr="00DC21BE">
        <w:rPr>
          <w:color w:val="0D0D0D" w:themeColor="text1" w:themeTint="F2"/>
          <w:spacing w:val="25"/>
          <w:w w:val="105"/>
        </w:rPr>
        <w:t xml:space="preserve"> </w:t>
      </w:r>
      <w:r w:rsidRPr="00DC21BE">
        <w:rPr>
          <w:color w:val="0D0D0D" w:themeColor="text1" w:themeTint="F2"/>
          <w:w w:val="105"/>
        </w:rPr>
        <w:t>время</w:t>
      </w:r>
      <w:r w:rsidRPr="00DC21BE">
        <w:rPr>
          <w:color w:val="0D0D0D" w:themeColor="text1" w:themeTint="F2"/>
          <w:spacing w:val="-3"/>
          <w:w w:val="105"/>
        </w:rPr>
        <w:t xml:space="preserve"> </w:t>
      </w:r>
      <w:r w:rsidRPr="00DC21BE">
        <w:rPr>
          <w:color w:val="0D0D0D" w:themeColor="text1" w:themeTint="F2"/>
          <w:w w:val="105"/>
        </w:rPr>
        <w:t>.</w:t>
      </w:r>
      <w:r w:rsidRPr="00DC21BE">
        <w:rPr>
          <w:color w:val="0D0D0D" w:themeColor="text1" w:themeTint="F2"/>
          <w:spacing w:val="25"/>
          <w:w w:val="105"/>
        </w:rPr>
        <w:t xml:space="preserve"> </w:t>
      </w:r>
      <w:r w:rsidRPr="00DC21BE">
        <w:rPr>
          <w:color w:val="0D0D0D" w:themeColor="text1" w:themeTint="F2"/>
          <w:w w:val="105"/>
        </w:rPr>
        <w:t>Милосердие,</w:t>
      </w:r>
      <w:r w:rsidRPr="00DC21BE">
        <w:rPr>
          <w:color w:val="0D0D0D" w:themeColor="text1" w:themeTint="F2"/>
          <w:spacing w:val="24"/>
          <w:w w:val="105"/>
        </w:rPr>
        <w:t xml:space="preserve"> </w:t>
      </w:r>
      <w:r w:rsidRPr="00DC21BE">
        <w:rPr>
          <w:color w:val="0D0D0D" w:themeColor="text1" w:themeTint="F2"/>
          <w:w w:val="105"/>
        </w:rPr>
        <w:t>взаимопомощь.</w:t>
      </w:r>
      <w:r w:rsidRPr="00DC21BE">
        <w:rPr>
          <w:color w:val="0D0D0D" w:themeColor="text1" w:themeTint="F2"/>
          <w:spacing w:val="-43"/>
          <w:w w:val="105"/>
        </w:rPr>
        <w:t xml:space="preserve"> </w:t>
      </w:r>
    </w:p>
    <w:p w:rsidR="00B718F4" w:rsidRPr="00DC21BE" w:rsidRDefault="00B718F4" w:rsidP="00B718F4">
      <w:pPr>
        <w:pStyle w:val="a3"/>
        <w:tabs>
          <w:tab w:val="left" w:pos="9356"/>
        </w:tabs>
        <w:spacing w:before="3" w:line="242" w:lineRule="auto"/>
        <w:ind w:left="-993"/>
        <w:rPr>
          <w:b/>
          <w:color w:val="0D0D0D" w:themeColor="text1" w:themeTint="F2"/>
        </w:rPr>
      </w:pPr>
      <w:r w:rsidRPr="00DC21BE">
        <w:rPr>
          <w:b/>
          <w:color w:val="0D0D0D" w:themeColor="text1" w:themeTint="F2"/>
          <w:w w:val="105"/>
        </w:rPr>
        <w:t>Тема</w:t>
      </w:r>
      <w:r w:rsidRPr="00DC21BE">
        <w:rPr>
          <w:b/>
          <w:color w:val="0D0D0D" w:themeColor="text1" w:themeTint="F2"/>
          <w:spacing w:val="20"/>
          <w:w w:val="105"/>
        </w:rPr>
        <w:t xml:space="preserve"> </w:t>
      </w:r>
      <w:r w:rsidRPr="00DC21BE">
        <w:rPr>
          <w:b/>
          <w:color w:val="0D0D0D" w:themeColor="text1" w:themeTint="F2"/>
          <w:w w:val="105"/>
        </w:rPr>
        <w:t>17</w:t>
      </w:r>
      <w:r w:rsidRPr="00DC21BE">
        <w:rPr>
          <w:b/>
          <w:color w:val="0D0D0D" w:themeColor="text1" w:themeTint="F2"/>
          <w:spacing w:val="-4"/>
          <w:w w:val="105"/>
        </w:rPr>
        <w:t xml:space="preserve"> </w:t>
      </w:r>
      <w:r w:rsidRPr="00DC21BE">
        <w:rPr>
          <w:b/>
          <w:color w:val="0D0D0D" w:themeColor="text1" w:themeTint="F2"/>
          <w:w w:val="105"/>
        </w:rPr>
        <w:t>.</w:t>
      </w:r>
      <w:r w:rsidRPr="00DC21BE">
        <w:rPr>
          <w:b/>
          <w:color w:val="0D0D0D" w:themeColor="text1" w:themeTint="F2"/>
          <w:spacing w:val="20"/>
          <w:w w:val="105"/>
        </w:rPr>
        <w:t xml:space="preserve"> </w:t>
      </w:r>
      <w:r w:rsidRPr="00DC21BE">
        <w:rPr>
          <w:b/>
          <w:color w:val="0D0D0D" w:themeColor="text1" w:themeTint="F2"/>
          <w:w w:val="105"/>
        </w:rPr>
        <w:t>Люди</w:t>
      </w:r>
      <w:r w:rsidRPr="00DC21BE">
        <w:rPr>
          <w:b/>
          <w:color w:val="0D0D0D" w:themeColor="text1" w:themeTint="F2"/>
          <w:spacing w:val="20"/>
          <w:w w:val="105"/>
        </w:rPr>
        <w:t xml:space="preserve"> </w:t>
      </w:r>
      <w:r w:rsidRPr="00DC21BE">
        <w:rPr>
          <w:b/>
          <w:color w:val="0D0D0D" w:themeColor="text1" w:themeTint="F2"/>
          <w:w w:val="105"/>
        </w:rPr>
        <w:t>в</w:t>
      </w:r>
      <w:r w:rsidRPr="00DC21BE">
        <w:rPr>
          <w:b/>
          <w:color w:val="0D0D0D" w:themeColor="text1" w:themeTint="F2"/>
          <w:spacing w:val="20"/>
          <w:w w:val="105"/>
        </w:rPr>
        <w:t xml:space="preserve"> </w:t>
      </w:r>
      <w:r w:rsidRPr="00DC21BE">
        <w:rPr>
          <w:b/>
          <w:color w:val="0D0D0D" w:themeColor="text1" w:themeTint="F2"/>
          <w:w w:val="105"/>
        </w:rPr>
        <w:t>обществе:</w:t>
      </w:r>
      <w:r w:rsidRPr="00DC21BE">
        <w:rPr>
          <w:b/>
          <w:color w:val="0D0D0D" w:themeColor="text1" w:themeTint="F2"/>
          <w:spacing w:val="21"/>
          <w:w w:val="105"/>
        </w:rPr>
        <w:t xml:space="preserve"> </w:t>
      </w:r>
      <w:r w:rsidRPr="00DC21BE">
        <w:rPr>
          <w:b/>
          <w:color w:val="0D0D0D" w:themeColor="text1" w:themeTint="F2"/>
          <w:w w:val="105"/>
        </w:rPr>
        <w:t>духовно-нравственное</w:t>
      </w:r>
      <w:r w:rsidRPr="00DC21BE">
        <w:rPr>
          <w:b/>
          <w:color w:val="0D0D0D" w:themeColor="text1" w:themeTint="F2"/>
          <w:spacing w:val="20"/>
          <w:w w:val="105"/>
        </w:rPr>
        <w:t xml:space="preserve"> </w:t>
      </w:r>
      <w:r w:rsidRPr="00DC21BE">
        <w:rPr>
          <w:b/>
          <w:color w:val="0D0D0D" w:themeColor="text1" w:themeTint="F2"/>
          <w:w w:val="105"/>
        </w:rPr>
        <w:t>взаимовли</w:t>
      </w:r>
      <w:r w:rsidRPr="00DC21BE">
        <w:rPr>
          <w:b/>
          <w:color w:val="0D0D0D" w:themeColor="text1" w:themeTint="F2"/>
        </w:rPr>
        <w:t>яние.</w:t>
      </w:r>
    </w:p>
    <w:p w:rsidR="00B718F4" w:rsidRPr="00DC21BE" w:rsidRDefault="00B718F4" w:rsidP="00B718F4">
      <w:pPr>
        <w:pStyle w:val="a3"/>
        <w:tabs>
          <w:tab w:val="left" w:pos="9356"/>
        </w:tabs>
        <w:spacing w:before="2" w:line="242" w:lineRule="auto"/>
        <w:ind w:left="-993"/>
        <w:rPr>
          <w:color w:val="0D0D0D" w:themeColor="text1" w:themeTint="F2"/>
        </w:rPr>
      </w:pPr>
      <w:r w:rsidRPr="00DC21BE">
        <w:rPr>
          <w:color w:val="0D0D0D" w:themeColor="text1" w:themeTint="F2"/>
          <w:w w:val="105"/>
        </w:rPr>
        <w:t>Человек</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социальном</w:t>
      </w:r>
      <w:r w:rsidRPr="00DC21BE">
        <w:rPr>
          <w:color w:val="0D0D0D" w:themeColor="text1" w:themeTint="F2"/>
          <w:spacing w:val="1"/>
          <w:w w:val="105"/>
        </w:rPr>
        <w:t xml:space="preserve"> </w:t>
      </w:r>
      <w:r w:rsidRPr="00DC21BE">
        <w:rPr>
          <w:color w:val="0D0D0D" w:themeColor="text1" w:themeTint="F2"/>
          <w:w w:val="105"/>
        </w:rPr>
        <w:t>измерении.</w:t>
      </w:r>
      <w:r w:rsidRPr="00DC21BE">
        <w:rPr>
          <w:color w:val="0D0D0D" w:themeColor="text1" w:themeTint="F2"/>
          <w:spacing w:val="1"/>
          <w:w w:val="105"/>
        </w:rPr>
        <w:t xml:space="preserve"> </w:t>
      </w:r>
      <w:r w:rsidRPr="00DC21BE">
        <w:rPr>
          <w:color w:val="0D0D0D" w:themeColor="text1" w:themeTint="F2"/>
          <w:w w:val="105"/>
        </w:rPr>
        <w:t>Дружба,</w:t>
      </w:r>
      <w:r w:rsidRPr="00DC21BE">
        <w:rPr>
          <w:color w:val="0D0D0D" w:themeColor="text1" w:themeTint="F2"/>
          <w:spacing w:val="1"/>
          <w:w w:val="105"/>
        </w:rPr>
        <w:t xml:space="preserve"> </w:t>
      </w:r>
      <w:r w:rsidRPr="00DC21BE">
        <w:rPr>
          <w:color w:val="0D0D0D" w:themeColor="text1" w:themeTint="F2"/>
          <w:w w:val="105"/>
        </w:rPr>
        <w:t>предательство.</w:t>
      </w:r>
      <w:r w:rsidRPr="00DC21BE">
        <w:rPr>
          <w:color w:val="0D0D0D" w:themeColor="text1" w:themeTint="F2"/>
          <w:spacing w:val="1"/>
          <w:w w:val="105"/>
        </w:rPr>
        <w:t xml:space="preserve"> </w:t>
      </w:r>
      <w:r w:rsidRPr="00DC21BE">
        <w:rPr>
          <w:color w:val="0D0D0D" w:themeColor="text1" w:themeTint="F2"/>
          <w:w w:val="105"/>
        </w:rPr>
        <w:t>Коллектив.</w:t>
      </w:r>
      <w:r w:rsidRPr="00DC21BE">
        <w:rPr>
          <w:color w:val="0D0D0D" w:themeColor="text1" w:themeTint="F2"/>
          <w:spacing w:val="1"/>
          <w:w w:val="105"/>
        </w:rPr>
        <w:t xml:space="preserve"> </w:t>
      </w:r>
      <w:r w:rsidRPr="00DC21BE">
        <w:rPr>
          <w:color w:val="0D0D0D" w:themeColor="text1" w:themeTint="F2"/>
          <w:w w:val="105"/>
        </w:rPr>
        <w:t>Личные</w:t>
      </w:r>
      <w:r w:rsidRPr="00DC21BE">
        <w:rPr>
          <w:color w:val="0D0D0D" w:themeColor="text1" w:themeTint="F2"/>
          <w:spacing w:val="1"/>
          <w:w w:val="105"/>
        </w:rPr>
        <w:t xml:space="preserve"> </w:t>
      </w:r>
      <w:r w:rsidRPr="00DC21BE">
        <w:rPr>
          <w:color w:val="0D0D0D" w:themeColor="text1" w:themeTint="F2"/>
          <w:w w:val="105"/>
        </w:rPr>
        <w:t>границы</w:t>
      </w:r>
      <w:r w:rsidRPr="00DC21BE">
        <w:rPr>
          <w:color w:val="0D0D0D" w:themeColor="text1" w:themeTint="F2"/>
          <w:spacing w:val="1"/>
          <w:w w:val="105"/>
        </w:rPr>
        <w:t xml:space="preserve"> </w:t>
      </w:r>
      <w:r w:rsidRPr="00DC21BE">
        <w:rPr>
          <w:color w:val="0D0D0D" w:themeColor="text1" w:themeTint="F2"/>
          <w:w w:val="105"/>
        </w:rPr>
        <w:t>Этика</w:t>
      </w:r>
      <w:r w:rsidRPr="00DC21BE">
        <w:rPr>
          <w:color w:val="0D0D0D" w:themeColor="text1" w:themeTint="F2"/>
          <w:spacing w:val="1"/>
          <w:w w:val="105"/>
        </w:rPr>
        <w:t xml:space="preserve"> </w:t>
      </w:r>
      <w:r w:rsidRPr="00DC21BE">
        <w:rPr>
          <w:color w:val="0D0D0D" w:themeColor="text1" w:themeTint="F2"/>
          <w:w w:val="105"/>
        </w:rPr>
        <w:t>предпринимательства.</w:t>
      </w:r>
      <w:r w:rsidRPr="00DC21BE">
        <w:rPr>
          <w:color w:val="0D0D0D" w:themeColor="text1" w:themeTint="F2"/>
          <w:spacing w:val="1"/>
          <w:w w:val="105"/>
        </w:rPr>
        <w:t xml:space="preserve"> </w:t>
      </w:r>
      <w:r w:rsidRPr="00DC21BE">
        <w:rPr>
          <w:color w:val="0D0D0D" w:themeColor="text1" w:themeTint="F2"/>
          <w:w w:val="105"/>
        </w:rPr>
        <w:t>Социальная</w:t>
      </w:r>
      <w:r w:rsidRPr="00DC21BE">
        <w:rPr>
          <w:color w:val="0D0D0D" w:themeColor="text1" w:themeTint="F2"/>
          <w:spacing w:val="25"/>
          <w:w w:val="105"/>
        </w:rPr>
        <w:t xml:space="preserve"> </w:t>
      </w:r>
      <w:r w:rsidRPr="00DC21BE">
        <w:rPr>
          <w:color w:val="0D0D0D" w:themeColor="text1" w:themeTint="F2"/>
          <w:w w:val="105"/>
        </w:rPr>
        <w:t>помощь.</w:t>
      </w:r>
    </w:p>
    <w:p w:rsidR="00B718F4" w:rsidRPr="00DC21BE" w:rsidRDefault="00B718F4" w:rsidP="00B718F4">
      <w:pPr>
        <w:pStyle w:val="a3"/>
        <w:tabs>
          <w:tab w:val="left" w:pos="9356"/>
        </w:tabs>
        <w:spacing w:before="1" w:line="242" w:lineRule="auto"/>
        <w:ind w:left="-993" w:right="115"/>
        <w:rPr>
          <w:b/>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18 .</w:t>
      </w:r>
      <w:r w:rsidRPr="00DC21BE">
        <w:rPr>
          <w:b/>
          <w:color w:val="0D0D0D" w:themeColor="text1" w:themeTint="F2"/>
          <w:spacing w:val="1"/>
          <w:w w:val="105"/>
        </w:rPr>
        <w:t xml:space="preserve"> </w:t>
      </w:r>
      <w:r w:rsidRPr="00DC21BE">
        <w:rPr>
          <w:b/>
          <w:color w:val="0D0D0D" w:themeColor="text1" w:themeTint="F2"/>
          <w:w w:val="105"/>
        </w:rPr>
        <w:t>Проблемы</w:t>
      </w:r>
      <w:r w:rsidRPr="00DC21BE">
        <w:rPr>
          <w:b/>
          <w:color w:val="0D0D0D" w:themeColor="text1" w:themeTint="F2"/>
          <w:spacing w:val="1"/>
          <w:w w:val="105"/>
        </w:rPr>
        <w:t xml:space="preserve"> </w:t>
      </w:r>
      <w:r w:rsidRPr="00DC21BE">
        <w:rPr>
          <w:b/>
          <w:color w:val="0D0D0D" w:themeColor="text1" w:themeTint="F2"/>
          <w:w w:val="105"/>
        </w:rPr>
        <w:t>современного  общества  как  отражение</w:t>
      </w:r>
      <w:r w:rsidRPr="00DC21BE">
        <w:rPr>
          <w:b/>
          <w:color w:val="0D0D0D" w:themeColor="text1" w:themeTint="F2"/>
          <w:spacing w:val="1"/>
          <w:w w:val="105"/>
        </w:rPr>
        <w:t xml:space="preserve"> </w:t>
      </w:r>
      <w:r w:rsidRPr="00DC21BE">
        <w:rPr>
          <w:b/>
          <w:color w:val="0D0D0D" w:themeColor="text1" w:themeTint="F2"/>
          <w:w w:val="105"/>
        </w:rPr>
        <w:t>его</w:t>
      </w:r>
      <w:r w:rsidRPr="00DC21BE">
        <w:rPr>
          <w:b/>
          <w:color w:val="0D0D0D" w:themeColor="text1" w:themeTint="F2"/>
          <w:spacing w:val="26"/>
          <w:w w:val="105"/>
        </w:rPr>
        <w:t xml:space="preserve"> </w:t>
      </w:r>
      <w:r w:rsidRPr="00DC21BE">
        <w:rPr>
          <w:b/>
          <w:color w:val="0D0D0D" w:themeColor="text1" w:themeTint="F2"/>
          <w:w w:val="105"/>
        </w:rPr>
        <w:t>духовно-нравственного</w:t>
      </w:r>
      <w:r w:rsidRPr="00DC21BE">
        <w:rPr>
          <w:b/>
          <w:color w:val="0D0D0D" w:themeColor="text1" w:themeTint="F2"/>
          <w:spacing w:val="26"/>
          <w:w w:val="105"/>
        </w:rPr>
        <w:t xml:space="preserve"> </w:t>
      </w:r>
      <w:r w:rsidRPr="00DC21BE">
        <w:rPr>
          <w:b/>
          <w:color w:val="0D0D0D" w:themeColor="text1" w:themeTint="F2"/>
          <w:w w:val="105"/>
        </w:rPr>
        <w:t>самосознания.</w:t>
      </w:r>
    </w:p>
    <w:p w:rsidR="00B718F4" w:rsidRPr="00DC21BE" w:rsidRDefault="00B718F4" w:rsidP="00B718F4">
      <w:pPr>
        <w:pStyle w:val="a3"/>
        <w:tabs>
          <w:tab w:val="left" w:pos="9356"/>
        </w:tabs>
        <w:ind w:left="-993"/>
        <w:rPr>
          <w:color w:val="0D0D0D" w:themeColor="text1" w:themeTint="F2"/>
        </w:rPr>
      </w:pPr>
      <w:r w:rsidRPr="00DC21BE">
        <w:rPr>
          <w:color w:val="0D0D0D" w:themeColor="text1" w:themeTint="F2"/>
        </w:rPr>
        <w:t xml:space="preserve">Бедность.    </w:t>
      </w:r>
      <w:r w:rsidRPr="00DC21BE">
        <w:rPr>
          <w:color w:val="0D0D0D" w:themeColor="text1" w:themeTint="F2"/>
          <w:spacing w:val="3"/>
        </w:rPr>
        <w:t xml:space="preserve"> </w:t>
      </w:r>
      <w:r w:rsidRPr="00DC21BE">
        <w:rPr>
          <w:color w:val="0D0D0D" w:themeColor="text1" w:themeTint="F2"/>
        </w:rPr>
        <w:t>Инвалидность</w:t>
      </w:r>
      <w:r w:rsidRPr="00DC21BE">
        <w:rPr>
          <w:color w:val="0D0D0D" w:themeColor="text1" w:themeTint="F2"/>
          <w:spacing w:val="8"/>
        </w:rPr>
        <w:t xml:space="preserve"> </w:t>
      </w:r>
      <w:r w:rsidRPr="00DC21BE">
        <w:rPr>
          <w:color w:val="0D0D0D" w:themeColor="text1" w:themeTint="F2"/>
        </w:rPr>
        <w:t xml:space="preserve">.    </w:t>
      </w:r>
      <w:r w:rsidRPr="00DC21BE">
        <w:rPr>
          <w:color w:val="0D0D0D" w:themeColor="text1" w:themeTint="F2"/>
          <w:spacing w:val="3"/>
        </w:rPr>
        <w:t xml:space="preserve"> </w:t>
      </w:r>
      <w:r w:rsidRPr="00DC21BE">
        <w:rPr>
          <w:color w:val="0D0D0D" w:themeColor="text1" w:themeTint="F2"/>
        </w:rPr>
        <w:t xml:space="preserve">Асоциальная    </w:t>
      </w:r>
      <w:r w:rsidRPr="00DC21BE">
        <w:rPr>
          <w:color w:val="0D0D0D" w:themeColor="text1" w:themeTint="F2"/>
          <w:spacing w:val="3"/>
        </w:rPr>
        <w:t xml:space="preserve"> </w:t>
      </w:r>
      <w:r w:rsidRPr="00DC21BE">
        <w:rPr>
          <w:color w:val="0D0D0D" w:themeColor="text1" w:themeTint="F2"/>
        </w:rPr>
        <w:t>семья</w:t>
      </w:r>
      <w:r w:rsidRPr="00DC21BE">
        <w:rPr>
          <w:color w:val="0D0D0D" w:themeColor="text1" w:themeTint="F2"/>
          <w:spacing w:val="8"/>
        </w:rPr>
        <w:t xml:space="preserve"> </w:t>
      </w:r>
      <w:r w:rsidRPr="00DC21BE">
        <w:rPr>
          <w:color w:val="0D0D0D" w:themeColor="text1" w:themeTint="F2"/>
        </w:rPr>
        <w:t xml:space="preserve">.    </w:t>
      </w:r>
      <w:r w:rsidRPr="00DC21BE">
        <w:rPr>
          <w:color w:val="0D0D0D" w:themeColor="text1" w:themeTint="F2"/>
          <w:spacing w:val="4"/>
        </w:rPr>
        <w:t xml:space="preserve"> </w:t>
      </w:r>
      <w:r w:rsidRPr="00DC21BE">
        <w:rPr>
          <w:color w:val="0D0D0D" w:themeColor="text1" w:themeTint="F2"/>
        </w:rPr>
        <w:t>Сиротство</w:t>
      </w:r>
      <w:r w:rsidRPr="00DC21BE">
        <w:rPr>
          <w:color w:val="0D0D0D" w:themeColor="text1" w:themeTint="F2"/>
          <w:spacing w:val="8"/>
        </w:rPr>
        <w:t xml:space="preserve"> </w:t>
      </w:r>
      <w:r w:rsidRPr="00DC21BE">
        <w:rPr>
          <w:color w:val="0D0D0D" w:themeColor="text1" w:themeTint="F2"/>
        </w:rPr>
        <w:t xml:space="preserve">. </w:t>
      </w:r>
      <w:r w:rsidRPr="00DC21BE">
        <w:rPr>
          <w:color w:val="0D0D0D" w:themeColor="text1" w:themeTint="F2"/>
          <w:w w:val="105"/>
        </w:rPr>
        <w:t>Отражение</w:t>
      </w:r>
      <w:r w:rsidRPr="00DC21BE">
        <w:rPr>
          <w:color w:val="0D0D0D" w:themeColor="text1" w:themeTint="F2"/>
          <w:spacing w:val="35"/>
          <w:w w:val="105"/>
        </w:rPr>
        <w:t xml:space="preserve"> </w:t>
      </w:r>
      <w:r w:rsidRPr="00DC21BE">
        <w:rPr>
          <w:color w:val="0D0D0D" w:themeColor="text1" w:themeTint="F2"/>
          <w:w w:val="105"/>
        </w:rPr>
        <w:t>этих</w:t>
      </w:r>
      <w:r w:rsidRPr="00DC21BE">
        <w:rPr>
          <w:color w:val="0D0D0D" w:themeColor="text1" w:themeTint="F2"/>
          <w:spacing w:val="35"/>
          <w:w w:val="105"/>
        </w:rPr>
        <w:t xml:space="preserve"> </w:t>
      </w:r>
      <w:r w:rsidRPr="00DC21BE">
        <w:rPr>
          <w:color w:val="0D0D0D" w:themeColor="text1" w:themeTint="F2"/>
          <w:w w:val="105"/>
        </w:rPr>
        <w:t>явлений</w:t>
      </w:r>
      <w:r w:rsidRPr="00DC21BE">
        <w:rPr>
          <w:color w:val="0D0D0D" w:themeColor="text1" w:themeTint="F2"/>
          <w:spacing w:val="35"/>
          <w:w w:val="105"/>
        </w:rPr>
        <w:t xml:space="preserve"> </w:t>
      </w:r>
      <w:r w:rsidRPr="00DC21BE">
        <w:rPr>
          <w:color w:val="0D0D0D" w:themeColor="text1" w:themeTint="F2"/>
          <w:w w:val="105"/>
        </w:rPr>
        <w:t>в</w:t>
      </w:r>
      <w:r w:rsidRPr="00DC21BE">
        <w:rPr>
          <w:color w:val="0D0D0D" w:themeColor="text1" w:themeTint="F2"/>
          <w:spacing w:val="35"/>
          <w:w w:val="105"/>
        </w:rPr>
        <w:t xml:space="preserve"> </w:t>
      </w:r>
      <w:r w:rsidRPr="00DC21BE">
        <w:rPr>
          <w:color w:val="0D0D0D" w:themeColor="text1" w:themeTint="F2"/>
          <w:w w:val="105"/>
        </w:rPr>
        <w:t>культуре</w:t>
      </w:r>
      <w:r w:rsidRPr="00DC21BE">
        <w:rPr>
          <w:color w:val="0D0D0D" w:themeColor="text1" w:themeTint="F2"/>
          <w:spacing w:val="35"/>
          <w:w w:val="105"/>
        </w:rPr>
        <w:t xml:space="preserve"> </w:t>
      </w:r>
      <w:r w:rsidRPr="00DC21BE">
        <w:rPr>
          <w:color w:val="0D0D0D" w:themeColor="text1" w:themeTint="F2"/>
          <w:w w:val="105"/>
        </w:rPr>
        <w:t>общества</w:t>
      </w:r>
      <w:r w:rsidRPr="00DC21BE">
        <w:rPr>
          <w:color w:val="0D0D0D" w:themeColor="text1" w:themeTint="F2"/>
          <w:spacing w:val="-4"/>
          <w:w w:val="105"/>
        </w:rPr>
        <w:t xml:space="preserve"> </w:t>
      </w:r>
      <w:r w:rsidRPr="00DC21BE">
        <w:rPr>
          <w:color w:val="0D0D0D" w:themeColor="text1" w:themeTint="F2"/>
          <w:w w:val="105"/>
        </w:rPr>
        <w:t>.</w:t>
      </w:r>
    </w:p>
    <w:p w:rsidR="00B718F4" w:rsidRPr="00DC21BE" w:rsidRDefault="00B718F4" w:rsidP="00B718F4">
      <w:pPr>
        <w:pStyle w:val="a3"/>
        <w:tabs>
          <w:tab w:val="left" w:pos="9356"/>
        </w:tabs>
        <w:spacing w:before="86" w:line="242" w:lineRule="auto"/>
        <w:ind w:left="-993" w:right="115"/>
        <w:rPr>
          <w:b/>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19 .</w:t>
      </w:r>
      <w:r w:rsidRPr="00DC21BE">
        <w:rPr>
          <w:b/>
          <w:color w:val="0D0D0D" w:themeColor="text1" w:themeTint="F2"/>
          <w:spacing w:val="1"/>
          <w:w w:val="105"/>
        </w:rPr>
        <w:t xml:space="preserve"> </w:t>
      </w:r>
      <w:r w:rsidRPr="00DC21BE">
        <w:rPr>
          <w:b/>
          <w:color w:val="0D0D0D" w:themeColor="text1" w:themeTint="F2"/>
          <w:w w:val="105"/>
        </w:rPr>
        <w:t>Духовно-нравственные</w:t>
      </w:r>
      <w:r w:rsidRPr="00DC21BE">
        <w:rPr>
          <w:b/>
          <w:color w:val="0D0D0D" w:themeColor="text1" w:themeTint="F2"/>
          <w:spacing w:val="1"/>
          <w:w w:val="105"/>
        </w:rPr>
        <w:t xml:space="preserve"> </w:t>
      </w:r>
      <w:r w:rsidRPr="00DC21BE">
        <w:rPr>
          <w:b/>
          <w:color w:val="0D0D0D" w:themeColor="text1" w:themeTint="F2"/>
          <w:w w:val="105"/>
        </w:rPr>
        <w:t>ориентиры</w:t>
      </w:r>
      <w:r w:rsidRPr="00DC21BE">
        <w:rPr>
          <w:b/>
          <w:color w:val="0D0D0D" w:themeColor="text1" w:themeTint="F2"/>
          <w:spacing w:val="1"/>
          <w:w w:val="105"/>
        </w:rPr>
        <w:t xml:space="preserve"> </w:t>
      </w:r>
      <w:r w:rsidRPr="00DC21BE">
        <w:rPr>
          <w:b/>
          <w:color w:val="0D0D0D" w:themeColor="text1" w:themeTint="F2"/>
          <w:w w:val="105"/>
        </w:rPr>
        <w:t>социальных</w:t>
      </w:r>
      <w:r w:rsidRPr="00DC21BE">
        <w:rPr>
          <w:b/>
          <w:color w:val="0D0D0D" w:themeColor="text1" w:themeTint="F2"/>
          <w:spacing w:val="1"/>
          <w:w w:val="105"/>
        </w:rPr>
        <w:t xml:space="preserve"> </w:t>
      </w:r>
      <w:r w:rsidRPr="00DC21BE">
        <w:rPr>
          <w:b/>
          <w:color w:val="0D0D0D" w:themeColor="text1" w:themeTint="F2"/>
          <w:w w:val="105"/>
        </w:rPr>
        <w:t>отношений.</w:t>
      </w:r>
    </w:p>
    <w:p w:rsidR="00B718F4" w:rsidRPr="00DC21BE" w:rsidRDefault="00B718F4" w:rsidP="00B718F4">
      <w:pPr>
        <w:pStyle w:val="a3"/>
        <w:tabs>
          <w:tab w:val="left" w:pos="9356"/>
        </w:tabs>
        <w:spacing w:line="242" w:lineRule="auto"/>
        <w:ind w:left="-993"/>
        <w:rPr>
          <w:color w:val="0D0D0D" w:themeColor="text1" w:themeTint="F2"/>
        </w:rPr>
      </w:pPr>
      <w:r w:rsidRPr="00DC21BE">
        <w:rPr>
          <w:color w:val="0D0D0D" w:themeColor="text1" w:themeTint="F2"/>
        </w:rPr>
        <w:t>Милосердие.</w:t>
      </w:r>
      <w:r w:rsidRPr="00DC21BE">
        <w:rPr>
          <w:color w:val="0D0D0D" w:themeColor="text1" w:themeTint="F2"/>
          <w:spacing w:val="1"/>
        </w:rPr>
        <w:t xml:space="preserve"> </w:t>
      </w:r>
      <w:r w:rsidRPr="00DC21BE">
        <w:rPr>
          <w:color w:val="0D0D0D" w:themeColor="text1" w:themeTint="F2"/>
        </w:rPr>
        <w:t>Взаимопомощь.</w:t>
      </w:r>
      <w:r w:rsidRPr="00DC21BE">
        <w:rPr>
          <w:color w:val="0D0D0D" w:themeColor="text1" w:themeTint="F2"/>
          <w:spacing w:val="1"/>
        </w:rPr>
        <w:t xml:space="preserve"> </w:t>
      </w:r>
      <w:r w:rsidRPr="00DC21BE">
        <w:rPr>
          <w:color w:val="0D0D0D" w:themeColor="text1" w:themeTint="F2"/>
        </w:rPr>
        <w:t>Социальное</w:t>
      </w:r>
      <w:r w:rsidRPr="00DC21BE">
        <w:rPr>
          <w:color w:val="0D0D0D" w:themeColor="text1" w:themeTint="F2"/>
          <w:spacing w:val="1"/>
        </w:rPr>
        <w:t xml:space="preserve"> </w:t>
      </w:r>
      <w:r w:rsidRPr="00DC21BE">
        <w:rPr>
          <w:color w:val="0D0D0D" w:themeColor="text1" w:themeTint="F2"/>
        </w:rPr>
        <w:t>служение.</w:t>
      </w:r>
      <w:r w:rsidRPr="00DC21BE">
        <w:rPr>
          <w:color w:val="0D0D0D" w:themeColor="text1" w:themeTint="F2"/>
          <w:spacing w:val="1"/>
        </w:rPr>
        <w:t xml:space="preserve"> </w:t>
      </w:r>
      <w:r w:rsidRPr="00DC21BE">
        <w:rPr>
          <w:color w:val="0D0D0D" w:themeColor="text1" w:themeTint="F2"/>
        </w:rPr>
        <w:t>Благотворительность.</w:t>
      </w:r>
      <w:r w:rsidRPr="00DC21BE">
        <w:rPr>
          <w:color w:val="0D0D0D" w:themeColor="text1" w:themeTint="F2"/>
          <w:spacing w:val="39"/>
        </w:rPr>
        <w:t xml:space="preserve"> </w:t>
      </w:r>
      <w:r w:rsidRPr="00DC21BE">
        <w:rPr>
          <w:color w:val="0D0D0D" w:themeColor="text1" w:themeTint="F2"/>
        </w:rPr>
        <w:t>Волонтёрство</w:t>
      </w:r>
      <w:r w:rsidRPr="00DC21BE">
        <w:rPr>
          <w:color w:val="0D0D0D" w:themeColor="text1" w:themeTint="F2"/>
          <w:spacing w:val="-2"/>
        </w:rPr>
        <w:t xml:space="preserve"> </w:t>
      </w:r>
      <w:r w:rsidRPr="00DC21BE">
        <w:rPr>
          <w:color w:val="0D0D0D" w:themeColor="text1" w:themeTint="F2"/>
        </w:rPr>
        <w:t>.</w:t>
      </w:r>
      <w:r w:rsidRPr="00DC21BE">
        <w:rPr>
          <w:color w:val="0D0D0D" w:themeColor="text1" w:themeTint="F2"/>
          <w:spacing w:val="39"/>
        </w:rPr>
        <w:t xml:space="preserve"> </w:t>
      </w:r>
      <w:r w:rsidRPr="00DC21BE">
        <w:rPr>
          <w:color w:val="0D0D0D" w:themeColor="text1" w:themeTint="F2"/>
        </w:rPr>
        <w:t>Общественные</w:t>
      </w:r>
      <w:r w:rsidRPr="00DC21BE">
        <w:rPr>
          <w:color w:val="0D0D0D" w:themeColor="text1" w:themeTint="F2"/>
          <w:spacing w:val="38"/>
        </w:rPr>
        <w:t xml:space="preserve"> </w:t>
      </w:r>
      <w:r w:rsidRPr="00DC21BE">
        <w:rPr>
          <w:color w:val="0D0D0D" w:themeColor="text1" w:themeTint="F2"/>
        </w:rPr>
        <w:t>блага</w:t>
      </w:r>
      <w:r w:rsidRPr="00DC21BE">
        <w:rPr>
          <w:color w:val="0D0D0D" w:themeColor="text1" w:themeTint="F2"/>
          <w:spacing w:val="-1"/>
        </w:rPr>
        <w:t xml:space="preserve"> </w:t>
      </w:r>
      <w:r w:rsidRPr="00DC21BE">
        <w:rPr>
          <w:color w:val="0D0D0D" w:themeColor="text1" w:themeTint="F2"/>
        </w:rPr>
        <w:t>.</w:t>
      </w:r>
    </w:p>
    <w:p w:rsidR="00B718F4" w:rsidRPr="00DC21BE" w:rsidRDefault="00B718F4" w:rsidP="00B718F4">
      <w:pPr>
        <w:pStyle w:val="a3"/>
        <w:tabs>
          <w:tab w:val="left" w:pos="9356"/>
        </w:tabs>
        <w:spacing w:line="242" w:lineRule="auto"/>
        <w:ind w:left="-993"/>
        <w:rPr>
          <w:color w:val="0D0D0D" w:themeColor="text1" w:themeTint="F2"/>
        </w:rPr>
      </w:pPr>
      <w:r w:rsidRPr="00DC21BE">
        <w:rPr>
          <w:b/>
          <w:color w:val="0D0D0D" w:themeColor="text1" w:themeTint="F2"/>
          <w:w w:val="105"/>
        </w:rPr>
        <w:t>Тема 20. Гуманизм как сущностная характеристика духовно-</w:t>
      </w:r>
      <w:r w:rsidRPr="00DC21BE">
        <w:rPr>
          <w:b/>
          <w:color w:val="0D0D0D" w:themeColor="text1" w:themeTint="F2"/>
          <w:spacing w:val="1"/>
          <w:w w:val="105"/>
        </w:rPr>
        <w:t xml:space="preserve"> </w:t>
      </w:r>
      <w:r w:rsidRPr="00DC21BE">
        <w:rPr>
          <w:b/>
          <w:color w:val="0D0D0D" w:themeColor="text1" w:themeTint="F2"/>
          <w:w w:val="105"/>
        </w:rPr>
        <w:t>нравственной</w:t>
      </w:r>
      <w:r w:rsidRPr="00DC21BE">
        <w:rPr>
          <w:b/>
          <w:color w:val="0D0D0D" w:themeColor="text1" w:themeTint="F2"/>
          <w:spacing w:val="26"/>
          <w:w w:val="105"/>
        </w:rPr>
        <w:t xml:space="preserve"> </w:t>
      </w:r>
      <w:r w:rsidRPr="00DC21BE">
        <w:rPr>
          <w:b/>
          <w:color w:val="0D0D0D" w:themeColor="text1" w:themeTint="F2"/>
          <w:w w:val="105"/>
        </w:rPr>
        <w:t>культуры</w:t>
      </w:r>
      <w:r w:rsidRPr="00DC21BE">
        <w:rPr>
          <w:b/>
          <w:color w:val="0D0D0D" w:themeColor="text1" w:themeTint="F2"/>
          <w:spacing w:val="27"/>
          <w:w w:val="105"/>
        </w:rPr>
        <w:t xml:space="preserve"> </w:t>
      </w:r>
      <w:r w:rsidRPr="00DC21BE">
        <w:rPr>
          <w:b/>
          <w:color w:val="0D0D0D" w:themeColor="text1" w:themeTint="F2"/>
          <w:w w:val="105"/>
        </w:rPr>
        <w:t>народов</w:t>
      </w:r>
      <w:r w:rsidRPr="00DC21BE">
        <w:rPr>
          <w:b/>
          <w:color w:val="0D0D0D" w:themeColor="text1" w:themeTint="F2"/>
          <w:spacing w:val="26"/>
          <w:w w:val="105"/>
        </w:rPr>
        <w:t xml:space="preserve"> </w:t>
      </w:r>
      <w:r w:rsidRPr="00DC21BE">
        <w:rPr>
          <w:b/>
          <w:color w:val="0D0D0D" w:themeColor="text1" w:themeTint="F2"/>
          <w:w w:val="105"/>
        </w:rPr>
        <w:t>России</w:t>
      </w:r>
      <w:r w:rsidRPr="00DC21BE">
        <w:rPr>
          <w:color w:val="0D0D0D" w:themeColor="text1" w:themeTint="F2"/>
          <w:w w:val="105"/>
        </w:rPr>
        <w:t>.</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Гуманизм.</w:t>
      </w:r>
      <w:r w:rsidRPr="00DC21BE">
        <w:rPr>
          <w:color w:val="0D0D0D" w:themeColor="text1" w:themeTint="F2"/>
          <w:spacing w:val="1"/>
          <w:w w:val="105"/>
        </w:rPr>
        <w:t xml:space="preserve"> </w:t>
      </w:r>
      <w:r w:rsidRPr="00DC21BE">
        <w:rPr>
          <w:color w:val="0D0D0D" w:themeColor="text1" w:themeTint="F2"/>
          <w:w w:val="105"/>
        </w:rPr>
        <w:t>Истоки</w:t>
      </w:r>
      <w:r w:rsidRPr="00DC21BE">
        <w:rPr>
          <w:color w:val="0D0D0D" w:themeColor="text1" w:themeTint="F2"/>
          <w:spacing w:val="1"/>
          <w:w w:val="105"/>
        </w:rPr>
        <w:t xml:space="preserve"> </w:t>
      </w:r>
      <w:r w:rsidRPr="00DC21BE">
        <w:rPr>
          <w:color w:val="0D0D0D" w:themeColor="text1" w:themeTint="F2"/>
          <w:w w:val="105"/>
        </w:rPr>
        <w:t>гуманистического</w:t>
      </w:r>
      <w:r w:rsidRPr="00DC21BE">
        <w:rPr>
          <w:color w:val="0D0D0D" w:themeColor="text1" w:themeTint="F2"/>
          <w:spacing w:val="1"/>
          <w:w w:val="105"/>
        </w:rPr>
        <w:t xml:space="preserve"> </w:t>
      </w:r>
      <w:r w:rsidRPr="00DC21BE">
        <w:rPr>
          <w:color w:val="0D0D0D" w:themeColor="text1" w:themeTint="F2"/>
          <w:w w:val="105"/>
        </w:rPr>
        <w:t>мышления.</w:t>
      </w:r>
      <w:r w:rsidRPr="00DC21BE">
        <w:rPr>
          <w:color w:val="0D0D0D" w:themeColor="text1" w:themeTint="F2"/>
          <w:spacing w:val="1"/>
          <w:w w:val="105"/>
        </w:rPr>
        <w:t xml:space="preserve"> </w:t>
      </w:r>
      <w:r w:rsidRPr="00DC21BE">
        <w:rPr>
          <w:color w:val="0D0D0D" w:themeColor="text1" w:themeTint="F2"/>
          <w:w w:val="105"/>
        </w:rPr>
        <w:t>Философия</w:t>
      </w:r>
      <w:r w:rsidRPr="00DC21BE">
        <w:rPr>
          <w:color w:val="0D0D0D" w:themeColor="text1" w:themeTint="F2"/>
          <w:spacing w:val="1"/>
          <w:w w:val="105"/>
        </w:rPr>
        <w:t xml:space="preserve"> </w:t>
      </w:r>
      <w:r w:rsidRPr="00DC21BE">
        <w:rPr>
          <w:color w:val="0D0D0D" w:themeColor="text1" w:themeTint="F2"/>
          <w:w w:val="105"/>
        </w:rPr>
        <w:t>гуманизма.</w:t>
      </w:r>
      <w:r w:rsidRPr="00DC21BE">
        <w:rPr>
          <w:color w:val="0D0D0D" w:themeColor="text1" w:themeTint="F2"/>
          <w:spacing w:val="1"/>
          <w:w w:val="105"/>
        </w:rPr>
        <w:t xml:space="preserve"> </w:t>
      </w:r>
      <w:r w:rsidRPr="00DC21BE">
        <w:rPr>
          <w:color w:val="0D0D0D" w:themeColor="text1" w:themeTint="F2"/>
          <w:w w:val="105"/>
        </w:rPr>
        <w:t>Проявления</w:t>
      </w:r>
      <w:r w:rsidRPr="00DC21BE">
        <w:rPr>
          <w:color w:val="0D0D0D" w:themeColor="text1" w:themeTint="F2"/>
          <w:spacing w:val="1"/>
          <w:w w:val="105"/>
        </w:rPr>
        <w:t xml:space="preserve"> </w:t>
      </w:r>
      <w:r w:rsidRPr="00DC21BE">
        <w:rPr>
          <w:color w:val="0D0D0D" w:themeColor="text1" w:themeTint="F2"/>
          <w:w w:val="105"/>
        </w:rPr>
        <w:t>гуманизма</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историко-культурном</w:t>
      </w:r>
      <w:r w:rsidRPr="00DC21BE">
        <w:rPr>
          <w:color w:val="0D0D0D" w:themeColor="text1" w:themeTint="F2"/>
          <w:spacing w:val="1"/>
          <w:w w:val="105"/>
        </w:rPr>
        <w:t xml:space="preserve"> </w:t>
      </w:r>
      <w:r w:rsidRPr="00DC21BE">
        <w:rPr>
          <w:color w:val="0D0D0D" w:themeColor="text1" w:themeTint="F2"/>
          <w:w w:val="105"/>
        </w:rPr>
        <w:t>наследии</w:t>
      </w:r>
      <w:r w:rsidRPr="00DC21BE">
        <w:rPr>
          <w:color w:val="0D0D0D" w:themeColor="text1" w:themeTint="F2"/>
          <w:spacing w:val="25"/>
          <w:w w:val="105"/>
        </w:rPr>
        <w:t xml:space="preserve"> </w:t>
      </w:r>
      <w:r w:rsidRPr="00DC21BE">
        <w:rPr>
          <w:color w:val="0D0D0D" w:themeColor="text1" w:themeTint="F2"/>
          <w:w w:val="105"/>
        </w:rPr>
        <w:t>народов</w:t>
      </w:r>
      <w:r w:rsidRPr="00DC21BE">
        <w:rPr>
          <w:color w:val="0D0D0D" w:themeColor="text1" w:themeTint="F2"/>
          <w:spacing w:val="25"/>
          <w:w w:val="105"/>
        </w:rPr>
        <w:t xml:space="preserve"> </w:t>
      </w:r>
      <w:r w:rsidRPr="00DC21BE">
        <w:rPr>
          <w:color w:val="0D0D0D" w:themeColor="text1" w:themeTint="F2"/>
          <w:w w:val="105"/>
        </w:rPr>
        <w:t>России.</w:t>
      </w:r>
    </w:p>
    <w:p w:rsidR="00B718F4" w:rsidRPr="00DC21BE" w:rsidRDefault="00B718F4" w:rsidP="00B718F4">
      <w:pPr>
        <w:pStyle w:val="a3"/>
        <w:tabs>
          <w:tab w:val="left" w:pos="9356"/>
        </w:tabs>
        <w:spacing w:line="242" w:lineRule="auto"/>
        <w:ind w:left="-993" w:right="115"/>
        <w:rPr>
          <w:b/>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21.</w:t>
      </w:r>
      <w:r w:rsidRPr="00DC21BE">
        <w:rPr>
          <w:b/>
          <w:color w:val="0D0D0D" w:themeColor="text1" w:themeTint="F2"/>
          <w:spacing w:val="1"/>
          <w:w w:val="105"/>
        </w:rPr>
        <w:t xml:space="preserve"> </w:t>
      </w:r>
      <w:r w:rsidRPr="00DC21BE">
        <w:rPr>
          <w:b/>
          <w:color w:val="0D0D0D" w:themeColor="text1" w:themeTint="F2"/>
          <w:w w:val="105"/>
        </w:rPr>
        <w:t>Социальные</w:t>
      </w:r>
      <w:r w:rsidRPr="00DC21BE">
        <w:rPr>
          <w:b/>
          <w:color w:val="0D0D0D" w:themeColor="text1" w:themeTint="F2"/>
          <w:spacing w:val="1"/>
          <w:w w:val="105"/>
        </w:rPr>
        <w:t xml:space="preserve"> </w:t>
      </w:r>
      <w:r w:rsidRPr="00DC21BE">
        <w:rPr>
          <w:b/>
          <w:color w:val="0D0D0D" w:themeColor="text1" w:themeTint="F2"/>
          <w:w w:val="105"/>
        </w:rPr>
        <w:t>профессии;</w:t>
      </w:r>
      <w:r w:rsidRPr="00DC21BE">
        <w:rPr>
          <w:b/>
          <w:color w:val="0D0D0D" w:themeColor="text1" w:themeTint="F2"/>
          <w:spacing w:val="1"/>
          <w:w w:val="105"/>
        </w:rPr>
        <w:t xml:space="preserve"> </w:t>
      </w:r>
      <w:r w:rsidRPr="00DC21BE">
        <w:rPr>
          <w:b/>
          <w:color w:val="0D0D0D" w:themeColor="text1" w:themeTint="F2"/>
          <w:w w:val="105"/>
        </w:rPr>
        <w:t>их</w:t>
      </w:r>
      <w:r w:rsidRPr="00DC21BE">
        <w:rPr>
          <w:b/>
          <w:color w:val="0D0D0D" w:themeColor="text1" w:themeTint="F2"/>
          <w:spacing w:val="1"/>
          <w:w w:val="105"/>
        </w:rPr>
        <w:t xml:space="preserve"> </w:t>
      </w:r>
      <w:r w:rsidRPr="00DC21BE">
        <w:rPr>
          <w:b/>
          <w:color w:val="0D0D0D" w:themeColor="text1" w:themeTint="F2"/>
          <w:w w:val="105"/>
        </w:rPr>
        <w:t>важность  для  сохранения</w:t>
      </w:r>
      <w:r w:rsidRPr="00DC21BE">
        <w:rPr>
          <w:b/>
          <w:color w:val="0D0D0D" w:themeColor="text1" w:themeTint="F2"/>
          <w:spacing w:val="26"/>
          <w:w w:val="105"/>
        </w:rPr>
        <w:t xml:space="preserve"> </w:t>
      </w:r>
      <w:r w:rsidRPr="00DC21BE">
        <w:rPr>
          <w:b/>
          <w:color w:val="0D0D0D" w:themeColor="text1" w:themeTint="F2"/>
          <w:w w:val="105"/>
        </w:rPr>
        <w:t>духовно-нравственного</w:t>
      </w:r>
      <w:r w:rsidRPr="00DC21BE">
        <w:rPr>
          <w:b/>
          <w:color w:val="0D0D0D" w:themeColor="text1" w:themeTint="F2"/>
          <w:spacing w:val="26"/>
          <w:w w:val="105"/>
        </w:rPr>
        <w:t xml:space="preserve"> </w:t>
      </w:r>
      <w:r w:rsidRPr="00DC21BE">
        <w:rPr>
          <w:b/>
          <w:color w:val="0D0D0D" w:themeColor="text1" w:themeTint="F2"/>
          <w:w w:val="105"/>
        </w:rPr>
        <w:t>облика</w:t>
      </w:r>
      <w:r w:rsidRPr="00DC21BE">
        <w:rPr>
          <w:b/>
          <w:color w:val="0D0D0D" w:themeColor="text1" w:themeTint="F2"/>
          <w:spacing w:val="26"/>
          <w:w w:val="105"/>
        </w:rPr>
        <w:t xml:space="preserve"> </w:t>
      </w:r>
      <w:r w:rsidRPr="00DC21BE">
        <w:rPr>
          <w:b/>
          <w:color w:val="0D0D0D" w:themeColor="text1" w:themeTint="F2"/>
          <w:w w:val="105"/>
        </w:rPr>
        <w:t>общества.</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Социальные</w:t>
      </w:r>
      <w:r w:rsidRPr="00DC21BE">
        <w:rPr>
          <w:color w:val="0D0D0D" w:themeColor="text1" w:themeTint="F2"/>
          <w:spacing w:val="1"/>
          <w:w w:val="105"/>
        </w:rPr>
        <w:t xml:space="preserve"> </w:t>
      </w:r>
      <w:r w:rsidRPr="00DC21BE">
        <w:rPr>
          <w:color w:val="0D0D0D" w:themeColor="text1" w:themeTint="F2"/>
          <w:w w:val="105"/>
        </w:rPr>
        <w:t>профессии:</w:t>
      </w:r>
      <w:r w:rsidRPr="00DC21BE">
        <w:rPr>
          <w:color w:val="0D0D0D" w:themeColor="text1" w:themeTint="F2"/>
          <w:spacing w:val="1"/>
          <w:w w:val="105"/>
        </w:rPr>
        <w:t xml:space="preserve"> </w:t>
      </w:r>
      <w:r w:rsidRPr="00DC21BE">
        <w:rPr>
          <w:color w:val="0D0D0D" w:themeColor="text1" w:themeTint="F2"/>
          <w:w w:val="105"/>
        </w:rPr>
        <w:t>врач,</w:t>
      </w:r>
      <w:r w:rsidRPr="00DC21BE">
        <w:rPr>
          <w:color w:val="0D0D0D" w:themeColor="text1" w:themeTint="F2"/>
          <w:spacing w:val="1"/>
          <w:w w:val="105"/>
        </w:rPr>
        <w:t xml:space="preserve"> </w:t>
      </w:r>
      <w:r w:rsidRPr="00DC21BE">
        <w:rPr>
          <w:color w:val="0D0D0D" w:themeColor="text1" w:themeTint="F2"/>
          <w:w w:val="105"/>
        </w:rPr>
        <w:t>учитель,</w:t>
      </w:r>
      <w:r w:rsidRPr="00DC21BE">
        <w:rPr>
          <w:color w:val="0D0D0D" w:themeColor="text1" w:themeTint="F2"/>
          <w:spacing w:val="1"/>
          <w:w w:val="105"/>
        </w:rPr>
        <w:t xml:space="preserve"> </w:t>
      </w:r>
      <w:r w:rsidRPr="00DC21BE">
        <w:rPr>
          <w:color w:val="0D0D0D" w:themeColor="text1" w:themeTint="F2"/>
          <w:w w:val="105"/>
        </w:rPr>
        <w:t>пожарный,</w:t>
      </w:r>
      <w:r w:rsidRPr="00DC21BE">
        <w:rPr>
          <w:color w:val="0D0D0D" w:themeColor="text1" w:themeTint="F2"/>
          <w:spacing w:val="1"/>
          <w:w w:val="105"/>
        </w:rPr>
        <w:t xml:space="preserve"> </w:t>
      </w:r>
      <w:r w:rsidRPr="00DC21BE">
        <w:rPr>
          <w:color w:val="0D0D0D" w:themeColor="text1" w:themeTint="F2"/>
          <w:w w:val="105"/>
        </w:rPr>
        <w:t>полицейский,</w:t>
      </w:r>
      <w:r w:rsidRPr="00DC21BE">
        <w:rPr>
          <w:color w:val="0D0D0D" w:themeColor="text1" w:themeTint="F2"/>
          <w:spacing w:val="1"/>
          <w:w w:val="105"/>
        </w:rPr>
        <w:t xml:space="preserve"> </w:t>
      </w:r>
      <w:r w:rsidRPr="00DC21BE">
        <w:rPr>
          <w:color w:val="0D0D0D" w:themeColor="text1" w:themeTint="F2"/>
          <w:w w:val="105"/>
        </w:rPr>
        <w:t>социальный</w:t>
      </w:r>
      <w:r w:rsidRPr="00DC21BE">
        <w:rPr>
          <w:color w:val="0D0D0D" w:themeColor="text1" w:themeTint="F2"/>
          <w:spacing w:val="1"/>
          <w:w w:val="105"/>
        </w:rPr>
        <w:t xml:space="preserve"> </w:t>
      </w:r>
      <w:r w:rsidRPr="00DC21BE">
        <w:rPr>
          <w:color w:val="0D0D0D" w:themeColor="text1" w:themeTint="F2"/>
          <w:w w:val="105"/>
        </w:rPr>
        <w:t>работник.</w:t>
      </w:r>
      <w:r w:rsidRPr="00DC21BE">
        <w:rPr>
          <w:color w:val="0D0D0D" w:themeColor="text1" w:themeTint="F2"/>
          <w:spacing w:val="1"/>
          <w:w w:val="105"/>
        </w:rPr>
        <w:t xml:space="preserve"> </w:t>
      </w:r>
      <w:r w:rsidRPr="00DC21BE">
        <w:rPr>
          <w:color w:val="0D0D0D" w:themeColor="text1" w:themeTint="F2"/>
          <w:w w:val="105"/>
        </w:rPr>
        <w:t>Духовно-нравственные</w:t>
      </w:r>
      <w:r w:rsidRPr="00DC21BE">
        <w:rPr>
          <w:color w:val="0D0D0D" w:themeColor="text1" w:themeTint="F2"/>
          <w:spacing w:val="1"/>
          <w:w w:val="105"/>
        </w:rPr>
        <w:t xml:space="preserve"> </w:t>
      </w:r>
      <w:r w:rsidRPr="00DC21BE">
        <w:rPr>
          <w:color w:val="0D0D0D" w:themeColor="text1" w:themeTint="F2"/>
          <w:w w:val="105"/>
        </w:rPr>
        <w:t>качества,</w:t>
      </w:r>
      <w:r w:rsidRPr="00DC21BE">
        <w:rPr>
          <w:color w:val="0D0D0D" w:themeColor="text1" w:themeTint="F2"/>
          <w:spacing w:val="1"/>
          <w:w w:val="105"/>
        </w:rPr>
        <w:t xml:space="preserve"> </w:t>
      </w:r>
      <w:r w:rsidRPr="00DC21BE">
        <w:rPr>
          <w:color w:val="0D0D0D" w:themeColor="text1" w:themeTint="F2"/>
          <w:w w:val="105"/>
        </w:rPr>
        <w:t>необходимые</w:t>
      </w:r>
      <w:r w:rsidRPr="00DC21BE">
        <w:rPr>
          <w:color w:val="0D0D0D" w:themeColor="text1" w:themeTint="F2"/>
          <w:spacing w:val="26"/>
          <w:w w:val="105"/>
        </w:rPr>
        <w:t xml:space="preserve"> </w:t>
      </w:r>
      <w:r w:rsidRPr="00DC21BE">
        <w:rPr>
          <w:color w:val="0D0D0D" w:themeColor="text1" w:themeTint="F2"/>
          <w:w w:val="105"/>
        </w:rPr>
        <w:t>представителям</w:t>
      </w:r>
      <w:r w:rsidRPr="00DC21BE">
        <w:rPr>
          <w:color w:val="0D0D0D" w:themeColor="text1" w:themeTint="F2"/>
          <w:spacing w:val="27"/>
          <w:w w:val="105"/>
        </w:rPr>
        <w:t xml:space="preserve"> </w:t>
      </w:r>
      <w:r w:rsidRPr="00DC21BE">
        <w:rPr>
          <w:color w:val="0D0D0D" w:themeColor="text1" w:themeTint="F2"/>
          <w:w w:val="105"/>
        </w:rPr>
        <w:t>этих</w:t>
      </w:r>
      <w:r w:rsidRPr="00DC21BE">
        <w:rPr>
          <w:color w:val="0D0D0D" w:themeColor="text1" w:themeTint="F2"/>
          <w:spacing w:val="27"/>
          <w:w w:val="105"/>
        </w:rPr>
        <w:t xml:space="preserve"> </w:t>
      </w:r>
      <w:r w:rsidRPr="00DC21BE">
        <w:rPr>
          <w:color w:val="0D0D0D" w:themeColor="text1" w:themeTint="F2"/>
          <w:w w:val="105"/>
        </w:rPr>
        <w:t>профессии.</w:t>
      </w:r>
    </w:p>
    <w:p w:rsidR="00B718F4" w:rsidRPr="00DC21BE" w:rsidRDefault="00B718F4" w:rsidP="00B718F4">
      <w:pPr>
        <w:pStyle w:val="a3"/>
        <w:tabs>
          <w:tab w:val="left" w:pos="9356"/>
        </w:tabs>
        <w:spacing w:line="242" w:lineRule="auto"/>
        <w:ind w:left="-993"/>
        <w:rPr>
          <w:b/>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22 .</w:t>
      </w:r>
      <w:r w:rsidRPr="00DC21BE">
        <w:rPr>
          <w:b/>
          <w:color w:val="0D0D0D" w:themeColor="text1" w:themeTint="F2"/>
          <w:spacing w:val="1"/>
          <w:w w:val="105"/>
        </w:rPr>
        <w:t xml:space="preserve"> </w:t>
      </w:r>
      <w:r w:rsidRPr="00DC21BE">
        <w:rPr>
          <w:b/>
          <w:color w:val="0D0D0D" w:themeColor="text1" w:themeTint="F2"/>
          <w:w w:val="105"/>
        </w:rPr>
        <w:t>Выдающиеся</w:t>
      </w:r>
      <w:r w:rsidRPr="00DC21BE">
        <w:rPr>
          <w:b/>
          <w:color w:val="0D0D0D" w:themeColor="text1" w:themeTint="F2"/>
          <w:spacing w:val="1"/>
          <w:w w:val="105"/>
        </w:rPr>
        <w:t xml:space="preserve"> </w:t>
      </w:r>
      <w:r w:rsidRPr="00DC21BE">
        <w:rPr>
          <w:b/>
          <w:color w:val="0D0D0D" w:themeColor="text1" w:themeTint="F2"/>
          <w:w w:val="105"/>
        </w:rPr>
        <w:t>благотворители</w:t>
      </w:r>
      <w:r w:rsidRPr="00DC21BE">
        <w:rPr>
          <w:b/>
          <w:color w:val="0D0D0D" w:themeColor="text1" w:themeTint="F2"/>
          <w:spacing w:val="1"/>
          <w:w w:val="105"/>
        </w:rPr>
        <w:t xml:space="preserve"> </w:t>
      </w:r>
      <w:r w:rsidRPr="00DC21BE">
        <w:rPr>
          <w:b/>
          <w:color w:val="0D0D0D" w:themeColor="text1" w:themeTint="F2"/>
          <w:w w:val="105"/>
        </w:rPr>
        <w:t>в</w:t>
      </w:r>
      <w:r w:rsidRPr="00DC21BE">
        <w:rPr>
          <w:b/>
          <w:color w:val="0D0D0D" w:themeColor="text1" w:themeTint="F2"/>
          <w:spacing w:val="1"/>
          <w:w w:val="105"/>
        </w:rPr>
        <w:t xml:space="preserve"> </w:t>
      </w:r>
      <w:r w:rsidRPr="00DC21BE">
        <w:rPr>
          <w:b/>
          <w:color w:val="0D0D0D" w:themeColor="text1" w:themeTint="F2"/>
          <w:w w:val="105"/>
        </w:rPr>
        <w:t>истории.</w:t>
      </w:r>
      <w:r w:rsidRPr="00DC21BE">
        <w:rPr>
          <w:b/>
          <w:color w:val="0D0D0D" w:themeColor="text1" w:themeTint="F2"/>
          <w:spacing w:val="1"/>
          <w:w w:val="105"/>
        </w:rPr>
        <w:t xml:space="preserve"> </w:t>
      </w:r>
      <w:r w:rsidRPr="00DC21BE">
        <w:rPr>
          <w:b/>
          <w:color w:val="0D0D0D" w:themeColor="text1" w:themeTint="F2"/>
          <w:w w:val="105"/>
        </w:rPr>
        <w:t>Благотворительность</w:t>
      </w:r>
      <w:r w:rsidRPr="00DC21BE">
        <w:rPr>
          <w:b/>
          <w:color w:val="0D0D0D" w:themeColor="text1" w:themeTint="F2"/>
          <w:spacing w:val="25"/>
          <w:w w:val="105"/>
        </w:rPr>
        <w:t xml:space="preserve"> </w:t>
      </w:r>
      <w:r w:rsidRPr="00DC21BE">
        <w:rPr>
          <w:b/>
          <w:color w:val="0D0D0D" w:themeColor="text1" w:themeTint="F2"/>
          <w:w w:val="105"/>
        </w:rPr>
        <w:t>как</w:t>
      </w:r>
      <w:r w:rsidRPr="00DC21BE">
        <w:rPr>
          <w:b/>
          <w:color w:val="0D0D0D" w:themeColor="text1" w:themeTint="F2"/>
          <w:spacing w:val="25"/>
          <w:w w:val="105"/>
        </w:rPr>
        <w:t xml:space="preserve"> </w:t>
      </w:r>
      <w:r w:rsidRPr="00DC21BE">
        <w:rPr>
          <w:b/>
          <w:color w:val="0D0D0D" w:themeColor="text1" w:themeTint="F2"/>
          <w:w w:val="105"/>
        </w:rPr>
        <w:t>нравственный</w:t>
      </w:r>
      <w:r w:rsidRPr="00DC21BE">
        <w:rPr>
          <w:b/>
          <w:color w:val="0D0D0D" w:themeColor="text1" w:themeTint="F2"/>
          <w:spacing w:val="25"/>
          <w:w w:val="105"/>
        </w:rPr>
        <w:t xml:space="preserve"> </w:t>
      </w:r>
      <w:r w:rsidRPr="00DC21BE">
        <w:rPr>
          <w:b/>
          <w:color w:val="0D0D0D" w:themeColor="text1" w:themeTint="F2"/>
          <w:w w:val="105"/>
        </w:rPr>
        <w:t>долг.</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Меценаты,</w:t>
      </w:r>
      <w:r w:rsidRPr="00DC21BE">
        <w:rPr>
          <w:color w:val="0D0D0D" w:themeColor="text1" w:themeTint="F2"/>
          <w:spacing w:val="1"/>
          <w:w w:val="105"/>
        </w:rPr>
        <w:t xml:space="preserve"> </w:t>
      </w:r>
      <w:r w:rsidRPr="00DC21BE">
        <w:rPr>
          <w:color w:val="0D0D0D" w:themeColor="text1" w:themeTint="F2"/>
          <w:w w:val="105"/>
        </w:rPr>
        <w:t>философы,</w:t>
      </w:r>
      <w:r w:rsidRPr="00DC21BE">
        <w:rPr>
          <w:color w:val="0D0D0D" w:themeColor="text1" w:themeTint="F2"/>
          <w:spacing w:val="1"/>
          <w:w w:val="105"/>
        </w:rPr>
        <w:t xml:space="preserve"> </w:t>
      </w:r>
      <w:r w:rsidRPr="00DC21BE">
        <w:rPr>
          <w:color w:val="0D0D0D" w:themeColor="text1" w:themeTint="F2"/>
          <w:w w:val="105"/>
        </w:rPr>
        <w:t>религиозные</w:t>
      </w:r>
      <w:r w:rsidRPr="00DC21BE">
        <w:rPr>
          <w:color w:val="0D0D0D" w:themeColor="text1" w:themeTint="F2"/>
          <w:spacing w:val="1"/>
          <w:w w:val="105"/>
        </w:rPr>
        <w:t xml:space="preserve"> </w:t>
      </w:r>
      <w:r w:rsidRPr="00DC21BE">
        <w:rPr>
          <w:color w:val="0D0D0D" w:themeColor="text1" w:themeTint="F2"/>
          <w:w w:val="105"/>
        </w:rPr>
        <w:t>лидеры,</w:t>
      </w:r>
      <w:r w:rsidRPr="00DC21BE">
        <w:rPr>
          <w:color w:val="0D0D0D" w:themeColor="text1" w:themeTint="F2"/>
          <w:spacing w:val="1"/>
          <w:w w:val="105"/>
        </w:rPr>
        <w:t xml:space="preserve"> </w:t>
      </w:r>
      <w:r w:rsidRPr="00DC21BE">
        <w:rPr>
          <w:color w:val="0D0D0D" w:themeColor="text1" w:themeTint="F2"/>
          <w:w w:val="105"/>
        </w:rPr>
        <w:t>врачи,</w:t>
      </w:r>
      <w:r w:rsidRPr="00DC21BE">
        <w:rPr>
          <w:color w:val="0D0D0D" w:themeColor="text1" w:themeTint="F2"/>
          <w:spacing w:val="1"/>
          <w:w w:val="105"/>
        </w:rPr>
        <w:t xml:space="preserve"> </w:t>
      </w:r>
      <w:r w:rsidRPr="00DC21BE">
        <w:rPr>
          <w:color w:val="0D0D0D" w:themeColor="text1" w:themeTint="F2"/>
          <w:w w:val="105"/>
        </w:rPr>
        <w:t>учёные,</w:t>
      </w:r>
      <w:r w:rsidRPr="00DC21BE">
        <w:rPr>
          <w:color w:val="0D0D0D" w:themeColor="text1" w:themeTint="F2"/>
          <w:spacing w:val="1"/>
          <w:w w:val="105"/>
        </w:rPr>
        <w:t xml:space="preserve"> </w:t>
      </w:r>
      <w:r w:rsidRPr="00DC21BE">
        <w:rPr>
          <w:color w:val="0D0D0D" w:themeColor="text1" w:themeTint="F2"/>
          <w:w w:val="105"/>
        </w:rPr>
        <w:t>педагоги.</w:t>
      </w:r>
      <w:r w:rsidRPr="00DC21BE">
        <w:rPr>
          <w:color w:val="0D0D0D" w:themeColor="text1" w:themeTint="F2"/>
          <w:spacing w:val="1"/>
          <w:w w:val="105"/>
        </w:rPr>
        <w:t xml:space="preserve"> </w:t>
      </w:r>
      <w:r w:rsidRPr="00DC21BE">
        <w:rPr>
          <w:color w:val="0D0D0D" w:themeColor="text1" w:themeTint="F2"/>
          <w:w w:val="105"/>
        </w:rPr>
        <w:t>Важность</w:t>
      </w:r>
      <w:r w:rsidRPr="00DC21BE">
        <w:rPr>
          <w:color w:val="0D0D0D" w:themeColor="text1" w:themeTint="F2"/>
          <w:spacing w:val="1"/>
          <w:w w:val="105"/>
        </w:rPr>
        <w:t xml:space="preserve"> </w:t>
      </w:r>
      <w:r w:rsidRPr="00DC21BE">
        <w:rPr>
          <w:color w:val="0D0D0D" w:themeColor="text1" w:themeTint="F2"/>
          <w:w w:val="105"/>
        </w:rPr>
        <w:t>меценатства</w:t>
      </w:r>
      <w:r w:rsidRPr="00DC21BE">
        <w:rPr>
          <w:color w:val="0D0D0D" w:themeColor="text1" w:themeTint="F2"/>
          <w:spacing w:val="1"/>
          <w:w w:val="105"/>
        </w:rPr>
        <w:t xml:space="preserve"> </w:t>
      </w:r>
      <w:r w:rsidRPr="00DC21BE">
        <w:rPr>
          <w:color w:val="0D0D0D" w:themeColor="text1" w:themeTint="F2"/>
          <w:w w:val="105"/>
        </w:rPr>
        <w:t>для</w:t>
      </w:r>
      <w:r w:rsidRPr="00DC21BE">
        <w:rPr>
          <w:color w:val="0D0D0D" w:themeColor="text1" w:themeTint="F2"/>
          <w:spacing w:val="1"/>
          <w:w w:val="105"/>
        </w:rPr>
        <w:t xml:space="preserve"> </w:t>
      </w:r>
      <w:r w:rsidRPr="00DC21BE">
        <w:rPr>
          <w:color w:val="0D0D0D" w:themeColor="text1" w:themeTint="F2"/>
          <w:w w:val="105"/>
        </w:rPr>
        <w:t>духовно-нравственного</w:t>
      </w:r>
      <w:r w:rsidRPr="00DC21BE">
        <w:rPr>
          <w:color w:val="0D0D0D" w:themeColor="text1" w:themeTint="F2"/>
          <w:spacing w:val="1"/>
          <w:w w:val="105"/>
        </w:rPr>
        <w:t xml:space="preserve"> </w:t>
      </w:r>
      <w:r w:rsidRPr="00DC21BE">
        <w:rPr>
          <w:color w:val="0D0D0D" w:themeColor="text1" w:themeTint="F2"/>
          <w:w w:val="105"/>
        </w:rPr>
        <w:t>развития</w:t>
      </w:r>
      <w:r w:rsidRPr="00DC21BE">
        <w:rPr>
          <w:color w:val="0D0D0D" w:themeColor="text1" w:themeTint="F2"/>
          <w:spacing w:val="28"/>
          <w:w w:val="105"/>
        </w:rPr>
        <w:t xml:space="preserve"> </w:t>
      </w:r>
      <w:r w:rsidRPr="00DC21BE">
        <w:rPr>
          <w:color w:val="0D0D0D" w:themeColor="text1" w:themeTint="F2"/>
          <w:w w:val="105"/>
        </w:rPr>
        <w:t>личности</w:t>
      </w:r>
      <w:r w:rsidRPr="00DC21BE">
        <w:rPr>
          <w:color w:val="0D0D0D" w:themeColor="text1" w:themeTint="F2"/>
          <w:spacing w:val="29"/>
          <w:w w:val="105"/>
        </w:rPr>
        <w:t xml:space="preserve"> </w:t>
      </w:r>
      <w:r w:rsidRPr="00DC21BE">
        <w:rPr>
          <w:color w:val="0D0D0D" w:themeColor="text1" w:themeTint="F2"/>
          <w:w w:val="105"/>
        </w:rPr>
        <w:t>самого</w:t>
      </w:r>
      <w:r w:rsidRPr="00DC21BE">
        <w:rPr>
          <w:color w:val="0D0D0D" w:themeColor="text1" w:themeTint="F2"/>
          <w:spacing w:val="28"/>
          <w:w w:val="105"/>
        </w:rPr>
        <w:t xml:space="preserve"> </w:t>
      </w:r>
      <w:r w:rsidRPr="00DC21BE">
        <w:rPr>
          <w:color w:val="0D0D0D" w:themeColor="text1" w:themeTint="F2"/>
          <w:w w:val="105"/>
        </w:rPr>
        <w:t>мецената</w:t>
      </w:r>
      <w:r w:rsidRPr="00DC21BE">
        <w:rPr>
          <w:color w:val="0D0D0D" w:themeColor="text1" w:themeTint="F2"/>
          <w:spacing w:val="29"/>
          <w:w w:val="105"/>
        </w:rPr>
        <w:t xml:space="preserve"> </w:t>
      </w:r>
      <w:r w:rsidRPr="00DC21BE">
        <w:rPr>
          <w:color w:val="0D0D0D" w:themeColor="text1" w:themeTint="F2"/>
          <w:w w:val="105"/>
        </w:rPr>
        <w:t>и</w:t>
      </w:r>
      <w:r w:rsidRPr="00DC21BE">
        <w:rPr>
          <w:color w:val="0D0D0D" w:themeColor="text1" w:themeTint="F2"/>
          <w:spacing w:val="29"/>
          <w:w w:val="105"/>
        </w:rPr>
        <w:t xml:space="preserve"> </w:t>
      </w:r>
      <w:r w:rsidRPr="00DC21BE">
        <w:rPr>
          <w:color w:val="0D0D0D" w:themeColor="text1" w:themeTint="F2"/>
          <w:w w:val="105"/>
        </w:rPr>
        <w:t>общества</w:t>
      </w:r>
      <w:r w:rsidRPr="00DC21BE">
        <w:rPr>
          <w:color w:val="0D0D0D" w:themeColor="text1" w:themeTint="F2"/>
          <w:spacing w:val="28"/>
          <w:w w:val="105"/>
        </w:rPr>
        <w:t xml:space="preserve"> </w:t>
      </w:r>
      <w:r w:rsidRPr="00DC21BE">
        <w:rPr>
          <w:color w:val="0D0D0D" w:themeColor="text1" w:themeTint="F2"/>
          <w:w w:val="105"/>
        </w:rPr>
        <w:t>в</w:t>
      </w:r>
      <w:r w:rsidRPr="00DC21BE">
        <w:rPr>
          <w:color w:val="0D0D0D" w:themeColor="text1" w:themeTint="F2"/>
          <w:spacing w:val="29"/>
          <w:w w:val="105"/>
        </w:rPr>
        <w:t xml:space="preserve"> </w:t>
      </w:r>
      <w:r w:rsidRPr="00DC21BE">
        <w:rPr>
          <w:color w:val="0D0D0D" w:themeColor="text1" w:themeTint="F2"/>
          <w:w w:val="105"/>
        </w:rPr>
        <w:t>целом</w:t>
      </w:r>
      <w:r w:rsidRPr="00DC21BE">
        <w:rPr>
          <w:color w:val="0D0D0D" w:themeColor="text1" w:themeTint="F2"/>
          <w:spacing w:val="-7"/>
          <w:w w:val="105"/>
        </w:rPr>
        <w:t xml:space="preserve"> </w:t>
      </w:r>
      <w:r w:rsidRPr="00DC21BE">
        <w:rPr>
          <w:color w:val="0D0D0D" w:themeColor="text1" w:themeTint="F2"/>
          <w:w w:val="105"/>
        </w:rPr>
        <w:t>.</w:t>
      </w:r>
    </w:p>
    <w:p w:rsidR="00B718F4" w:rsidRPr="00DC21BE" w:rsidRDefault="00B718F4" w:rsidP="00B718F4">
      <w:pPr>
        <w:pStyle w:val="a3"/>
        <w:tabs>
          <w:tab w:val="left" w:pos="9356"/>
        </w:tabs>
        <w:spacing w:line="242" w:lineRule="auto"/>
        <w:ind w:left="-993"/>
        <w:rPr>
          <w:color w:val="0D0D0D" w:themeColor="text1" w:themeTint="F2"/>
        </w:rPr>
      </w:pPr>
      <w:r w:rsidRPr="00DC21BE">
        <w:rPr>
          <w:b/>
          <w:color w:val="0D0D0D" w:themeColor="text1" w:themeTint="F2"/>
          <w:w w:val="105"/>
        </w:rPr>
        <w:t>Тема</w:t>
      </w:r>
      <w:r w:rsidRPr="00DC21BE">
        <w:rPr>
          <w:b/>
          <w:color w:val="0D0D0D" w:themeColor="text1" w:themeTint="F2"/>
          <w:spacing w:val="1"/>
          <w:w w:val="105"/>
        </w:rPr>
        <w:t xml:space="preserve"> </w:t>
      </w:r>
      <w:r w:rsidRPr="00DC21BE">
        <w:rPr>
          <w:b/>
          <w:color w:val="0D0D0D" w:themeColor="text1" w:themeTint="F2"/>
          <w:w w:val="105"/>
        </w:rPr>
        <w:t>23 .</w:t>
      </w:r>
      <w:r w:rsidRPr="00DC21BE">
        <w:rPr>
          <w:b/>
          <w:color w:val="0D0D0D" w:themeColor="text1" w:themeTint="F2"/>
          <w:spacing w:val="1"/>
          <w:w w:val="105"/>
        </w:rPr>
        <w:t xml:space="preserve"> </w:t>
      </w:r>
      <w:r w:rsidRPr="00DC21BE">
        <w:rPr>
          <w:b/>
          <w:color w:val="0D0D0D" w:themeColor="text1" w:themeTint="F2"/>
          <w:w w:val="105"/>
        </w:rPr>
        <w:t>Выдающиеся</w:t>
      </w:r>
      <w:r w:rsidRPr="00DC21BE">
        <w:rPr>
          <w:b/>
          <w:color w:val="0D0D0D" w:themeColor="text1" w:themeTint="F2"/>
          <w:spacing w:val="1"/>
          <w:w w:val="105"/>
        </w:rPr>
        <w:t xml:space="preserve"> </w:t>
      </w:r>
      <w:r w:rsidRPr="00DC21BE">
        <w:rPr>
          <w:b/>
          <w:color w:val="0D0D0D" w:themeColor="text1" w:themeTint="F2"/>
          <w:w w:val="105"/>
        </w:rPr>
        <w:t>учёные</w:t>
      </w:r>
      <w:r w:rsidRPr="00DC21BE">
        <w:rPr>
          <w:b/>
          <w:color w:val="0D0D0D" w:themeColor="text1" w:themeTint="F2"/>
          <w:spacing w:val="1"/>
          <w:w w:val="105"/>
        </w:rPr>
        <w:t xml:space="preserve"> </w:t>
      </w:r>
      <w:r w:rsidRPr="00DC21BE">
        <w:rPr>
          <w:b/>
          <w:color w:val="0D0D0D" w:themeColor="text1" w:themeTint="F2"/>
          <w:w w:val="105"/>
        </w:rPr>
        <w:t>России.</w:t>
      </w:r>
      <w:r w:rsidRPr="00DC21BE">
        <w:rPr>
          <w:b/>
          <w:color w:val="0D0D0D" w:themeColor="text1" w:themeTint="F2"/>
          <w:spacing w:val="1"/>
          <w:w w:val="105"/>
        </w:rPr>
        <w:t xml:space="preserve"> </w:t>
      </w:r>
      <w:r w:rsidRPr="00DC21BE">
        <w:rPr>
          <w:b/>
          <w:color w:val="0D0D0D" w:themeColor="text1" w:themeTint="F2"/>
          <w:w w:val="105"/>
        </w:rPr>
        <w:t>Наука</w:t>
      </w:r>
      <w:r w:rsidRPr="00DC21BE">
        <w:rPr>
          <w:b/>
          <w:color w:val="0D0D0D" w:themeColor="text1" w:themeTint="F2"/>
          <w:spacing w:val="1"/>
          <w:w w:val="105"/>
        </w:rPr>
        <w:t xml:space="preserve"> </w:t>
      </w:r>
      <w:r w:rsidRPr="00DC21BE">
        <w:rPr>
          <w:b/>
          <w:color w:val="0D0D0D" w:themeColor="text1" w:themeTint="F2"/>
          <w:w w:val="105"/>
        </w:rPr>
        <w:t>как</w:t>
      </w:r>
      <w:r w:rsidRPr="00DC21BE">
        <w:rPr>
          <w:b/>
          <w:color w:val="0D0D0D" w:themeColor="text1" w:themeTint="F2"/>
          <w:spacing w:val="1"/>
          <w:w w:val="105"/>
        </w:rPr>
        <w:t xml:space="preserve"> </w:t>
      </w:r>
      <w:r w:rsidRPr="00DC21BE">
        <w:rPr>
          <w:b/>
          <w:color w:val="0D0D0D" w:themeColor="text1" w:themeTint="F2"/>
          <w:w w:val="105"/>
        </w:rPr>
        <w:t>источник</w:t>
      </w:r>
      <w:r w:rsidRPr="00DC21BE">
        <w:rPr>
          <w:b/>
          <w:color w:val="0D0D0D" w:themeColor="text1" w:themeTint="F2"/>
          <w:spacing w:val="1"/>
          <w:w w:val="105"/>
        </w:rPr>
        <w:t xml:space="preserve"> </w:t>
      </w:r>
      <w:r w:rsidRPr="00DC21BE">
        <w:rPr>
          <w:b/>
          <w:color w:val="0D0D0D" w:themeColor="text1" w:themeTint="F2"/>
          <w:w w:val="105"/>
        </w:rPr>
        <w:t>социального</w:t>
      </w:r>
      <w:r w:rsidRPr="00DC21BE">
        <w:rPr>
          <w:b/>
          <w:color w:val="0D0D0D" w:themeColor="text1" w:themeTint="F2"/>
          <w:spacing w:val="26"/>
          <w:w w:val="105"/>
        </w:rPr>
        <w:t xml:space="preserve"> </w:t>
      </w:r>
      <w:r w:rsidRPr="00DC21BE">
        <w:rPr>
          <w:b/>
          <w:color w:val="0D0D0D" w:themeColor="text1" w:themeTint="F2"/>
          <w:w w:val="105"/>
        </w:rPr>
        <w:t>и</w:t>
      </w:r>
      <w:r w:rsidRPr="00DC21BE">
        <w:rPr>
          <w:b/>
          <w:color w:val="0D0D0D" w:themeColor="text1" w:themeTint="F2"/>
          <w:spacing w:val="26"/>
          <w:w w:val="105"/>
        </w:rPr>
        <w:t xml:space="preserve"> </w:t>
      </w:r>
      <w:r w:rsidRPr="00DC21BE">
        <w:rPr>
          <w:b/>
          <w:color w:val="0D0D0D" w:themeColor="text1" w:themeTint="F2"/>
          <w:w w:val="105"/>
        </w:rPr>
        <w:t>духовного</w:t>
      </w:r>
      <w:r w:rsidRPr="00DC21BE">
        <w:rPr>
          <w:b/>
          <w:color w:val="0D0D0D" w:themeColor="text1" w:themeTint="F2"/>
          <w:spacing w:val="27"/>
          <w:w w:val="105"/>
        </w:rPr>
        <w:t xml:space="preserve"> </w:t>
      </w:r>
      <w:r w:rsidRPr="00DC21BE">
        <w:rPr>
          <w:b/>
          <w:color w:val="0D0D0D" w:themeColor="text1" w:themeTint="F2"/>
          <w:w w:val="105"/>
        </w:rPr>
        <w:t>прогресса</w:t>
      </w:r>
      <w:r w:rsidRPr="00DC21BE">
        <w:rPr>
          <w:b/>
          <w:color w:val="0D0D0D" w:themeColor="text1" w:themeTint="F2"/>
          <w:spacing w:val="26"/>
          <w:w w:val="105"/>
        </w:rPr>
        <w:t xml:space="preserve"> </w:t>
      </w:r>
      <w:r w:rsidRPr="00DC21BE">
        <w:rPr>
          <w:b/>
          <w:color w:val="0D0D0D" w:themeColor="text1" w:themeTint="F2"/>
          <w:w w:val="105"/>
        </w:rPr>
        <w:t>общества</w:t>
      </w:r>
      <w:r w:rsidRPr="00DC21BE">
        <w:rPr>
          <w:color w:val="0D0D0D" w:themeColor="text1" w:themeTint="F2"/>
          <w:w w:val="105"/>
        </w:rPr>
        <w:t>.</w:t>
      </w:r>
    </w:p>
    <w:p w:rsidR="00B718F4" w:rsidRPr="00DC21BE" w:rsidRDefault="00B718F4" w:rsidP="00B718F4">
      <w:pPr>
        <w:pStyle w:val="a3"/>
        <w:tabs>
          <w:tab w:val="left" w:pos="9356"/>
        </w:tabs>
        <w:spacing w:before="1" w:line="242" w:lineRule="auto"/>
        <w:ind w:left="-993"/>
        <w:rPr>
          <w:color w:val="0D0D0D" w:themeColor="text1" w:themeTint="F2"/>
        </w:rPr>
      </w:pPr>
      <w:r w:rsidRPr="00DC21BE">
        <w:rPr>
          <w:color w:val="0D0D0D" w:themeColor="text1" w:themeTint="F2"/>
          <w:w w:val="105"/>
        </w:rPr>
        <w:t>Учёные</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 xml:space="preserve">Почему </w:t>
      </w:r>
      <w:r w:rsidRPr="00DC21BE">
        <w:rPr>
          <w:color w:val="0D0D0D" w:themeColor="text1" w:themeTint="F2"/>
          <w:spacing w:val="1"/>
          <w:w w:val="105"/>
        </w:rPr>
        <w:t xml:space="preserve"> </w:t>
      </w:r>
      <w:r w:rsidRPr="00DC21BE">
        <w:rPr>
          <w:color w:val="0D0D0D" w:themeColor="text1" w:themeTint="F2"/>
          <w:w w:val="105"/>
        </w:rPr>
        <w:t xml:space="preserve">важно </w:t>
      </w:r>
      <w:r w:rsidRPr="00DC21BE">
        <w:rPr>
          <w:color w:val="0D0D0D" w:themeColor="text1" w:themeTint="F2"/>
          <w:spacing w:val="1"/>
          <w:w w:val="105"/>
        </w:rPr>
        <w:t xml:space="preserve"> </w:t>
      </w:r>
      <w:r w:rsidRPr="00DC21BE">
        <w:rPr>
          <w:color w:val="0D0D0D" w:themeColor="text1" w:themeTint="F2"/>
          <w:w w:val="105"/>
        </w:rPr>
        <w:t xml:space="preserve">помнить </w:t>
      </w:r>
      <w:r w:rsidRPr="00DC21BE">
        <w:rPr>
          <w:color w:val="0D0D0D" w:themeColor="text1" w:themeTint="F2"/>
          <w:spacing w:val="1"/>
          <w:w w:val="105"/>
        </w:rPr>
        <w:t xml:space="preserve"> </w:t>
      </w:r>
      <w:r w:rsidRPr="00DC21BE">
        <w:rPr>
          <w:color w:val="0D0D0D" w:themeColor="text1" w:themeTint="F2"/>
          <w:w w:val="105"/>
        </w:rPr>
        <w:t xml:space="preserve">историю </w:t>
      </w:r>
      <w:r w:rsidRPr="00DC21BE">
        <w:rPr>
          <w:color w:val="0D0D0D" w:themeColor="text1" w:themeTint="F2"/>
          <w:spacing w:val="1"/>
          <w:w w:val="105"/>
        </w:rPr>
        <w:t xml:space="preserve"> </w:t>
      </w:r>
      <w:r w:rsidRPr="00DC21BE">
        <w:rPr>
          <w:color w:val="0D0D0D" w:themeColor="text1" w:themeTint="F2"/>
          <w:w w:val="105"/>
        </w:rPr>
        <w:t>науки .</w:t>
      </w:r>
      <w:r w:rsidRPr="00DC21BE">
        <w:rPr>
          <w:color w:val="0D0D0D" w:themeColor="text1" w:themeTint="F2"/>
          <w:spacing w:val="1"/>
          <w:w w:val="105"/>
        </w:rPr>
        <w:t xml:space="preserve"> </w:t>
      </w:r>
      <w:r w:rsidRPr="00DC21BE">
        <w:rPr>
          <w:color w:val="0D0D0D" w:themeColor="text1" w:themeTint="F2"/>
          <w:w w:val="105"/>
        </w:rPr>
        <w:t>Вклад науки в благополучие страны . Важность морали и нравственности</w:t>
      </w:r>
      <w:r w:rsidRPr="00DC21BE">
        <w:rPr>
          <w:color w:val="0D0D0D" w:themeColor="text1" w:themeTint="F2"/>
          <w:spacing w:val="26"/>
          <w:w w:val="105"/>
        </w:rPr>
        <w:t xml:space="preserve"> </w:t>
      </w:r>
      <w:r w:rsidRPr="00DC21BE">
        <w:rPr>
          <w:color w:val="0D0D0D" w:themeColor="text1" w:themeTint="F2"/>
          <w:w w:val="105"/>
        </w:rPr>
        <w:t>в</w:t>
      </w:r>
      <w:r w:rsidRPr="00DC21BE">
        <w:rPr>
          <w:color w:val="0D0D0D" w:themeColor="text1" w:themeTint="F2"/>
          <w:spacing w:val="27"/>
          <w:w w:val="105"/>
        </w:rPr>
        <w:t xml:space="preserve"> </w:t>
      </w:r>
      <w:r w:rsidRPr="00DC21BE">
        <w:rPr>
          <w:color w:val="0D0D0D" w:themeColor="text1" w:themeTint="F2"/>
          <w:w w:val="105"/>
        </w:rPr>
        <w:t>науке,</w:t>
      </w:r>
      <w:r w:rsidRPr="00DC21BE">
        <w:rPr>
          <w:color w:val="0D0D0D" w:themeColor="text1" w:themeTint="F2"/>
          <w:spacing w:val="27"/>
          <w:w w:val="105"/>
        </w:rPr>
        <w:t xml:space="preserve"> </w:t>
      </w:r>
      <w:r w:rsidRPr="00DC21BE">
        <w:rPr>
          <w:color w:val="0D0D0D" w:themeColor="text1" w:themeTint="F2"/>
          <w:w w:val="105"/>
        </w:rPr>
        <w:t>в</w:t>
      </w:r>
      <w:r w:rsidRPr="00DC21BE">
        <w:rPr>
          <w:color w:val="0D0D0D" w:themeColor="text1" w:themeTint="F2"/>
          <w:spacing w:val="27"/>
          <w:w w:val="105"/>
        </w:rPr>
        <w:t xml:space="preserve"> </w:t>
      </w:r>
      <w:r w:rsidRPr="00DC21BE">
        <w:rPr>
          <w:color w:val="0D0D0D" w:themeColor="text1" w:themeTint="F2"/>
          <w:w w:val="105"/>
        </w:rPr>
        <w:t>деятельности</w:t>
      </w:r>
      <w:r w:rsidRPr="00DC21BE">
        <w:rPr>
          <w:color w:val="0D0D0D" w:themeColor="text1" w:themeTint="F2"/>
          <w:spacing w:val="27"/>
          <w:w w:val="105"/>
        </w:rPr>
        <w:t xml:space="preserve"> </w:t>
      </w:r>
      <w:r w:rsidRPr="00DC21BE">
        <w:rPr>
          <w:color w:val="0D0D0D" w:themeColor="text1" w:themeTint="F2"/>
          <w:w w:val="105"/>
        </w:rPr>
        <w:t>учёных</w:t>
      </w:r>
      <w:r w:rsidRPr="00DC21BE">
        <w:rPr>
          <w:color w:val="0D0D0D" w:themeColor="text1" w:themeTint="F2"/>
          <w:spacing w:val="-8"/>
          <w:w w:val="105"/>
        </w:rPr>
        <w:t xml:space="preserve"> </w:t>
      </w:r>
      <w:r w:rsidRPr="00DC21BE">
        <w:rPr>
          <w:color w:val="0D0D0D" w:themeColor="text1" w:themeTint="F2"/>
          <w:w w:val="105"/>
        </w:rPr>
        <w:t>.</w:t>
      </w:r>
    </w:p>
    <w:p w:rsidR="00B718F4" w:rsidRPr="00DC21BE" w:rsidRDefault="00B718F4" w:rsidP="00B718F4">
      <w:pPr>
        <w:tabs>
          <w:tab w:val="left" w:pos="9356"/>
        </w:tabs>
        <w:ind w:left="-993"/>
        <w:jc w:val="both"/>
        <w:rPr>
          <w:i/>
          <w:color w:val="0D0D0D" w:themeColor="text1" w:themeTint="F2"/>
          <w:w w:val="110"/>
          <w:sz w:val="24"/>
          <w:szCs w:val="24"/>
        </w:rPr>
      </w:pPr>
      <w:r w:rsidRPr="00DC21BE">
        <w:rPr>
          <w:b/>
          <w:color w:val="0D0D0D" w:themeColor="text1" w:themeTint="F2"/>
          <w:w w:val="110"/>
          <w:sz w:val="24"/>
          <w:szCs w:val="24"/>
        </w:rPr>
        <w:t xml:space="preserve">Тема </w:t>
      </w:r>
      <w:r w:rsidRPr="00DC21BE">
        <w:rPr>
          <w:b/>
          <w:color w:val="0D0D0D" w:themeColor="text1" w:themeTint="F2"/>
          <w:spacing w:val="10"/>
          <w:w w:val="110"/>
          <w:sz w:val="24"/>
          <w:szCs w:val="24"/>
        </w:rPr>
        <w:t xml:space="preserve"> </w:t>
      </w:r>
      <w:r w:rsidRPr="00DC21BE">
        <w:rPr>
          <w:b/>
          <w:color w:val="0D0D0D" w:themeColor="text1" w:themeTint="F2"/>
          <w:w w:val="110"/>
          <w:sz w:val="24"/>
          <w:szCs w:val="24"/>
        </w:rPr>
        <w:t>24</w:t>
      </w:r>
      <w:r w:rsidRPr="00DC21BE">
        <w:rPr>
          <w:b/>
          <w:color w:val="0D0D0D" w:themeColor="text1" w:themeTint="F2"/>
          <w:spacing w:val="8"/>
          <w:w w:val="110"/>
          <w:sz w:val="24"/>
          <w:szCs w:val="24"/>
        </w:rPr>
        <w:t xml:space="preserve"> </w:t>
      </w:r>
      <w:r w:rsidRPr="00DC21BE">
        <w:rPr>
          <w:b/>
          <w:color w:val="0D0D0D" w:themeColor="text1" w:themeTint="F2"/>
          <w:w w:val="110"/>
          <w:sz w:val="24"/>
          <w:szCs w:val="24"/>
        </w:rPr>
        <w:t xml:space="preserve">. </w:t>
      </w:r>
      <w:r w:rsidRPr="00DC21BE">
        <w:rPr>
          <w:b/>
          <w:color w:val="0D0D0D" w:themeColor="text1" w:themeTint="F2"/>
          <w:spacing w:val="11"/>
          <w:w w:val="110"/>
          <w:sz w:val="24"/>
          <w:szCs w:val="24"/>
        </w:rPr>
        <w:t xml:space="preserve"> </w:t>
      </w:r>
      <w:r w:rsidRPr="00DC21BE">
        <w:rPr>
          <w:b/>
          <w:color w:val="0D0D0D" w:themeColor="text1" w:themeTint="F2"/>
          <w:w w:val="110"/>
          <w:sz w:val="24"/>
          <w:szCs w:val="24"/>
        </w:rPr>
        <w:t xml:space="preserve">Моя </w:t>
      </w:r>
      <w:r w:rsidRPr="00DC21BE">
        <w:rPr>
          <w:b/>
          <w:color w:val="0D0D0D" w:themeColor="text1" w:themeTint="F2"/>
          <w:spacing w:val="10"/>
          <w:w w:val="110"/>
          <w:sz w:val="24"/>
          <w:szCs w:val="24"/>
        </w:rPr>
        <w:t xml:space="preserve"> </w:t>
      </w:r>
      <w:r w:rsidRPr="00DC21BE">
        <w:rPr>
          <w:b/>
          <w:color w:val="0D0D0D" w:themeColor="text1" w:themeTint="F2"/>
          <w:w w:val="110"/>
          <w:sz w:val="24"/>
          <w:szCs w:val="24"/>
        </w:rPr>
        <w:t xml:space="preserve">профессия </w:t>
      </w:r>
      <w:r w:rsidRPr="00DC21BE">
        <w:rPr>
          <w:b/>
          <w:color w:val="0D0D0D" w:themeColor="text1" w:themeTint="F2"/>
          <w:spacing w:val="11"/>
          <w:w w:val="110"/>
          <w:sz w:val="24"/>
          <w:szCs w:val="24"/>
        </w:rPr>
        <w:t xml:space="preserve"> </w:t>
      </w:r>
      <w:r w:rsidRPr="00DC21BE">
        <w:rPr>
          <w:i/>
          <w:color w:val="0D0D0D" w:themeColor="text1" w:themeTint="F2"/>
          <w:w w:val="110"/>
          <w:sz w:val="24"/>
          <w:szCs w:val="24"/>
        </w:rPr>
        <w:t>(практическое</w:t>
      </w:r>
      <w:r w:rsidRPr="00DC21BE">
        <w:rPr>
          <w:i/>
          <w:color w:val="0D0D0D" w:themeColor="text1" w:themeTint="F2"/>
          <w:spacing w:val="54"/>
          <w:w w:val="110"/>
          <w:sz w:val="24"/>
          <w:szCs w:val="24"/>
        </w:rPr>
        <w:t xml:space="preserve"> </w:t>
      </w:r>
      <w:r w:rsidRPr="00DC21BE">
        <w:rPr>
          <w:i/>
          <w:color w:val="0D0D0D" w:themeColor="text1" w:themeTint="F2"/>
          <w:w w:val="110"/>
          <w:sz w:val="24"/>
          <w:szCs w:val="24"/>
        </w:rPr>
        <w:t>занятие).</w:t>
      </w:r>
    </w:p>
    <w:p w:rsidR="00B718F4" w:rsidRPr="00DC21BE" w:rsidRDefault="00B718F4" w:rsidP="00B718F4">
      <w:pPr>
        <w:tabs>
          <w:tab w:val="left" w:pos="9356"/>
        </w:tabs>
        <w:ind w:left="-993"/>
        <w:jc w:val="both"/>
        <w:rPr>
          <w:i/>
          <w:color w:val="0D0D0D" w:themeColor="text1" w:themeTint="F2"/>
          <w:w w:val="110"/>
          <w:sz w:val="24"/>
          <w:szCs w:val="24"/>
        </w:rPr>
      </w:pPr>
      <w:r w:rsidRPr="00DC21BE">
        <w:rPr>
          <w:color w:val="0D0D0D" w:themeColor="text1" w:themeTint="F2"/>
          <w:w w:val="105"/>
          <w:sz w:val="24"/>
          <w:szCs w:val="24"/>
        </w:rPr>
        <w:t xml:space="preserve">Труд </w:t>
      </w:r>
      <w:r w:rsidRPr="00DC21BE">
        <w:rPr>
          <w:color w:val="0D0D0D" w:themeColor="text1" w:themeTint="F2"/>
          <w:spacing w:val="1"/>
          <w:w w:val="105"/>
          <w:sz w:val="24"/>
          <w:szCs w:val="24"/>
        </w:rPr>
        <w:t xml:space="preserve"> </w:t>
      </w:r>
      <w:r w:rsidRPr="00DC21BE">
        <w:rPr>
          <w:color w:val="0D0D0D" w:themeColor="text1" w:themeTint="F2"/>
          <w:w w:val="105"/>
          <w:sz w:val="24"/>
          <w:szCs w:val="24"/>
        </w:rPr>
        <w:t>как   самореализация,   как   вклад   в   общество.   Рассказ</w:t>
      </w:r>
      <w:r w:rsidRPr="00DC21BE">
        <w:rPr>
          <w:color w:val="0D0D0D" w:themeColor="text1" w:themeTint="F2"/>
          <w:spacing w:val="-44"/>
          <w:w w:val="105"/>
          <w:sz w:val="24"/>
          <w:szCs w:val="24"/>
        </w:rPr>
        <w:t xml:space="preserve"> </w:t>
      </w:r>
      <w:r w:rsidRPr="00DC21BE">
        <w:rPr>
          <w:color w:val="0D0D0D" w:themeColor="text1" w:themeTint="F2"/>
          <w:w w:val="105"/>
          <w:sz w:val="24"/>
          <w:szCs w:val="24"/>
        </w:rPr>
        <w:t>о</w:t>
      </w:r>
      <w:r w:rsidRPr="00DC21BE">
        <w:rPr>
          <w:color w:val="0D0D0D" w:themeColor="text1" w:themeTint="F2"/>
          <w:spacing w:val="25"/>
          <w:w w:val="105"/>
          <w:sz w:val="24"/>
          <w:szCs w:val="24"/>
        </w:rPr>
        <w:t xml:space="preserve"> </w:t>
      </w:r>
      <w:r w:rsidRPr="00DC21BE">
        <w:rPr>
          <w:color w:val="0D0D0D" w:themeColor="text1" w:themeTint="F2"/>
          <w:w w:val="105"/>
          <w:sz w:val="24"/>
          <w:szCs w:val="24"/>
        </w:rPr>
        <w:t>своей</w:t>
      </w:r>
      <w:r w:rsidRPr="00DC21BE">
        <w:rPr>
          <w:color w:val="0D0D0D" w:themeColor="text1" w:themeTint="F2"/>
          <w:spacing w:val="26"/>
          <w:w w:val="105"/>
          <w:sz w:val="24"/>
          <w:szCs w:val="24"/>
        </w:rPr>
        <w:t xml:space="preserve"> </w:t>
      </w:r>
      <w:r w:rsidRPr="00DC21BE">
        <w:rPr>
          <w:color w:val="0D0D0D" w:themeColor="text1" w:themeTint="F2"/>
          <w:w w:val="105"/>
          <w:sz w:val="24"/>
          <w:szCs w:val="24"/>
        </w:rPr>
        <w:t>будущей</w:t>
      </w:r>
      <w:r w:rsidRPr="00DC21BE">
        <w:rPr>
          <w:color w:val="0D0D0D" w:themeColor="text1" w:themeTint="F2"/>
          <w:spacing w:val="25"/>
          <w:w w:val="105"/>
          <w:sz w:val="24"/>
          <w:szCs w:val="24"/>
        </w:rPr>
        <w:t xml:space="preserve"> </w:t>
      </w:r>
      <w:r w:rsidRPr="00DC21BE">
        <w:rPr>
          <w:color w:val="0D0D0D" w:themeColor="text1" w:themeTint="F2"/>
          <w:w w:val="105"/>
          <w:sz w:val="24"/>
          <w:szCs w:val="24"/>
        </w:rPr>
        <w:t>профессии.</w:t>
      </w:r>
    </w:p>
    <w:p w:rsidR="00B718F4" w:rsidRPr="00DC21BE" w:rsidRDefault="00B718F4" w:rsidP="00B718F4">
      <w:pPr>
        <w:pStyle w:val="211"/>
        <w:tabs>
          <w:tab w:val="left" w:pos="9356"/>
        </w:tabs>
        <w:spacing w:before="143" w:line="253" w:lineRule="exact"/>
        <w:ind w:left="-993"/>
        <w:jc w:val="both"/>
        <w:rPr>
          <w:color w:val="0D0D0D" w:themeColor="text1" w:themeTint="F2"/>
        </w:rPr>
      </w:pPr>
      <w:r w:rsidRPr="00DC21BE">
        <w:rPr>
          <w:b w:val="0"/>
          <w:bCs w:val="0"/>
          <w:color w:val="0D0D0D" w:themeColor="text1" w:themeTint="F2"/>
          <w:lang w:bidi="ru-RU"/>
        </w:rPr>
        <w:t>Т</w:t>
      </w:r>
      <w:r w:rsidRPr="00DC21BE">
        <w:rPr>
          <w:rFonts w:ascii="Times New Roman" w:hAnsi="Times New Roman" w:cs="Times New Roman"/>
          <w:color w:val="0D0D0D" w:themeColor="text1" w:themeTint="F2"/>
          <w:sz w:val="24"/>
          <w:szCs w:val="24"/>
          <w:lang w:bidi="ru-RU"/>
        </w:rPr>
        <w:t>ематический блок</w:t>
      </w:r>
      <w:r w:rsidRPr="00DC21BE">
        <w:rPr>
          <w:rFonts w:ascii="Times New Roman" w:hAnsi="Times New Roman" w:cs="Times New Roman"/>
          <w:color w:val="0D0D0D" w:themeColor="text1" w:themeTint="F2"/>
          <w:w w:val="85"/>
          <w:sz w:val="24"/>
          <w:szCs w:val="24"/>
        </w:rPr>
        <w:t xml:space="preserve"> 3. </w:t>
      </w:r>
      <w:r w:rsidRPr="00DC21BE">
        <w:rPr>
          <w:rFonts w:ascii="Times New Roman" w:hAnsi="Times New Roman" w:cs="Times New Roman"/>
          <w:color w:val="0D0D0D" w:themeColor="text1" w:themeTint="F2"/>
          <w:spacing w:val="-7"/>
          <w:w w:val="105"/>
          <w:sz w:val="24"/>
          <w:szCs w:val="24"/>
        </w:rPr>
        <w:t xml:space="preserve"> «Родина и патриотизм»</w:t>
      </w:r>
    </w:p>
    <w:p w:rsidR="00B718F4" w:rsidRPr="00DC21BE" w:rsidRDefault="00B718F4" w:rsidP="00B718F4">
      <w:pPr>
        <w:pStyle w:val="a3"/>
        <w:tabs>
          <w:tab w:val="left" w:pos="9356"/>
        </w:tabs>
        <w:spacing w:before="58"/>
        <w:ind w:left="-993"/>
        <w:rPr>
          <w:color w:val="0D0D0D" w:themeColor="text1" w:themeTint="F2"/>
        </w:rPr>
      </w:pPr>
      <w:r w:rsidRPr="00DC21BE">
        <w:rPr>
          <w:b/>
          <w:color w:val="0D0D0D" w:themeColor="text1" w:themeTint="F2"/>
        </w:rPr>
        <w:t>Тема</w:t>
      </w:r>
      <w:r w:rsidRPr="00DC21BE">
        <w:rPr>
          <w:b/>
          <w:color w:val="0D0D0D" w:themeColor="text1" w:themeTint="F2"/>
          <w:spacing w:val="63"/>
        </w:rPr>
        <w:t xml:space="preserve"> </w:t>
      </w:r>
      <w:r w:rsidRPr="00DC21BE">
        <w:rPr>
          <w:b/>
          <w:color w:val="0D0D0D" w:themeColor="text1" w:themeTint="F2"/>
        </w:rPr>
        <w:t>25</w:t>
      </w:r>
      <w:r w:rsidRPr="00DC21BE">
        <w:rPr>
          <w:b/>
          <w:color w:val="0D0D0D" w:themeColor="text1" w:themeTint="F2"/>
          <w:spacing w:val="11"/>
        </w:rPr>
        <w:t xml:space="preserve"> </w:t>
      </w:r>
      <w:r w:rsidRPr="00DC21BE">
        <w:rPr>
          <w:b/>
          <w:color w:val="0D0D0D" w:themeColor="text1" w:themeTint="F2"/>
        </w:rPr>
        <w:t>.</w:t>
      </w:r>
      <w:r w:rsidRPr="00DC21BE">
        <w:rPr>
          <w:b/>
          <w:color w:val="0D0D0D" w:themeColor="text1" w:themeTint="F2"/>
          <w:spacing w:val="64"/>
        </w:rPr>
        <w:t xml:space="preserve"> </w:t>
      </w:r>
      <w:r w:rsidRPr="00DC21BE">
        <w:rPr>
          <w:b/>
          <w:color w:val="0D0D0D" w:themeColor="text1" w:themeTint="F2"/>
        </w:rPr>
        <w:t>Гражданин</w:t>
      </w:r>
      <w:r w:rsidRPr="00DC21BE">
        <w:rPr>
          <w:color w:val="0D0D0D" w:themeColor="text1" w:themeTint="F2"/>
        </w:rPr>
        <w:t>.</w:t>
      </w:r>
    </w:p>
    <w:p w:rsidR="00B718F4" w:rsidRPr="00DC21BE" w:rsidRDefault="00B718F4" w:rsidP="00B718F4">
      <w:pPr>
        <w:pStyle w:val="a3"/>
        <w:tabs>
          <w:tab w:val="left" w:pos="9356"/>
        </w:tabs>
        <w:spacing w:before="3" w:line="242" w:lineRule="auto"/>
        <w:ind w:left="-993" w:right="115"/>
        <w:rPr>
          <w:color w:val="0D0D0D" w:themeColor="text1" w:themeTint="F2"/>
          <w:w w:val="105"/>
        </w:rPr>
      </w:pPr>
      <w:r w:rsidRPr="00DC21BE">
        <w:rPr>
          <w:color w:val="0D0D0D" w:themeColor="text1" w:themeTint="F2"/>
          <w:w w:val="105"/>
        </w:rPr>
        <w:t>Родина и гражданство, их взаимосвязь. Что делает человека</w:t>
      </w:r>
      <w:r w:rsidRPr="00DC21BE">
        <w:rPr>
          <w:color w:val="0D0D0D" w:themeColor="text1" w:themeTint="F2"/>
          <w:spacing w:val="1"/>
          <w:w w:val="105"/>
        </w:rPr>
        <w:t xml:space="preserve"> </w:t>
      </w:r>
      <w:r w:rsidRPr="00DC21BE">
        <w:rPr>
          <w:color w:val="0D0D0D" w:themeColor="text1" w:themeTint="F2"/>
          <w:w w:val="105"/>
        </w:rPr>
        <w:t>гражданином.</w:t>
      </w:r>
      <w:r w:rsidRPr="00DC21BE">
        <w:rPr>
          <w:color w:val="0D0D0D" w:themeColor="text1" w:themeTint="F2"/>
          <w:spacing w:val="30"/>
          <w:w w:val="105"/>
        </w:rPr>
        <w:t xml:space="preserve"> </w:t>
      </w:r>
      <w:r w:rsidRPr="00DC21BE">
        <w:rPr>
          <w:color w:val="0D0D0D" w:themeColor="text1" w:themeTint="F2"/>
          <w:w w:val="105"/>
        </w:rPr>
        <w:t>Нравственные</w:t>
      </w:r>
      <w:r w:rsidRPr="00DC21BE">
        <w:rPr>
          <w:color w:val="0D0D0D" w:themeColor="text1" w:themeTint="F2"/>
          <w:spacing w:val="31"/>
          <w:w w:val="105"/>
        </w:rPr>
        <w:t xml:space="preserve"> </w:t>
      </w:r>
      <w:r w:rsidRPr="00DC21BE">
        <w:rPr>
          <w:color w:val="0D0D0D" w:themeColor="text1" w:themeTint="F2"/>
          <w:w w:val="105"/>
        </w:rPr>
        <w:t>качества</w:t>
      </w:r>
      <w:r w:rsidRPr="00DC21BE">
        <w:rPr>
          <w:color w:val="0D0D0D" w:themeColor="text1" w:themeTint="F2"/>
          <w:spacing w:val="30"/>
          <w:w w:val="105"/>
        </w:rPr>
        <w:t xml:space="preserve"> </w:t>
      </w:r>
      <w:r w:rsidRPr="00DC21BE">
        <w:rPr>
          <w:color w:val="0D0D0D" w:themeColor="text1" w:themeTint="F2"/>
          <w:w w:val="105"/>
        </w:rPr>
        <w:t>гражданина</w:t>
      </w:r>
      <w:r w:rsidRPr="00DC21BE">
        <w:rPr>
          <w:color w:val="0D0D0D" w:themeColor="text1" w:themeTint="F2"/>
          <w:spacing w:val="-7"/>
          <w:w w:val="105"/>
        </w:rPr>
        <w:t xml:space="preserve"> </w:t>
      </w:r>
      <w:r w:rsidRPr="00DC21BE">
        <w:rPr>
          <w:color w:val="0D0D0D" w:themeColor="text1" w:themeTint="F2"/>
          <w:w w:val="105"/>
        </w:rPr>
        <w:t xml:space="preserve">                                                                                     </w:t>
      </w:r>
    </w:p>
    <w:p w:rsidR="00B718F4" w:rsidRPr="00DC21BE" w:rsidRDefault="00B718F4" w:rsidP="00B718F4">
      <w:pPr>
        <w:pStyle w:val="a3"/>
        <w:tabs>
          <w:tab w:val="left" w:pos="9356"/>
        </w:tabs>
        <w:spacing w:before="3" w:line="242" w:lineRule="auto"/>
        <w:ind w:left="-993" w:right="115"/>
        <w:rPr>
          <w:b/>
          <w:color w:val="0D0D0D" w:themeColor="text1" w:themeTint="F2"/>
        </w:rPr>
      </w:pPr>
      <w:r w:rsidRPr="00DC21BE">
        <w:rPr>
          <w:b/>
          <w:color w:val="0D0D0D" w:themeColor="text1" w:themeTint="F2"/>
        </w:rPr>
        <w:t>Тема</w:t>
      </w:r>
      <w:r w:rsidRPr="00DC21BE">
        <w:rPr>
          <w:b/>
          <w:color w:val="0D0D0D" w:themeColor="text1" w:themeTint="F2"/>
          <w:spacing w:val="61"/>
        </w:rPr>
        <w:t xml:space="preserve"> </w:t>
      </w:r>
      <w:r w:rsidRPr="00DC21BE">
        <w:rPr>
          <w:b/>
          <w:color w:val="0D0D0D" w:themeColor="text1" w:themeTint="F2"/>
        </w:rPr>
        <w:t>26</w:t>
      </w:r>
      <w:r w:rsidRPr="00DC21BE">
        <w:rPr>
          <w:b/>
          <w:color w:val="0D0D0D" w:themeColor="text1" w:themeTint="F2"/>
          <w:spacing w:val="11"/>
        </w:rPr>
        <w:t xml:space="preserve"> </w:t>
      </w:r>
      <w:r w:rsidRPr="00DC21BE">
        <w:rPr>
          <w:b/>
          <w:color w:val="0D0D0D" w:themeColor="text1" w:themeTint="F2"/>
        </w:rPr>
        <w:t>.</w:t>
      </w:r>
      <w:r w:rsidRPr="00DC21BE">
        <w:rPr>
          <w:b/>
          <w:color w:val="0D0D0D" w:themeColor="text1" w:themeTint="F2"/>
          <w:spacing w:val="62"/>
        </w:rPr>
        <w:t xml:space="preserve"> </w:t>
      </w:r>
      <w:r w:rsidRPr="00DC21BE">
        <w:rPr>
          <w:b/>
          <w:color w:val="0D0D0D" w:themeColor="text1" w:themeTint="F2"/>
        </w:rPr>
        <w:t>Патриотизм.</w:t>
      </w:r>
    </w:p>
    <w:p w:rsidR="00B718F4" w:rsidRPr="00DC21BE" w:rsidRDefault="00B718F4" w:rsidP="00B718F4">
      <w:pPr>
        <w:pStyle w:val="a3"/>
        <w:tabs>
          <w:tab w:val="left" w:pos="9356"/>
        </w:tabs>
        <w:spacing w:before="3" w:line="242" w:lineRule="auto"/>
        <w:ind w:left="-993" w:right="115"/>
        <w:rPr>
          <w:color w:val="0D0D0D" w:themeColor="text1" w:themeTint="F2"/>
          <w:w w:val="105"/>
        </w:rPr>
      </w:pPr>
      <w:r w:rsidRPr="00DC21BE">
        <w:rPr>
          <w:color w:val="0D0D0D" w:themeColor="text1" w:themeTint="F2"/>
          <w:spacing w:val="11"/>
        </w:rPr>
        <w:lastRenderedPageBreak/>
        <w:t xml:space="preserve"> </w:t>
      </w:r>
      <w:r w:rsidRPr="00DC21BE">
        <w:rPr>
          <w:color w:val="0D0D0D" w:themeColor="text1" w:themeTint="F2"/>
        </w:rPr>
        <w:t>Патриотизм.</w:t>
      </w:r>
      <w:r w:rsidRPr="00DC21BE">
        <w:rPr>
          <w:color w:val="0D0D0D" w:themeColor="text1" w:themeTint="F2"/>
          <w:spacing w:val="45"/>
        </w:rPr>
        <w:t xml:space="preserve"> </w:t>
      </w:r>
      <w:r w:rsidRPr="00DC21BE">
        <w:rPr>
          <w:color w:val="0D0D0D" w:themeColor="text1" w:themeTint="F2"/>
        </w:rPr>
        <w:t>Толерантность .</w:t>
      </w:r>
      <w:r w:rsidRPr="00DC21BE">
        <w:rPr>
          <w:color w:val="0D0D0D" w:themeColor="text1" w:themeTint="F2"/>
          <w:spacing w:val="45"/>
        </w:rPr>
        <w:t xml:space="preserve"> </w:t>
      </w:r>
      <w:r w:rsidRPr="00DC21BE">
        <w:rPr>
          <w:color w:val="0D0D0D" w:themeColor="text1" w:themeTint="F2"/>
        </w:rPr>
        <w:t>Уважение   к   другим   народам   и</w:t>
      </w:r>
      <w:r w:rsidRPr="00DC21BE">
        <w:rPr>
          <w:color w:val="0D0D0D" w:themeColor="text1" w:themeTint="F2"/>
          <w:spacing w:val="1"/>
        </w:rPr>
        <w:t xml:space="preserve"> </w:t>
      </w:r>
      <w:r w:rsidRPr="00DC21BE">
        <w:rPr>
          <w:color w:val="0D0D0D" w:themeColor="text1" w:themeTint="F2"/>
        </w:rPr>
        <w:t>их</w:t>
      </w:r>
      <w:r w:rsidRPr="00DC21BE">
        <w:rPr>
          <w:color w:val="0D0D0D" w:themeColor="text1" w:themeTint="F2"/>
          <w:spacing w:val="32"/>
        </w:rPr>
        <w:t xml:space="preserve"> </w:t>
      </w:r>
      <w:r w:rsidRPr="00DC21BE">
        <w:rPr>
          <w:color w:val="0D0D0D" w:themeColor="text1" w:themeTint="F2"/>
        </w:rPr>
        <w:t>истории</w:t>
      </w:r>
      <w:r w:rsidRPr="00DC21BE">
        <w:rPr>
          <w:color w:val="0D0D0D" w:themeColor="text1" w:themeTint="F2"/>
          <w:spacing w:val="-4"/>
        </w:rPr>
        <w:t xml:space="preserve"> </w:t>
      </w:r>
      <w:r w:rsidRPr="00DC21BE">
        <w:rPr>
          <w:color w:val="0D0D0D" w:themeColor="text1" w:themeTint="F2"/>
        </w:rPr>
        <w:t>.</w:t>
      </w:r>
      <w:r w:rsidRPr="00DC21BE">
        <w:rPr>
          <w:color w:val="0D0D0D" w:themeColor="text1" w:themeTint="F2"/>
          <w:spacing w:val="32"/>
        </w:rPr>
        <w:t xml:space="preserve"> </w:t>
      </w:r>
      <w:r w:rsidRPr="00DC21BE">
        <w:rPr>
          <w:color w:val="0D0D0D" w:themeColor="text1" w:themeTint="F2"/>
        </w:rPr>
        <w:t>Важность</w:t>
      </w:r>
      <w:r w:rsidRPr="00DC21BE">
        <w:rPr>
          <w:color w:val="0D0D0D" w:themeColor="text1" w:themeTint="F2"/>
          <w:spacing w:val="32"/>
        </w:rPr>
        <w:t xml:space="preserve"> </w:t>
      </w:r>
      <w:r w:rsidRPr="00DC21BE">
        <w:rPr>
          <w:color w:val="0D0D0D" w:themeColor="text1" w:themeTint="F2"/>
        </w:rPr>
        <w:t>патриотизма</w:t>
      </w:r>
      <w:r w:rsidRPr="00DC21BE">
        <w:rPr>
          <w:color w:val="0D0D0D" w:themeColor="text1" w:themeTint="F2"/>
          <w:spacing w:val="-4"/>
        </w:rPr>
        <w:t xml:space="preserve"> </w:t>
      </w:r>
      <w:r w:rsidRPr="00DC21BE">
        <w:rPr>
          <w:color w:val="0D0D0D" w:themeColor="text1" w:themeTint="F2"/>
        </w:rPr>
        <w:t>.</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w w:val="105"/>
        </w:rPr>
        <w:t>Тема</w:t>
      </w:r>
      <w:r w:rsidRPr="00DC21BE">
        <w:rPr>
          <w:b/>
          <w:color w:val="0D0D0D" w:themeColor="text1" w:themeTint="F2"/>
          <w:spacing w:val="42"/>
          <w:w w:val="105"/>
        </w:rPr>
        <w:t xml:space="preserve"> </w:t>
      </w:r>
      <w:r w:rsidRPr="00DC21BE">
        <w:rPr>
          <w:b/>
          <w:color w:val="0D0D0D" w:themeColor="text1" w:themeTint="F2"/>
          <w:w w:val="105"/>
        </w:rPr>
        <w:t>27</w:t>
      </w:r>
      <w:r w:rsidRPr="00DC21BE">
        <w:rPr>
          <w:b/>
          <w:color w:val="0D0D0D" w:themeColor="text1" w:themeTint="F2"/>
          <w:spacing w:val="-1"/>
          <w:w w:val="105"/>
        </w:rPr>
        <w:t xml:space="preserve"> </w:t>
      </w:r>
      <w:r w:rsidRPr="00DC21BE">
        <w:rPr>
          <w:b/>
          <w:color w:val="0D0D0D" w:themeColor="text1" w:themeTint="F2"/>
          <w:w w:val="105"/>
        </w:rPr>
        <w:t>.</w:t>
      </w:r>
      <w:r w:rsidRPr="00DC21BE">
        <w:rPr>
          <w:b/>
          <w:color w:val="0D0D0D" w:themeColor="text1" w:themeTint="F2"/>
          <w:spacing w:val="42"/>
          <w:w w:val="105"/>
        </w:rPr>
        <w:t xml:space="preserve"> </w:t>
      </w:r>
      <w:r w:rsidRPr="00DC21BE">
        <w:rPr>
          <w:b/>
          <w:color w:val="0D0D0D" w:themeColor="text1" w:themeTint="F2"/>
          <w:w w:val="105"/>
        </w:rPr>
        <w:t>Защита</w:t>
      </w:r>
      <w:r w:rsidRPr="00DC21BE">
        <w:rPr>
          <w:b/>
          <w:color w:val="0D0D0D" w:themeColor="text1" w:themeTint="F2"/>
          <w:spacing w:val="43"/>
          <w:w w:val="105"/>
        </w:rPr>
        <w:t xml:space="preserve"> </w:t>
      </w:r>
      <w:r w:rsidRPr="00DC21BE">
        <w:rPr>
          <w:b/>
          <w:color w:val="0D0D0D" w:themeColor="text1" w:themeTint="F2"/>
          <w:w w:val="105"/>
        </w:rPr>
        <w:t>Родины:</w:t>
      </w:r>
      <w:r w:rsidRPr="00DC21BE">
        <w:rPr>
          <w:b/>
          <w:color w:val="0D0D0D" w:themeColor="text1" w:themeTint="F2"/>
          <w:spacing w:val="42"/>
          <w:w w:val="105"/>
        </w:rPr>
        <w:t xml:space="preserve"> </w:t>
      </w:r>
      <w:r w:rsidRPr="00DC21BE">
        <w:rPr>
          <w:b/>
          <w:color w:val="0D0D0D" w:themeColor="text1" w:themeTint="F2"/>
          <w:w w:val="105"/>
        </w:rPr>
        <w:t>подвиг</w:t>
      </w:r>
      <w:r w:rsidRPr="00DC21BE">
        <w:rPr>
          <w:b/>
          <w:color w:val="0D0D0D" w:themeColor="text1" w:themeTint="F2"/>
          <w:spacing w:val="42"/>
          <w:w w:val="105"/>
        </w:rPr>
        <w:t xml:space="preserve"> </w:t>
      </w:r>
      <w:r w:rsidRPr="00DC21BE">
        <w:rPr>
          <w:b/>
          <w:color w:val="0D0D0D" w:themeColor="text1" w:themeTint="F2"/>
          <w:w w:val="105"/>
        </w:rPr>
        <w:t>или</w:t>
      </w:r>
      <w:r w:rsidRPr="00DC21BE">
        <w:rPr>
          <w:b/>
          <w:color w:val="0D0D0D" w:themeColor="text1" w:themeTint="F2"/>
          <w:spacing w:val="42"/>
          <w:w w:val="105"/>
        </w:rPr>
        <w:t xml:space="preserve"> </w:t>
      </w:r>
      <w:r w:rsidRPr="00DC21BE">
        <w:rPr>
          <w:b/>
          <w:color w:val="0D0D0D" w:themeColor="text1" w:themeTint="F2"/>
          <w:w w:val="105"/>
        </w:rPr>
        <w:t>долг?</w:t>
      </w:r>
    </w:p>
    <w:p w:rsidR="00B718F4" w:rsidRPr="00DC21BE" w:rsidRDefault="00B718F4" w:rsidP="00B718F4">
      <w:pPr>
        <w:pStyle w:val="a3"/>
        <w:tabs>
          <w:tab w:val="left" w:pos="9356"/>
        </w:tabs>
        <w:spacing w:before="3" w:line="242" w:lineRule="auto"/>
        <w:ind w:left="-993" w:right="115"/>
        <w:rPr>
          <w:color w:val="0D0D0D" w:themeColor="text1" w:themeTint="F2"/>
        </w:rPr>
      </w:pPr>
      <w:r w:rsidRPr="00DC21BE">
        <w:rPr>
          <w:color w:val="0D0D0D" w:themeColor="text1" w:themeTint="F2"/>
        </w:rPr>
        <w:t>Война</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44"/>
        </w:rPr>
        <w:t xml:space="preserve"> </w:t>
      </w:r>
      <w:r w:rsidRPr="00DC21BE">
        <w:rPr>
          <w:color w:val="0D0D0D" w:themeColor="text1" w:themeTint="F2"/>
        </w:rPr>
        <w:t>мир. Роль</w:t>
      </w:r>
      <w:r w:rsidRPr="00DC21BE">
        <w:rPr>
          <w:color w:val="0D0D0D" w:themeColor="text1" w:themeTint="F2"/>
          <w:spacing w:val="44"/>
        </w:rPr>
        <w:t xml:space="preserve"> </w:t>
      </w:r>
      <w:r w:rsidRPr="00DC21BE">
        <w:rPr>
          <w:color w:val="0D0D0D" w:themeColor="text1" w:themeTint="F2"/>
        </w:rPr>
        <w:t>знания</w:t>
      </w:r>
      <w:r w:rsidRPr="00DC21BE">
        <w:rPr>
          <w:color w:val="0D0D0D" w:themeColor="text1" w:themeTint="F2"/>
          <w:spacing w:val="44"/>
        </w:rPr>
        <w:t xml:space="preserve"> </w:t>
      </w:r>
      <w:r w:rsidRPr="00DC21BE">
        <w:rPr>
          <w:color w:val="0D0D0D" w:themeColor="text1" w:themeTint="F2"/>
        </w:rPr>
        <w:t>в</w:t>
      </w:r>
      <w:r w:rsidRPr="00DC21BE">
        <w:rPr>
          <w:color w:val="0D0D0D" w:themeColor="text1" w:themeTint="F2"/>
          <w:spacing w:val="44"/>
        </w:rPr>
        <w:t xml:space="preserve"> </w:t>
      </w:r>
      <w:r w:rsidRPr="00DC21BE">
        <w:rPr>
          <w:color w:val="0D0D0D" w:themeColor="text1" w:themeTint="F2"/>
        </w:rPr>
        <w:t>защите</w:t>
      </w:r>
      <w:r w:rsidRPr="00DC21BE">
        <w:rPr>
          <w:color w:val="0D0D0D" w:themeColor="text1" w:themeTint="F2"/>
          <w:spacing w:val="44"/>
        </w:rPr>
        <w:t xml:space="preserve"> </w:t>
      </w:r>
      <w:r w:rsidRPr="00DC21BE">
        <w:rPr>
          <w:color w:val="0D0D0D" w:themeColor="text1" w:themeTint="F2"/>
        </w:rPr>
        <w:t>Родины .</w:t>
      </w:r>
      <w:r w:rsidRPr="00DC21BE">
        <w:rPr>
          <w:color w:val="0D0D0D" w:themeColor="text1" w:themeTint="F2"/>
          <w:spacing w:val="44"/>
        </w:rPr>
        <w:t xml:space="preserve"> </w:t>
      </w:r>
      <w:r w:rsidRPr="00DC21BE">
        <w:rPr>
          <w:color w:val="0D0D0D" w:themeColor="text1" w:themeTint="F2"/>
        </w:rPr>
        <w:t>Долг</w:t>
      </w:r>
      <w:r w:rsidRPr="00DC21BE">
        <w:rPr>
          <w:color w:val="0D0D0D" w:themeColor="text1" w:themeTint="F2"/>
          <w:spacing w:val="44"/>
        </w:rPr>
        <w:t xml:space="preserve"> </w:t>
      </w:r>
      <w:r w:rsidRPr="00DC21BE">
        <w:rPr>
          <w:color w:val="0D0D0D" w:themeColor="text1" w:themeTint="F2"/>
        </w:rPr>
        <w:t>гражданина</w:t>
      </w:r>
      <w:r w:rsidRPr="00DC21BE">
        <w:rPr>
          <w:color w:val="0D0D0D" w:themeColor="text1" w:themeTint="F2"/>
          <w:spacing w:val="42"/>
        </w:rPr>
        <w:t xml:space="preserve"> </w:t>
      </w:r>
      <w:r w:rsidRPr="00DC21BE">
        <w:rPr>
          <w:color w:val="0D0D0D" w:themeColor="text1" w:themeTint="F2"/>
        </w:rPr>
        <w:t>перед</w:t>
      </w:r>
      <w:r w:rsidRPr="00DC21BE">
        <w:rPr>
          <w:color w:val="0D0D0D" w:themeColor="text1" w:themeTint="F2"/>
          <w:spacing w:val="42"/>
        </w:rPr>
        <w:t xml:space="preserve"> </w:t>
      </w:r>
      <w:r w:rsidRPr="00DC21BE">
        <w:rPr>
          <w:color w:val="0D0D0D" w:themeColor="text1" w:themeTint="F2"/>
        </w:rPr>
        <w:t>обществом</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42"/>
        </w:rPr>
        <w:t xml:space="preserve"> </w:t>
      </w:r>
      <w:r w:rsidRPr="00DC21BE">
        <w:rPr>
          <w:color w:val="0D0D0D" w:themeColor="text1" w:themeTint="F2"/>
        </w:rPr>
        <w:t>Военные</w:t>
      </w:r>
      <w:r w:rsidRPr="00DC21BE">
        <w:rPr>
          <w:color w:val="0D0D0D" w:themeColor="text1" w:themeTint="F2"/>
          <w:spacing w:val="43"/>
        </w:rPr>
        <w:t xml:space="preserve"> </w:t>
      </w:r>
      <w:r w:rsidRPr="00DC21BE">
        <w:rPr>
          <w:color w:val="0D0D0D" w:themeColor="text1" w:themeTint="F2"/>
        </w:rPr>
        <w:t>подвиги .</w:t>
      </w:r>
      <w:r w:rsidRPr="00DC21BE">
        <w:rPr>
          <w:color w:val="0D0D0D" w:themeColor="text1" w:themeTint="F2"/>
          <w:spacing w:val="43"/>
        </w:rPr>
        <w:t xml:space="preserve"> </w:t>
      </w:r>
      <w:r w:rsidRPr="00DC21BE">
        <w:rPr>
          <w:color w:val="0D0D0D" w:themeColor="text1" w:themeTint="F2"/>
        </w:rPr>
        <w:t>Честь</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42"/>
        </w:rPr>
        <w:t xml:space="preserve"> </w:t>
      </w:r>
      <w:r w:rsidRPr="00DC21BE">
        <w:rPr>
          <w:color w:val="0D0D0D" w:themeColor="text1" w:themeTint="F2"/>
        </w:rPr>
        <w:t>Доблесть</w:t>
      </w:r>
      <w:r w:rsidRPr="00DC21BE">
        <w:rPr>
          <w:color w:val="0D0D0D" w:themeColor="text1" w:themeTint="F2"/>
          <w:spacing w:val="1"/>
        </w:rPr>
        <w:t xml:space="preserve"> </w:t>
      </w:r>
      <w:r w:rsidRPr="00DC21BE">
        <w:rPr>
          <w:color w:val="0D0D0D" w:themeColor="text1" w:themeTint="F2"/>
        </w:rPr>
        <w:t>.</w:t>
      </w:r>
    </w:p>
    <w:p w:rsidR="00B718F4" w:rsidRPr="00DC21BE" w:rsidRDefault="00B718F4" w:rsidP="00B718F4">
      <w:pPr>
        <w:pStyle w:val="a3"/>
        <w:tabs>
          <w:tab w:val="left" w:pos="9356"/>
        </w:tabs>
        <w:ind w:left="-993"/>
        <w:rPr>
          <w:b/>
          <w:color w:val="0D0D0D" w:themeColor="text1" w:themeTint="F2"/>
        </w:rPr>
      </w:pPr>
      <w:r w:rsidRPr="00DC21BE">
        <w:rPr>
          <w:b/>
          <w:color w:val="0D0D0D" w:themeColor="text1" w:themeTint="F2"/>
        </w:rPr>
        <w:t>Тема</w:t>
      </w:r>
      <w:r w:rsidRPr="00DC21BE">
        <w:rPr>
          <w:b/>
          <w:color w:val="0D0D0D" w:themeColor="text1" w:themeTint="F2"/>
          <w:spacing w:val="62"/>
        </w:rPr>
        <w:t xml:space="preserve"> </w:t>
      </w:r>
      <w:r w:rsidRPr="00DC21BE">
        <w:rPr>
          <w:b/>
          <w:color w:val="0D0D0D" w:themeColor="text1" w:themeTint="F2"/>
        </w:rPr>
        <w:t>28</w:t>
      </w:r>
      <w:r w:rsidRPr="00DC21BE">
        <w:rPr>
          <w:b/>
          <w:color w:val="0D0D0D" w:themeColor="text1" w:themeTint="F2"/>
          <w:spacing w:val="11"/>
        </w:rPr>
        <w:t xml:space="preserve"> </w:t>
      </w:r>
      <w:r w:rsidRPr="00DC21BE">
        <w:rPr>
          <w:b/>
          <w:color w:val="0D0D0D" w:themeColor="text1" w:themeTint="F2"/>
        </w:rPr>
        <w:t>.</w:t>
      </w:r>
      <w:r w:rsidRPr="00DC21BE">
        <w:rPr>
          <w:b/>
          <w:color w:val="0D0D0D" w:themeColor="text1" w:themeTint="F2"/>
          <w:spacing w:val="62"/>
        </w:rPr>
        <w:t xml:space="preserve"> </w:t>
      </w:r>
      <w:r w:rsidRPr="00DC21BE">
        <w:rPr>
          <w:b/>
          <w:color w:val="0D0D0D" w:themeColor="text1" w:themeTint="F2"/>
        </w:rPr>
        <w:t>Государство.</w:t>
      </w:r>
      <w:r w:rsidRPr="00DC21BE">
        <w:rPr>
          <w:b/>
          <w:color w:val="0D0D0D" w:themeColor="text1" w:themeTint="F2"/>
          <w:spacing w:val="62"/>
        </w:rPr>
        <w:t xml:space="preserve"> </w:t>
      </w:r>
      <w:r w:rsidRPr="00DC21BE">
        <w:rPr>
          <w:b/>
          <w:color w:val="0D0D0D" w:themeColor="text1" w:themeTint="F2"/>
        </w:rPr>
        <w:t>Россия</w:t>
      </w:r>
      <w:r w:rsidRPr="00DC21BE">
        <w:rPr>
          <w:b/>
          <w:color w:val="0D0D0D" w:themeColor="text1" w:themeTint="F2"/>
          <w:spacing w:val="63"/>
        </w:rPr>
        <w:t xml:space="preserve"> </w:t>
      </w:r>
      <w:r w:rsidRPr="00DC21BE">
        <w:rPr>
          <w:b/>
          <w:color w:val="0D0D0D" w:themeColor="text1" w:themeTint="F2"/>
        </w:rPr>
        <w:t>—</w:t>
      </w:r>
      <w:r w:rsidRPr="00DC21BE">
        <w:rPr>
          <w:b/>
          <w:color w:val="0D0D0D" w:themeColor="text1" w:themeTint="F2"/>
          <w:spacing w:val="62"/>
        </w:rPr>
        <w:t xml:space="preserve"> </w:t>
      </w:r>
      <w:r w:rsidRPr="00DC21BE">
        <w:rPr>
          <w:b/>
          <w:color w:val="0D0D0D" w:themeColor="text1" w:themeTint="F2"/>
        </w:rPr>
        <w:t>наша</w:t>
      </w:r>
      <w:r w:rsidRPr="00DC21BE">
        <w:rPr>
          <w:b/>
          <w:color w:val="0D0D0D" w:themeColor="text1" w:themeTint="F2"/>
          <w:spacing w:val="62"/>
        </w:rPr>
        <w:t xml:space="preserve"> </w:t>
      </w:r>
      <w:r w:rsidRPr="00DC21BE">
        <w:rPr>
          <w:b/>
          <w:color w:val="0D0D0D" w:themeColor="text1" w:themeTint="F2"/>
        </w:rPr>
        <w:t>родина.</w:t>
      </w:r>
    </w:p>
    <w:p w:rsidR="00B718F4" w:rsidRPr="00DC21BE" w:rsidRDefault="00B718F4" w:rsidP="00B718F4">
      <w:pPr>
        <w:pStyle w:val="Default"/>
        <w:tabs>
          <w:tab w:val="left" w:pos="9356"/>
        </w:tabs>
        <w:ind w:left="-993"/>
        <w:jc w:val="both"/>
        <w:rPr>
          <w:b/>
          <w:bCs/>
          <w:color w:val="0D0D0D" w:themeColor="text1" w:themeTint="F2"/>
          <w:lang w:bidi="ru-RU"/>
        </w:rPr>
      </w:pPr>
      <w:r w:rsidRPr="00DC21BE">
        <w:rPr>
          <w:color w:val="0D0D0D" w:themeColor="text1" w:themeTint="F2"/>
          <w:w w:val="105"/>
        </w:rPr>
        <w:t>Государство</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объединяющее</w:t>
      </w:r>
      <w:r w:rsidRPr="00DC21BE">
        <w:rPr>
          <w:color w:val="0D0D0D" w:themeColor="text1" w:themeTint="F2"/>
          <w:spacing w:val="1"/>
          <w:w w:val="105"/>
        </w:rPr>
        <w:t xml:space="preserve"> </w:t>
      </w:r>
      <w:r w:rsidRPr="00DC21BE">
        <w:rPr>
          <w:color w:val="0D0D0D" w:themeColor="text1" w:themeTint="F2"/>
          <w:w w:val="105"/>
        </w:rPr>
        <w:t>начало.</w:t>
      </w:r>
      <w:r w:rsidRPr="00DC21BE">
        <w:rPr>
          <w:color w:val="0D0D0D" w:themeColor="text1" w:themeTint="F2"/>
          <w:spacing w:val="1"/>
          <w:w w:val="105"/>
        </w:rPr>
        <w:t xml:space="preserve"> </w:t>
      </w:r>
      <w:r w:rsidRPr="00DC21BE">
        <w:rPr>
          <w:color w:val="0D0D0D" w:themeColor="text1" w:themeTint="F2"/>
          <w:w w:val="105"/>
        </w:rPr>
        <w:t>Социальная</w:t>
      </w:r>
      <w:r w:rsidRPr="00DC21BE">
        <w:rPr>
          <w:color w:val="0D0D0D" w:themeColor="text1" w:themeTint="F2"/>
          <w:spacing w:val="1"/>
          <w:w w:val="105"/>
        </w:rPr>
        <w:t xml:space="preserve"> </w:t>
      </w:r>
      <w:r w:rsidRPr="00DC21BE">
        <w:rPr>
          <w:color w:val="0D0D0D" w:themeColor="text1" w:themeTint="F2"/>
          <w:w w:val="105"/>
        </w:rPr>
        <w:t>сторона</w:t>
      </w:r>
      <w:r w:rsidRPr="00DC21BE">
        <w:rPr>
          <w:color w:val="0D0D0D" w:themeColor="text1" w:themeTint="F2"/>
          <w:spacing w:val="-44"/>
          <w:w w:val="105"/>
        </w:rPr>
        <w:t xml:space="preserve"> </w:t>
      </w:r>
      <w:r w:rsidRPr="00DC21BE">
        <w:rPr>
          <w:color w:val="0D0D0D" w:themeColor="text1" w:themeTint="F2"/>
          <w:w w:val="105"/>
        </w:rPr>
        <w:t>права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государства.</w:t>
      </w:r>
      <w:r w:rsidRPr="00DC21BE">
        <w:rPr>
          <w:color w:val="0D0D0D" w:themeColor="text1" w:themeTint="F2"/>
          <w:spacing w:val="1"/>
          <w:w w:val="105"/>
        </w:rPr>
        <w:t xml:space="preserve"> </w:t>
      </w: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такое</w:t>
      </w:r>
      <w:r w:rsidRPr="00DC21BE">
        <w:rPr>
          <w:color w:val="0D0D0D" w:themeColor="text1" w:themeTint="F2"/>
          <w:spacing w:val="1"/>
          <w:w w:val="105"/>
        </w:rPr>
        <w:t xml:space="preserve"> </w:t>
      </w:r>
      <w:r w:rsidRPr="00DC21BE">
        <w:rPr>
          <w:color w:val="0D0D0D" w:themeColor="text1" w:themeTint="F2"/>
          <w:w w:val="105"/>
        </w:rPr>
        <w:t>закон .</w:t>
      </w:r>
      <w:r w:rsidRPr="00DC21BE">
        <w:rPr>
          <w:color w:val="0D0D0D" w:themeColor="text1" w:themeTint="F2"/>
          <w:spacing w:val="1"/>
          <w:w w:val="105"/>
        </w:rPr>
        <w:t xml:space="preserve"> </w:t>
      </w: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такое</w:t>
      </w:r>
      <w:r w:rsidRPr="00DC21BE">
        <w:rPr>
          <w:color w:val="0D0D0D" w:themeColor="text1" w:themeTint="F2"/>
          <w:spacing w:val="1"/>
          <w:w w:val="105"/>
        </w:rPr>
        <w:t xml:space="preserve"> </w:t>
      </w:r>
      <w:r w:rsidRPr="00DC21BE">
        <w:rPr>
          <w:color w:val="0D0D0D" w:themeColor="text1" w:themeTint="F2"/>
          <w:w w:val="105"/>
        </w:rPr>
        <w:t>Родина?</w:t>
      </w:r>
      <w:r w:rsidRPr="00DC21BE">
        <w:rPr>
          <w:color w:val="0D0D0D" w:themeColor="text1" w:themeTint="F2"/>
          <w:spacing w:val="1"/>
          <w:w w:val="105"/>
        </w:rPr>
        <w:t xml:space="preserve"> </w:t>
      </w:r>
      <w:r w:rsidRPr="00DC21BE">
        <w:rPr>
          <w:color w:val="0D0D0D" w:themeColor="text1" w:themeTint="F2"/>
          <w:w w:val="105"/>
        </w:rPr>
        <w:t>Что</w:t>
      </w:r>
      <w:r w:rsidRPr="00DC21BE">
        <w:rPr>
          <w:color w:val="0D0D0D" w:themeColor="text1" w:themeTint="F2"/>
          <w:spacing w:val="1"/>
          <w:w w:val="105"/>
        </w:rPr>
        <w:t xml:space="preserve"> </w:t>
      </w:r>
      <w:r w:rsidRPr="00DC21BE">
        <w:rPr>
          <w:color w:val="0D0D0D" w:themeColor="text1" w:themeTint="F2"/>
          <w:w w:val="105"/>
        </w:rPr>
        <w:t>такое государство? Необходимость быть гражданином. Российская</w:t>
      </w:r>
      <w:r w:rsidRPr="00DC21BE">
        <w:rPr>
          <w:color w:val="0D0D0D" w:themeColor="text1" w:themeTint="F2"/>
          <w:spacing w:val="26"/>
          <w:w w:val="105"/>
        </w:rPr>
        <w:t xml:space="preserve"> </w:t>
      </w:r>
      <w:r w:rsidRPr="00DC21BE">
        <w:rPr>
          <w:color w:val="0D0D0D" w:themeColor="text1" w:themeTint="F2"/>
          <w:w w:val="105"/>
        </w:rPr>
        <w:t>гражданская</w:t>
      </w:r>
      <w:r w:rsidRPr="00DC21BE">
        <w:rPr>
          <w:color w:val="0D0D0D" w:themeColor="text1" w:themeTint="F2"/>
          <w:spacing w:val="26"/>
          <w:w w:val="105"/>
        </w:rPr>
        <w:t xml:space="preserve"> </w:t>
      </w:r>
      <w:r w:rsidRPr="00DC21BE">
        <w:rPr>
          <w:color w:val="0D0D0D" w:themeColor="text1" w:themeTint="F2"/>
          <w:w w:val="105"/>
        </w:rPr>
        <w:t>идентичность.</w:t>
      </w:r>
    </w:p>
    <w:p w:rsidR="00B718F4" w:rsidRPr="00DC21BE" w:rsidRDefault="00B718F4" w:rsidP="00B718F4">
      <w:pPr>
        <w:pStyle w:val="Default"/>
        <w:tabs>
          <w:tab w:val="left" w:pos="9356"/>
        </w:tabs>
        <w:ind w:left="-993"/>
        <w:jc w:val="both"/>
        <w:rPr>
          <w:i/>
          <w:color w:val="0D0D0D" w:themeColor="text1" w:themeTint="F2"/>
        </w:rPr>
      </w:pPr>
      <w:r w:rsidRPr="00DC21BE">
        <w:rPr>
          <w:b/>
          <w:color w:val="0D0D0D" w:themeColor="text1" w:themeTint="F2"/>
        </w:rPr>
        <w:t>Тема 29 . Гражданская идентичность</w:t>
      </w:r>
      <w:r w:rsidRPr="00DC21BE">
        <w:rPr>
          <w:color w:val="0D0D0D" w:themeColor="text1" w:themeTint="F2"/>
        </w:rPr>
        <w:t xml:space="preserve"> </w:t>
      </w:r>
      <w:r w:rsidRPr="00DC21BE">
        <w:rPr>
          <w:i/>
          <w:color w:val="0D0D0D" w:themeColor="text1" w:themeTint="F2"/>
        </w:rPr>
        <w:t>(практическое занятие).</w:t>
      </w:r>
    </w:p>
    <w:p w:rsidR="00B718F4" w:rsidRPr="00DC21BE" w:rsidRDefault="00B718F4" w:rsidP="00B718F4">
      <w:pPr>
        <w:pStyle w:val="Default"/>
        <w:tabs>
          <w:tab w:val="left" w:pos="9356"/>
        </w:tabs>
        <w:ind w:left="-993"/>
        <w:jc w:val="both"/>
        <w:rPr>
          <w:color w:val="0D0D0D" w:themeColor="text1" w:themeTint="F2"/>
        </w:rPr>
      </w:pPr>
      <w:r w:rsidRPr="00DC21BE">
        <w:rPr>
          <w:color w:val="0D0D0D" w:themeColor="text1" w:themeTint="F2"/>
        </w:rPr>
        <w:t xml:space="preserve">Какими качествами должен обладать человек как гражданин. </w:t>
      </w:r>
    </w:p>
    <w:p w:rsidR="00B718F4" w:rsidRPr="00DC21BE" w:rsidRDefault="00B718F4" w:rsidP="00B718F4">
      <w:pPr>
        <w:pStyle w:val="Default"/>
        <w:tabs>
          <w:tab w:val="left" w:pos="9356"/>
        </w:tabs>
        <w:ind w:left="-993"/>
        <w:jc w:val="both"/>
        <w:rPr>
          <w:i/>
          <w:color w:val="0D0D0D" w:themeColor="text1" w:themeTint="F2"/>
        </w:rPr>
      </w:pPr>
      <w:r w:rsidRPr="00DC21BE">
        <w:rPr>
          <w:b/>
          <w:color w:val="0D0D0D" w:themeColor="text1" w:themeTint="F2"/>
        </w:rPr>
        <w:t>Тема 30 . Моя школа и мой класс</w:t>
      </w:r>
      <w:r w:rsidRPr="00DC21BE">
        <w:rPr>
          <w:color w:val="0D0D0D" w:themeColor="text1" w:themeTint="F2"/>
        </w:rPr>
        <w:t xml:space="preserve"> </w:t>
      </w:r>
      <w:r w:rsidRPr="00DC21BE">
        <w:rPr>
          <w:i/>
          <w:color w:val="0D0D0D" w:themeColor="text1" w:themeTint="F2"/>
        </w:rPr>
        <w:t>(практическое занятие).</w:t>
      </w:r>
    </w:p>
    <w:p w:rsidR="00B718F4" w:rsidRPr="00DC21BE" w:rsidRDefault="00B718F4" w:rsidP="00B718F4">
      <w:pPr>
        <w:pStyle w:val="Default"/>
        <w:tabs>
          <w:tab w:val="left" w:pos="9356"/>
        </w:tabs>
        <w:ind w:left="-993"/>
        <w:jc w:val="both"/>
        <w:rPr>
          <w:b/>
          <w:color w:val="0D0D0D" w:themeColor="text1" w:themeTint="F2"/>
        </w:rPr>
      </w:pPr>
      <w:r w:rsidRPr="00DC21BE">
        <w:rPr>
          <w:i/>
          <w:color w:val="0D0D0D" w:themeColor="text1" w:themeTint="F2"/>
        </w:rPr>
        <w:t xml:space="preserve"> </w:t>
      </w:r>
      <w:r w:rsidRPr="00DC21BE">
        <w:rPr>
          <w:color w:val="0D0D0D" w:themeColor="text1" w:themeTint="F2"/>
        </w:rPr>
        <w:t>Портрет школы или класса через добрые дела.</w:t>
      </w:r>
    </w:p>
    <w:p w:rsidR="00B718F4" w:rsidRPr="00DC21BE" w:rsidRDefault="00B718F4" w:rsidP="00B718F4">
      <w:pPr>
        <w:pStyle w:val="Default"/>
        <w:tabs>
          <w:tab w:val="left" w:pos="9356"/>
        </w:tabs>
        <w:ind w:left="-993"/>
        <w:jc w:val="both"/>
        <w:rPr>
          <w:i/>
          <w:color w:val="0D0D0D" w:themeColor="text1" w:themeTint="F2"/>
        </w:rPr>
      </w:pPr>
      <w:r w:rsidRPr="00DC21BE">
        <w:rPr>
          <w:b/>
          <w:color w:val="0D0D0D" w:themeColor="text1" w:themeTint="F2"/>
        </w:rPr>
        <w:t xml:space="preserve">Тема  31 .  Человек:  какой  он? </w:t>
      </w:r>
      <w:r w:rsidRPr="00DC21BE">
        <w:rPr>
          <w:color w:val="0D0D0D" w:themeColor="text1" w:themeTint="F2"/>
        </w:rPr>
        <w:t xml:space="preserve"> </w:t>
      </w:r>
      <w:r w:rsidRPr="00DC21BE">
        <w:rPr>
          <w:i/>
          <w:color w:val="0D0D0D" w:themeColor="text1" w:themeTint="F2"/>
        </w:rPr>
        <w:t>(практическое занятие).</w:t>
      </w:r>
    </w:p>
    <w:p w:rsidR="00B718F4" w:rsidRPr="00DC21BE" w:rsidRDefault="00B718F4" w:rsidP="00B718F4">
      <w:pPr>
        <w:pStyle w:val="Default"/>
        <w:tabs>
          <w:tab w:val="left" w:pos="9356"/>
        </w:tabs>
        <w:ind w:left="-993"/>
        <w:jc w:val="both"/>
        <w:rPr>
          <w:color w:val="0D0D0D" w:themeColor="text1" w:themeTint="F2"/>
        </w:rPr>
      </w:pPr>
      <w:r w:rsidRPr="00DC21BE">
        <w:rPr>
          <w:color w:val="0D0D0D" w:themeColor="text1" w:themeTint="F2"/>
        </w:rPr>
        <w:t>Человек. Его образы в культуре . Духовность и нравственность как важнейшие качества человека .</w:t>
      </w:r>
    </w:p>
    <w:p w:rsidR="00B718F4" w:rsidRPr="00DC21BE" w:rsidRDefault="00B718F4" w:rsidP="00B718F4">
      <w:pPr>
        <w:pStyle w:val="Default"/>
        <w:tabs>
          <w:tab w:val="left" w:pos="9356"/>
        </w:tabs>
        <w:ind w:left="-993"/>
        <w:jc w:val="both"/>
        <w:rPr>
          <w:i/>
          <w:color w:val="0D0D0D" w:themeColor="text1" w:themeTint="F2"/>
        </w:rPr>
      </w:pPr>
      <w:r w:rsidRPr="00DC21BE">
        <w:rPr>
          <w:b/>
          <w:color w:val="0D0D0D" w:themeColor="text1" w:themeTint="F2"/>
        </w:rPr>
        <w:t>Тема Человек и культура</w:t>
      </w:r>
      <w:r w:rsidRPr="00DC21BE">
        <w:rPr>
          <w:color w:val="0D0D0D" w:themeColor="text1" w:themeTint="F2"/>
        </w:rPr>
        <w:t xml:space="preserve"> </w:t>
      </w:r>
      <w:r w:rsidRPr="00DC21BE">
        <w:rPr>
          <w:i/>
          <w:color w:val="0D0D0D" w:themeColor="text1" w:themeTint="F2"/>
        </w:rPr>
        <w:t>(проект).</w:t>
      </w:r>
    </w:p>
    <w:p w:rsidR="00B718F4" w:rsidRPr="00DC21BE" w:rsidRDefault="00B718F4" w:rsidP="00B718F4">
      <w:pPr>
        <w:pStyle w:val="Default"/>
        <w:tabs>
          <w:tab w:val="left" w:pos="9356"/>
        </w:tabs>
        <w:ind w:left="-993"/>
        <w:jc w:val="both"/>
        <w:rPr>
          <w:color w:val="0D0D0D" w:themeColor="text1" w:themeTint="F2"/>
        </w:rPr>
      </w:pPr>
      <w:r w:rsidRPr="00DC21BE">
        <w:rPr>
          <w:color w:val="0D0D0D" w:themeColor="text1" w:themeTint="F2"/>
        </w:rPr>
        <w:t xml:space="preserve">Итоговый проект: «Что значит быть человеком?» </w:t>
      </w:r>
    </w:p>
    <w:p w:rsidR="00A728AC" w:rsidRPr="00DC21BE" w:rsidRDefault="00B718F4" w:rsidP="00A728AC">
      <w:pPr>
        <w:tabs>
          <w:tab w:val="left" w:pos="1434"/>
        </w:tabs>
        <w:spacing w:line="276" w:lineRule="auto"/>
        <w:ind w:left="-993"/>
        <w:jc w:val="both"/>
        <w:outlineLvl w:val="1"/>
        <w:rPr>
          <w:b/>
          <w:bCs/>
          <w:color w:val="0D0D0D" w:themeColor="text1" w:themeTint="F2"/>
          <w:sz w:val="24"/>
          <w:szCs w:val="24"/>
          <w:lang w:bidi="ru-RU"/>
        </w:rPr>
      </w:pPr>
      <w:r w:rsidRPr="00DC21BE">
        <w:rPr>
          <w:b/>
          <w:color w:val="0D0D0D" w:themeColor="text1" w:themeTint="F2"/>
          <w:sz w:val="24"/>
          <w:szCs w:val="24"/>
        </w:rPr>
        <w:t xml:space="preserve">4. ПЛАНИРУЕМЫЕ РЕЗУЛЬТАТЫ ИЗУЧЕНИЯ </w:t>
      </w:r>
      <w:r w:rsidR="00A728AC" w:rsidRPr="00DC21BE">
        <w:rPr>
          <w:b/>
          <w:bCs/>
          <w:color w:val="0D0D0D" w:themeColor="text1" w:themeTint="F2"/>
          <w:sz w:val="24"/>
          <w:szCs w:val="24"/>
          <w:lang w:bidi="ru-RU"/>
        </w:rPr>
        <w:t xml:space="preserve"> УЧЕБНОГО ПРЕДМЕТА «ОДНКНР» НА УРОВНЕ ОСНОВНОГО ОБЩЕГО ОБРАЗОВАНИЯ. </w:t>
      </w:r>
    </w:p>
    <w:p w:rsidR="00A728AC" w:rsidRPr="00DC21BE" w:rsidRDefault="00A728AC" w:rsidP="00A728AC">
      <w:pPr>
        <w:pStyle w:val="a3"/>
        <w:spacing w:before="1" w:line="276" w:lineRule="auto"/>
        <w:ind w:left="-993"/>
        <w:rPr>
          <w:color w:val="0D0D0D" w:themeColor="text1" w:themeTint="F2"/>
        </w:rPr>
      </w:pPr>
      <w:r w:rsidRPr="00DC21BE">
        <w:rPr>
          <w:b/>
          <w:i/>
          <w:color w:val="0D0D0D" w:themeColor="text1" w:themeTint="F2"/>
          <w:w w:val="105"/>
        </w:rPr>
        <w:t>Личностные</w:t>
      </w:r>
      <w:r w:rsidRPr="00DC21BE">
        <w:rPr>
          <w:b/>
          <w:i/>
          <w:color w:val="0D0D0D" w:themeColor="text1" w:themeTint="F2"/>
          <w:spacing w:val="1"/>
          <w:w w:val="105"/>
        </w:rPr>
        <w:t xml:space="preserve"> </w:t>
      </w:r>
      <w:r w:rsidRPr="00DC21BE">
        <w:rPr>
          <w:b/>
          <w:i/>
          <w:color w:val="0D0D0D" w:themeColor="text1" w:themeTint="F2"/>
          <w:w w:val="105"/>
        </w:rPr>
        <w:t>результаты</w:t>
      </w:r>
      <w:r w:rsidRPr="00DC21BE">
        <w:rPr>
          <w:i/>
          <w:color w:val="0D0D0D" w:themeColor="text1" w:themeTint="F2"/>
          <w:w w:val="105"/>
        </w:rPr>
        <w:t xml:space="preserve">  </w:t>
      </w:r>
      <w:r w:rsidRPr="00DC21BE">
        <w:rPr>
          <w:color w:val="0D0D0D" w:themeColor="text1" w:themeTint="F2"/>
          <w:w w:val="105"/>
        </w:rPr>
        <w:t xml:space="preserve">освоения </w:t>
      </w:r>
      <w:r w:rsidRPr="00DC21BE">
        <w:rPr>
          <w:color w:val="0D0D0D" w:themeColor="text1" w:themeTint="F2"/>
          <w:spacing w:val="1"/>
          <w:w w:val="105"/>
        </w:rPr>
        <w:t xml:space="preserve"> </w:t>
      </w:r>
      <w:r w:rsidRPr="00DC21BE">
        <w:rPr>
          <w:color w:val="0D0D0D" w:themeColor="text1" w:themeTint="F2"/>
          <w:w w:val="105"/>
        </w:rPr>
        <w:t xml:space="preserve">курса </w:t>
      </w:r>
      <w:r w:rsidRPr="00DC21BE">
        <w:rPr>
          <w:color w:val="0D0D0D" w:themeColor="text1" w:themeTint="F2"/>
          <w:spacing w:val="1"/>
          <w:w w:val="105"/>
        </w:rPr>
        <w:t xml:space="preserve"> </w:t>
      </w:r>
      <w:r w:rsidRPr="00DC21BE">
        <w:rPr>
          <w:color w:val="0D0D0D" w:themeColor="text1" w:themeTint="F2"/>
          <w:w w:val="105"/>
        </w:rPr>
        <w:t xml:space="preserve">включают </w:t>
      </w:r>
      <w:r w:rsidRPr="00DC21BE">
        <w:rPr>
          <w:color w:val="0D0D0D" w:themeColor="text1" w:themeTint="F2"/>
          <w:spacing w:val="1"/>
          <w:w w:val="105"/>
        </w:rPr>
        <w:t xml:space="preserve"> </w:t>
      </w:r>
      <w:r w:rsidRPr="00DC21BE">
        <w:rPr>
          <w:color w:val="0D0D0D" w:themeColor="text1" w:themeTint="F2"/>
          <w:w w:val="105"/>
        </w:rPr>
        <w:t>осознание</w:t>
      </w:r>
      <w:r w:rsidRPr="00DC21BE">
        <w:rPr>
          <w:color w:val="0D0D0D" w:themeColor="text1" w:themeTint="F2"/>
          <w:spacing w:val="1"/>
          <w:w w:val="105"/>
        </w:rPr>
        <w:t xml:space="preserve"> </w:t>
      </w:r>
      <w:r w:rsidRPr="00DC21BE">
        <w:rPr>
          <w:color w:val="0D0D0D" w:themeColor="text1" w:themeTint="F2"/>
          <w:w w:val="105"/>
        </w:rPr>
        <w:t>российской</w:t>
      </w:r>
      <w:r w:rsidRPr="00DC21BE">
        <w:rPr>
          <w:color w:val="0D0D0D" w:themeColor="text1" w:themeTint="F2"/>
          <w:spacing w:val="1"/>
          <w:w w:val="105"/>
        </w:rPr>
        <w:t xml:space="preserve"> </w:t>
      </w:r>
      <w:r w:rsidRPr="00DC21BE">
        <w:rPr>
          <w:color w:val="0D0D0D" w:themeColor="text1" w:themeTint="F2"/>
          <w:w w:val="105"/>
        </w:rPr>
        <w:t>гражданской</w:t>
      </w:r>
      <w:r w:rsidRPr="00DC21BE">
        <w:rPr>
          <w:color w:val="0D0D0D" w:themeColor="text1" w:themeTint="F2"/>
          <w:spacing w:val="1"/>
          <w:w w:val="105"/>
        </w:rPr>
        <w:t xml:space="preserve"> </w:t>
      </w:r>
      <w:r w:rsidRPr="00DC21BE">
        <w:rPr>
          <w:color w:val="0D0D0D" w:themeColor="text1" w:themeTint="F2"/>
          <w:w w:val="105"/>
        </w:rPr>
        <w:t>идентичности;</w:t>
      </w:r>
      <w:r w:rsidRPr="00DC21BE">
        <w:rPr>
          <w:color w:val="0D0D0D" w:themeColor="text1" w:themeTint="F2"/>
          <w:spacing w:val="1"/>
          <w:w w:val="105"/>
        </w:rPr>
        <w:t xml:space="preserve"> </w:t>
      </w:r>
      <w:r w:rsidRPr="00DC21BE">
        <w:rPr>
          <w:color w:val="0D0D0D" w:themeColor="text1" w:themeTint="F2"/>
          <w:w w:val="105"/>
        </w:rPr>
        <w:t>готовность</w:t>
      </w:r>
      <w:r w:rsidRPr="00DC21BE">
        <w:rPr>
          <w:color w:val="0D0D0D" w:themeColor="text1" w:themeTint="F2"/>
          <w:spacing w:val="1"/>
          <w:w w:val="105"/>
        </w:rPr>
        <w:t xml:space="preserve"> </w:t>
      </w:r>
      <w:r w:rsidRPr="00DC21BE">
        <w:rPr>
          <w:color w:val="0D0D0D" w:themeColor="text1" w:themeTint="F2"/>
          <w:w w:val="105"/>
        </w:rPr>
        <w:t>обучающихся</w:t>
      </w:r>
      <w:r w:rsidRPr="00DC21BE">
        <w:rPr>
          <w:color w:val="0D0D0D" w:themeColor="text1" w:themeTint="F2"/>
          <w:spacing w:val="1"/>
          <w:w w:val="105"/>
        </w:rPr>
        <w:t xml:space="preserve"> </w:t>
      </w:r>
      <w:r w:rsidRPr="00DC21BE">
        <w:rPr>
          <w:color w:val="0D0D0D" w:themeColor="text1" w:themeTint="F2"/>
          <w:w w:val="105"/>
        </w:rPr>
        <w:t>к</w:t>
      </w:r>
      <w:r w:rsidRPr="00DC21BE">
        <w:rPr>
          <w:color w:val="0D0D0D" w:themeColor="text1" w:themeTint="F2"/>
          <w:spacing w:val="1"/>
          <w:w w:val="105"/>
        </w:rPr>
        <w:t xml:space="preserve"> </w:t>
      </w:r>
      <w:r w:rsidRPr="00DC21BE">
        <w:rPr>
          <w:color w:val="0D0D0D" w:themeColor="text1" w:themeTint="F2"/>
          <w:w w:val="105"/>
        </w:rPr>
        <w:t>саморазвитию,</w:t>
      </w:r>
      <w:r w:rsidRPr="00DC21BE">
        <w:rPr>
          <w:color w:val="0D0D0D" w:themeColor="text1" w:themeTint="F2"/>
          <w:spacing w:val="1"/>
          <w:w w:val="105"/>
        </w:rPr>
        <w:t xml:space="preserve"> </w:t>
      </w:r>
      <w:r w:rsidRPr="00DC21BE">
        <w:rPr>
          <w:color w:val="0D0D0D" w:themeColor="text1" w:themeTint="F2"/>
          <w:w w:val="105"/>
        </w:rPr>
        <w:t>самостоятельности</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личностному</w:t>
      </w:r>
      <w:r w:rsidRPr="00DC21BE">
        <w:rPr>
          <w:color w:val="0D0D0D" w:themeColor="text1" w:themeTint="F2"/>
          <w:spacing w:val="1"/>
          <w:w w:val="105"/>
        </w:rPr>
        <w:t xml:space="preserve"> </w:t>
      </w:r>
      <w:r w:rsidRPr="00DC21BE">
        <w:rPr>
          <w:color w:val="0D0D0D" w:themeColor="text1" w:themeTint="F2"/>
          <w:w w:val="105"/>
        </w:rPr>
        <w:t>самоопределению;</w:t>
      </w:r>
      <w:r w:rsidRPr="00DC21BE">
        <w:rPr>
          <w:color w:val="0D0D0D" w:themeColor="text1" w:themeTint="F2"/>
          <w:spacing w:val="1"/>
          <w:w w:val="105"/>
        </w:rPr>
        <w:t xml:space="preserve"> </w:t>
      </w:r>
      <w:r w:rsidRPr="00DC21BE">
        <w:rPr>
          <w:color w:val="0D0D0D" w:themeColor="text1" w:themeTint="F2"/>
          <w:w w:val="105"/>
        </w:rPr>
        <w:t>ценность</w:t>
      </w:r>
      <w:r w:rsidRPr="00DC21BE">
        <w:rPr>
          <w:color w:val="0D0D0D" w:themeColor="text1" w:themeTint="F2"/>
          <w:spacing w:val="1"/>
          <w:w w:val="105"/>
        </w:rPr>
        <w:t xml:space="preserve"> </w:t>
      </w:r>
      <w:r w:rsidRPr="00DC21BE">
        <w:rPr>
          <w:color w:val="0D0D0D" w:themeColor="text1" w:themeTint="F2"/>
          <w:w w:val="105"/>
        </w:rPr>
        <w:t>самостоятельности</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инициативы;</w:t>
      </w:r>
      <w:r w:rsidRPr="00DC21BE">
        <w:rPr>
          <w:color w:val="0D0D0D" w:themeColor="text1" w:themeTint="F2"/>
          <w:spacing w:val="-44"/>
          <w:w w:val="105"/>
        </w:rPr>
        <w:t xml:space="preserve"> </w:t>
      </w:r>
      <w:r w:rsidRPr="00DC21BE">
        <w:rPr>
          <w:color w:val="0D0D0D" w:themeColor="text1" w:themeTint="F2"/>
          <w:w w:val="105"/>
        </w:rPr>
        <w:t>наличие</w:t>
      </w:r>
      <w:r w:rsidRPr="00DC21BE">
        <w:rPr>
          <w:color w:val="0D0D0D" w:themeColor="text1" w:themeTint="F2"/>
          <w:spacing w:val="1"/>
          <w:w w:val="105"/>
        </w:rPr>
        <w:t xml:space="preserve"> </w:t>
      </w:r>
      <w:r w:rsidRPr="00DC21BE">
        <w:rPr>
          <w:color w:val="0D0D0D" w:themeColor="text1" w:themeTint="F2"/>
          <w:w w:val="105"/>
        </w:rPr>
        <w:t>мотивации</w:t>
      </w:r>
      <w:r w:rsidRPr="00DC21BE">
        <w:rPr>
          <w:color w:val="0D0D0D" w:themeColor="text1" w:themeTint="F2"/>
          <w:spacing w:val="1"/>
          <w:w w:val="105"/>
        </w:rPr>
        <w:t xml:space="preserve"> </w:t>
      </w:r>
      <w:r w:rsidRPr="00DC21BE">
        <w:rPr>
          <w:color w:val="0D0D0D" w:themeColor="text1" w:themeTint="F2"/>
          <w:w w:val="105"/>
        </w:rPr>
        <w:t>к</w:t>
      </w:r>
      <w:r w:rsidRPr="00DC21BE">
        <w:rPr>
          <w:color w:val="0D0D0D" w:themeColor="text1" w:themeTint="F2"/>
          <w:spacing w:val="1"/>
          <w:w w:val="105"/>
        </w:rPr>
        <w:t xml:space="preserve"> </w:t>
      </w:r>
      <w:r w:rsidRPr="00DC21BE">
        <w:rPr>
          <w:color w:val="0D0D0D" w:themeColor="text1" w:themeTint="F2"/>
          <w:w w:val="105"/>
        </w:rPr>
        <w:t>целенаправленной</w:t>
      </w:r>
      <w:r w:rsidRPr="00DC21BE">
        <w:rPr>
          <w:color w:val="0D0D0D" w:themeColor="text1" w:themeTint="F2"/>
          <w:spacing w:val="1"/>
          <w:w w:val="105"/>
        </w:rPr>
        <w:t xml:space="preserve"> </w:t>
      </w:r>
      <w:r w:rsidRPr="00DC21BE">
        <w:rPr>
          <w:color w:val="0D0D0D" w:themeColor="text1" w:themeTint="F2"/>
          <w:w w:val="105"/>
        </w:rPr>
        <w:t>социально</w:t>
      </w:r>
      <w:r w:rsidRPr="00DC21BE">
        <w:rPr>
          <w:color w:val="0D0D0D" w:themeColor="text1" w:themeTint="F2"/>
          <w:spacing w:val="1"/>
          <w:w w:val="105"/>
        </w:rPr>
        <w:t xml:space="preserve"> </w:t>
      </w:r>
      <w:r w:rsidRPr="00DC21BE">
        <w:rPr>
          <w:color w:val="0D0D0D" w:themeColor="text1" w:themeTint="F2"/>
          <w:w w:val="105"/>
        </w:rPr>
        <w:t>значимой</w:t>
      </w:r>
      <w:r w:rsidRPr="00DC21BE">
        <w:rPr>
          <w:color w:val="0D0D0D" w:themeColor="text1" w:themeTint="F2"/>
          <w:spacing w:val="1"/>
          <w:w w:val="105"/>
        </w:rPr>
        <w:t xml:space="preserve"> </w:t>
      </w:r>
      <w:r w:rsidRPr="00DC21BE">
        <w:rPr>
          <w:color w:val="0D0D0D" w:themeColor="text1" w:themeTint="F2"/>
          <w:w w:val="105"/>
        </w:rPr>
        <w:t>деятельности;</w:t>
      </w:r>
      <w:r w:rsidRPr="00DC21BE">
        <w:rPr>
          <w:color w:val="0D0D0D" w:themeColor="text1" w:themeTint="F2"/>
          <w:spacing w:val="1"/>
          <w:w w:val="105"/>
        </w:rPr>
        <w:t xml:space="preserve"> </w:t>
      </w:r>
      <w:r w:rsidRPr="00DC21BE">
        <w:rPr>
          <w:color w:val="0D0D0D" w:themeColor="text1" w:themeTint="F2"/>
          <w:w w:val="105"/>
        </w:rPr>
        <w:t>сформированность</w:t>
      </w:r>
      <w:r w:rsidRPr="00DC21BE">
        <w:rPr>
          <w:color w:val="0D0D0D" w:themeColor="text1" w:themeTint="F2"/>
          <w:spacing w:val="1"/>
          <w:w w:val="105"/>
        </w:rPr>
        <w:t xml:space="preserve"> </w:t>
      </w:r>
      <w:r w:rsidRPr="00DC21BE">
        <w:rPr>
          <w:color w:val="0D0D0D" w:themeColor="text1" w:themeTint="F2"/>
          <w:w w:val="105"/>
        </w:rPr>
        <w:t>внутренней</w:t>
      </w:r>
      <w:r w:rsidRPr="00DC21BE">
        <w:rPr>
          <w:color w:val="0D0D0D" w:themeColor="text1" w:themeTint="F2"/>
          <w:spacing w:val="1"/>
          <w:w w:val="105"/>
        </w:rPr>
        <w:t xml:space="preserve"> </w:t>
      </w:r>
      <w:r w:rsidRPr="00DC21BE">
        <w:rPr>
          <w:color w:val="0D0D0D" w:themeColor="text1" w:themeTint="F2"/>
          <w:w w:val="105"/>
        </w:rPr>
        <w:t>позиции  личности</w:t>
      </w:r>
      <w:r w:rsidRPr="00DC21BE">
        <w:rPr>
          <w:color w:val="0D0D0D" w:themeColor="text1" w:themeTint="F2"/>
          <w:spacing w:val="1"/>
          <w:w w:val="105"/>
        </w:rPr>
        <w:t xml:space="preserve"> </w:t>
      </w:r>
      <w:r w:rsidRPr="00DC21BE">
        <w:rPr>
          <w:color w:val="0D0D0D" w:themeColor="text1" w:themeTint="F2"/>
          <w:w w:val="105"/>
        </w:rPr>
        <w:t>как</w:t>
      </w:r>
      <w:r w:rsidRPr="00DC21BE">
        <w:rPr>
          <w:color w:val="0D0D0D" w:themeColor="text1" w:themeTint="F2"/>
          <w:spacing w:val="1"/>
          <w:w w:val="105"/>
        </w:rPr>
        <w:t xml:space="preserve"> </w:t>
      </w:r>
      <w:r w:rsidRPr="00DC21BE">
        <w:rPr>
          <w:color w:val="0D0D0D" w:themeColor="text1" w:themeTint="F2"/>
          <w:w w:val="105"/>
        </w:rPr>
        <w:t>особого</w:t>
      </w:r>
      <w:r w:rsidRPr="00DC21BE">
        <w:rPr>
          <w:color w:val="0D0D0D" w:themeColor="text1" w:themeTint="F2"/>
          <w:spacing w:val="1"/>
          <w:w w:val="105"/>
        </w:rPr>
        <w:t xml:space="preserve"> </w:t>
      </w:r>
      <w:r w:rsidRPr="00DC21BE">
        <w:rPr>
          <w:color w:val="0D0D0D" w:themeColor="text1" w:themeTint="F2"/>
          <w:w w:val="105"/>
        </w:rPr>
        <w:t>ценностного</w:t>
      </w:r>
      <w:r w:rsidRPr="00DC21BE">
        <w:rPr>
          <w:color w:val="0D0D0D" w:themeColor="text1" w:themeTint="F2"/>
          <w:spacing w:val="1"/>
          <w:w w:val="105"/>
        </w:rPr>
        <w:t xml:space="preserve"> </w:t>
      </w:r>
      <w:r w:rsidRPr="00DC21BE">
        <w:rPr>
          <w:color w:val="0D0D0D" w:themeColor="text1" w:themeTint="F2"/>
          <w:w w:val="105"/>
        </w:rPr>
        <w:t>отношения</w:t>
      </w:r>
      <w:r w:rsidRPr="00DC21BE">
        <w:rPr>
          <w:color w:val="0D0D0D" w:themeColor="text1" w:themeTint="F2"/>
          <w:spacing w:val="1"/>
          <w:w w:val="105"/>
        </w:rPr>
        <w:t xml:space="preserve"> </w:t>
      </w:r>
      <w:r w:rsidRPr="00DC21BE">
        <w:rPr>
          <w:color w:val="0D0D0D" w:themeColor="text1" w:themeTint="F2"/>
          <w:w w:val="105"/>
        </w:rPr>
        <w:t>к</w:t>
      </w:r>
      <w:r w:rsidRPr="00DC21BE">
        <w:rPr>
          <w:color w:val="0D0D0D" w:themeColor="text1" w:themeTint="F2"/>
          <w:spacing w:val="1"/>
          <w:w w:val="105"/>
        </w:rPr>
        <w:t xml:space="preserve"> </w:t>
      </w:r>
      <w:r w:rsidRPr="00DC21BE">
        <w:rPr>
          <w:color w:val="0D0D0D" w:themeColor="text1" w:themeTint="F2"/>
          <w:w w:val="105"/>
        </w:rPr>
        <w:t>себе,</w:t>
      </w:r>
      <w:r w:rsidRPr="00DC21BE">
        <w:rPr>
          <w:color w:val="0D0D0D" w:themeColor="text1" w:themeTint="F2"/>
          <w:spacing w:val="1"/>
          <w:w w:val="105"/>
        </w:rPr>
        <w:t xml:space="preserve"> </w:t>
      </w:r>
      <w:r w:rsidRPr="00DC21BE">
        <w:rPr>
          <w:color w:val="0D0D0D" w:themeColor="text1" w:themeTint="F2"/>
          <w:w w:val="105"/>
        </w:rPr>
        <w:t>окружающим</w:t>
      </w:r>
      <w:r w:rsidRPr="00DC21BE">
        <w:rPr>
          <w:color w:val="0D0D0D" w:themeColor="text1" w:themeTint="F2"/>
          <w:spacing w:val="1"/>
          <w:w w:val="105"/>
        </w:rPr>
        <w:t xml:space="preserve"> </w:t>
      </w:r>
      <w:r w:rsidRPr="00DC21BE">
        <w:rPr>
          <w:color w:val="0D0D0D" w:themeColor="text1" w:themeTint="F2"/>
          <w:w w:val="105"/>
        </w:rPr>
        <w:t>людям</w:t>
      </w:r>
      <w:r w:rsidRPr="00DC21BE">
        <w:rPr>
          <w:color w:val="0D0D0D" w:themeColor="text1" w:themeTint="F2"/>
          <w:spacing w:val="25"/>
          <w:w w:val="105"/>
        </w:rPr>
        <w:t xml:space="preserve"> </w:t>
      </w:r>
      <w:r w:rsidRPr="00DC21BE">
        <w:rPr>
          <w:color w:val="0D0D0D" w:themeColor="text1" w:themeTint="F2"/>
          <w:w w:val="105"/>
        </w:rPr>
        <w:t>и</w:t>
      </w:r>
      <w:r w:rsidRPr="00DC21BE">
        <w:rPr>
          <w:color w:val="0D0D0D" w:themeColor="text1" w:themeTint="F2"/>
          <w:spacing w:val="26"/>
          <w:w w:val="105"/>
        </w:rPr>
        <w:t xml:space="preserve"> </w:t>
      </w:r>
      <w:r w:rsidRPr="00DC21BE">
        <w:rPr>
          <w:color w:val="0D0D0D" w:themeColor="text1" w:themeTint="F2"/>
          <w:w w:val="105"/>
        </w:rPr>
        <w:t>жизни</w:t>
      </w:r>
      <w:r w:rsidRPr="00DC21BE">
        <w:rPr>
          <w:color w:val="0D0D0D" w:themeColor="text1" w:themeTint="F2"/>
          <w:spacing w:val="26"/>
          <w:w w:val="105"/>
        </w:rPr>
        <w:t xml:space="preserve"> </w:t>
      </w:r>
      <w:r w:rsidRPr="00DC21BE">
        <w:rPr>
          <w:color w:val="0D0D0D" w:themeColor="text1" w:themeTint="F2"/>
          <w:w w:val="105"/>
        </w:rPr>
        <w:t>в</w:t>
      </w:r>
      <w:r w:rsidRPr="00DC21BE">
        <w:rPr>
          <w:color w:val="0D0D0D" w:themeColor="text1" w:themeTint="F2"/>
          <w:spacing w:val="25"/>
          <w:w w:val="105"/>
        </w:rPr>
        <w:t xml:space="preserve"> </w:t>
      </w:r>
      <w:r w:rsidRPr="00DC21BE">
        <w:rPr>
          <w:color w:val="0D0D0D" w:themeColor="text1" w:themeTint="F2"/>
          <w:w w:val="105"/>
        </w:rPr>
        <w:t>целом.</w:t>
      </w:r>
    </w:p>
    <w:p w:rsidR="00A728AC" w:rsidRPr="00DC21BE" w:rsidRDefault="00A728AC" w:rsidP="00A728AC">
      <w:pPr>
        <w:pStyle w:val="41"/>
        <w:tabs>
          <w:tab w:val="left" w:pos="0"/>
        </w:tabs>
        <w:spacing w:before="121" w:line="276" w:lineRule="auto"/>
        <w:ind w:left="-993" w:firstLine="0"/>
        <w:jc w:val="both"/>
        <w:rPr>
          <w:rFonts w:ascii="Times New Roman" w:hAnsi="Times New Roman" w:cs="Times New Roman"/>
          <w:color w:val="0D0D0D" w:themeColor="text1" w:themeTint="F2"/>
          <w:sz w:val="24"/>
          <w:szCs w:val="24"/>
        </w:rPr>
      </w:pPr>
      <w:r w:rsidRPr="00DC21BE">
        <w:rPr>
          <w:rFonts w:ascii="Times New Roman" w:hAnsi="Times New Roman" w:cs="Times New Roman"/>
          <w:color w:val="0D0D0D" w:themeColor="text1" w:themeTint="F2"/>
          <w:w w:val="90"/>
          <w:sz w:val="24"/>
          <w:szCs w:val="24"/>
        </w:rPr>
        <w:t>1.Патриотическое</w:t>
      </w:r>
      <w:r w:rsidRPr="00DC21BE">
        <w:rPr>
          <w:rFonts w:ascii="Times New Roman" w:hAnsi="Times New Roman" w:cs="Times New Roman"/>
          <w:color w:val="0D0D0D" w:themeColor="text1" w:themeTint="F2"/>
          <w:spacing w:val="45"/>
          <w:w w:val="90"/>
          <w:sz w:val="24"/>
          <w:szCs w:val="24"/>
        </w:rPr>
        <w:t xml:space="preserve"> </w:t>
      </w:r>
      <w:r w:rsidRPr="00DC21BE">
        <w:rPr>
          <w:rFonts w:ascii="Times New Roman" w:hAnsi="Times New Roman" w:cs="Times New Roman"/>
          <w:color w:val="0D0D0D" w:themeColor="text1" w:themeTint="F2"/>
          <w:w w:val="90"/>
          <w:sz w:val="24"/>
          <w:szCs w:val="24"/>
        </w:rPr>
        <w:t>воспитание</w:t>
      </w:r>
    </w:p>
    <w:p w:rsidR="00A728AC" w:rsidRPr="00DC21BE" w:rsidRDefault="00A728AC" w:rsidP="00A728AC">
      <w:pPr>
        <w:pStyle w:val="a3"/>
        <w:spacing w:before="3" w:line="276" w:lineRule="auto"/>
        <w:ind w:left="-993"/>
        <w:rPr>
          <w:color w:val="0D0D0D" w:themeColor="text1" w:themeTint="F2"/>
        </w:rPr>
      </w:pPr>
      <w:r w:rsidRPr="00DC21BE">
        <w:rPr>
          <w:color w:val="0D0D0D" w:themeColor="text1" w:themeTint="F2"/>
          <w:w w:val="105"/>
        </w:rPr>
        <w:t>Самоопределение</w:t>
      </w:r>
      <w:r w:rsidRPr="00DC21BE">
        <w:rPr>
          <w:color w:val="0D0D0D" w:themeColor="text1" w:themeTint="F2"/>
          <w:spacing w:val="1"/>
          <w:w w:val="105"/>
        </w:rPr>
        <w:t xml:space="preserve"> </w:t>
      </w:r>
      <w:r w:rsidRPr="00DC21BE">
        <w:rPr>
          <w:color w:val="0D0D0D" w:themeColor="text1" w:themeTint="F2"/>
          <w:w w:val="105"/>
        </w:rPr>
        <w:t>(личностное,</w:t>
      </w:r>
      <w:r w:rsidRPr="00DC21BE">
        <w:rPr>
          <w:color w:val="0D0D0D" w:themeColor="text1" w:themeTint="F2"/>
          <w:spacing w:val="1"/>
          <w:w w:val="105"/>
        </w:rPr>
        <w:t xml:space="preserve"> </w:t>
      </w:r>
      <w:r w:rsidRPr="00DC21BE">
        <w:rPr>
          <w:color w:val="0D0D0D" w:themeColor="text1" w:themeTint="F2"/>
          <w:w w:val="105"/>
        </w:rPr>
        <w:t>профессиональное,</w:t>
      </w:r>
      <w:r w:rsidRPr="00DC21BE">
        <w:rPr>
          <w:color w:val="0D0D0D" w:themeColor="text1" w:themeTint="F2"/>
          <w:spacing w:val="1"/>
          <w:w w:val="105"/>
        </w:rPr>
        <w:t xml:space="preserve"> </w:t>
      </w:r>
      <w:r w:rsidRPr="00DC21BE">
        <w:rPr>
          <w:color w:val="0D0D0D" w:themeColor="text1" w:themeTint="F2"/>
          <w:w w:val="105"/>
        </w:rPr>
        <w:t>жизненное):</w:t>
      </w:r>
      <w:r w:rsidRPr="00DC21BE">
        <w:rPr>
          <w:color w:val="0D0D0D" w:themeColor="text1" w:themeTint="F2"/>
          <w:spacing w:val="1"/>
          <w:w w:val="105"/>
        </w:rPr>
        <w:t xml:space="preserve"> </w:t>
      </w:r>
      <w:r w:rsidRPr="00DC21BE">
        <w:rPr>
          <w:color w:val="0D0D0D" w:themeColor="text1" w:themeTint="F2"/>
          <w:w w:val="105"/>
        </w:rPr>
        <w:t>сформированность</w:t>
      </w:r>
      <w:r w:rsidRPr="00DC21BE">
        <w:rPr>
          <w:color w:val="0D0D0D" w:themeColor="text1" w:themeTint="F2"/>
          <w:spacing w:val="1"/>
          <w:w w:val="105"/>
        </w:rPr>
        <w:t xml:space="preserve"> </w:t>
      </w:r>
      <w:r w:rsidRPr="00DC21BE">
        <w:rPr>
          <w:color w:val="0D0D0D" w:themeColor="text1" w:themeTint="F2"/>
          <w:w w:val="105"/>
        </w:rPr>
        <w:t>российской</w:t>
      </w:r>
      <w:r w:rsidRPr="00DC21BE">
        <w:rPr>
          <w:color w:val="0D0D0D" w:themeColor="text1" w:themeTint="F2"/>
          <w:spacing w:val="1"/>
          <w:w w:val="105"/>
        </w:rPr>
        <w:t xml:space="preserve"> </w:t>
      </w:r>
      <w:r w:rsidRPr="00DC21BE">
        <w:rPr>
          <w:color w:val="0D0D0D" w:themeColor="text1" w:themeTint="F2"/>
          <w:w w:val="105"/>
        </w:rPr>
        <w:t xml:space="preserve">гражданской </w:t>
      </w:r>
      <w:r w:rsidRPr="00DC21BE">
        <w:rPr>
          <w:color w:val="0D0D0D" w:themeColor="text1" w:themeTint="F2"/>
          <w:spacing w:val="1"/>
          <w:w w:val="105"/>
        </w:rPr>
        <w:t xml:space="preserve"> </w:t>
      </w:r>
      <w:r w:rsidRPr="00DC21BE">
        <w:rPr>
          <w:color w:val="0D0D0D" w:themeColor="text1" w:themeTint="F2"/>
          <w:w w:val="105"/>
        </w:rPr>
        <w:t>идентичности:</w:t>
      </w:r>
      <w:r w:rsidRPr="00DC21BE">
        <w:rPr>
          <w:color w:val="0D0D0D" w:themeColor="text1" w:themeTint="F2"/>
          <w:spacing w:val="1"/>
          <w:w w:val="105"/>
        </w:rPr>
        <w:t xml:space="preserve"> </w:t>
      </w:r>
      <w:r w:rsidRPr="00DC21BE">
        <w:rPr>
          <w:color w:val="0D0D0D" w:themeColor="text1" w:themeTint="F2"/>
          <w:w w:val="105"/>
        </w:rPr>
        <w:t>патриотизма,</w:t>
      </w:r>
      <w:r w:rsidRPr="00DC21BE">
        <w:rPr>
          <w:color w:val="0D0D0D" w:themeColor="text1" w:themeTint="F2"/>
          <w:spacing w:val="1"/>
          <w:w w:val="105"/>
        </w:rPr>
        <w:t xml:space="preserve"> </w:t>
      </w:r>
      <w:r w:rsidRPr="00DC21BE">
        <w:rPr>
          <w:color w:val="0D0D0D" w:themeColor="text1" w:themeTint="F2"/>
          <w:w w:val="105"/>
        </w:rPr>
        <w:t>уважения</w:t>
      </w:r>
      <w:r w:rsidRPr="00DC21BE">
        <w:rPr>
          <w:color w:val="0D0D0D" w:themeColor="text1" w:themeTint="F2"/>
          <w:spacing w:val="1"/>
          <w:w w:val="105"/>
        </w:rPr>
        <w:t xml:space="preserve"> </w:t>
      </w:r>
      <w:r w:rsidRPr="00DC21BE">
        <w:rPr>
          <w:color w:val="0D0D0D" w:themeColor="text1" w:themeTint="F2"/>
          <w:w w:val="105"/>
        </w:rPr>
        <w:t>к</w:t>
      </w:r>
      <w:r w:rsidRPr="00DC21BE">
        <w:rPr>
          <w:color w:val="0D0D0D" w:themeColor="text1" w:themeTint="F2"/>
          <w:spacing w:val="1"/>
          <w:w w:val="105"/>
        </w:rPr>
        <w:t xml:space="preserve"> </w:t>
      </w:r>
      <w:r w:rsidRPr="00DC21BE">
        <w:rPr>
          <w:color w:val="0D0D0D" w:themeColor="text1" w:themeTint="F2"/>
          <w:w w:val="105"/>
        </w:rPr>
        <w:t>Отечеству,</w:t>
      </w:r>
      <w:r w:rsidRPr="00DC21BE">
        <w:rPr>
          <w:color w:val="0D0D0D" w:themeColor="text1" w:themeTint="F2"/>
          <w:spacing w:val="1"/>
          <w:w w:val="105"/>
        </w:rPr>
        <w:t xml:space="preserve"> </w:t>
      </w:r>
      <w:r w:rsidRPr="00DC21BE">
        <w:rPr>
          <w:color w:val="0D0D0D" w:themeColor="text1" w:themeTint="F2"/>
          <w:w w:val="105"/>
        </w:rPr>
        <w:t>прошлому</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настоящему</w:t>
      </w:r>
      <w:r w:rsidRPr="00DC21BE">
        <w:rPr>
          <w:color w:val="0D0D0D" w:themeColor="text1" w:themeTint="F2"/>
          <w:spacing w:val="1"/>
          <w:w w:val="105"/>
        </w:rPr>
        <w:t xml:space="preserve"> </w:t>
      </w:r>
      <w:r w:rsidRPr="00DC21BE">
        <w:rPr>
          <w:color w:val="0D0D0D" w:themeColor="text1" w:themeTint="F2"/>
          <w:w w:val="105"/>
        </w:rPr>
        <w:t>многонационального</w:t>
      </w:r>
      <w:r w:rsidRPr="00DC21BE">
        <w:rPr>
          <w:color w:val="0D0D0D" w:themeColor="text1" w:themeTint="F2"/>
          <w:spacing w:val="1"/>
          <w:w w:val="105"/>
        </w:rPr>
        <w:t xml:space="preserve"> </w:t>
      </w:r>
      <w:r w:rsidRPr="00DC21BE">
        <w:rPr>
          <w:color w:val="0D0D0D" w:themeColor="text1" w:themeTint="F2"/>
          <w:w w:val="105"/>
        </w:rPr>
        <w:t>народа</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через  представления</w:t>
      </w:r>
      <w:r w:rsidRPr="00DC21BE">
        <w:rPr>
          <w:color w:val="0D0D0D" w:themeColor="text1" w:themeTint="F2"/>
          <w:spacing w:val="-44"/>
          <w:w w:val="105"/>
        </w:rPr>
        <w:t xml:space="preserve"> </w:t>
      </w:r>
      <w:r w:rsidRPr="00DC21BE">
        <w:rPr>
          <w:color w:val="0D0D0D" w:themeColor="text1" w:themeTint="F2"/>
          <w:w w:val="105"/>
        </w:rPr>
        <w:t>об</w:t>
      </w:r>
      <w:r w:rsidRPr="00DC21BE">
        <w:rPr>
          <w:color w:val="0D0D0D" w:themeColor="text1" w:themeTint="F2"/>
          <w:spacing w:val="1"/>
          <w:w w:val="105"/>
        </w:rPr>
        <w:t xml:space="preserve"> </w:t>
      </w:r>
      <w:r w:rsidRPr="00DC21BE">
        <w:rPr>
          <w:color w:val="0D0D0D" w:themeColor="text1" w:themeTint="F2"/>
          <w:w w:val="105"/>
        </w:rPr>
        <w:t>исторической</w:t>
      </w:r>
      <w:r w:rsidRPr="00DC21BE">
        <w:rPr>
          <w:color w:val="0D0D0D" w:themeColor="text1" w:themeTint="F2"/>
          <w:spacing w:val="1"/>
          <w:w w:val="105"/>
        </w:rPr>
        <w:t xml:space="preserve"> </w:t>
      </w:r>
      <w:r w:rsidRPr="00DC21BE">
        <w:rPr>
          <w:color w:val="0D0D0D" w:themeColor="text1" w:themeTint="F2"/>
          <w:w w:val="105"/>
        </w:rPr>
        <w:t>роли</w:t>
      </w:r>
      <w:r w:rsidRPr="00DC21BE">
        <w:rPr>
          <w:color w:val="0D0D0D" w:themeColor="text1" w:themeTint="F2"/>
          <w:spacing w:val="1"/>
          <w:w w:val="105"/>
        </w:rPr>
        <w:t xml:space="preserve"> </w:t>
      </w:r>
      <w:r w:rsidRPr="00DC21BE">
        <w:rPr>
          <w:color w:val="0D0D0D" w:themeColor="text1" w:themeTint="F2"/>
          <w:w w:val="105"/>
        </w:rPr>
        <w:t>культур</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традиционных</w:t>
      </w:r>
      <w:r w:rsidRPr="00DC21BE">
        <w:rPr>
          <w:color w:val="0D0D0D" w:themeColor="text1" w:themeTint="F2"/>
          <w:spacing w:val="1"/>
          <w:w w:val="105"/>
        </w:rPr>
        <w:t xml:space="preserve"> </w:t>
      </w:r>
      <w:r w:rsidRPr="00DC21BE">
        <w:rPr>
          <w:color w:val="0D0D0D" w:themeColor="text1" w:themeTint="F2"/>
          <w:w w:val="105"/>
        </w:rPr>
        <w:t>религий,</w:t>
      </w:r>
      <w:r w:rsidRPr="00DC21BE">
        <w:rPr>
          <w:color w:val="0D0D0D" w:themeColor="text1" w:themeTint="F2"/>
          <w:spacing w:val="1"/>
          <w:w w:val="105"/>
        </w:rPr>
        <w:t xml:space="preserve"> </w:t>
      </w:r>
      <w:r w:rsidRPr="00DC21BE">
        <w:rPr>
          <w:color w:val="0D0D0D" w:themeColor="text1" w:themeTint="F2"/>
          <w:w w:val="105"/>
        </w:rPr>
        <w:t>духовно-нравственных</w:t>
      </w:r>
      <w:r w:rsidRPr="00DC21BE">
        <w:rPr>
          <w:color w:val="0D0D0D" w:themeColor="text1" w:themeTint="F2"/>
          <w:spacing w:val="1"/>
          <w:w w:val="105"/>
        </w:rPr>
        <w:t xml:space="preserve"> </w:t>
      </w:r>
      <w:r w:rsidRPr="00DC21BE">
        <w:rPr>
          <w:color w:val="0D0D0D" w:themeColor="text1" w:themeTint="F2"/>
          <w:w w:val="105"/>
        </w:rPr>
        <w:t>ценностей</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становлении</w:t>
      </w:r>
      <w:r w:rsidRPr="00DC21BE">
        <w:rPr>
          <w:color w:val="0D0D0D" w:themeColor="text1" w:themeTint="F2"/>
          <w:spacing w:val="1"/>
          <w:w w:val="105"/>
        </w:rPr>
        <w:t xml:space="preserve"> </w:t>
      </w:r>
      <w:r w:rsidRPr="00DC21BE">
        <w:rPr>
          <w:color w:val="0D0D0D" w:themeColor="text1" w:themeTint="F2"/>
          <w:w w:val="105"/>
        </w:rPr>
        <w:t>российской</w:t>
      </w:r>
      <w:r w:rsidRPr="00DC21BE">
        <w:rPr>
          <w:color w:val="0D0D0D" w:themeColor="text1" w:themeTint="F2"/>
          <w:spacing w:val="25"/>
          <w:w w:val="105"/>
        </w:rPr>
        <w:t xml:space="preserve"> </w:t>
      </w:r>
      <w:r w:rsidRPr="00DC21BE">
        <w:rPr>
          <w:color w:val="0D0D0D" w:themeColor="text1" w:themeTint="F2"/>
          <w:w w:val="105"/>
        </w:rPr>
        <w:t>государственности.</w:t>
      </w:r>
    </w:p>
    <w:p w:rsidR="00A728AC" w:rsidRPr="00DC21BE" w:rsidRDefault="00A728AC" w:rsidP="00A728AC">
      <w:pPr>
        <w:pStyle w:val="41"/>
        <w:tabs>
          <w:tab w:val="left" w:pos="643"/>
        </w:tabs>
        <w:spacing w:before="122" w:line="276" w:lineRule="auto"/>
        <w:ind w:left="-993" w:firstLine="0"/>
        <w:jc w:val="both"/>
        <w:rPr>
          <w:rFonts w:ascii="Times New Roman" w:hAnsi="Times New Roman" w:cs="Times New Roman"/>
          <w:color w:val="0D0D0D" w:themeColor="text1" w:themeTint="F2"/>
          <w:sz w:val="24"/>
          <w:szCs w:val="24"/>
        </w:rPr>
      </w:pPr>
      <w:r w:rsidRPr="00DC21BE">
        <w:rPr>
          <w:rFonts w:ascii="Times New Roman" w:hAnsi="Times New Roman" w:cs="Times New Roman"/>
          <w:color w:val="0D0D0D" w:themeColor="text1" w:themeTint="F2"/>
          <w:w w:val="90"/>
          <w:sz w:val="24"/>
          <w:szCs w:val="24"/>
        </w:rPr>
        <w:t>2. Гражданское</w:t>
      </w:r>
      <w:r w:rsidRPr="00DC21BE">
        <w:rPr>
          <w:rFonts w:ascii="Times New Roman" w:hAnsi="Times New Roman" w:cs="Times New Roman"/>
          <w:color w:val="0D0D0D" w:themeColor="text1" w:themeTint="F2"/>
          <w:spacing w:val="47"/>
          <w:sz w:val="24"/>
          <w:szCs w:val="24"/>
        </w:rPr>
        <w:t xml:space="preserve"> </w:t>
      </w:r>
      <w:r w:rsidRPr="00DC21BE">
        <w:rPr>
          <w:rFonts w:ascii="Times New Roman" w:hAnsi="Times New Roman" w:cs="Times New Roman"/>
          <w:color w:val="0D0D0D" w:themeColor="text1" w:themeTint="F2"/>
          <w:w w:val="90"/>
          <w:sz w:val="24"/>
          <w:szCs w:val="24"/>
        </w:rPr>
        <w:t>воспитание</w:t>
      </w:r>
    </w:p>
    <w:p w:rsidR="00A728AC" w:rsidRPr="00DC21BE" w:rsidRDefault="00A728AC" w:rsidP="00A728AC">
      <w:pPr>
        <w:pStyle w:val="a3"/>
        <w:spacing w:before="3" w:line="276" w:lineRule="auto"/>
        <w:ind w:left="-993"/>
        <w:rPr>
          <w:color w:val="0D0D0D" w:themeColor="text1" w:themeTint="F2"/>
        </w:rPr>
      </w:pPr>
      <w:r w:rsidRPr="00DC21BE">
        <w:rPr>
          <w:color w:val="0D0D0D" w:themeColor="text1" w:themeTint="F2"/>
          <w:w w:val="105"/>
        </w:rPr>
        <w:t>- осознанность своей гражданской идентичности через знание</w:t>
      </w:r>
      <w:r w:rsidRPr="00DC21BE">
        <w:rPr>
          <w:color w:val="0D0D0D" w:themeColor="text1" w:themeTint="F2"/>
          <w:spacing w:val="1"/>
          <w:w w:val="105"/>
        </w:rPr>
        <w:t xml:space="preserve"> </w:t>
      </w:r>
      <w:r w:rsidRPr="00DC21BE">
        <w:rPr>
          <w:color w:val="0D0D0D" w:themeColor="text1" w:themeTint="F2"/>
          <w:w w:val="105"/>
        </w:rPr>
        <w:t>истории,</w:t>
      </w:r>
      <w:r w:rsidRPr="00DC21BE">
        <w:rPr>
          <w:color w:val="0D0D0D" w:themeColor="text1" w:themeTint="F2"/>
          <w:spacing w:val="1"/>
          <w:w w:val="105"/>
        </w:rPr>
        <w:t xml:space="preserve"> </w:t>
      </w:r>
      <w:r w:rsidRPr="00DC21BE">
        <w:rPr>
          <w:color w:val="0D0D0D" w:themeColor="text1" w:themeTint="F2"/>
          <w:w w:val="105"/>
        </w:rPr>
        <w:t>языка,</w:t>
      </w:r>
      <w:r w:rsidRPr="00DC21BE">
        <w:rPr>
          <w:color w:val="0D0D0D" w:themeColor="text1" w:themeTint="F2"/>
          <w:spacing w:val="1"/>
          <w:w w:val="105"/>
        </w:rPr>
        <w:t xml:space="preserve"> </w:t>
      </w:r>
      <w:r w:rsidRPr="00DC21BE">
        <w:rPr>
          <w:color w:val="0D0D0D" w:themeColor="text1" w:themeTint="F2"/>
          <w:w w:val="105"/>
        </w:rPr>
        <w:t>культуры</w:t>
      </w:r>
      <w:r w:rsidRPr="00DC21BE">
        <w:rPr>
          <w:color w:val="0D0D0D" w:themeColor="text1" w:themeTint="F2"/>
          <w:spacing w:val="1"/>
          <w:w w:val="105"/>
        </w:rPr>
        <w:t xml:space="preserve"> </w:t>
      </w:r>
      <w:r w:rsidRPr="00DC21BE">
        <w:rPr>
          <w:color w:val="0D0D0D" w:themeColor="text1" w:themeTint="F2"/>
          <w:w w:val="105"/>
        </w:rPr>
        <w:t>своего</w:t>
      </w:r>
      <w:r w:rsidRPr="00DC21BE">
        <w:rPr>
          <w:color w:val="0D0D0D" w:themeColor="text1" w:themeTint="F2"/>
          <w:spacing w:val="1"/>
          <w:w w:val="105"/>
        </w:rPr>
        <w:t xml:space="preserve"> </w:t>
      </w:r>
      <w:r w:rsidRPr="00DC21BE">
        <w:rPr>
          <w:color w:val="0D0D0D" w:themeColor="text1" w:themeTint="F2"/>
          <w:w w:val="105"/>
        </w:rPr>
        <w:t>народа,</w:t>
      </w:r>
      <w:r w:rsidRPr="00DC21BE">
        <w:rPr>
          <w:color w:val="0D0D0D" w:themeColor="text1" w:themeTint="F2"/>
          <w:spacing w:val="1"/>
          <w:w w:val="105"/>
        </w:rPr>
        <w:t xml:space="preserve"> </w:t>
      </w:r>
      <w:r w:rsidRPr="00DC21BE">
        <w:rPr>
          <w:color w:val="0D0D0D" w:themeColor="text1" w:themeTint="F2"/>
          <w:w w:val="105"/>
        </w:rPr>
        <w:t>своего</w:t>
      </w:r>
      <w:r w:rsidRPr="00DC21BE">
        <w:rPr>
          <w:color w:val="0D0D0D" w:themeColor="text1" w:themeTint="F2"/>
          <w:spacing w:val="1"/>
          <w:w w:val="105"/>
        </w:rPr>
        <w:t xml:space="preserve"> </w:t>
      </w:r>
      <w:r w:rsidRPr="00DC21BE">
        <w:rPr>
          <w:color w:val="0D0D0D" w:themeColor="text1" w:themeTint="F2"/>
          <w:w w:val="105"/>
        </w:rPr>
        <w:t>края,</w:t>
      </w:r>
      <w:r w:rsidRPr="00DC21BE">
        <w:rPr>
          <w:color w:val="0D0D0D" w:themeColor="text1" w:themeTint="F2"/>
          <w:spacing w:val="1"/>
          <w:w w:val="105"/>
        </w:rPr>
        <w:t xml:space="preserve"> </w:t>
      </w:r>
      <w:r w:rsidRPr="00DC21BE">
        <w:rPr>
          <w:color w:val="0D0D0D" w:themeColor="text1" w:themeTint="F2"/>
          <w:w w:val="105"/>
        </w:rPr>
        <w:t>основ</w:t>
      </w:r>
      <w:r w:rsidRPr="00DC21BE">
        <w:rPr>
          <w:color w:val="0D0D0D" w:themeColor="text1" w:themeTint="F2"/>
          <w:spacing w:val="1"/>
          <w:w w:val="105"/>
        </w:rPr>
        <w:t xml:space="preserve"> </w:t>
      </w:r>
      <w:r w:rsidRPr="00DC21BE">
        <w:rPr>
          <w:color w:val="0D0D0D" w:themeColor="text1" w:themeTint="F2"/>
          <w:w w:val="105"/>
        </w:rPr>
        <w:t>культурного наследия народов России и человечества и знание</w:t>
      </w:r>
      <w:r w:rsidRPr="00DC21BE">
        <w:rPr>
          <w:color w:val="0D0D0D" w:themeColor="text1" w:themeTint="F2"/>
          <w:spacing w:val="1"/>
          <w:w w:val="105"/>
        </w:rPr>
        <w:t xml:space="preserve"> </w:t>
      </w:r>
      <w:r w:rsidRPr="00DC21BE">
        <w:rPr>
          <w:color w:val="0D0D0D" w:themeColor="text1" w:themeTint="F2"/>
          <w:w w:val="105"/>
        </w:rPr>
        <w:t>основных норм морали, нравственных и духовных идеалов, хранимых</w:t>
      </w:r>
      <w:r w:rsidRPr="00DC21BE">
        <w:rPr>
          <w:color w:val="0D0D0D" w:themeColor="text1" w:themeTint="F2"/>
          <w:spacing w:val="37"/>
          <w:w w:val="105"/>
        </w:rPr>
        <w:t xml:space="preserve"> </w:t>
      </w:r>
      <w:r w:rsidRPr="00DC21BE">
        <w:rPr>
          <w:color w:val="0D0D0D" w:themeColor="text1" w:themeTint="F2"/>
          <w:w w:val="105"/>
        </w:rPr>
        <w:t>в</w:t>
      </w:r>
      <w:r w:rsidRPr="00DC21BE">
        <w:rPr>
          <w:color w:val="0D0D0D" w:themeColor="text1" w:themeTint="F2"/>
          <w:spacing w:val="37"/>
          <w:w w:val="105"/>
        </w:rPr>
        <w:t xml:space="preserve"> </w:t>
      </w:r>
      <w:r w:rsidRPr="00DC21BE">
        <w:rPr>
          <w:color w:val="0D0D0D" w:themeColor="text1" w:themeTint="F2"/>
          <w:w w:val="105"/>
        </w:rPr>
        <w:t>культурных</w:t>
      </w:r>
      <w:r w:rsidRPr="00DC21BE">
        <w:rPr>
          <w:color w:val="0D0D0D" w:themeColor="text1" w:themeTint="F2"/>
          <w:spacing w:val="37"/>
          <w:w w:val="105"/>
        </w:rPr>
        <w:t xml:space="preserve"> </w:t>
      </w:r>
      <w:r w:rsidRPr="00DC21BE">
        <w:rPr>
          <w:color w:val="0D0D0D" w:themeColor="text1" w:themeTint="F2"/>
          <w:w w:val="105"/>
        </w:rPr>
        <w:t>традициях</w:t>
      </w:r>
      <w:r w:rsidRPr="00DC21BE">
        <w:rPr>
          <w:color w:val="0D0D0D" w:themeColor="text1" w:themeTint="F2"/>
          <w:spacing w:val="37"/>
          <w:w w:val="105"/>
        </w:rPr>
        <w:t xml:space="preserve"> </w:t>
      </w:r>
      <w:r w:rsidRPr="00DC21BE">
        <w:rPr>
          <w:color w:val="0D0D0D" w:themeColor="text1" w:themeTint="F2"/>
          <w:w w:val="105"/>
        </w:rPr>
        <w:t>народов</w:t>
      </w:r>
      <w:r w:rsidRPr="00DC21BE">
        <w:rPr>
          <w:color w:val="0D0D0D" w:themeColor="text1" w:themeTint="F2"/>
          <w:spacing w:val="37"/>
          <w:w w:val="105"/>
        </w:rPr>
        <w:t xml:space="preserve"> </w:t>
      </w:r>
      <w:r w:rsidRPr="00DC21BE">
        <w:rPr>
          <w:color w:val="0D0D0D" w:themeColor="text1" w:themeTint="F2"/>
          <w:w w:val="105"/>
        </w:rPr>
        <w:t>России,</w:t>
      </w:r>
      <w:r w:rsidRPr="00DC21BE">
        <w:rPr>
          <w:color w:val="0D0D0D" w:themeColor="text1" w:themeTint="F2"/>
          <w:spacing w:val="38"/>
          <w:w w:val="105"/>
        </w:rPr>
        <w:t xml:space="preserve"> </w:t>
      </w:r>
      <w:r w:rsidRPr="00DC21BE">
        <w:rPr>
          <w:color w:val="0D0D0D" w:themeColor="text1" w:themeTint="F2"/>
          <w:w w:val="105"/>
        </w:rPr>
        <w:t>готовность</w:t>
      </w:r>
      <w:r w:rsidRPr="00DC21BE">
        <w:rPr>
          <w:color w:val="0D0D0D" w:themeColor="text1" w:themeTint="F2"/>
          <w:spacing w:val="37"/>
          <w:w w:val="105"/>
        </w:rPr>
        <w:t xml:space="preserve"> </w:t>
      </w:r>
      <w:r w:rsidRPr="00DC21BE">
        <w:rPr>
          <w:color w:val="0D0D0D" w:themeColor="text1" w:themeTint="F2"/>
          <w:w w:val="105"/>
        </w:rPr>
        <w:t>на</w:t>
      </w:r>
      <w:r w:rsidRPr="00DC21BE">
        <w:rPr>
          <w:color w:val="0D0D0D" w:themeColor="text1" w:themeTint="F2"/>
          <w:spacing w:val="-44"/>
          <w:w w:val="105"/>
        </w:rPr>
        <w:t xml:space="preserve"> </w:t>
      </w:r>
      <w:r w:rsidRPr="00DC21BE">
        <w:rPr>
          <w:color w:val="0D0D0D" w:themeColor="text1" w:themeTint="F2"/>
          <w:w w:val="105"/>
        </w:rPr>
        <w:t>их</w:t>
      </w:r>
      <w:r w:rsidRPr="00DC21BE">
        <w:rPr>
          <w:color w:val="0D0D0D" w:themeColor="text1" w:themeTint="F2"/>
          <w:spacing w:val="1"/>
          <w:w w:val="105"/>
        </w:rPr>
        <w:t xml:space="preserve"> </w:t>
      </w:r>
      <w:r w:rsidRPr="00DC21BE">
        <w:rPr>
          <w:color w:val="0D0D0D" w:themeColor="text1" w:themeTint="F2"/>
          <w:w w:val="105"/>
        </w:rPr>
        <w:t>основе</w:t>
      </w:r>
      <w:r w:rsidRPr="00DC21BE">
        <w:rPr>
          <w:color w:val="0D0D0D" w:themeColor="text1" w:themeTint="F2"/>
          <w:spacing w:val="1"/>
          <w:w w:val="105"/>
        </w:rPr>
        <w:t xml:space="preserve"> </w:t>
      </w:r>
      <w:r w:rsidRPr="00DC21BE">
        <w:rPr>
          <w:color w:val="0D0D0D" w:themeColor="text1" w:themeTint="F2"/>
          <w:w w:val="105"/>
        </w:rPr>
        <w:t>к</w:t>
      </w:r>
      <w:r w:rsidRPr="00DC21BE">
        <w:rPr>
          <w:color w:val="0D0D0D" w:themeColor="text1" w:themeTint="F2"/>
          <w:spacing w:val="1"/>
          <w:w w:val="105"/>
        </w:rPr>
        <w:t xml:space="preserve"> </w:t>
      </w:r>
      <w:r w:rsidRPr="00DC21BE">
        <w:rPr>
          <w:color w:val="0D0D0D" w:themeColor="text1" w:themeTint="F2"/>
          <w:w w:val="105"/>
        </w:rPr>
        <w:t>сознательному</w:t>
      </w:r>
      <w:r w:rsidRPr="00DC21BE">
        <w:rPr>
          <w:color w:val="0D0D0D" w:themeColor="text1" w:themeTint="F2"/>
          <w:spacing w:val="1"/>
          <w:w w:val="105"/>
        </w:rPr>
        <w:t xml:space="preserve"> </w:t>
      </w:r>
      <w:r w:rsidRPr="00DC21BE">
        <w:rPr>
          <w:color w:val="0D0D0D" w:themeColor="text1" w:themeTint="F2"/>
          <w:w w:val="105"/>
        </w:rPr>
        <w:t>самоограничению</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поступках,</w:t>
      </w:r>
      <w:r w:rsidRPr="00DC21BE">
        <w:rPr>
          <w:color w:val="0D0D0D" w:themeColor="text1" w:themeTint="F2"/>
          <w:spacing w:val="1"/>
          <w:w w:val="105"/>
        </w:rPr>
        <w:t xml:space="preserve"> </w:t>
      </w:r>
      <w:r w:rsidRPr="00DC21BE">
        <w:rPr>
          <w:color w:val="0D0D0D" w:themeColor="text1" w:themeTint="F2"/>
          <w:w w:val="105"/>
        </w:rPr>
        <w:t>поведении,</w:t>
      </w:r>
      <w:r w:rsidRPr="00DC21BE">
        <w:rPr>
          <w:color w:val="0D0D0D" w:themeColor="text1" w:themeTint="F2"/>
          <w:spacing w:val="26"/>
          <w:w w:val="105"/>
        </w:rPr>
        <w:t xml:space="preserve"> </w:t>
      </w:r>
      <w:r w:rsidRPr="00DC21BE">
        <w:rPr>
          <w:color w:val="0D0D0D" w:themeColor="text1" w:themeTint="F2"/>
          <w:w w:val="105"/>
        </w:rPr>
        <w:t>расточительном</w:t>
      </w:r>
      <w:r w:rsidRPr="00DC21BE">
        <w:rPr>
          <w:color w:val="0D0D0D" w:themeColor="text1" w:themeTint="F2"/>
          <w:spacing w:val="26"/>
          <w:w w:val="105"/>
        </w:rPr>
        <w:t xml:space="preserve"> </w:t>
      </w:r>
      <w:r w:rsidRPr="00DC21BE">
        <w:rPr>
          <w:color w:val="0D0D0D" w:themeColor="text1" w:themeTint="F2"/>
          <w:w w:val="105"/>
        </w:rPr>
        <w:t>потребительстве;</w:t>
      </w:r>
    </w:p>
    <w:p w:rsidR="00A728AC" w:rsidRPr="00DC21BE" w:rsidRDefault="00A728AC" w:rsidP="00A728AC">
      <w:pPr>
        <w:pStyle w:val="a3"/>
        <w:spacing w:before="1" w:line="276" w:lineRule="auto"/>
        <w:ind w:left="-993"/>
        <w:rPr>
          <w:color w:val="0D0D0D" w:themeColor="text1" w:themeTint="F2"/>
        </w:rPr>
      </w:pPr>
      <w:r w:rsidRPr="00DC21BE">
        <w:rPr>
          <w:color w:val="0D0D0D" w:themeColor="text1" w:themeTint="F2"/>
          <w:w w:val="105"/>
        </w:rPr>
        <w:t>- сформированность</w:t>
      </w:r>
      <w:r w:rsidRPr="00DC21BE">
        <w:rPr>
          <w:color w:val="0D0D0D" w:themeColor="text1" w:themeTint="F2"/>
          <w:spacing w:val="1"/>
          <w:w w:val="105"/>
        </w:rPr>
        <w:t xml:space="preserve"> </w:t>
      </w:r>
      <w:r w:rsidRPr="00DC21BE">
        <w:rPr>
          <w:color w:val="0D0D0D" w:themeColor="text1" w:themeTint="F2"/>
          <w:w w:val="105"/>
        </w:rPr>
        <w:t>понимания</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принятия</w:t>
      </w:r>
      <w:r w:rsidRPr="00DC21BE">
        <w:rPr>
          <w:color w:val="0D0D0D" w:themeColor="text1" w:themeTint="F2"/>
          <w:spacing w:val="1"/>
          <w:w w:val="105"/>
        </w:rPr>
        <w:t xml:space="preserve"> </w:t>
      </w:r>
      <w:r w:rsidRPr="00DC21BE">
        <w:rPr>
          <w:color w:val="0D0D0D" w:themeColor="text1" w:themeTint="F2"/>
          <w:w w:val="105"/>
        </w:rPr>
        <w:t>гуманистических,</w:t>
      </w:r>
      <w:r w:rsidRPr="00DC21BE">
        <w:rPr>
          <w:color w:val="0D0D0D" w:themeColor="text1" w:themeTint="F2"/>
          <w:spacing w:val="1"/>
          <w:w w:val="105"/>
        </w:rPr>
        <w:t xml:space="preserve"> </w:t>
      </w:r>
      <w:r w:rsidRPr="00DC21BE">
        <w:rPr>
          <w:color w:val="0D0D0D" w:themeColor="text1" w:themeTint="F2"/>
          <w:w w:val="105"/>
        </w:rPr>
        <w:t>демократических</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традиционных</w:t>
      </w:r>
      <w:r w:rsidRPr="00DC21BE">
        <w:rPr>
          <w:color w:val="0D0D0D" w:themeColor="text1" w:themeTint="F2"/>
          <w:spacing w:val="1"/>
          <w:w w:val="105"/>
        </w:rPr>
        <w:t xml:space="preserve"> </w:t>
      </w:r>
      <w:r w:rsidRPr="00DC21BE">
        <w:rPr>
          <w:color w:val="0D0D0D" w:themeColor="text1" w:themeTint="F2"/>
          <w:w w:val="105"/>
        </w:rPr>
        <w:t>ценностей</w:t>
      </w:r>
      <w:r w:rsidRPr="00DC21BE">
        <w:rPr>
          <w:color w:val="0D0D0D" w:themeColor="text1" w:themeTint="F2"/>
          <w:spacing w:val="1"/>
          <w:w w:val="105"/>
        </w:rPr>
        <w:t xml:space="preserve"> </w:t>
      </w:r>
      <w:r w:rsidRPr="00DC21BE">
        <w:rPr>
          <w:color w:val="0D0D0D" w:themeColor="text1" w:themeTint="F2"/>
          <w:w w:val="105"/>
        </w:rPr>
        <w:t>многонационального</w:t>
      </w:r>
      <w:r w:rsidRPr="00DC21BE">
        <w:rPr>
          <w:color w:val="0D0D0D" w:themeColor="text1" w:themeTint="F2"/>
          <w:spacing w:val="30"/>
          <w:w w:val="105"/>
        </w:rPr>
        <w:t xml:space="preserve"> </w:t>
      </w:r>
      <w:r w:rsidRPr="00DC21BE">
        <w:rPr>
          <w:color w:val="0D0D0D" w:themeColor="text1" w:themeTint="F2"/>
          <w:w w:val="105"/>
        </w:rPr>
        <w:t>российского</w:t>
      </w:r>
      <w:r w:rsidRPr="00DC21BE">
        <w:rPr>
          <w:color w:val="0D0D0D" w:themeColor="text1" w:themeTint="F2"/>
          <w:spacing w:val="30"/>
          <w:w w:val="105"/>
        </w:rPr>
        <w:t xml:space="preserve"> </w:t>
      </w:r>
      <w:r w:rsidRPr="00DC21BE">
        <w:rPr>
          <w:color w:val="0D0D0D" w:themeColor="text1" w:themeTint="F2"/>
          <w:w w:val="105"/>
        </w:rPr>
        <w:t>общества</w:t>
      </w:r>
      <w:r w:rsidRPr="00DC21BE">
        <w:rPr>
          <w:color w:val="0D0D0D" w:themeColor="text1" w:themeTint="F2"/>
          <w:spacing w:val="30"/>
          <w:w w:val="105"/>
        </w:rPr>
        <w:t xml:space="preserve"> </w:t>
      </w:r>
      <w:r w:rsidRPr="00DC21BE">
        <w:rPr>
          <w:color w:val="0D0D0D" w:themeColor="text1" w:themeTint="F2"/>
          <w:w w:val="105"/>
        </w:rPr>
        <w:t>с</w:t>
      </w:r>
      <w:r w:rsidRPr="00DC21BE">
        <w:rPr>
          <w:color w:val="0D0D0D" w:themeColor="text1" w:themeTint="F2"/>
          <w:spacing w:val="30"/>
          <w:w w:val="105"/>
        </w:rPr>
        <w:t xml:space="preserve"> </w:t>
      </w:r>
      <w:r w:rsidRPr="00DC21BE">
        <w:rPr>
          <w:color w:val="0D0D0D" w:themeColor="text1" w:themeTint="F2"/>
          <w:w w:val="105"/>
        </w:rPr>
        <w:t>помощью</w:t>
      </w:r>
      <w:r w:rsidRPr="00DC21BE">
        <w:rPr>
          <w:color w:val="0D0D0D" w:themeColor="text1" w:themeTint="F2"/>
          <w:spacing w:val="31"/>
          <w:w w:val="105"/>
        </w:rPr>
        <w:t xml:space="preserve"> </w:t>
      </w:r>
      <w:r w:rsidRPr="00DC21BE">
        <w:rPr>
          <w:color w:val="0D0D0D" w:themeColor="text1" w:themeTint="F2"/>
          <w:w w:val="105"/>
        </w:rPr>
        <w:t>воспитания</w:t>
      </w:r>
      <w:r w:rsidRPr="00DC21BE">
        <w:rPr>
          <w:color w:val="0D0D0D" w:themeColor="text1" w:themeTint="F2"/>
          <w:spacing w:val="30"/>
          <w:w w:val="105"/>
        </w:rPr>
        <w:t xml:space="preserve"> </w:t>
      </w:r>
      <w:r w:rsidRPr="00DC21BE">
        <w:rPr>
          <w:color w:val="0D0D0D" w:themeColor="text1" w:themeTint="F2"/>
          <w:w w:val="105"/>
        </w:rPr>
        <w:t>способности</w:t>
      </w:r>
      <w:r w:rsidRPr="00DC21BE">
        <w:rPr>
          <w:color w:val="0D0D0D" w:themeColor="text1" w:themeTint="F2"/>
          <w:spacing w:val="-44"/>
          <w:w w:val="105"/>
        </w:rPr>
        <w:t xml:space="preserve"> </w:t>
      </w:r>
      <w:r w:rsidRPr="00DC21BE">
        <w:rPr>
          <w:color w:val="0D0D0D" w:themeColor="text1" w:themeTint="F2"/>
          <w:w w:val="105"/>
        </w:rPr>
        <w:t>к</w:t>
      </w:r>
      <w:r w:rsidRPr="00DC21BE">
        <w:rPr>
          <w:color w:val="0D0D0D" w:themeColor="text1" w:themeTint="F2"/>
          <w:spacing w:val="1"/>
          <w:w w:val="105"/>
        </w:rPr>
        <w:t xml:space="preserve"> </w:t>
      </w:r>
      <w:r w:rsidRPr="00DC21BE">
        <w:rPr>
          <w:color w:val="0D0D0D" w:themeColor="text1" w:themeTint="F2"/>
          <w:w w:val="105"/>
        </w:rPr>
        <w:t>духовному</w:t>
      </w:r>
      <w:r w:rsidRPr="00DC21BE">
        <w:rPr>
          <w:color w:val="0D0D0D" w:themeColor="text1" w:themeTint="F2"/>
          <w:spacing w:val="1"/>
          <w:w w:val="105"/>
        </w:rPr>
        <w:t xml:space="preserve"> </w:t>
      </w:r>
      <w:r w:rsidRPr="00DC21BE">
        <w:rPr>
          <w:color w:val="0D0D0D" w:themeColor="text1" w:themeTint="F2"/>
          <w:w w:val="105"/>
        </w:rPr>
        <w:t>развитию,</w:t>
      </w:r>
      <w:r w:rsidRPr="00DC21BE">
        <w:rPr>
          <w:color w:val="0D0D0D" w:themeColor="text1" w:themeTint="F2"/>
          <w:spacing w:val="1"/>
          <w:w w:val="105"/>
        </w:rPr>
        <w:t xml:space="preserve"> </w:t>
      </w:r>
      <w:r w:rsidRPr="00DC21BE">
        <w:rPr>
          <w:color w:val="0D0D0D" w:themeColor="text1" w:themeTint="F2"/>
          <w:w w:val="105"/>
        </w:rPr>
        <w:t xml:space="preserve">нравственному </w:t>
      </w:r>
      <w:r w:rsidRPr="00DC21BE">
        <w:rPr>
          <w:color w:val="0D0D0D" w:themeColor="text1" w:themeTint="F2"/>
          <w:spacing w:val="1"/>
          <w:w w:val="105"/>
        </w:rPr>
        <w:t xml:space="preserve"> </w:t>
      </w:r>
      <w:r w:rsidRPr="00DC21BE">
        <w:rPr>
          <w:color w:val="0D0D0D" w:themeColor="text1" w:themeTint="F2"/>
          <w:w w:val="105"/>
        </w:rPr>
        <w:t>самосовершенствованию;</w:t>
      </w:r>
      <w:r w:rsidRPr="00DC21BE">
        <w:rPr>
          <w:color w:val="0D0D0D" w:themeColor="text1" w:themeTint="F2"/>
          <w:spacing w:val="1"/>
          <w:w w:val="105"/>
        </w:rPr>
        <w:t xml:space="preserve"> </w:t>
      </w:r>
      <w:r w:rsidRPr="00DC21BE">
        <w:rPr>
          <w:color w:val="0D0D0D" w:themeColor="text1" w:themeTint="F2"/>
          <w:w w:val="105"/>
        </w:rPr>
        <w:t>воспитание</w:t>
      </w:r>
      <w:r w:rsidRPr="00DC21BE">
        <w:rPr>
          <w:color w:val="0D0D0D" w:themeColor="text1" w:themeTint="F2"/>
          <w:spacing w:val="1"/>
          <w:w w:val="105"/>
        </w:rPr>
        <w:t xml:space="preserve"> </w:t>
      </w:r>
      <w:r w:rsidRPr="00DC21BE">
        <w:rPr>
          <w:color w:val="0D0D0D" w:themeColor="text1" w:themeTint="F2"/>
          <w:w w:val="105"/>
        </w:rPr>
        <w:t>веротерпимости,</w:t>
      </w:r>
      <w:r w:rsidRPr="00DC21BE">
        <w:rPr>
          <w:color w:val="0D0D0D" w:themeColor="text1" w:themeTint="F2"/>
          <w:spacing w:val="1"/>
          <w:w w:val="105"/>
        </w:rPr>
        <w:t xml:space="preserve"> </w:t>
      </w:r>
      <w:r w:rsidRPr="00DC21BE">
        <w:rPr>
          <w:color w:val="0D0D0D" w:themeColor="text1" w:themeTint="F2"/>
          <w:w w:val="105"/>
        </w:rPr>
        <w:t>уважительного</w:t>
      </w:r>
      <w:r w:rsidRPr="00DC21BE">
        <w:rPr>
          <w:color w:val="0D0D0D" w:themeColor="text1" w:themeTint="F2"/>
          <w:spacing w:val="1"/>
          <w:w w:val="105"/>
        </w:rPr>
        <w:t xml:space="preserve"> </w:t>
      </w:r>
      <w:r w:rsidRPr="00DC21BE">
        <w:rPr>
          <w:color w:val="0D0D0D" w:themeColor="text1" w:themeTint="F2"/>
          <w:w w:val="105"/>
        </w:rPr>
        <w:t>отношения</w:t>
      </w:r>
      <w:r w:rsidRPr="00DC21BE">
        <w:rPr>
          <w:color w:val="0D0D0D" w:themeColor="text1" w:themeTint="F2"/>
          <w:spacing w:val="1"/>
          <w:w w:val="105"/>
        </w:rPr>
        <w:t xml:space="preserve"> </w:t>
      </w:r>
      <w:r w:rsidRPr="00DC21BE">
        <w:rPr>
          <w:color w:val="0D0D0D" w:themeColor="text1" w:themeTint="F2"/>
          <w:w w:val="105"/>
        </w:rPr>
        <w:t>к</w:t>
      </w:r>
      <w:r w:rsidRPr="00DC21BE">
        <w:rPr>
          <w:color w:val="0D0D0D" w:themeColor="text1" w:themeTint="F2"/>
          <w:spacing w:val="-44"/>
          <w:w w:val="105"/>
        </w:rPr>
        <w:t xml:space="preserve"> </w:t>
      </w:r>
      <w:r w:rsidRPr="00DC21BE">
        <w:rPr>
          <w:color w:val="0D0D0D" w:themeColor="text1" w:themeTint="F2"/>
          <w:w w:val="105"/>
        </w:rPr>
        <w:t>религиозным</w:t>
      </w:r>
      <w:r w:rsidRPr="00DC21BE">
        <w:rPr>
          <w:color w:val="0D0D0D" w:themeColor="text1" w:themeTint="F2"/>
          <w:spacing w:val="38"/>
          <w:w w:val="105"/>
        </w:rPr>
        <w:t xml:space="preserve"> </w:t>
      </w:r>
      <w:r w:rsidRPr="00DC21BE">
        <w:rPr>
          <w:color w:val="0D0D0D" w:themeColor="text1" w:themeTint="F2"/>
          <w:w w:val="105"/>
        </w:rPr>
        <w:t>чувствам,</w:t>
      </w:r>
      <w:r w:rsidRPr="00DC21BE">
        <w:rPr>
          <w:color w:val="0D0D0D" w:themeColor="text1" w:themeTint="F2"/>
          <w:spacing w:val="38"/>
          <w:w w:val="105"/>
        </w:rPr>
        <w:t xml:space="preserve"> </w:t>
      </w:r>
      <w:r w:rsidRPr="00DC21BE">
        <w:rPr>
          <w:color w:val="0D0D0D" w:themeColor="text1" w:themeTint="F2"/>
          <w:w w:val="105"/>
        </w:rPr>
        <w:t>взглядам</w:t>
      </w:r>
      <w:r w:rsidRPr="00DC21BE">
        <w:rPr>
          <w:color w:val="0D0D0D" w:themeColor="text1" w:themeTint="F2"/>
          <w:spacing w:val="38"/>
          <w:w w:val="105"/>
        </w:rPr>
        <w:t xml:space="preserve"> </w:t>
      </w:r>
      <w:r w:rsidRPr="00DC21BE">
        <w:rPr>
          <w:color w:val="0D0D0D" w:themeColor="text1" w:themeTint="F2"/>
          <w:w w:val="105"/>
        </w:rPr>
        <w:t>людей</w:t>
      </w:r>
      <w:r w:rsidRPr="00DC21BE">
        <w:rPr>
          <w:color w:val="0D0D0D" w:themeColor="text1" w:themeTint="F2"/>
          <w:spacing w:val="38"/>
          <w:w w:val="105"/>
        </w:rPr>
        <w:t xml:space="preserve"> </w:t>
      </w:r>
      <w:r w:rsidRPr="00DC21BE">
        <w:rPr>
          <w:color w:val="0D0D0D" w:themeColor="text1" w:themeTint="F2"/>
          <w:w w:val="105"/>
        </w:rPr>
        <w:t>или</w:t>
      </w:r>
      <w:r w:rsidRPr="00DC21BE">
        <w:rPr>
          <w:color w:val="0D0D0D" w:themeColor="text1" w:themeTint="F2"/>
          <w:spacing w:val="38"/>
          <w:w w:val="105"/>
        </w:rPr>
        <w:t xml:space="preserve"> </w:t>
      </w:r>
      <w:r w:rsidRPr="00DC21BE">
        <w:rPr>
          <w:color w:val="0D0D0D" w:themeColor="text1" w:themeTint="F2"/>
          <w:w w:val="105"/>
        </w:rPr>
        <w:t>их</w:t>
      </w:r>
      <w:r w:rsidRPr="00DC21BE">
        <w:rPr>
          <w:color w:val="0D0D0D" w:themeColor="text1" w:themeTint="F2"/>
          <w:spacing w:val="38"/>
          <w:w w:val="105"/>
        </w:rPr>
        <w:t xml:space="preserve"> </w:t>
      </w:r>
      <w:r w:rsidRPr="00DC21BE">
        <w:rPr>
          <w:color w:val="0D0D0D" w:themeColor="text1" w:themeTint="F2"/>
          <w:w w:val="105"/>
        </w:rPr>
        <w:t>отсутствию.</w:t>
      </w:r>
    </w:p>
    <w:p w:rsidR="00A728AC" w:rsidRPr="00DC21BE" w:rsidRDefault="00A728AC" w:rsidP="00A728AC">
      <w:pPr>
        <w:pStyle w:val="41"/>
        <w:tabs>
          <w:tab w:val="left" w:pos="643"/>
        </w:tabs>
        <w:spacing w:line="276" w:lineRule="auto"/>
        <w:ind w:left="-993" w:firstLine="0"/>
        <w:jc w:val="both"/>
        <w:rPr>
          <w:rFonts w:ascii="Times New Roman" w:hAnsi="Times New Roman" w:cs="Times New Roman"/>
          <w:color w:val="0D0D0D" w:themeColor="text1" w:themeTint="F2"/>
          <w:sz w:val="24"/>
          <w:szCs w:val="24"/>
        </w:rPr>
      </w:pPr>
      <w:r w:rsidRPr="00DC21BE">
        <w:rPr>
          <w:rFonts w:ascii="Times New Roman" w:hAnsi="Times New Roman" w:cs="Times New Roman"/>
          <w:color w:val="0D0D0D" w:themeColor="text1" w:themeTint="F2"/>
          <w:w w:val="90"/>
          <w:sz w:val="24"/>
          <w:szCs w:val="24"/>
        </w:rPr>
        <w:t>3. Ценности</w:t>
      </w:r>
      <w:r w:rsidRPr="00DC21BE">
        <w:rPr>
          <w:rFonts w:ascii="Times New Roman" w:hAnsi="Times New Roman" w:cs="Times New Roman"/>
          <w:color w:val="0D0D0D" w:themeColor="text1" w:themeTint="F2"/>
          <w:spacing w:val="39"/>
          <w:w w:val="90"/>
          <w:sz w:val="24"/>
          <w:szCs w:val="24"/>
        </w:rPr>
        <w:t xml:space="preserve"> </w:t>
      </w:r>
      <w:r w:rsidRPr="00DC21BE">
        <w:rPr>
          <w:rFonts w:ascii="Times New Roman" w:hAnsi="Times New Roman" w:cs="Times New Roman"/>
          <w:color w:val="0D0D0D" w:themeColor="text1" w:themeTint="F2"/>
          <w:w w:val="90"/>
          <w:sz w:val="24"/>
          <w:szCs w:val="24"/>
        </w:rPr>
        <w:t>познавательной</w:t>
      </w:r>
      <w:r w:rsidRPr="00DC21BE">
        <w:rPr>
          <w:rFonts w:ascii="Times New Roman" w:hAnsi="Times New Roman" w:cs="Times New Roman"/>
          <w:color w:val="0D0D0D" w:themeColor="text1" w:themeTint="F2"/>
          <w:spacing w:val="40"/>
          <w:w w:val="90"/>
          <w:sz w:val="24"/>
          <w:szCs w:val="24"/>
        </w:rPr>
        <w:t xml:space="preserve"> </w:t>
      </w:r>
      <w:r w:rsidRPr="00DC21BE">
        <w:rPr>
          <w:rFonts w:ascii="Times New Roman" w:hAnsi="Times New Roman" w:cs="Times New Roman"/>
          <w:color w:val="0D0D0D" w:themeColor="text1" w:themeTint="F2"/>
          <w:w w:val="90"/>
          <w:sz w:val="24"/>
          <w:szCs w:val="24"/>
        </w:rPr>
        <w:t>деятельности</w:t>
      </w:r>
    </w:p>
    <w:p w:rsidR="00A728AC" w:rsidRPr="00DC21BE" w:rsidRDefault="00A728AC" w:rsidP="00A728AC">
      <w:pPr>
        <w:pStyle w:val="a3"/>
        <w:spacing w:before="4" w:line="276" w:lineRule="auto"/>
        <w:ind w:left="-993"/>
        <w:rPr>
          <w:color w:val="0D0D0D" w:themeColor="text1" w:themeTint="F2"/>
        </w:rPr>
      </w:pPr>
      <w:r w:rsidRPr="00DC21BE">
        <w:rPr>
          <w:color w:val="0D0D0D" w:themeColor="text1" w:themeTint="F2"/>
          <w:w w:val="105"/>
        </w:rPr>
        <w:t>Сформированность целостного мировоззрения, соответствующего</w:t>
      </w:r>
      <w:r w:rsidRPr="00DC21BE">
        <w:rPr>
          <w:color w:val="0D0D0D" w:themeColor="text1" w:themeTint="F2"/>
          <w:spacing w:val="1"/>
          <w:w w:val="105"/>
        </w:rPr>
        <w:t xml:space="preserve"> </w:t>
      </w:r>
      <w:r w:rsidRPr="00DC21BE">
        <w:rPr>
          <w:color w:val="0D0D0D" w:themeColor="text1" w:themeTint="F2"/>
          <w:w w:val="105"/>
        </w:rPr>
        <w:t>современному</w:t>
      </w:r>
      <w:r w:rsidRPr="00DC21BE">
        <w:rPr>
          <w:color w:val="0D0D0D" w:themeColor="text1" w:themeTint="F2"/>
          <w:spacing w:val="1"/>
          <w:w w:val="105"/>
        </w:rPr>
        <w:t xml:space="preserve"> </w:t>
      </w:r>
      <w:r w:rsidRPr="00DC21BE">
        <w:rPr>
          <w:color w:val="0D0D0D" w:themeColor="text1" w:themeTint="F2"/>
          <w:w w:val="105"/>
        </w:rPr>
        <w:t>уровню</w:t>
      </w:r>
      <w:r w:rsidRPr="00DC21BE">
        <w:rPr>
          <w:color w:val="0D0D0D" w:themeColor="text1" w:themeTint="F2"/>
          <w:spacing w:val="1"/>
          <w:w w:val="105"/>
        </w:rPr>
        <w:t xml:space="preserve"> </w:t>
      </w:r>
      <w:r w:rsidRPr="00DC21BE">
        <w:rPr>
          <w:color w:val="0D0D0D" w:themeColor="text1" w:themeTint="F2"/>
          <w:w w:val="105"/>
        </w:rPr>
        <w:t>развития</w:t>
      </w:r>
      <w:r w:rsidRPr="00DC21BE">
        <w:rPr>
          <w:color w:val="0D0D0D" w:themeColor="text1" w:themeTint="F2"/>
          <w:spacing w:val="1"/>
          <w:w w:val="105"/>
        </w:rPr>
        <w:t xml:space="preserve"> </w:t>
      </w:r>
      <w:r w:rsidRPr="00DC21BE">
        <w:rPr>
          <w:color w:val="0D0D0D" w:themeColor="text1" w:themeTint="F2"/>
          <w:w w:val="105"/>
        </w:rPr>
        <w:t>науки</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общественной</w:t>
      </w:r>
      <w:r w:rsidRPr="00DC21BE">
        <w:rPr>
          <w:color w:val="0D0D0D" w:themeColor="text1" w:themeTint="F2"/>
          <w:spacing w:val="1"/>
          <w:w w:val="105"/>
        </w:rPr>
        <w:t xml:space="preserve"> </w:t>
      </w:r>
      <w:r w:rsidRPr="00DC21BE">
        <w:rPr>
          <w:color w:val="0D0D0D" w:themeColor="text1" w:themeTint="F2"/>
          <w:w w:val="105"/>
        </w:rPr>
        <w:t>практики,</w:t>
      </w:r>
      <w:r w:rsidRPr="00DC21BE">
        <w:rPr>
          <w:color w:val="0D0D0D" w:themeColor="text1" w:themeTint="F2"/>
          <w:spacing w:val="1"/>
          <w:w w:val="105"/>
        </w:rPr>
        <w:t xml:space="preserve"> </w:t>
      </w:r>
      <w:r w:rsidRPr="00DC21BE">
        <w:rPr>
          <w:color w:val="0D0D0D" w:themeColor="text1" w:themeTint="F2"/>
          <w:w w:val="105"/>
        </w:rPr>
        <w:t>учитывающего</w:t>
      </w:r>
      <w:r w:rsidRPr="00DC21BE">
        <w:rPr>
          <w:color w:val="0D0D0D" w:themeColor="text1" w:themeTint="F2"/>
          <w:spacing w:val="1"/>
          <w:w w:val="105"/>
        </w:rPr>
        <w:t xml:space="preserve"> </w:t>
      </w:r>
      <w:r w:rsidRPr="00DC21BE">
        <w:rPr>
          <w:color w:val="0D0D0D" w:themeColor="text1" w:themeTint="F2"/>
          <w:w w:val="105"/>
        </w:rPr>
        <w:t>социальное,</w:t>
      </w:r>
      <w:r w:rsidRPr="00DC21BE">
        <w:rPr>
          <w:color w:val="0D0D0D" w:themeColor="text1" w:themeTint="F2"/>
          <w:spacing w:val="1"/>
          <w:w w:val="105"/>
        </w:rPr>
        <w:t xml:space="preserve"> </w:t>
      </w:r>
      <w:r w:rsidRPr="00DC21BE">
        <w:rPr>
          <w:color w:val="0D0D0D" w:themeColor="text1" w:themeTint="F2"/>
          <w:w w:val="105"/>
        </w:rPr>
        <w:t>культурное,</w:t>
      </w:r>
      <w:r w:rsidRPr="00DC21BE">
        <w:rPr>
          <w:color w:val="0D0D0D" w:themeColor="text1" w:themeTint="F2"/>
          <w:spacing w:val="1"/>
          <w:w w:val="105"/>
        </w:rPr>
        <w:t xml:space="preserve"> </w:t>
      </w:r>
      <w:r w:rsidRPr="00DC21BE">
        <w:rPr>
          <w:color w:val="0D0D0D" w:themeColor="text1" w:themeTint="F2"/>
          <w:w w:val="105"/>
        </w:rPr>
        <w:t>языковое,</w:t>
      </w:r>
      <w:r w:rsidRPr="00DC21BE">
        <w:rPr>
          <w:color w:val="0D0D0D" w:themeColor="text1" w:themeTint="F2"/>
          <w:spacing w:val="1"/>
          <w:w w:val="105"/>
        </w:rPr>
        <w:t xml:space="preserve"> </w:t>
      </w:r>
      <w:r w:rsidRPr="00DC21BE">
        <w:rPr>
          <w:color w:val="0D0D0D" w:themeColor="text1" w:themeTint="F2"/>
          <w:w w:val="105"/>
        </w:rPr>
        <w:t>духовное</w:t>
      </w:r>
      <w:r w:rsidRPr="00DC21BE">
        <w:rPr>
          <w:color w:val="0D0D0D" w:themeColor="text1" w:themeTint="F2"/>
          <w:spacing w:val="25"/>
          <w:w w:val="105"/>
        </w:rPr>
        <w:t xml:space="preserve"> </w:t>
      </w:r>
      <w:r w:rsidRPr="00DC21BE">
        <w:rPr>
          <w:color w:val="0D0D0D" w:themeColor="text1" w:themeTint="F2"/>
          <w:w w:val="105"/>
        </w:rPr>
        <w:t>многообразие</w:t>
      </w:r>
      <w:r w:rsidRPr="00DC21BE">
        <w:rPr>
          <w:color w:val="0D0D0D" w:themeColor="text1" w:themeTint="F2"/>
          <w:spacing w:val="26"/>
          <w:w w:val="105"/>
        </w:rPr>
        <w:t xml:space="preserve"> </w:t>
      </w:r>
      <w:r w:rsidRPr="00DC21BE">
        <w:rPr>
          <w:color w:val="0D0D0D" w:themeColor="text1" w:themeTint="F2"/>
          <w:w w:val="105"/>
        </w:rPr>
        <w:t>современного</w:t>
      </w:r>
      <w:r w:rsidRPr="00DC21BE">
        <w:rPr>
          <w:color w:val="0D0D0D" w:themeColor="text1" w:themeTint="F2"/>
          <w:spacing w:val="26"/>
          <w:w w:val="105"/>
        </w:rPr>
        <w:t xml:space="preserve"> </w:t>
      </w:r>
      <w:r w:rsidRPr="00DC21BE">
        <w:rPr>
          <w:color w:val="0D0D0D" w:themeColor="text1" w:themeTint="F2"/>
          <w:w w:val="105"/>
        </w:rPr>
        <w:t>мира.</w:t>
      </w:r>
    </w:p>
    <w:p w:rsidR="00A728AC" w:rsidRPr="00DC21BE" w:rsidRDefault="00C57FB8" w:rsidP="00A728AC">
      <w:pPr>
        <w:pStyle w:val="a3"/>
        <w:spacing w:line="276" w:lineRule="auto"/>
        <w:ind w:left="-993"/>
        <w:rPr>
          <w:color w:val="0D0D0D" w:themeColor="text1" w:themeTint="F2"/>
        </w:rPr>
      </w:pPr>
      <w:r>
        <w:rPr>
          <w:noProof/>
          <w:color w:val="0D0D0D" w:themeColor="text1" w:themeTint="F2"/>
          <w:lang w:eastAsia="ru-RU"/>
        </w:rPr>
        <w:pict>
          <v:line id="Line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uZEAIAACc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JtWLmRAC&#10;AAAnBAAADgAAAAAAAAAAAAAAAAAuAgAAZHJzL2Uyb0RvYy54bWxQSwECLQAUAAYACAAAACEAvaLO&#10;htwAAAAJAQAADwAAAAAAAAAAAAAAAABqBAAAZHJzL2Rvd25yZXYueG1sUEsFBgAAAAAEAAQA8wAA&#10;AHMFAAAAAA==&#10;" strokeweight=".49989mm">
            <w10:wrap anchorx="page"/>
          </v:line>
        </w:pict>
      </w:r>
      <w:r w:rsidR="00A728AC" w:rsidRPr="00DC21BE">
        <w:rPr>
          <w:color w:val="0D0D0D" w:themeColor="text1" w:themeTint="F2"/>
          <w:w w:val="105"/>
          <w:u w:val="single"/>
        </w:rPr>
        <w:t>Смыслообразование:</w:t>
      </w:r>
      <w:r w:rsidR="00A728AC" w:rsidRPr="00DC21BE">
        <w:rPr>
          <w:color w:val="0D0D0D" w:themeColor="text1" w:themeTint="F2"/>
          <w:w w:val="105"/>
        </w:rPr>
        <w:t xml:space="preserve"> сформированность ответственного отношения</w:t>
      </w:r>
      <w:r w:rsidR="00A728AC" w:rsidRPr="00DC21BE">
        <w:rPr>
          <w:color w:val="0D0D0D" w:themeColor="text1" w:themeTint="F2"/>
          <w:spacing w:val="1"/>
          <w:w w:val="105"/>
        </w:rPr>
        <w:t xml:space="preserve"> </w:t>
      </w:r>
      <w:r w:rsidR="00A728AC" w:rsidRPr="00DC21BE">
        <w:rPr>
          <w:color w:val="0D0D0D" w:themeColor="text1" w:themeTint="F2"/>
          <w:w w:val="105"/>
        </w:rPr>
        <w:t>к</w:t>
      </w:r>
      <w:r w:rsidR="00A728AC" w:rsidRPr="00DC21BE">
        <w:rPr>
          <w:color w:val="0D0D0D" w:themeColor="text1" w:themeTint="F2"/>
          <w:spacing w:val="1"/>
          <w:w w:val="105"/>
        </w:rPr>
        <w:t xml:space="preserve"> </w:t>
      </w:r>
      <w:r w:rsidR="00A728AC" w:rsidRPr="00DC21BE">
        <w:rPr>
          <w:color w:val="0D0D0D" w:themeColor="text1" w:themeTint="F2"/>
          <w:w w:val="105"/>
        </w:rPr>
        <w:t>учению,</w:t>
      </w:r>
      <w:r w:rsidR="00A728AC" w:rsidRPr="00DC21BE">
        <w:rPr>
          <w:color w:val="0D0D0D" w:themeColor="text1" w:themeTint="F2"/>
          <w:spacing w:val="1"/>
          <w:w w:val="105"/>
        </w:rPr>
        <w:t xml:space="preserve"> </w:t>
      </w:r>
      <w:r w:rsidR="00A728AC" w:rsidRPr="00DC21BE">
        <w:rPr>
          <w:color w:val="0D0D0D" w:themeColor="text1" w:themeTint="F2"/>
          <w:w w:val="105"/>
        </w:rPr>
        <w:t>готовности</w:t>
      </w:r>
      <w:r w:rsidR="00A728AC" w:rsidRPr="00DC21BE">
        <w:rPr>
          <w:color w:val="0D0D0D" w:themeColor="text1" w:themeTint="F2"/>
          <w:spacing w:val="1"/>
          <w:w w:val="105"/>
        </w:rPr>
        <w:t xml:space="preserve"> </w:t>
      </w:r>
      <w:r w:rsidR="00A728AC" w:rsidRPr="00DC21BE">
        <w:rPr>
          <w:color w:val="0D0D0D" w:themeColor="text1" w:themeTint="F2"/>
          <w:w w:val="105"/>
        </w:rPr>
        <w:t>и</w:t>
      </w:r>
      <w:r w:rsidR="00A728AC" w:rsidRPr="00DC21BE">
        <w:rPr>
          <w:color w:val="0D0D0D" w:themeColor="text1" w:themeTint="F2"/>
          <w:spacing w:val="1"/>
          <w:w w:val="105"/>
        </w:rPr>
        <w:t xml:space="preserve"> </w:t>
      </w:r>
      <w:r w:rsidR="00A728AC" w:rsidRPr="00DC21BE">
        <w:rPr>
          <w:color w:val="0D0D0D" w:themeColor="text1" w:themeTint="F2"/>
          <w:w w:val="105"/>
        </w:rPr>
        <w:lastRenderedPageBreak/>
        <w:t>способности</w:t>
      </w:r>
      <w:r w:rsidR="00A728AC" w:rsidRPr="00DC21BE">
        <w:rPr>
          <w:color w:val="0D0D0D" w:themeColor="text1" w:themeTint="F2"/>
          <w:spacing w:val="1"/>
          <w:w w:val="105"/>
        </w:rPr>
        <w:t xml:space="preserve"> </w:t>
      </w:r>
      <w:r w:rsidR="00A728AC" w:rsidRPr="00DC21BE">
        <w:rPr>
          <w:color w:val="0D0D0D" w:themeColor="text1" w:themeTint="F2"/>
          <w:w w:val="105"/>
        </w:rPr>
        <w:t>обучающихся</w:t>
      </w:r>
      <w:r w:rsidR="00A728AC" w:rsidRPr="00DC21BE">
        <w:rPr>
          <w:color w:val="0D0D0D" w:themeColor="text1" w:themeTint="F2"/>
          <w:spacing w:val="1"/>
          <w:w w:val="105"/>
        </w:rPr>
        <w:t xml:space="preserve"> </w:t>
      </w:r>
      <w:r w:rsidR="00A728AC" w:rsidRPr="00DC21BE">
        <w:rPr>
          <w:color w:val="0D0D0D" w:themeColor="text1" w:themeTint="F2"/>
          <w:w w:val="105"/>
        </w:rPr>
        <w:t>к</w:t>
      </w:r>
      <w:r w:rsidR="00A728AC" w:rsidRPr="00DC21BE">
        <w:rPr>
          <w:color w:val="0D0D0D" w:themeColor="text1" w:themeTint="F2"/>
          <w:spacing w:val="1"/>
          <w:w w:val="105"/>
        </w:rPr>
        <w:t xml:space="preserve"> </w:t>
      </w:r>
      <w:r w:rsidR="00A728AC" w:rsidRPr="00DC21BE">
        <w:rPr>
          <w:color w:val="0D0D0D" w:themeColor="text1" w:themeTint="F2"/>
          <w:w w:val="105"/>
        </w:rPr>
        <w:t>саморазвитию и самообразованию на основе мотивации к обучению и познанию через развитие способностей к духовному развитию,</w:t>
      </w:r>
      <w:r w:rsidR="00A728AC" w:rsidRPr="00DC21BE">
        <w:rPr>
          <w:color w:val="0D0D0D" w:themeColor="text1" w:themeTint="F2"/>
          <w:spacing w:val="1"/>
          <w:w w:val="105"/>
        </w:rPr>
        <w:t xml:space="preserve"> </w:t>
      </w:r>
      <w:r w:rsidR="00A728AC" w:rsidRPr="00DC21BE">
        <w:rPr>
          <w:color w:val="0D0D0D" w:themeColor="text1" w:themeTint="F2"/>
          <w:w w:val="105"/>
        </w:rPr>
        <w:t>нравственному</w:t>
      </w:r>
      <w:r w:rsidR="00A728AC" w:rsidRPr="00DC21BE">
        <w:rPr>
          <w:color w:val="0D0D0D" w:themeColor="text1" w:themeTint="F2"/>
          <w:spacing w:val="1"/>
          <w:w w:val="105"/>
        </w:rPr>
        <w:t xml:space="preserve"> </w:t>
      </w:r>
      <w:r w:rsidR="00A728AC" w:rsidRPr="00DC21BE">
        <w:rPr>
          <w:color w:val="0D0D0D" w:themeColor="text1" w:themeTint="F2"/>
          <w:w w:val="105"/>
        </w:rPr>
        <w:t>самосовершенствованию;</w:t>
      </w:r>
      <w:r w:rsidR="00A728AC" w:rsidRPr="00DC21BE">
        <w:rPr>
          <w:color w:val="0D0D0D" w:themeColor="text1" w:themeTint="F2"/>
          <w:spacing w:val="1"/>
          <w:w w:val="105"/>
        </w:rPr>
        <w:t xml:space="preserve"> </w:t>
      </w:r>
      <w:r w:rsidR="00A728AC" w:rsidRPr="00DC21BE">
        <w:rPr>
          <w:color w:val="0D0D0D" w:themeColor="text1" w:themeTint="F2"/>
          <w:w w:val="105"/>
        </w:rPr>
        <w:t>воспитание</w:t>
      </w:r>
      <w:r w:rsidR="00A728AC" w:rsidRPr="00DC21BE">
        <w:rPr>
          <w:color w:val="0D0D0D" w:themeColor="text1" w:themeTint="F2"/>
          <w:spacing w:val="1"/>
          <w:w w:val="105"/>
        </w:rPr>
        <w:t xml:space="preserve"> </w:t>
      </w:r>
      <w:r w:rsidR="00A728AC" w:rsidRPr="00DC21BE">
        <w:rPr>
          <w:color w:val="0D0D0D" w:themeColor="text1" w:themeTint="F2"/>
          <w:w w:val="105"/>
        </w:rPr>
        <w:t>веротерпимости,</w:t>
      </w:r>
      <w:r w:rsidR="00A728AC" w:rsidRPr="00DC21BE">
        <w:rPr>
          <w:color w:val="0D0D0D" w:themeColor="text1" w:themeTint="F2"/>
          <w:spacing w:val="1"/>
          <w:w w:val="105"/>
        </w:rPr>
        <w:t xml:space="preserve"> </w:t>
      </w:r>
      <w:r w:rsidR="00A728AC" w:rsidRPr="00DC21BE">
        <w:rPr>
          <w:color w:val="0D0D0D" w:themeColor="text1" w:themeTint="F2"/>
          <w:w w:val="105"/>
        </w:rPr>
        <w:t>уважительного</w:t>
      </w:r>
      <w:r w:rsidR="00A728AC" w:rsidRPr="00DC21BE">
        <w:rPr>
          <w:color w:val="0D0D0D" w:themeColor="text1" w:themeTint="F2"/>
          <w:spacing w:val="1"/>
          <w:w w:val="105"/>
        </w:rPr>
        <w:t xml:space="preserve"> </w:t>
      </w:r>
      <w:r w:rsidR="00A728AC" w:rsidRPr="00DC21BE">
        <w:rPr>
          <w:color w:val="0D0D0D" w:themeColor="text1" w:themeTint="F2"/>
          <w:w w:val="105"/>
        </w:rPr>
        <w:t>отношения</w:t>
      </w:r>
      <w:r w:rsidR="00A728AC" w:rsidRPr="00DC21BE">
        <w:rPr>
          <w:color w:val="0D0D0D" w:themeColor="text1" w:themeTint="F2"/>
          <w:spacing w:val="1"/>
          <w:w w:val="105"/>
        </w:rPr>
        <w:t xml:space="preserve"> </w:t>
      </w:r>
      <w:r w:rsidR="00A728AC" w:rsidRPr="00DC21BE">
        <w:rPr>
          <w:color w:val="0D0D0D" w:themeColor="text1" w:themeTint="F2"/>
          <w:w w:val="105"/>
        </w:rPr>
        <w:t>к</w:t>
      </w:r>
      <w:r w:rsidR="00A728AC" w:rsidRPr="00DC21BE">
        <w:rPr>
          <w:color w:val="0D0D0D" w:themeColor="text1" w:themeTint="F2"/>
          <w:spacing w:val="1"/>
          <w:w w:val="105"/>
        </w:rPr>
        <w:t xml:space="preserve"> </w:t>
      </w:r>
      <w:r w:rsidR="00A728AC" w:rsidRPr="00DC21BE">
        <w:rPr>
          <w:color w:val="0D0D0D" w:themeColor="text1" w:themeTint="F2"/>
          <w:w w:val="105"/>
        </w:rPr>
        <w:t>религиозным</w:t>
      </w:r>
      <w:r w:rsidR="00A728AC" w:rsidRPr="00DC21BE">
        <w:rPr>
          <w:color w:val="0D0D0D" w:themeColor="text1" w:themeTint="F2"/>
          <w:spacing w:val="-44"/>
          <w:w w:val="105"/>
        </w:rPr>
        <w:t xml:space="preserve"> </w:t>
      </w:r>
      <w:r w:rsidR="00A728AC" w:rsidRPr="00DC21BE">
        <w:rPr>
          <w:color w:val="0D0D0D" w:themeColor="text1" w:themeTint="F2"/>
          <w:w w:val="105"/>
        </w:rPr>
        <w:t>чувствам,</w:t>
      </w:r>
      <w:r w:rsidR="00A728AC" w:rsidRPr="00DC21BE">
        <w:rPr>
          <w:color w:val="0D0D0D" w:themeColor="text1" w:themeTint="F2"/>
          <w:spacing w:val="28"/>
          <w:w w:val="105"/>
        </w:rPr>
        <w:t xml:space="preserve"> </w:t>
      </w:r>
      <w:r w:rsidR="00A728AC" w:rsidRPr="00DC21BE">
        <w:rPr>
          <w:color w:val="0D0D0D" w:themeColor="text1" w:themeTint="F2"/>
          <w:w w:val="105"/>
        </w:rPr>
        <w:t>взглядам</w:t>
      </w:r>
      <w:r w:rsidR="00A728AC" w:rsidRPr="00DC21BE">
        <w:rPr>
          <w:color w:val="0D0D0D" w:themeColor="text1" w:themeTint="F2"/>
          <w:spacing w:val="29"/>
          <w:w w:val="105"/>
        </w:rPr>
        <w:t xml:space="preserve"> </w:t>
      </w:r>
      <w:r w:rsidR="00A728AC" w:rsidRPr="00DC21BE">
        <w:rPr>
          <w:color w:val="0D0D0D" w:themeColor="text1" w:themeTint="F2"/>
          <w:w w:val="105"/>
        </w:rPr>
        <w:t>людей</w:t>
      </w:r>
      <w:r w:rsidR="00A728AC" w:rsidRPr="00DC21BE">
        <w:rPr>
          <w:color w:val="0D0D0D" w:themeColor="text1" w:themeTint="F2"/>
          <w:spacing w:val="28"/>
          <w:w w:val="105"/>
        </w:rPr>
        <w:t xml:space="preserve"> </w:t>
      </w:r>
      <w:r w:rsidR="00A728AC" w:rsidRPr="00DC21BE">
        <w:rPr>
          <w:color w:val="0D0D0D" w:themeColor="text1" w:themeTint="F2"/>
          <w:w w:val="105"/>
        </w:rPr>
        <w:t>или</w:t>
      </w:r>
      <w:r w:rsidR="00A728AC" w:rsidRPr="00DC21BE">
        <w:rPr>
          <w:color w:val="0D0D0D" w:themeColor="text1" w:themeTint="F2"/>
          <w:spacing w:val="29"/>
          <w:w w:val="105"/>
        </w:rPr>
        <w:t xml:space="preserve"> </w:t>
      </w:r>
      <w:r w:rsidR="00A728AC" w:rsidRPr="00DC21BE">
        <w:rPr>
          <w:color w:val="0D0D0D" w:themeColor="text1" w:themeTint="F2"/>
          <w:w w:val="105"/>
        </w:rPr>
        <w:t>их</w:t>
      </w:r>
      <w:r w:rsidR="00A728AC" w:rsidRPr="00DC21BE">
        <w:rPr>
          <w:color w:val="0D0D0D" w:themeColor="text1" w:themeTint="F2"/>
          <w:spacing w:val="29"/>
          <w:w w:val="105"/>
        </w:rPr>
        <w:t xml:space="preserve"> </w:t>
      </w:r>
      <w:r w:rsidR="00A728AC" w:rsidRPr="00DC21BE">
        <w:rPr>
          <w:color w:val="0D0D0D" w:themeColor="text1" w:themeTint="F2"/>
          <w:w w:val="105"/>
        </w:rPr>
        <w:t>отсутствию.</w:t>
      </w:r>
    </w:p>
    <w:p w:rsidR="00A728AC" w:rsidRPr="00DC21BE" w:rsidRDefault="00A728AC" w:rsidP="00A728AC">
      <w:pPr>
        <w:pStyle w:val="41"/>
        <w:tabs>
          <w:tab w:val="left" w:pos="0"/>
        </w:tabs>
        <w:spacing w:before="122" w:line="276" w:lineRule="auto"/>
        <w:ind w:left="-993" w:firstLine="0"/>
        <w:jc w:val="both"/>
        <w:rPr>
          <w:rFonts w:ascii="Times New Roman" w:hAnsi="Times New Roman" w:cs="Times New Roman"/>
          <w:color w:val="0D0D0D" w:themeColor="text1" w:themeTint="F2"/>
          <w:sz w:val="24"/>
          <w:szCs w:val="24"/>
        </w:rPr>
      </w:pPr>
      <w:r w:rsidRPr="00DC21BE">
        <w:rPr>
          <w:rFonts w:ascii="Times New Roman" w:hAnsi="Times New Roman" w:cs="Times New Roman"/>
          <w:color w:val="0D0D0D" w:themeColor="text1" w:themeTint="F2"/>
          <w:w w:val="90"/>
          <w:sz w:val="24"/>
          <w:szCs w:val="24"/>
        </w:rPr>
        <w:t xml:space="preserve">  4.Духовно-нравственное</w:t>
      </w:r>
      <w:r w:rsidRPr="00DC21BE">
        <w:rPr>
          <w:rFonts w:ascii="Times New Roman" w:hAnsi="Times New Roman" w:cs="Times New Roman"/>
          <w:color w:val="0D0D0D" w:themeColor="text1" w:themeTint="F2"/>
          <w:spacing w:val="45"/>
          <w:sz w:val="24"/>
          <w:szCs w:val="24"/>
        </w:rPr>
        <w:t xml:space="preserve"> </w:t>
      </w:r>
      <w:r w:rsidRPr="00DC21BE">
        <w:rPr>
          <w:rFonts w:ascii="Times New Roman" w:hAnsi="Times New Roman" w:cs="Times New Roman"/>
          <w:color w:val="0D0D0D" w:themeColor="text1" w:themeTint="F2"/>
          <w:w w:val="90"/>
          <w:sz w:val="24"/>
          <w:szCs w:val="24"/>
        </w:rPr>
        <w:t>воспитание</w:t>
      </w:r>
    </w:p>
    <w:p w:rsidR="00A728AC" w:rsidRPr="00DC21BE" w:rsidRDefault="00A728AC" w:rsidP="00A728AC">
      <w:pPr>
        <w:pStyle w:val="a3"/>
        <w:spacing w:before="3" w:line="276" w:lineRule="auto"/>
        <w:ind w:left="-993"/>
        <w:rPr>
          <w:color w:val="0D0D0D" w:themeColor="text1" w:themeTint="F2"/>
        </w:rPr>
      </w:pPr>
      <w:r w:rsidRPr="00DC21BE">
        <w:rPr>
          <w:color w:val="0D0D0D" w:themeColor="text1" w:themeTint="F2"/>
          <w:w w:val="105"/>
        </w:rPr>
        <w:t>Сформированность осознанного, уважительного и доброжела</w:t>
      </w:r>
      <w:r w:rsidRPr="00DC21BE">
        <w:rPr>
          <w:color w:val="0D0D0D" w:themeColor="text1" w:themeTint="F2"/>
          <w:w w:val="110"/>
        </w:rPr>
        <w:t>тельного</w:t>
      </w:r>
      <w:r w:rsidRPr="00DC21BE">
        <w:rPr>
          <w:color w:val="0D0D0D" w:themeColor="text1" w:themeTint="F2"/>
          <w:spacing w:val="-8"/>
          <w:w w:val="110"/>
        </w:rPr>
        <w:t xml:space="preserve"> </w:t>
      </w:r>
      <w:r w:rsidRPr="00DC21BE">
        <w:rPr>
          <w:color w:val="0D0D0D" w:themeColor="text1" w:themeTint="F2"/>
          <w:w w:val="110"/>
        </w:rPr>
        <w:t>отношения</w:t>
      </w:r>
      <w:r w:rsidRPr="00DC21BE">
        <w:rPr>
          <w:color w:val="0D0D0D" w:themeColor="text1" w:themeTint="F2"/>
          <w:spacing w:val="-8"/>
          <w:w w:val="110"/>
        </w:rPr>
        <w:t xml:space="preserve"> </w:t>
      </w:r>
      <w:r w:rsidRPr="00DC21BE">
        <w:rPr>
          <w:color w:val="0D0D0D" w:themeColor="text1" w:themeTint="F2"/>
          <w:w w:val="110"/>
        </w:rPr>
        <w:t>к</w:t>
      </w:r>
      <w:r w:rsidRPr="00DC21BE">
        <w:rPr>
          <w:color w:val="0D0D0D" w:themeColor="text1" w:themeTint="F2"/>
          <w:spacing w:val="-8"/>
          <w:w w:val="110"/>
        </w:rPr>
        <w:t xml:space="preserve"> </w:t>
      </w:r>
      <w:r w:rsidRPr="00DC21BE">
        <w:rPr>
          <w:color w:val="0D0D0D" w:themeColor="text1" w:themeTint="F2"/>
          <w:w w:val="110"/>
        </w:rPr>
        <w:t>другому</w:t>
      </w:r>
      <w:r w:rsidRPr="00DC21BE">
        <w:rPr>
          <w:color w:val="0D0D0D" w:themeColor="text1" w:themeTint="F2"/>
          <w:spacing w:val="-8"/>
          <w:w w:val="110"/>
        </w:rPr>
        <w:t xml:space="preserve"> </w:t>
      </w:r>
      <w:r w:rsidRPr="00DC21BE">
        <w:rPr>
          <w:color w:val="0D0D0D" w:themeColor="text1" w:themeTint="F2"/>
          <w:w w:val="110"/>
        </w:rPr>
        <w:t>человеку,</w:t>
      </w:r>
      <w:r w:rsidRPr="00DC21BE">
        <w:rPr>
          <w:color w:val="0D0D0D" w:themeColor="text1" w:themeTint="F2"/>
          <w:spacing w:val="-8"/>
          <w:w w:val="110"/>
        </w:rPr>
        <w:t xml:space="preserve"> </w:t>
      </w:r>
      <w:r w:rsidRPr="00DC21BE">
        <w:rPr>
          <w:color w:val="0D0D0D" w:themeColor="text1" w:themeTint="F2"/>
          <w:w w:val="110"/>
        </w:rPr>
        <w:t>его</w:t>
      </w:r>
      <w:r w:rsidRPr="00DC21BE">
        <w:rPr>
          <w:color w:val="0D0D0D" w:themeColor="text1" w:themeTint="F2"/>
          <w:spacing w:val="-8"/>
          <w:w w:val="110"/>
        </w:rPr>
        <w:t xml:space="preserve"> </w:t>
      </w:r>
      <w:r w:rsidRPr="00DC21BE">
        <w:rPr>
          <w:color w:val="0D0D0D" w:themeColor="text1" w:themeTint="F2"/>
          <w:w w:val="110"/>
        </w:rPr>
        <w:t>мнению,</w:t>
      </w:r>
      <w:r w:rsidRPr="00DC21BE">
        <w:rPr>
          <w:color w:val="0D0D0D" w:themeColor="text1" w:themeTint="F2"/>
          <w:spacing w:val="-8"/>
          <w:w w:val="110"/>
        </w:rPr>
        <w:t xml:space="preserve"> </w:t>
      </w:r>
      <w:r w:rsidRPr="00DC21BE">
        <w:rPr>
          <w:color w:val="0D0D0D" w:themeColor="text1" w:themeTint="F2"/>
          <w:w w:val="110"/>
        </w:rPr>
        <w:t>мировоззрению, культуре, языку, вере, гражданской позиции, к истории, культуре, религии, традициям, языкам, ценностям народов</w:t>
      </w:r>
      <w:r w:rsidRPr="00DC21BE">
        <w:rPr>
          <w:color w:val="0D0D0D" w:themeColor="text1" w:themeTint="F2"/>
          <w:spacing w:val="20"/>
          <w:w w:val="110"/>
        </w:rPr>
        <w:t xml:space="preserve"> </w:t>
      </w:r>
      <w:r w:rsidRPr="00DC21BE">
        <w:rPr>
          <w:color w:val="0D0D0D" w:themeColor="text1" w:themeTint="F2"/>
          <w:w w:val="110"/>
        </w:rPr>
        <w:t>родного</w:t>
      </w:r>
      <w:r w:rsidRPr="00DC21BE">
        <w:rPr>
          <w:color w:val="0D0D0D" w:themeColor="text1" w:themeTint="F2"/>
          <w:spacing w:val="21"/>
          <w:w w:val="110"/>
        </w:rPr>
        <w:t xml:space="preserve"> </w:t>
      </w:r>
      <w:r w:rsidRPr="00DC21BE">
        <w:rPr>
          <w:color w:val="0D0D0D" w:themeColor="text1" w:themeTint="F2"/>
          <w:w w:val="110"/>
        </w:rPr>
        <w:t>края,</w:t>
      </w:r>
      <w:r w:rsidRPr="00DC21BE">
        <w:rPr>
          <w:color w:val="0D0D0D" w:themeColor="text1" w:themeTint="F2"/>
          <w:spacing w:val="21"/>
          <w:w w:val="110"/>
        </w:rPr>
        <w:t xml:space="preserve"> </w:t>
      </w:r>
      <w:r w:rsidRPr="00DC21BE">
        <w:rPr>
          <w:color w:val="0D0D0D" w:themeColor="text1" w:themeTint="F2"/>
          <w:w w:val="110"/>
        </w:rPr>
        <w:t>России</w:t>
      </w:r>
      <w:r w:rsidRPr="00DC21BE">
        <w:rPr>
          <w:color w:val="0D0D0D" w:themeColor="text1" w:themeTint="F2"/>
          <w:spacing w:val="20"/>
          <w:w w:val="110"/>
        </w:rPr>
        <w:t xml:space="preserve"> </w:t>
      </w:r>
      <w:r w:rsidRPr="00DC21BE">
        <w:rPr>
          <w:color w:val="0D0D0D" w:themeColor="text1" w:themeTint="F2"/>
          <w:w w:val="110"/>
        </w:rPr>
        <w:t>и</w:t>
      </w:r>
      <w:r w:rsidRPr="00DC21BE">
        <w:rPr>
          <w:color w:val="0D0D0D" w:themeColor="text1" w:themeTint="F2"/>
          <w:spacing w:val="21"/>
          <w:w w:val="110"/>
        </w:rPr>
        <w:t xml:space="preserve"> </w:t>
      </w:r>
      <w:r w:rsidRPr="00DC21BE">
        <w:rPr>
          <w:color w:val="0D0D0D" w:themeColor="text1" w:themeTint="F2"/>
          <w:w w:val="110"/>
        </w:rPr>
        <w:t>народов</w:t>
      </w:r>
      <w:r w:rsidRPr="00DC21BE">
        <w:rPr>
          <w:color w:val="0D0D0D" w:themeColor="text1" w:themeTint="F2"/>
          <w:spacing w:val="21"/>
          <w:w w:val="110"/>
        </w:rPr>
        <w:t xml:space="preserve"> </w:t>
      </w:r>
      <w:r w:rsidRPr="00DC21BE">
        <w:rPr>
          <w:color w:val="0D0D0D" w:themeColor="text1" w:themeTint="F2"/>
          <w:w w:val="110"/>
        </w:rPr>
        <w:t>мира;</w:t>
      </w:r>
    </w:p>
    <w:p w:rsidR="00A728AC" w:rsidRPr="00DC21BE" w:rsidRDefault="00A728AC" w:rsidP="00A728AC">
      <w:pPr>
        <w:pStyle w:val="a3"/>
        <w:spacing w:before="1" w:line="276" w:lineRule="auto"/>
        <w:ind w:left="-993"/>
        <w:rPr>
          <w:color w:val="0D0D0D" w:themeColor="text1" w:themeTint="F2"/>
        </w:rPr>
      </w:pPr>
      <w:r w:rsidRPr="00DC21BE">
        <w:rPr>
          <w:color w:val="0D0D0D" w:themeColor="text1" w:themeTint="F2"/>
          <w:w w:val="110"/>
        </w:rPr>
        <w:t>освоение</w:t>
      </w:r>
      <w:r w:rsidRPr="00DC21BE">
        <w:rPr>
          <w:color w:val="0D0D0D" w:themeColor="text1" w:themeTint="F2"/>
          <w:spacing w:val="-4"/>
          <w:w w:val="110"/>
        </w:rPr>
        <w:t xml:space="preserve"> </w:t>
      </w:r>
      <w:r w:rsidRPr="00DC21BE">
        <w:rPr>
          <w:color w:val="0D0D0D" w:themeColor="text1" w:themeTint="F2"/>
          <w:w w:val="110"/>
        </w:rPr>
        <w:t>социальных</w:t>
      </w:r>
      <w:r w:rsidRPr="00DC21BE">
        <w:rPr>
          <w:color w:val="0D0D0D" w:themeColor="text1" w:themeTint="F2"/>
          <w:spacing w:val="-3"/>
          <w:w w:val="110"/>
        </w:rPr>
        <w:t xml:space="preserve"> </w:t>
      </w:r>
      <w:r w:rsidRPr="00DC21BE">
        <w:rPr>
          <w:color w:val="0D0D0D" w:themeColor="text1" w:themeTint="F2"/>
          <w:w w:val="110"/>
        </w:rPr>
        <w:t>норм,</w:t>
      </w:r>
      <w:r w:rsidRPr="00DC21BE">
        <w:rPr>
          <w:color w:val="0D0D0D" w:themeColor="text1" w:themeTint="F2"/>
          <w:spacing w:val="-3"/>
          <w:w w:val="110"/>
        </w:rPr>
        <w:t xml:space="preserve"> </w:t>
      </w:r>
      <w:r w:rsidRPr="00DC21BE">
        <w:rPr>
          <w:color w:val="0D0D0D" w:themeColor="text1" w:themeTint="F2"/>
          <w:w w:val="110"/>
        </w:rPr>
        <w:t>правил</w:t>
      </w:r>
      <w:r w:rsidRPr="00DC21BE">
        <w:rPr>
          <w:color w:val="0D0D0D" w:themeColor="text1" w:themeTint="F2"/>
          <w:spacing w:val="-4"/>
          <w:w w:val="110"/>
        </w:rPr>
        <w:t xml:space="preserve"> </w:t>
      </w:r>
      <w:r w:rsidRPr="00DC21BE">
        <w:rPr>
          <w:color w:val="0D0D0D" w:themeColor="text1" w:themeTint="F2"/>
          <w:w w:val="110"/>
        </w:rPr>
        <w:t>поведения,</w:t>
      </w:r>
      <w:r w:rsidRPr="00DC21BE">
        <w:rPr>
          <w:color w:val="0D0D0D" w:themeColor="text1" w:themeTint="F2"/>
          <w:spacing w:val="-3"/>
          <w:w w:val="110"/>
        </w:rPr>
        <w:t xml:space="preserve"> </w:t>
      </w:r>
      <w:r w:rsidRPr="00DC21BE">
        <w:rPr>
          <w:color w:val="0D0D0D" w:themeColor="text1" w:themeTint="F2"/>
          <w:w w:val="110"/>
        </w:rPr>
        <w:t>ролей</w:t>
      </w:r>
      <w:r w:rsidRPr="00DC21BE">
        <w:rPr>
          <w:color w:val="0D0D0D" w:themeColor="text1" w:themeTint="F2"/>
          <w:spacing w:val="-3"/>
          <w:w w:val="110"/>
        </w:rPr>
        <w:t xml:space="preserve"> </w:t>
      </w:r>
      <w:r w:rsidRPr="00DC21BE">
        <w:rPr>
          <w:color w:val="0D0D0D" w:themeColor="text1" w:themeTint="F2"/>
          <w:w w:val="110"/>
        </w:rPr>
        <w:t>и</w:t>
      </w:r>
      <w:r w:rsidRPr="00DC21BE">
        <w:rPr>
          <w:color w:val="0D0D0D" w:themeColor="text1" w:themeTint="F2"/>
          <w:spacing w:val="-3"/>
          <w:w w:val="110"/>
        </w:rPr>
        <w:t xml:space="preserve"> </w:t>
      </w:r>
      <w:r w:rsidRPr="00DC21BE">
        <w:rPr>
          <w:color w:val="0D0D0D" w:themeColor="text1" w:themeTint="F2"/>
          <w:w w:val="110"/>
        </w:rPr>
        <w:t>форм</w:t>
      </w:r>
      <w:r w:rsidRPr="00DC21BE">
        <w:rPr>
          <w:color w:val="0D0D0D" w:themeColor="text1" w:themeTint="F2"/>
          <w:spacing w:val="-46"/>
          <w:w w:val="110"/>
        </w:rPr>
        <w:t xml:space="preserve"> </w:t>
      </w:r>
      <w:r w:rsidRPr="00DC21BE">
        <w:rPr>
          <w:color w:val="0D0D0D" w:themeColor="text1" w:themeTint="F2"/>
          <w:w w:val="110"/>
        </w:rPr>
        <w:t>социальной жизни в группах и сообществах, включая взрослые</w:t>
      </w:r>
      <w:r w:rsidRPr="00DC21BE">
        <w:rPr>
          <w:color w:val="0D0D0D" w:themeColor="text1" w:themeTint="F2"/>
          <w:spacing w:val="-46"/>
          <w:w w:val="110"/>
        </w:rPr>
        <w:t xml:space="preserve"> </w:t>
      </w:r>
      <w:r w:rsidRPr="00DC21BE">
        <w:rPr>
          <w:color w:val="0D0D0D" w:themeColor="text1" w:themeTint="F2"/>
          <w:w w:val="110"/>
        </w:rPr>
        <w:t>и</w:t>
      </w:r>
      <w:r w:rsidRPr="00DC21BE">
        <w:rPr>
          <w:color w:val="0D0D0D" w:themeColor="text1" w:themeTint="F2"/>
          <w:spacing w:val="21"/>
          <w:w w:val="110"/>
        </w:rPr>
        <w:t xml:space="preserve"> </w:t>
      </w:r>
      <w:r w:rsidRPr="00DC21BE">
        <w:rPr>
          <w:color w:val="0D0D0D" w:themeColor="text1" w:themeTint="F2"/>
          <w:w w:val="110"/>
        </w:rPr>
        <w:t>социальные</w:t>
      </w:r>
      <w:r w:rsidRPr="00DC21BE">
        <w:rPr>
          <w:color w:val="0D0D0D" w:themeColor="text1" w:themeTint="F2"/>
          <w:spacing w:val="21"/>
          <w:w w:val="110"/>
        </w:rPr>
        <w:t xml:space="preserve"> </w:t>
      </w:r>
      <w:r w:rsidRPr="00DC21BE">
        <w:rPr>
          <w:color w:val="0D0D0D" w:themeColor="text1" w:themeTint="F2"/>
          <w:w w:val="110"/>
        </w:rPr>
        <w:t>сообщества;</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05"/>
        </w:rPr>
        <w:t>сформированность</w:t>
      </w:r>
      <w:r w:rsidRPr="00DC21BE">
        <w:rPr>
          <w:color w:val="0D0D0D" w:themeColor="text1" w:themeTint="F2"/>
          <w:spacing w:val="15"/>
          <w:w w:val="105"/>
        </w:rPr>
        <w:t xml:space="preserve"> </w:t>
      </w:r>
      <w:r w:rsidRPr="00DC21BE">
        <w:rPr>
          <w:color w:val="0D0D0D" w:themeColor="text1" w:themeTint="F2"/>
          <w:w w:val="105"/>
        </w:rPr>
        <w:t>нравственной</w:t>
      </w:r>
      <w:r w:rsidRPr="00DC21BE">
        <w:rPr>
          <w:color w:val="0D0D0D" w:themeColor="text1" w:themeTint="F2"/>
          <w:spacing w:val="15"/>
          <w:w w:val="105"/>
        </w:rPr>
        <w:t xml:space="preserve"> </w:t>
      </w:r>
      <w:r w:rsidRPr="00DC21BE">
        <w:rPr>
          <w:color w:val="0D0D0D" w:themeColor="text1" w:themeTint="F2"/>
          <w:w w:val="105"/>
        </w:rPr>
        <w:t>рефлексии</w:t>
      </w:r>
      <w:r w:rsidRPr="00DC21BE">
        <w:rPr>
          <w:color w:val="0D0D0D" w:themeColor="text1" w:themeTint="F2"/>
          <w:spacing w:val="15"/>
          <w:w w:val="105"/>
        </w:rPr>
        <w:t xml:space="preserve"> </w:t>
      </w:r>
      <w:r w:rsidRPr="00DC21BE">
        <w:rPr>
          <w:color w:val="0D0D0D" w:themeColor="text1" w:themeTint="F2"/>
          <w:w w:val="105"/>
        </w:rPr>
        <w:t>и</w:t>
      </w:r>
      <w:r w:rsidRPr="00DC21BE">
        <w:rPr>
          <w:color w:val="0D0D0D" w:themeColor="text1" w:themeTint="F2"/>
          <w:spacing w:val="15"/>
          <w:w w:val="105"/>
        </w:rPr>
        <w:t xml:space="preserve"> </w:t>
      </w:r>
      <w:r w:rsidRPr="00DC21BE">
        <w:rPr>
          <w:color w:val="0D0D0D" w:themeColor="text1" w:themeTint="F2"/>
          <w:w w:val="105"/>
        </w:rPr>
        <w:t>компетентности</w:t>
      </w:r>
      <w:r w:rsidRPr="00DC21BE">
        <w:rPr>
          <w:color w:val="0D0D0D" w:themeColor="text1" w:themeTint="F2"/>
          <w:spacing w:val="40"/>
          <w:w w:val="105"/>
        </w:rPr>
        <w:t xml:space="preserve"> </w:t>
      </w:r>
      <w:r w:rsidRPr="00DC21BE">
        <w:rPr>
          <w:color w:val="0D0D0D" w:themeColor="text1" w:themeTint="F2"/>
          <w:w w:val="105"/>
        </w:rPr>
        <w:t>в</w:t>
      </w:r>
      <w:r w:rsidRPr="00DC21BE">
        <w:rPr>
          <w:color w:val="0D0D0D" w:themeColor="text1" w:themeTint="F2"/>
          <w:spacing w:val="40"/>
          <w:w w:val="105"/>
        </w:rPr>
        <w:t xml:space="preserve"> </w:t>
      </w:r>
      <w:r w:rsidRPr="00DC21BE">
        <w:rPr>
          <w:color w:val="0D0D0D" w:themeColor="text1" w:themeTint="F2"/>
          <w:w w:val="105"/>
        </w:rPr>
        <w:t>решении</w:t>
      </w:r>
      <w:r w:rsidRPr="00DC21BE">
        <w:rPr>
          <w:color w:val="0D0D0D" w:themeColor="text1" w:themeTint="F2"/>
          <w:spacing w:val="40"/>
          <w:w w:val="105"/>
        </w:rPr>
        <w:t xml:space="preserve"> </w:t>
      </w:r>
      <w:r w:rsidRPr="00DC21BE">
        <w:rPr>
          <w:color w:val="0D0D0D" w:themeColor="text1" w:themeTint="F2"/>
          <w:w w:val="105"/>
        </w:rPr>
        <w:t>моральных</w:t>
      </w:r>
      <w:r w:rsidRPr="00DC21BE">
        <w:rPr>
          <w:color w:val="0D0D0D" w:themeColor="text1" w:themeTint="F2"/>
          <w:spacing w:val="41"/>
          <w:w w:val="105"/>
        </w:rPr>
        <w:t xml:space="preserve"> </w:t>
      </w:r>
      <w:r w:rsidRPr="00DC21BE">
        <w:rPr>
          <w:color w:val="0D0D0D" w:themeColor="text1" w:themeTint="F2"/>
          <w:w w:val="105"/>
        </w:rPr>
        <w:t>проблем</w:t>
      </w:r>
      <w:r w:rsidRPr="00DC21BE">
        <w:rPr>
          <w:color w:val="0D0D0D" w:themeColor="text1" w:themeTint="F2"/>
          <w:spacing w:val="40"/>
          <w:w w:val="105"/>
        </w:rPr>
        <w:t xml:space="preserve"> </w:t>
      </w:r>
      <w:r w:rsidRPr="00DC21BE">
        <w:rPr>
          <w:color w:val="0D0D0D" w:themeColor="text1" w:themeTint="F2"/>
          <w:w w:val="105"/>
        </w:rPr>
        <w:t>на</w:t>
      </w:r>
      <w:r w:rsidRPr="00DC21BE">
        <w:rPr>
          <w:color w:val="0D0D0D" w:themeColor="text1" w:themeTint="F2"/>
          <w:spacing w:val="40"/>
          <w:w w:val="105"/>
        </w:rPr>
        <w:t xml:space="preserve"> </w:t>
      </w:r>
      <w:r w:rsidRPr="00DC21BE">
        <w:rPr>
          <w:color w:val="0D0D0D" w:themeColor="text1" w:themeTint="F2"/>
          <w:w w:val="105"/>
        </w:rPr>
        <w:t>основе</w:t>
      </w:r>
      <w:r w:rsidRPr="00DC21BE">
        <w:rPr>
          <w:color w:val="0D0D0D" w:themeColor="text1" w:themeTint="F2"/>
          <w:spacing w:val="40"/>
          <w:w w:val="105"/>
        </w:rPr>
        <w:t xml:space="preserve"> </w:t>
      </w:r>
      <w:r w:rsidRPr="00DC21BE">
        <w:rPr>
          <w:color w:val="0D0D0D" w:themeColor="text1" w:themeTint="F2"/>
          <w:w w:val="105"/>
        </w:rPr>
        <w:t>личностного</w:t>
      </w:r>
      <w:r w:rsidRPr="00DC21BE">
        <w:rPr>
          <w:color w:val="0D0D0D" w:themeColor="text1" w:themeTint="F2"/>
          <w:spacing w:val="41"/>
          <w:w w:val="105"/>
        </w:rPr>
        <w:t xml:space="preserve"> </w:t>
      </w:r>
      <w:r w:rsidRPr="00DC21BE">
        <w:rPr>
          <w:color w:val="0D0D0D" w:themeColor="text1" w:themeTint="F2"/>
          <w:w w:val="105"/>
        </w:rPr>
        <w:t>выбора,</w:t>
      </w:r>
      <w:r w:rsidRPr="00DC21BE">
        <w:rPr>
          <w:color w:val="0D0D0D" w:themeColor="text1" w:themeTint="F2"/>
          <w:spacing w:val="31"/>
          <w:w w:val="105"/>
        </w:rPr>
        <w:t xml:space="preserve"> </w:t>
      </w:r>
      <w:r w:rsidRPr="00DC21BE">
        <w:rPr>
          <w:color w:val="0D0D0D" w:themeColor="text1" w:themeTint="F2"/>
          <w:w w:val="105"/>
        </w:rPr>
        <w:t>нравственных</w:t>
      </w:r>
      <w:r w:rsidRPr="00DC21BE">
        <w:rPr>
          <w:color w:val="0D0D0D" w:themeColor="text1" w:themeTint="F2"/>
          <w:spacing w:val="31"/>
          <w:w w:val="105"/>
        </w:rPr>
        <w:t xml:space="preserve"> </w:t>
      </w:r>
      <w:r w:rsidRPr="00DC21BE">
        <w:rPr>
          <w:color w:val="0D0D0D" w:themeColor="text1" w:themeTint="F2"/>
          <w:w w:val="105"/>
        </w:rPr>
        <w:t>чувств</w:t>
      </w:r>
      <w:r w:rsidRPr="00DC21BE">
        <w:rPr>
          <w:color w:val="0D0D0D" w:themeColor="text1" w:themeTint="F2"/>
          <w:spacing w:val="31"/>
          <w:w w:val="105"/>
        </w:rPr>
        <w:t xml:space="preserve"> </w:t>
      </w:r>
      <w:r w:rsidRPr="00DC21BE">
        <w:rPr>
          <w:color w:val="0D0D0D" w:themeColor="text1" w:themeTint="F2"/>
          <w:w w:val="105"/>
        </w:rPr>
        <w:t>и</w:t>
      </w:r>
      <w:r w:rsidRPr="00DC21BE">
        <w:rPr>
          <w:color w:val="0D0D0D" w:themeColor="text1" w:themeTint="F2"/>
          <w:spacing w:val="31"/>
          <w:w w:val="105"/>
        </w:rPr>
        <w:t xml:space="preserve"> </w:t>
      </w:r>
      <w:r w:rsidRPr="00DC21BE">
        <w:rPr>
          <w:color w:val="0D0D0D" w:themeColor="text1" w:themeTint="F2"/>
          <w:w w:val="105"/>
        </w:rPr>
        <w:t>нравственного</w:t>
      </w:r>
      <w:r w:rsidRPr="00DC21BE">
        <w:rPr>
          <w:color w:val="0D0D0D" w:themeColor="text1" w:themeTint="F2"/>
          <w:spacing w:val="31"/>
          <w:w w:val="105"/>
        </w:rPr>
        <w:t xml:space="preserve"> </w:t>
      </w:r>
      <w:r w:rsidRPr="00DC21BE">
        <w:rPr>
          <w:color w:val="0D0D0D" w:themeColor="text1" w:themeTint="F2"/>
          <w:w w:val="105"/>
        </w:rPr>
        <w:t>поведения,</w:t>
      </w:r>
      <w:r w:rsidRPr="00DC21BE">
        <w:rPr>
          <w:color w:val="0D0D0D" w:themeColor="text1" w:themeTint="F2"/>
          <w:spacing w:val="31"/>
          <w:w w:val="105"/>
        </w:rPr>
        <w:t xml:space="preserve"> </w:t>
      </w:r>
      <w:r w:rsidRPr="00DC21BE">
        <w:rPr>
          <w:color w:val="0D0D0D" w:themeColor="text1" w:themeTint="F2"/>
          <w:w w:val="105"/>
        </w:rPr>
        <w:t>осознанного</w:t>
      </w:r>
      <w:r w:rsidRPr="00DC21BE">
        <w:rPr>
          <w:color w:val="0D0D0D" w:themeColor="text1" w:themeTint="F2"/>
          <w:spacing w:val="13"/>
          <w:w w:val="105"/>
        </w:rPr>
        <w:t xml:space="preserve"> </w:t>
      </w:r>
      <w:r w:rsidRPr="00DC21BE">
        <w:rPr>
          <w:color w:val="0D0D0D" w:themeColor="text1" w:themeTint="F2"/>
          <w:w w:val="105"/>
        </w:rPr>
        <w:t>и</w:t>
      </w:r>
      <w:r w:rsidRPr="00DC21BE">
        <w:rPr>
          <w:color w:val="0D0D0D" w:themeColor="text1" w:themeTint="F2"/>
          <w:spacing w:val="14"/>
          <w:w w:val="105"/>
        </w:rPr>
        <w:t xml:space="preserve"> </w:t>
      </w:r>
      <w:r w:rsidRPr="00DC21BE">
        <w:rPr>
          <w:color w:val="0D0D0D" w:themeColor="text1" w:themeTint="F2"/>
          <w:w w:val="105"/>
        </w:rPr>
        <w:t>ответственного</w:t>
      </w:r>
      <w:r w:rsidRPr="00DC21BE">
        <w:rPr>
          <w:color w:val="0D0D0D" w:themeColor="text1" w:themeTint="F2"/>
          <w:spacing w:val="14"/>
          <w:w w:val="105"/>
        </w:rPr>
        <w:t xml:space="preserve"> </w:t>
      </w:r>
      <w:r w:rsidRPr="00DC21BE">
        <w:rPr>
          <w:color w:val="0D0D0D" w:themeColor="text1" w:themeTint="F2"/>
          <w:w w:val="105"/>
        </w:rPr>
        <w:t>отношения</w:t>
      </w:r>
      <w:r w:rsidRPr="00DC21BE">
        <w:rPr>
          <w:color w:val="0D0D0D" w:themeColor="text1" w:themeTint="F2"/>
          <w:spacing w:val="14"/>
          <w:w w:val="105"/>
        </w:rPr>
        <w:t xml:space="preserve"> </w:t>
      </w:r>
      <w:r w:rsidRPr="00DC21BE">
        <w:rPr>
          <w:color w:val="0D0D0D" w:themeColor="text1" w:themeTint="F2"/>
          <w:w w:val="105"/>
        </w:rPr>
        <w:t>к</w:t>
      </w:r>
      <w:r w:rsidRPr="00DC21BE">
        <w:rPr>
          <w:color w:val="0D0D0D" w:themeColor="text1" w:themeTint="F2"/>
          <w:spacing w:val="14"/>
          <w:w w:val="105"/>
        </w:rPr>
        <w:t xml:space="preserve"> </w:t>
      </w:r>
      <w:r w:rsidRPr="00DC21BE">
        <w:rPr>
          <w:color w:val="0D0D0D" w:themeColor="text1" w:themeTint="F2"/>
          <w:w w:val="105"/>
        </w:rPr>
        <w:t>собственным</w:t>
      </w:r>
      <w:r w:rsidRPr="00DC21BE">
        <w:rPr>
          <w:color w:val="0D0D0D" w:themeColor="text1" w:themeTint="F2"/>
          <w:spacing w:val="13"/>
          <w:w w:val="105"/>
        </w:rPr>
        <w:t xml:space="preserve"> </w:t>
      </w:r>
      <w:r w:rsidRPr="00DC21BE">
        <w:rPr>
          <w:color w:val="0D0D0D" w:themeColor="text1" w:themeTint="F2"/>
          <w:w w:val="105"/>
        </w:rPr>
        <w:t>поступкам;</w:t>
      </w:r>
      <w:r w:rsidRPr="00DC21BE">
        <w:rPr>
          <w:color w:val="0D0D0D" w:themeColor="text1" w:themeTint="F2"/>
          <w:spacing w:val="-43"/>
          <w:w w:val="105"/>
        </w:rPr>
        <w:t xml:space="preserve"> </w:t>
      </w:r>
      <w:r w:rsidRPr="00DC21BE">
        <w:rPr>
          <w:color w:val="0D0D0D" w:themeColor="text1" w:themeTint="F2"/>
          <w:w w:val="105"/>
        </w:rPr>
        <w:t>осознание</w:t>
      </w:r>
      <w:r w:rsidRPr="00DC21BE">
        <w:rPr>
          <w:color w:val="0D0D0D" w:themeColor="text1" w:themeTint="F2"/>
          <w:spacing w:val="1"/>
          <w:w w:val="105"/>
        </w:rPr>
        <w:t xml:space="preserve"> </w:t>
      </w:r>
      <w:r w:rsidRPr="00DC21BE">
        <w:rPr>
          <w:color w:val="0D0D0D" w:themeColor="text1" w:themeTint="F2"/>
          <w:w w:val="105"/>
        </w:rPr>
        <w:t>значения</w:t>
      </w:r>
      <w:r w:rsidRPr="00DC21BE">
        <w:rPr>
          <w:color w:val="0D0D0D" w:themeColor="text1" w:themeTint="F2"/>
          <w:spacing w:val="1"/>
          <w:w w:val="105"/>
        </w:rPr>
        <w:t xml:space="preserve"> </w:t>
      </w:r>
      <w:r w:rsidRPr="00DC21BE">
        <w:rPr>
          <w:color w:val="0D0D0D" w:themeColor="text1" w:themeTint="F2"/>
          <w:w w:val="105"/>
        </w:rPr>
        <w:t>семьи</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жизни</w:t>
      </w:r>
      <w:r w:rsidRPr="00DC21BE">
        <w:rPr>
          <w:color w:val="0D0D0D" w:themeColor="text1" w:themeTint="F2"/>
          <w:spacing w:val="1"/>
          <w:w w:val="105"/>
        </w:rPr>
        <w:t xml:space="preserve"> </w:t>
      </w:r>
      <w:r w:rsidRPr="00DC21BE">
        <w:rPr>
          <w:color w:val="0D0D0D" w:themeColor="text1" w:themeTint="F2"/>
          <w:w w:val="105"/>
        </w:rPr>
        <w:t>человека</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общества;</w:t>
      </w:r>
      <w:r w:rsidRPr="00DC21BE">
        <w:rPr>
          <w:color w:val="0D0D0D" w:themeColor="text1" w:themeTint="F2"/>
          <w:spacing w:val="1"/>
          <w:w w:val="105"/>
        </w:rPr>
        <w:t xml:space="preserve"> </w:t>
      </w:r>
      <w:r w:rsidRPr="00DC21BE">
        <w:rPr>
          <w:color w:val="0D0D0D" w:themeColor="text1" w:themeTint="F2"/>
          <w:w w:val="105"/>
        </w:rPr>
        <w:t>принятие</w:t>
      </w:r>
      <w:r w:rsidRPr="00DC21BE">
        <w:rPr>
          <w:color w:val="0D0D0D" w:themeColor="text1" w:themeTint="F2"/>
          <w:spacing w:val="21"/>
          <w:w w:val="105"/>
        </w:rPr>
        <w:t xml:space="preserve"> </w:t>
      </w:r>
      <w:r w:rsidRPr="00DC21BE">
        <w:rPr>
          <w:color w:val="0D0D0D" w:themeColor="text1" w:themeTint="F2"/>
          <w:w w:val="105"/>
        </w:rPr>
        <w:t>ценности</w:t>
      </w:r>
      <w:r w:rsidRPr="00DC21BE">
        <w:rPr>
          <w:color w:val="0D0D0D" w:themeColor="text1" w:themeTint="F2"/>
          <w:spacing w:val="21"/>
          <w:w w:val="105"/>
        </w:rPr>
        <w:t xml:space="preserve"> </w:t>
      </w:r>
      <w:r w:rsidRPr="00DC21BE">
        <w:rPr>
          <w:color w:val="0D0D0D" w:themeColor="text1" w:themeTint="F2"/>
          <w:w w:val="105"/>
        </w:rPr>
        <w:t>семейной</w:t>
      </w:r>
      <w:r w:rsidRPr="00DC21BE">
        <w:rPr>
          <w:color w:val="0D0D0D" w:themeColor="text1" w:themeTint="F2"/>
          <w:spacing w:val="21"/>
          <w:w w:val="105"/>
        </w:rPr>
        <w:t xml:space="preserve"> </w:t>
      </w:r>
      <w:r w:rsidRPr="00DC21BE">
        <w:rPr>
          <w:color w:val="0D0D0D" w:themeColor="text1" w:themeTint="F2"/>
          <w:w w:val="105"/>
        </w:rPr>
        <w:t>жизни;</w:t>
      </w:r>
      <w:r w:rsidRPr="00DC21BE">
        <w:rPr>
          <w:color w:val="0D0D0D" w:themeColor="text1" w:themeTint="F2"/>
          <w:spacing w:val="21"/>
          <w:w w:val="105"/>
        </w:rPr>
        <w:t xml:space="preserve"> </w:t>
      </w:r>
      <w:r w:rsidRPr="00DC21BE">
        <w:rPr>
          <w:color w:val="0D0D0D" w:themeColor="text1" w:themeTint="F2"/>
          <w:w w:val="105"/>
        </w:rPr>
        <w:t>уважительное</w:t>
      </w:r>
      <w:r w:rsidRPr="00DC21BE">
        <w:rPr>
          <w:color w:val="0D0D0D" w:themeColor="text1" w:themeTint="F2"/>
          <w:spacing w:val="21"/>
          <w:w w:val="105"/>
        </w:rPr>
        <w:t xml:space="preserve"> </w:t>
      </w:r>
      <w:r w:rsidRPr="00DC21BE">
        <w:rPr>
          <w:color w:val="0D0D0D" w:themeColor="text1" w:themeTint="F2"/>
          <w:w w:val="105"/>
        </w:rPr>
        <w:t>и</w:t>
      </w:r>
      <w:r w:rsidRPr="00DC21BE">
        <w:rPr>
          <w:color w:val="0D0D0D" w:themeColor="text1" w:themeTint="F2"/>
          <w:spacing w:val="21"/>
          <w:w w:val="105"/>
        </w:rPr>
        <w:t xml:space="preserve"> </w:t>
      </w:r>
      <w:r w:rsidRPr="00DC21BE">
        <w:rPr>
          <w:color w:val="0D0D0D" w:themeColor="text1" w:themeTint="F2"/>
          <w:w w:val="105"/>
        </w:rPr>
        <w:t>заботливое</w:t>
      </w:r>
      <w:r w:rsidRPr="00DC21BE">
        <w:rPr>
          <w:color w:val="0D0D0D" w:themeColor="text1" w:themeTint="F2"/>
          <w:spacing w:val="-44"/>
          <w:w w:val="105"/>
        </w:rPr>
        <w:t xml:space="preserve"> </w:t>
      </w:r>
      <w:r w:rsidRPr="00DC21BE">
        <w:rPr>
          <w:color w:val="0D0D0D" w:themeColor="text1" w:themeTint="F2"/>
          <w:w w:val="105"/>
        </w:rPr>
        <w:t>отношение</w:t>
      </w:r>
      <w:r w:rsidRPr="00DC21BE">
        <w:rPr>
          <w:color w:val="0D0D0D" w:themeColor="text1" w:themeTint="F2"/>
          <w:spacing w:val="42"/>
          <w:w w:val="105"/>
        </w:rPr>
        <w:t xml:space="preserve"> </w:t>
      </w:r>
      <w:r w:rsidRPr="00DC21BE">
        <w:rPr>
          <w:color w:val="0D0D0D" w:themeColor="text1" w:themeTint="F2"/>
          <w:w w:val="105"/>
        </w:rPr>
        <w:t>к</w:t>
      </w:r>
      <w:r w:rsidRPr="00DC21BE">
        <w:rPr>
          <w:color w:val="0D0D0D" w:themeColor="text1" w:themeTint="F2"/>
          <w:spacing w:val="43"/>
          <w:w w:val="105"/>
        </w:rPr>
        <w:t xml:space="preserve"> </w:t>
      </w:r>
      <w:r w:rsidRPr="00DC21BE">
        <w:rPr>
          <w:color w:val="0D0D0D" w:themeColor="text1" w:themeTint="F2"/>
          <w:w w:val="105"/>
        </w:rPr>
        <w:t>членам</w:t>
      </w:r>
      <w:r w:rsidRPr="00DC21BE">
        <w:rPr>
          <w:color w:val="0D0D0D" w:themeColor="text1" w:themeTint="F2"/>
          <w:spacing w:val="42"/>
          <w:w w:val="105"/>
        </w:rPr>
        <w:t xml:space="preserve"> </w:t>
      </w:r>
      <w:r w:rsidRPr="00DC21BE">
        <w:rPr>
          <w:color w:val="0D0D0D" w:themeColor="text1" w:themeTint="F2"/>
          <w:w w:val="105"/>
        </w:rPr>
        <w:t>своей</w:t>
      </w:r>
      <w:r w:rsidRPr="00DC21BE">
        <w:rPr>
          <w:color w:val="0D0D0D" w:themeColor="text1" w:themeTint="F2"/>
          <w:spacing w:val="43"/>
          <w:w w:val="105"/>
        </w:rPr>
        <w:t xml:space="preserve"> </w:t>
      </w:r>
      <w:r w:rsidRPr="00DC21BE">
        <w:rPr>
          <w:color w:val="0D0D0D" w:themeColor="text1" w:themeTint="F2"/>
          <w:w w:val="105"/>
        </w:rPr>
        <w:t>семьи</w:t>
      </w:r>
      <w:r w:rsidRPr="00DC21BE">
        <w:rPr>
          <w:color w:val="0D0D0D" w:themeColor="text1" w:themeTint="F2"/>
          <w:spacing w:val="42"/>
          <w:w w:val="105"/>
        </w:rPr>
        <w:t xml:space="preserve"> </w:t>
      </w:r>
      <w:r w:rsidRPr="00DC21BE">
        <w:rPr>
          <w:color w:val="0D0D0D" w:themeColor="text1" w:themeTint="F2"/>
          <w:w w:val="105"/>
        </w:rPr>
        <w:t>через</w:t>
      </w:r>
      <w:r w:rsidRPr="00DC21BE">
        <w:rPr>
          <w:color w:val="0D0D0D" w:themeColor="text1" w:themeTint="F2"/>
          <w:spacing w:val="43"/>
          <w:w w:val="105"/>
        </w:rPr>
        <w:t xml:space="preserve"> </w:t>
      </w:r>
      <w:r w:rsidRPr="00DC21BE">
        <w:rPr>
          <w:color w:val="0D0D0D" w:themeColor="text1" w:themeTint="F2"/>
          <w:w w:val="105"/>
        </w:rPr>
        <w:t>знание</w:t>
      </w:r>
      <w:r w:rsidRPr="00DC21BE">
        <w:rPr>
          <w:color w:val="0D0D0D" w:themeColor="text1" w:themeTint="F2"/>
          <w:spacing w:val="42"/>
          <w:w w:val="105"/>
        </w:rPr>
        <w:t xml:space="preserve"> </w:t>
      </w:r>
      <w:r w:rsidRPr="00DC21BE">
        <w:rPr>
          <w:color w:val="0D0D0D" w:themeColor="text1" w:themeTint="F2"/>
          <w:w w:val="105"/>
        </w:rPr>
        <w:t>основных</w:t>
      </w:r>
      <w:r w:rsidRPr="00DC21BE">
        <w:rPr>
          <w:color w:val="0D0D0D" w:themeColor="text1" w:themeTint="F2"/>
          <w:spacing w:val="43"/>
          <w:w w:val="105"/>
        </w:rPr>
        <w:t xml:space="preserve"> </w:t>
      </w:r>
      <w:r w:rsidRPr="00DC21BE">
        <w:rPr>
          <w:color w:val="0D0D0D" w:themeColor="text1" w:themeTint="F2"/>
          <w:w w:val="105"/>
        </w:rPr>
        <w:t>норм</w:t>
      </w:r>
      <w:r w:rsidRPr="00DC21BE">
        <w:rPr>
          <w:color w:val="0D0D0D" w:themeColor="text1" w:themeTint="F2"/>
          <w:spacing w:val="-44"/>
          <w:w w:val="105"/>
        </w:rPr>
        <w:t xml:space="preserve"> </w:t>
      </w:r>
      <w:r w:rsidRPr="00DC21BE">
        <w:rPr>
          <w:color w:val="0D0D0D" w:themeColor="text1" w:themeTint="F2"/>
          <w:w w:val="105"/>
        </w:rPr>
        <w:t>морали,</w:t>
      </w:r>
      <w:r w:rsidRPr="00DC21BE">
        <w:rPr>
          <w:color w:val="0D0D0D" w:themeColor="text1" w:themeTint="F2"/>
          <w:spacing w:val="1"/>
          <w:w w:val="105"/>
        </w:rPr>
        <w:t xml:space="preserve"> </w:t>
      </w:r>
      <w:r w:rsidRPr="00DC21BE">
        <w:rPr>
          <w:color w:val="0D0D0D" w:themeColor="text1" w:themeTint="F2"/>
          <w:w w:val="105"/>
        </w:rPr>
        <w:t>нравственных,</w:t>
      </w:r>
      <w:r w:rsidRPr="00DC21BE">
        <w:rPr>
          <w:color w:val="0D0D0D" w:themeColor="text1" w:themeTint="F2"/>
          <w:spacing w:val="1"/>
          <w:w w:val="105"/>
        </w:rPr>
        <w:t xml:space="preserve"> </w:t>
      </w:r>
      <w:r w:rsidRPr="00DC21BE">
        <w:rPr>
          <w:color w:val="0D0D0D" w:themeColor="text1" w:themeTint="F2"/>
          <w:w w:val="105"/>
        </w:rPr>
        <w:t>духовных</w:t>
      </w:r>
      <w:r w:rsidRPr="00DC21BE">
        <w:rPr>
          <w:color w:val="0D0D0D" w:themeColor="text1" w:themeTint="F2"/>
          <w:spacing w:val="1"/>
          <w:w w:val="105"/>
        </w:rPr>
        <w:t xml:space="preserve"> </w:t>
      </w:r>
      <w:r w:rsidRPr="00DC21BE">
        <w:rPr>
          <w:color w:val="0D0D0D" w:themeColor="text1" w:themeTint="F2"/>
          <w:w w:val="105"/>
        </w:rPr>
        <w:t>идеалов,</w:t>
      </w:r>
      <w:r w:rsidRPr="00DC21BE">
        <w:rPr>
          <w:color w:val="0D0D0D" w:themeColor="text1" w:themeTint="F2"/>
          <w:spacing w:val="1"/>
          <w:w w:val="105"/>
        </w:rPr>
        <w:t xml:space="preserve"> </w:t>
      </w:r>
      <w:r w:rsidRPr="00DC21BE">
        <w:rPr>
          <w:color w:val="0D0D0D" w:themeColor="text1" w:themeTint="F2"/>
          <w:w w:val="105"/>
        </w:rPr>
        <w:t>хранимых</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культурных</w:t>
      </w:r>
      <w:r w:rsidRPr="00DC21BE">
        <w:rPr>
          <w:color w:val="0D0D0D" w:themeColor="text1" w:themeTint="F2"/>
          <w:spacing w:val="6"/>
          <w:w w:val="105"/>
        </w:rPr>
        <w:t xml:space="preserve"> </w:t>
      </w:r>
      <w:r w:rsidRPr="00DC21BE">
        <w:rPr>
          <w:color w:val="0D0D0D" w:themeColor="text1" w:themeTint="F2"/>
          <w:w w:val="105"/>
        </w:rPr>
        <w:t>традициях</w:t>
      </w:r>
      <w:r w:rsidRPr="00DC21BE">
        <w:rPr>
          <w:color w:val="0D0D0D" w:themeColor="text1" w:themeTint="F2"/>
          <w:spacing w:val="6"/>
          <w:w w:val="105"/>
        </w:rPr>
        <w:t xml:space="preserve"> </w:t>
      </w:r>
      <w:r w:rsidRPr="00DC21BE">
        <w:rPr>
          <w:color w:val="0D0D0D" w:themeColor="text1" w:themeTint="F2"/>
          <w:w w:val="105"/>
        </w:rPr>
        <w:t>народов</w:t>
      </w:r>
      <w:r w:rsidRPr="00DC21BE">
        <w:rPr>
          <w:color w:val="0D0D0D" w:themeColor="text1" w:themeTint="F2"/>
          <w:spacing w:val="6"/>
          <w:w w:val="105"/>
        </w:rPr>
        <w:t xml:space="preserve"> </w:t>
      </w:r>
      <w:r w:rsidRPr="00DC21BE">
        <w:rPr>
          <w:color w:val="0D0D0D" w:themeColor="text1" w:themeTint="F2"/>
          <w:w w:val="105"/>
        </w:rPr>
        <w:t>России;</w:t>
      </w:r>
      <w:r w:rsidRPr="00DC21BE">
        <w:rPr>
          <w:color w:val="0D0D0D" w:themeColor="text1" w:themeTint="F2"/>
          <w:spacing w:val="6"/>
          <w:w w:val="105"/>
        </w:rPr>
        <w:t xml:space="preserve"> </w:t>
      </w:r>
      <w:r w:rsidRPr="00DC21BE">
        <w:rPr>
          <w:color w:val="0D0D0D" w:themeColor="text1" w:themeTint="F2"/>
          <w:w w:val="105"/>
        </w:rPr>
        <w:t>готовность</w:t>
      </w:r>
      <w:r w:rsidRPr="00DC21BE">
        <w:rPr>
          <w:color w:val="0D0D0D" w:themeColor="text1" w:themeTint="F2"/>
          <w:spacing w:val="6"/>
          <w:w w:val="105"/>
        </w:rPr>
        <w:t xml:space="preserve"> </w:t>
      </w:r>
      <w:r w:rsidRPr="00DC21BE">
        <w:rPr>
          <w:color w:val="0D0D0D" w:themeColor="text1" w:themeTint="F2"/>
          <w:w w:val="105"/>
        </w:rPr>
        <w:t>на</w:t>
      </w:r>
      <w:r w:rsidRPr="00DC21BE">
        <w:rPr>
          <w:color w:val="0D0D0D" w:themeColor="text1" w:themeTint="F2"/>
          <w:spacing w:val="6"/>
          <w:w w:val="105"/>
        </w:rPr>
        <w:t xml:space="preserve"> </w:t>
      </w:r>
      <w:r w:rsidRPr="00DC21BE">
        <w:rPr>
          <w:color w:val="0D0D0D" w:themeColor="text1" w:themeTint="F2"/>
          <w:w w:val="105"/>
        </w:rPr>
        <w:t>их</w:t>
      </w:r>
      <w:r w:rsidRPr="00DC21BE">
        <w:rPr>
          <w:color w:val="0D0D0D" w:themeColor="text1" w:themeTint="F2"/>
          <w:spacing w:val="6"/>
          <w:w w:val="105"/>
        </w:rPr>
        <w:t xml:space="preserve"> </w:t>
      </w:r>
      <w:r w:rsidRPr="00DC21BE">
        <w:rPr>
          <w:color w:val="0D0D0D" w:themeColor="text1" w:themeTint="F2"/>
          <w:w w:val="105"/>
        </w:rPr>
        <w:t>основе</w:t>
      </w:r>
      <w:r w:rsidRPr="00DC21BE">
        <w:rPr>
          <w:color w:val="0D0D0D" w:themeColor="text1" w:themeTint="F2"/>
          <w:spacing w:val="6"/>
          <w:w w:val="105"/>
        </w:rPr>
        <w:t xml:space="preserve"> </w:t>
      </w:r>
      <w:r w:rsidRPr="00DC21BE">
        <w:rPr>
          <w:color w:val="0D0D0D" w:themeColor="text1" w:themeTint="F2"/>
          <w:w w:val="105"/>
        </w:rPr>
        <w:t>к</w:t>
      </w:r>
      <w:r w:rsidRPr="00DC21BE">
        <w:rPr>
          <w:color w:val="0D0D0D" w:themeColor="text1" w:themeTint="F2"/>
          <w:spacing w:val="-44"/>
          <w:w w:val="105"/>
        </w:rPr>
        <w:t xml:space="preserve"> </w:t>
      </w:r>
      <w:r w:rsidRPr="00DC21BE">
        <w:rPr>
          <w:color w:val="0D0D0D" w:themeColor="text1" w:themeTint="F2"/>
          <w:w w:val="105"/>
        </w:rPr>
        <w:t>сознательному</w:t>
      </w:r>
      <w:r w:rsidRPr="00DC21BE">
        <w:rPr>
          <w:color w:val="0D0D0D" w:themeColor="text1" w:themeTint="F2"/>
          <w:spacing w:val="19"/>
          <w:w w:val="105"/>
        </w:rPr>
        <w:t xml:space="preserve"> </w:t>
      </w:r>
      <w:r w:rsidRPr="00DC21BE">
        <w:rPr>
          <w:color w:val="0D0D0D" w:themeColor="text1" w:themeTint="F2"/>
          <w:w w:val="105"/>
        </w:rPr>
        <w:t>самоограничению</w:t>
      </w:r>
      <w:r w:rsidRPr="00DC21BE">
        <w:rPr>
          <w:color w:val="0D0D0D" w:themeColor="text1" w:themeTint="F2"/>
          <w:spacing w:val="19"/>
          <w:w w:val="105"/>
        </w:rPr>
        <w:t xml:space="preserve"> </w:t>
      </w:r>
      <w:r w:rsidRPr="00DC21BE">
        <w:rPr>
          <w:color w:val="0D0D0D" w:themeColor="text1" w:themeTint="F2"/>
          <w:w w:val="105"/>
        </w:rPr>
        <w:t>в</w:t>
      </w:r>
      <w:r w:rsidRPr="00DC21BE">
        <w:rPr>
          <w:color w:val="0D0D0D" w:themeColor="text1" w:themeTint="F2"/>
          <w:spacing w:val="19"/>
          <w:w w:val="105"/>
        </w:rPr>
        <w:t xml:space="preserve"> </w:t>
      </w:r>
      <w:r w:rsidRPr="00DC21BE">
        <w:rPr>
          <w:color w:val="0D0D0D" w:themeColor="text1" w:themeTint="F2"/>
          <w:w w:val="105"/>
        </w:rPr>
        <w:t>поступках,</w:t>
      </w:r>
      <w:r w:rsidRPr="00DC21BE">
        <w:rPr>
          <w:color w:val="0D0D0D" w:themeColor="text1" w:themeTint="F2"/>
          <w:spacing w:val="19"/>
          <w:w w:val="105"/>
        </w:rPr>
        <w:t xml:space="preserve"> </w:t>
      </w:r>
      <w:r w:rsidRPr="00DC21BE">
        <w:rPr>
          <w:color w:val="0D0D0D" w:themeColor="text1" w:themeTint="F2"/>
          <w:w w:val="105"/>
        </w:rPr>
        <w:t>поведении,</w:t>
      </w:r>
      <w:r w:rsidRPr="00DC21BE">
        <w:rPr>
          <w:color w:val="0D0D0D" w:themeColor="text1" w:themeTint="F2"/>
          <w:spacing w:val="19"/>
          <w:w w:val="105"/>
        </w:rPr>
        <w:t xml:space="preserve"> </w:t>
      </w:r>
      <w:r w:rsidRPr="00DC21BE">
        <w:rPr>
          <w:color w:val="0D0D0D" w:themeColor="text1" w:themeTint="F2"/>
          <w:w w:val="105"/>
        </w:rPr>
        <w:t>рас</w:t>
      </w:r>
      <w:r w:rsidRPr="00DC21BE">
        <w:rPr>
          <w:color w:val="0D0D0D" w:themeColor="text1" w:themeTint="F2"/>
        </w:rPr>
        <w:t>точительном</w:t>
      </w:r>
      <w:r w:rsidRPr="00DC21BE">
        <w:rPr>
          <w:color w:val="0D0D0D" w:themeColor="text1" w:themeTint="F2"/>
          <w:spacing w:val="73"/>
        </w:rPr>
        <w:t xml:space="preserve"> </w:t>
      </w:r>
      <w:r w:rsidRPr="00DC21BE">
        <w:rPr>
          <w:color w:val="0D0D0D" w:themeColor="text1" w:themeTint="F2"/>
        </w:rPr>
        <w:t>потреблении</w:t>
      </w:r>
      <w:r w:rsidRPr="00DC21BE">
        <w:rPr>
          <w:color w:val="0D0D0D" w:themeColor="text1" w:themeTint="F2"/>
          <w:spacing w:val="17"/>
        </w:rPr>
        <w:t xml:space="preserve"> </w:t>
      </w:r>
      <w:r w:rsidRPr="00DC21BE">
        <w:rPr>
          <w:color w:val="0D0D0D" w:themeColor="text1" w:themeTint="F2"/>
        </w:rPr>
        <w:t>.</w:t>
      </w:r>
    </w:p>
    <w:p w:rsidR="00A728AC" w:rsidRPr="00DC21BE" w:rsidRDefault="00A728AC" w:rsidP="00A728AC">
      <w:pPr>
        <w:pStyle w:val="a3"/>
        <w:spacing w:before="39" w:line="276" w:lineRule="auto"/>
        <w:ind w:left="-993"/>
        <w:rPr>
          <w:color w:val="0D0D0D" w:themeColor="text1" w:themeTint="F2"/>
        </w:rPr>
      </w:pPr>
      <w:r w:rsidRPr="00DC21BE">
        <w:rPr>
          <w:b/>
          <w:i/>
          <w:color w:val="0D0D0D" w:themeColor="text1" w:themeTint="F2"/>
          <w:w w:val="110"/>
        </w:rPr>
        <w:t xml:space="preserve">Метапредметные </w:t>
      </w:r>
      <w:r w:rsidRPr="00DC21BE">
        <w:rPr>
          <w:b/>
          <w:i/>
          <w:color w:val="0D0D0D" w:themeColor="text1" w:themeTint="F2"/>
          <w:spacing w:val="1"/>
          <w:w w:val="110"/>
        </w:rPr>
        <w:t xml:space="preserve"> </w:t>
      </w:r>
      <w:r w:rsidRPr="00DC21BE">
        <w:rPr>
          <w:b/>
          <w:i/>
          <w:color w:val="0D0D0D" w:themeColor="text1" w:themeTint="F2"/>
          <w:w w:val="110"/>
        </w:rPr>
        <w:t>результаты</w:t>
      </w:r>
      <w:r w:rsidRPr="00DC21BE">
        <w:rPr>
          <w:i/>
          <w:color w:val="0D0D0D" w:themeColor="text1" w:themeTint="F2"/>
          <w:spacing w:val="1"/>
          <w:w w:val="110"/>
        </w:rPr>
        <w:t xml:space="preserve"> </w:t>
      </w:r>
      <w:r w:rsidRPr="00DC21BE">
        <w:rPr>
          <w:color w:val="0D0D0D" w:themeColor="text1" w:themeTint="F2"/>
          <w:w w:val="110"/>
        </w:rPr>
        <w:t>освоения</w:t>
      </w:r>
      <w:r w:rsidRPr="00DC21BE">
        <w:rPr>
          <w:color w:val="0D0D0D" w:themeColor="text1" w:themeTint="F2"/>
          <w:spacing w:val="1"/>
          <w:w w:val="110"/>
        </w:rPr>
        <w:t xml:space="preserve"> </w:t>
      </w:r>
      <w:r w:rsidRPr="00DC21BE">
        <w:rPr>
          <w:color w:val="0D0D0D" w:themeColor="text1" w:themeTint="F2"/>
          <w:w w:val="110"/>
        </w:rPr>
        <w:t>курса</w:t>
      </w:r>
      <w:r w:rsidRPr="00DC21BE">
        <w:rPr>
          <w:color w:val="0D0D0D" w:themeColor="text1" w:themeTint="F2"/>
          <w:spacing w:val="1"/>
          <w:w w:val="110"/>
        </w:rPr>
        <w:t xml:space="preserve"> </w:t>
      </w:r>
      <w:r w:rsidRPr="00DC21BE">
        <w:rPr>
          <w:color w:val="0D0D0D" w:themeColor="text1" w:themeTint="F2"/>
          <w:w w:val="110"/>
        </w:rPr>
        <w:t>включают</w:t>
      </w:r>
      <w:r w:rsidRPr="00DC21BE">
        <w:rPr>
          <w:color w:val="0D0D0D" w:themeColor="text1" w:themeTint="F2"/>
          <w:spacing w:val="1"/>
          <w:w w:val="110"/>
        </w:rPr>
        <w:t xml:space="preserve"> </w:t>
      </w:r>
      <w:r w:rsidRPr="00DC21BE">
        <w:rPr>
          <w:color w:val="0D0D0D" w:themeColor="text1" w:themeTint="F2"/>
          <w:w w:val="110"/>
        </w:rPr>
        <w:t>освоение обучающимися межпредметных понятий (используются</w:t>
      </w:r>
      <w:r w:rsidRPr="00DC21BE">
        <w:rPr>
          <w:color w:val="0D0D0D" w:themeColor="text1" w:themeTint="F2"/>
          <w:spacing w:val="1"/>
          <w:w w:val="110"/>
        </w:rPr>
        <w:t xml:space="preserve"> </w:t>
      </w:r>
      <w:r w:rsidRPr="00DC21BE">
        <w:rPr>
          <w:color w:val="0D0D0D" w:themeColor="text1" w:themeTint="F2"/>
          <w:w w:val="110"/>
        </w:rPr>
        <w:t>в</w:t>
      </w:r>
      <w:r w:rsidRPr="00DC21BE">
        <w:rPr>
          <w:color w:val="0D0D0D" w:themeColor="text1" w:themeTint="F2"/>
          <w:spacing w:val="1"/>
          <w:w w:val="110"/>
        </w:rPr>
        <w:t xml:space="preserve"> </w:t>
      </w:r>
      <w:r w:rsidRPr="00DC21BE">
        <w:rPr>
          <w:color w:val="0D0D0D" w:themeColor="text1" w:themeTint="F2"/>
          <w:w w:val="110"/>
        </w:rPr>
        <w:t>нескольких</w:t>
      </w:r>
      <w:r w:rsidRPr="00DC21BE">
        <w:rPr>
          <w:color w:val="0D0D0D" w:themeColor="text1" w:themeTint="F2"/>
          <w:spacing w:val="1"/>
          <w:w w:val="110"/>
        </w:rPr>
        <w:t xml:space="preserve"> </w:t>
      </w:r>
      <w:r w:rsidRPr="00DC21BE">
        <w:rPr>
          <w:color w:val="0D0D0D" w:themeColor="text1" w:themeTint="F2"/>
          <w:w w:val="110"/>
        </w:rPr>
        <w:t>предметных</w:t>
      </w:r>
      <w:r w:rsidRPr="00DC21BE">
        <w:rPr>
          <w:color w:val="0D0D0D" w:themeColor="text1" w:themeTint="F2"/>
          <w:spacing w:val="1"/>
          <w:w w:val="110"/>
        </w:rPr>
        <w:t xml:space="preserve"> </w:t>
      </w:r>
      <w:r w:rsidRPr="00DC21BE">
        <w:rPr>
          <w:color w:val="0D0D0D" w:themeColor="text1" w:themeTint="F2"/>
          <w:w w:val="110"/>
        </w:rPr>
        <w:t>областях)</w:t>
      </w:r>
      <w:r w:rsidRPr="00DC21BE">
        <w:rPr>
          <w:color w:val="0D0D0D" w:themeColor="text1" w:themeTint="F2"/>
          <w:spacing w:val="1"/>
          <w:w w:val="110"/>
        </w:rPr>
        <w:t xml:space="preserve"> </w:t>
      </w:r>
      <w:r w:rsidRPr="00DC21BE">
        <w:rPr>
          <w:color w:val="0D0D0D" w:themeColor="text1" w:themeTint="F2"/>
          <w:w w:val="110"/>
        </w:rPr>
        <w:t>и</w:t>
      </w:r>
      <w:r w:rsidRPr="00DC21BE">
        <w:rPr>
          <w:color w:val="0D0D0D" w:themeColor="text1" w:themeTint="F2"/>
          <w:spacing w:val="1"/>
          <w:w w:val="110"/>
        </w:rPr>
        <w:t xml:space="preserve"> </w:t>
      </w:r>
      <w:r w:rsidRPr="00DC21BE">
        <w:rPr>
          <w:color w:val="0D0D0D" w:themeColor="text1" w:themeTint="F2"/>
          <w:w w:val="110"/>
        </w:rPr>
        <w:t>универсальные</w:t>
      </w:r>
      <w:r w:rsidRPr="00DC21BE">
        <w:rPr>
          <w:color w:val="0D0D0D" w:themeColor="text1" w:themeTint="F2"/>
          <w:spacing w:val="1"/>
          <w:w w:val="110"/>
        </w:rPr>
        <w:t xml:space="preserve"> </w:t>
      </w:r>
      <w:r w:rsidRPr="00DC21BE">
        <w:rPr>
          <w:color w:val="0D0D0D" w:themeColor="text1" w:themeTint="F2"/>
          <w:w w:val="105"/>
        </w:rPr>
        <w:t>учебные действия (познавательные, коммуникативные, регулятивные);</w:t>
      </w:r>
      <w:r w:rsidRPr="00DC21BE">
        <w:rPr>
          <w:color w:val="0D0D0D" w:themeColor="text1" w:themeTint="F2"/>
          <w:spacing w:val="1"/>
          <w:w w:val="105"/>
        </w:rPr>
        <w:t xml:space="preserve"> </w:t>
      </w:r>
      <w:r w:rsidRPr="00DC21BE">
        <w:rPr>
          <w:color w:val="0D0D0D" w:themeColor="text1" w:themeTint="F2"/>
          <w:w w:val="105"/>
        </w:rPr>
        <w:t>способность</w:t>
      </w:r>
      <w:r w:rsidRPr="00DC21BE">
        <w:rPr>
          <w:color w:val="0D0D0D" w:themeColor="text1" w:themeTint="F2"/>
          <w:spacing w:val="1"/>
          <w:w w:val="105"/>
        </w:rPr>
        <w:t xml:space="preserve"> </w:t>
      </w:r>
      <w:r w:rsidRPr="00DC21BE">
        <w:rPr>
          <w:color w:val="0D0D0D" w:themeColor="text1" w:themeTint="F2"/>
          <w:w w:val="105"/>
        </w:rPr>
        <w:t>их</w:t>
      </w:r>
      <w:r w:rsidRPr="00DC21BE">
        <w:rPr>
          <w:color w:val="0D0D0D" w:themeColor="text1" w:themeTint="F2"/>
          <w:spacing w:val="1"/>
          <w:w w:val="105"/>
        </w:rPr>
        <w:t xml:space="preserve"> </w:t>
      </w:r>
      <w:r w:rsidRPr="00DC21BE">
        <w:rPr>
          <w:color w:val="0D0D0D" w:themeColor="text1" w:themeTint="F2"/>
          <w:w w:val="105"/>
        </w:rPr>
        <w:t>использовать</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учебной,</w:t>
      </w:r>
      <w:r w:rsidRPr="00DC21BE">
        <w:rPr>
          <w:color w:val="0D0D0D" w:themeColor="text1" w:themeTint="F2"/>
          <w:spacing w:val="1"/>
          <w:w w:val="105"/>
        </w:rPr>
        <w:t xml:space="preserve"> </w:t>
      </w:r>
      <w:r w:rsidRPr="00DC21BE">
        <w:rPr>
          <w:color w:val="0D0D0D" w:themeColor="text1" w:themeTint="F2"/>
          <w:w w:val="105"/>
        </w:rPr>
        <w:t>познаватель</w:t>
      </w:r>
      <w:r w:rsidRPr="00DC21BE">
        <w:rPr>
          <w:color w:val="0D0D0D" w:themeColor="text1" w:themeTint="F2"/>
          <w:w w:val="110"/>
        </w:rPr>
        <w:t>ной и социальной практике; готовность к самостоятельному</w:t>
      </w:r>
      <w:r w:rsidRPr="00DC21BE">
        <w:rPr>
          <w:color w:val="0D0D0D" w:themeColor="text1" w:themeTint="F2"/>
          <w:spacing w:val="1"/>
          <w:w w:val="110"/>
        </w:rPr>
        <w:t xml:space="preserve"> </w:t>
      </w:r>
      <w:r w:rsidRPr="00DC21BE">
        <w:rPr>
          <w:color w:val="0D0D0D" w:themeColor="text1" w:themeTint="F2"/>
          <w:w w:val="105"/>
        </w:rPr>
        <w:t>планированию и осуществлению учебной деятельности и орга</w:t>
      </w:r>
      <w:r w:rsidRPr="00DC21BE">
        <w:rPr>
          <w:color w:val="0D0D0D" w:themeColor="text1" w:themeTint="F2"/>
          <w:spacing w:val="-1"/>
          <w:w w:val="110"/>
        </w:rPr>
        <w:t>низации</w:t>
      </w:r>
      <w:r w:rsidRPr="00DC21BE">
        <w:rPr>
          <w:color w:val="0D0D0D" w:themeColor="text1" w:themeTint="F2"/>
          <w:spacing w:val="-5"/>
          <w:w w:val="110"/>
        </w:rPr>
        <w:t xml:space="preserve"> </w:t>
      </w:r>
      <w:r w:rsidRPr="00DC21BE">
        <w:rPr>
          <w:color w:val="0D0D0D" w:themeColor="text1" w:themeTint="F2"/>
          <w:spacing w:val="-1"/>
          <w:w w:val="110"/>
        </w:rPr>
        <w:t>учебного</w:t>
      </w:r>
      <w:r w:rsidRPr="00DC21BE">
        <w:rPr>
          <w:color w:val="0D0D0D" w:themeColor="text1" w:themeTint="F2"/>
          <w:spacing w:val="-4"/>
          <w:w w:val="110"/>
        </w:rPr>
        <w:t xml:space="preserve"> </w:t>
      </w:r>
      <w:r w:rsidRPr="00DC21BE">
        <w:rPr>
          <w:color w:val="0D0D0D" w:themeColor="text1" w:themeTint="F2"/>
          <w:w w:val="110"/>
        </w:rPr>
        <w:t>сотрудничества</w:t>
      </w:r>
      <w:r w:rsidRPr="00DC21BE">
        <w:rPr>
          <w:color w:val="0D0D0D" w:themeColor="text1" w:themeTint="F2"/>
          <w:spacing w:val="-4"/>
          <w:w w:val="110"/>
        </w:rPr>
        <w:t xml:space="preserve"> </w:t>
      </w:r>
      <w:r w:rsidRPr="00DC21BE">
        <w:rPr>
          <w:color w:val="0D0D0D" w:themeColor="text1" w:themeTint="F2"/>
          <w:w w:val="110"/>
        </w:rPr>
        <w:t>с</w:t>
      </w:r>
      <w:r w:rsidRPr="00DC21BE">
        <w:rPr>
          <w:color w:val="0D0D0D" w:themeColor="text1" w:themeTint="F2"/>
          <w:spacing w:val="-4"/>
          <w:w w:val="110"/>
        </w:rPr>
        <w:t xml:space="preserve"> </w:t>
      </w:r>
      <w:r w:rsidRPr="00DC21BE">
        <w:rPr>
          <w:color w:val="0D0D0D" w:themeColor="text1" w:themeTint="F2"/>
          <w:w w:val="110"/>
        </w:rPr>
        <w:t>педагогом</w:t>
      </w:r>
      <w:r w:rsidRPr="00DC21BE">
        <w:rPr>
          <w:color w:val="0D0D0D" w:themeColor="text1" w:themeTint="F2"/>
          <w:spacing w:val="-4"/>
          <w:w w:val="110"/>
        </w:rPr>
        <w:t xml:space="preserve"> </w:t>
      </w:r>
      <w:r w:rsidRPr="00DC21BE">
        <w:rPr>
          <w:color w:val="0D0D0D" w:themeColor="text1" w:themeTint="F2"/>
          <w:w w:val="110"/>
        </w:rPr>
        <w:t>и</w:t>
      </w:r>
      <w:r w:rsidRPr="00DC21BE">
        <w:rPr>
          <w:color w:val="0D0D0D" w:themeColor="text1" w:themeTint="F2"/>
          <w:spacing w:val="-4"/>
          <w:w w:val="110"/>
        </w:rPr>
        <w:t xml:space="preserve"> </w:t>
      </w:r>
      <w:r w:rsidRPr="00DC21BE">
        <w:rPr>
          <w:color w:val="0D0D0D" w:themeColor="text1" w:themeTint="F2"/>
          <w:w w:val="110"/>
        </w:rPr>
        <w:t xml:space="preserve">сверстниками, </w:t>
      </w:r>
      <w:r w:rsidRPr="00DC21BE">
        <w:rPr>
          <w:color w:val="0D0D0D" w:themeColor="text1" w:themeTint="F2"/>
        </w:rPr>
        <w:t>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A728AC" w:rsidRPr="00DC21BE" w:rsidRDefault="00A728AC" w:rsidP="009011E8">
      <w:pPr>
        <w:pStyle w:val="Default"/>
        <w:numPr>
          <w:ilvl w:val="0"/>
          <w:numId w:val="206"/>
        </w:numPr>
        <w:spacing w:line="276" w:lineRule="auto"/>
        <w:ind w:left="-993" w:firstLine="0"/>
        <w:jc w:val="both"/>
        <w:rPr>
          <w:b/>
          <w:bCs/>
          <w:color w:val="0D0D0D" w:themeColor="text1" w:themeTint="F2"/>
        </w:rPr>
      </w:pPr>
      <w:r w:rsidRPr="00DC21BE">
        <w:rPr>
          <w:b/>
          <w:bCs/>
          <w:color w:val="0D0D0D" w:themeColor="text1" w:themeTint="F2"/>
        </w:rPr>
        <w:t>Познавательные универсальные учебные действия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xml:space="preserve">Познавательные универсальные учебные действия включают: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смысловое чтение;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развитие мотивации к овладению культурой активного использования словарей и других поисковых систем.</w:t>
      </w:r>
    </w:p>
    <w:p w:rsidR="00A728AC" w:rsidRPr="00DC21BE" w:rsidRDefault="00A728AC" w:rsidP="009011E8">
      <w:pPr>
        <w:pStyle w:val="Default"/>
        <w:numPr>
          <w:ilvl w:val="0"/>
          <w:numId w:val="206"/>
        </w:numPr>
        <w:spacing w:line="276" w:lineRule="auto"/>
        <w:ind w:left="-993" w:firstLine="0"/>
        <w:jc w:val="both"/>
        <w:rPr>
          <w:b/>
          <w:bCs/>
          <w:color w:val="0D0D0D" w:themeColor="text1" w:themeTint="F2"/>
        </w:rPr>
      </w:pPr>
      <w:r w:rsidRPr="00DC21BE">
        <w:rPr>
          <w:b/>
          <w:bCs/>
          <w:color w:val="0D0D0D" w:themeColor="text1" w:themeTint="F2"/>
        </w:rPr>
        <w:t>Коммуникативные универсальные учебные действия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Коммуникативные универсальные учебные действия включают:</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формирование и развитие компетентности в области использования информационно-коммуникационных технологий (ИКТ-компетентность) .</w:t>
      </w:r>
    </w:p>
    <w:p w:rsidR="00A728AC" w:rsidRPr="00DC21BE" w:rsidRDefault="00A728AC" w:rsidP="009011E8">
      <w:pPr>
        <w:pStyle w:val="Default"/>
        <w:numPr>
          <w:ilvl w:val="0"/>
          <w:numId w:val="206"/>
        </w:numPr>
        <w:spacing w:line="276" w:lineRule="auto"/>
        <w:ind w:left="-993" w:firstLine="0"/>
        <w:jc w:val="both"/>
        <w:rPr>
          <w:b/>
          <w:bCs/>
          <w:color w:val="0D0D0D" w:themeColor="text1" w:themeTint="F2"/>
        </w:rPr>
      </w:pPr>
      <w:r w:rsidRPr="00DC21BE">
        <w:rPr>
          <w:b/>
          <w:bCs/>
          <w:color w:val="0D0D0D" w:themeColor="text1" w:themeTint="F2"/>
        </w:rPr>
        <w:t>Регулятивные универсальные учебные действия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Регулятивные  универсальные  учебные  действия  включают:</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умение оценивать правильность выполнения учебной задачи, собственные возможности её решения (оценка);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A728AC" w:rsidRPr="00DC21BE" w:rsidRDefault="00A728AC" w:rsidP="00A728AC">
      <w:pPr>
        <w:pStyle w:val="Default"/>
        <w:spacing w:line="276" w:lineRule="auto"/>
        <w:ind w:left="-993"/>
        <w:jc w:val="both"/>
        <w:rPr>
          <w:b/>
          <w:bCs/>
          <w:color w:val="0D0D0D" w:themeColor="text1" w:themeTint="F2"/>
        </w:rPr>
      </w:pPr>
      <w:bookmarkStart w:id="168" w:name="_TOC_250001"/>
      <w:r w:rsidRPr="00DC21BE">
        <w:rPr>
          <w:b/>
          <w:bCs/>
          <w:color w:val="0D0D0D" w:themeColor="text1" w:themeTint="F2"/>
        </w:rPr>
        <w:t xml:space="preserve">Предметные </w:t>
      </w:r>
      <w:bookmarkEnd w:id="168"/>
      <w:r w:rsidRPr="00DC21BE">
        <w:rPr>
          <w:b/>
          <w:bCs/>
          <w:color w:val="0D0D0D" w:themeColor="text1" w:themeTint="F2"/>
        </w:rPr>
        <w:t>результаты</w:t>
      </w:r>
    </w:p>
    <w:p w:rsidR="00A728AC" w:rsidRPr="00DC21BE" w:rsidRDefault="00A728AC" w:rsidP="00A728AC">
      <w:pPr>
        <w:pStyle w:val="Default"/>
        <w:spacing w:line="276" w:lineRule="auto"/>
        <w:ind w:left="-993"/>
        <w:jc w:val="both"/>
        <w:rPr>
          <w:color w:val="0D0D0D" w:themeColor="text1" w:themeTint="F2"/>
        </w:rPr>
      </w:pPr>
      <w:r w:rsidRPr="00DC21BE">
        <w:rPr>
          <w:i/>
          <w:color w:val="0D0D0D" w:themeColor="text1" w:themeTint="F2"/>
        </w:rPr>
        <w:t xml:space="preserve">Предметные  результаты  </w:t>
      </w:r>
      <w:r w:rsidRPr="00DC21BE">
        <w:rPr>
          <w:color w:val="0D0D0D" w:themeColor="text1" w:themeTint="F2"/>
        </w:rPr>
        <w:t>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A728AC" w:rsidRPr="00DC21BE" w:rsidRDefault="00A728AC" w:rsidP="009011E8">
      <w:pPr>
        <w:pStyle w:val="Default"/>
        <w:numPr>
          <w:ilvl w:val="0"/>
          <w:numId w:val="207"/>
        </w:numPr>
        <w:spacing w:line="276" w:lineRule="auto"/>
        <w:ind w:left="-993" w:firstLine="0"/>
        <w:jc w:val="both"/>
        <w:rPr>
          <w:b/>
          <w:color w:val="0D0D0D" w:themeColor="text1" w:themeTint="F2"/>
        </w:rPr>
      </w:pPr>
      <w:r w:rsidRPr="00DC21BE">
        <w:rPr>
          <w:b/>
          <w:color w:val="0D0D0D" w:themeColor="text1" w:themeTint="F2"/>
        </w:rPr>
        <w:t>класс</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Тематический блок 1. «Россия — наш общий дом»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 . Зачем изучать курс «Основы духовно-нравственной культуры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взаимосвязь между языком и культурой, духовно- нравственным развитием личности и социальным  поведением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 . Наш дом — Россия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о современном состоянии культурного и религиозного разнообразия народов Российской Федерации, причинах культурных различий;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3 . Язык и история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что такое язык, каковы важность его изучения и влияние на миропонимание личности;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базовые представления о формировании языка как носителя духовно-нравственных смыслов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суть и смысл коммуникативной роли языка, в том числе в организации межкультурного диалога и взаимодействия;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своё понимание необходимости нравственной чистоты языка, важности лингвистической  гигиены,  речевого этикета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4 . Русский язык — язык общения и язык возможностей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базовые представления о происхождении и развитии русского языка, его взаимосвязи с языками других народов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6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нравственных категориях русского языка и их происхождении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5 . Истоки родной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xml:space="preserve">-  Иметь сформированное представление о понятие «культура»;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выделять общие черты в культуре различных народов, обос</w:t>
      </w:r>
      <w:r w:rsidR="0072418B">
        <w:rPr>
          <w:color w:val="0D0D0D" w:themeColor="text1" w:themeTint="F2"/>
        </w:rPr>
        <w:t xml:space="preserve">новывать их значение и причины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6 . Материальная культура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об артефактах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базовое представление о традиционных укладах хозяйства: земледелии, скотоводстве, охоте, рыболовстве;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взаимосвязь между хозяйственным укладом и про- явлениями духовной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7 . Духовная  культура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таких культурных концептах как «искусство», «наука», «религия»;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давать определения терминам «мораль», «нравственность», «духовные ценности», «духовность» на доступном для обучающихся уровне осмысления;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смысл и взаимосвязь названных терминов с формами их репрезентации в культуре;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значение культурных символов, нравственный и духовный смысл культурных артефактов;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что такое знаки и символы, уметь соотносить их с культурными явлениями, с которыми они связаны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8 . Культура и религия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Иметь представление  о  понятии  «религия»,  уметь  пояснить её роль в жизни общества и основные социально-культурные функции;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связь религии и морали;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роль и значение духовных ценностей в религиях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характеризовать государствообразующие  конфессии России и их картины мира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9 . Культура и образование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термин «образование» и  уметь  обосновать его важность для личности и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об основных ступенях образования в России и их необходимости;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взаимосвязь культуры и образованности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взаимосвязи между знанием, образованием и личностным и профессиональным ростом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 вых сведений о мире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10 . Многообразие культур России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сформированные представления о закономерностях развития культуры и истории народов, их культурных особенностях;</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выделять общее и единичное в культуре на основе предметных знаний о культуре своего народа;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предполагать и доказывать наличие взаимосвязи между культурой и духовно-нравственными ценностями на основе мест- ной культурно-исторической специфики;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Тематический блок 2.</w:t>
      </w:r>
    </w:p>
    <w:p w:rsidR="00A728AC" w:rsidRPr="00DC21BE" w:rsidRDefault="00A728AC" w:rsidP="00A728AC">
      <w:pPr>
        <w:pStyle w:val="Default"/>
        <w:spacing w:line="276" w:lineRule="auto"/>
        <w:ind w:left="-993"/>
        <w:jc w:val="both"/>
        <w:rPr>
          <w:b/>
          <w:color w:val="0D0D0D" w:themeColor="text1" w:themeTint="F2"/>
        </w:rPr>
      </w:pPr>
      <w:r w:rsidRPr="00DC21BE">
        <w:rPr>
          <w:b/>
          <w:color w:val="0D0D0D" w:themeColor="text1" w:themeTint="F2"/>
        </w:rPr>
        <w:t>«Семья и духовно-нравственные ценности»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11 . Семья — хранитель духовных ценностей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смысл термина «семья»;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взаимосвязях между типом культуры и особенностями семейного быта и отношений в семье;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значение термина «поколение» и его взаимосвязь с культурными особенностями своего времени;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составить рассказ о своей семье в соответствии с культурно-историческими условиями её существования;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обосновывать такие понятия, как «счастливая семья», «семейное счастье»;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уметь доказывать важность семьи как хранителя традиций и её воспитательную роль;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12 . Родина начинается с семьи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объяснить понятие «Родина»;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взаимосвязь и различия между концептами «Отечество» и «Родина»;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что такое история семьи, каковы формы её выражения и сохранения;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и доказывать взаимосвязь истории семьи и истории народа, государства, человечества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13 . Традиции семейного воспитания 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иметь представление о семейных традициях и обосновывать их важность как ключевых элементах семейных отношений;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взаимосвязь семейных традиций и культуры собственного этноса;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рассказывать о семейных традициях своего народа и народов России, собственной семьи;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роль семейных традиций в культуре общества, трансляции ценностей, духовно-нравственных идеалов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14 . Образ семьи в культуре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называть традиционные сказочные и фольклорные сюжеты о семье, семейных обязанностях;</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обосновывать своё понимание семейных ценностей, выраженных в фольклорных сюжетах;</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обосновывать важность семейных ценностей с и пользованием различного иллюстративного материала.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15 . Труд в истории семьи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что такое семейное хозяйство и домашний труд;</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оценивать семейный уклад и взаимосвязь с социально-экономической структурой общества в форме большой и малой семей;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распределение семейного труда и осознавать его важность для укрепления целостности семьи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16 .  Семья  в  современном  мире  </w:t>
      </w:r>
      <w:r w:rsidRPr="00DC21BE">
        <w:rPr>
          <w:i/>
          <w:color w:val="0D0D0D" w:themeColor="text1" w:themeTint="F2"/>
        </w:rPr>
        <w:t xml:space="preserve">(практическое занятие)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предполагать и доказывать наличие взаимосвязи между культурой и духовно-нравственными ценностями семьи;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 xml:space="preserve">Тематический блок 3. </w:t>
      </w:r>
      <w:r w:rsidRPr="00DC21BE">
        <w:rPr>
          <w:b/>
          <w:color w:val="0D0D0D" w:themeColor="text1" w:themeTint="F2"/>
        </w:rPr>
        <w:t>«Духовно-нравственное богатство личности»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17. Личность — общество — культура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значение термина «человек» в контексте духовно-нравственной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обосновать взаимосвязь и взаимообусловленность человека и общества, человека и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объяснять различия между обоснованием термина «личность» в быту, в контексте культуры и творчества;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что такое гуманизм, иметь представление о его источниках в культуре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18 . Духовный мир человека. Человек — творец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значение термина «творчество» в нескольких аспектах и понимать границы их применимости;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доказывать важность морально-нравственных ограничений в творчестве;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творчества как реализацию духовно- нравственных ценностей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доказывать детерминированность творчества культурой своего этноса;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объяснить взаимосвязь труда и творчества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19 . Личность и духовно-нравственные ценности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объяснить значение и роль морали и нравственности в жизни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происхождение духовных ценностей, понимание идеалов добра и зла;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Тематический блок 4. «Культурное единство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20 . Историческая память как духовно-нравственная ценность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объяснять суть термина «история», знать основные исторические периоды и уметь выделять их сущностные черты;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значении и функциях изучения истории;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историю своей семьи и народа как часть мирового исторического процесса . Знать о существовании связи между историческими событиями и культурой . Обосновывать важность изучения истории как духовно- нравственного долга гражданина и патриота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 . Литература как язык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отличия литературы от других видов художественного творчества;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рассказывать об особенностях литературного повествования, выделять простые выразительные средства литературного языка;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и доказывать важность литературы как культурного явления, как формы трансляции культурных ценностей;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и обозначать средства выражения морального и нравственного смысла в литературных произведениях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22 . Взаимовлияние  культур</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обосновывать важность сохранения культурного наследия;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23 . Духовно-нравственные ценности российского народа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 с опорой на культурные и исторические особенности российского народа: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духовно-нравственные ценности в качестве базовых общегражданских ценностей российского общества  и уметь доказывать это.</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24 . Регионы России: культурное многообразие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принципы федеративного устройства России и концепт «полиэтничность»;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называть основные этносы Российской Федерации и регионы, где они традиционно проживают;</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объяснить значение словосочетаний «многонациональный народ  Российской  Федерации»,  «государствообразующий народ», «титульный этнос»;</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ценность многообразия культурных укладов народов Российской Федерации;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демонстрировать готовность к сохранению межнационального и межрелигиозного согласия 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-уметь выделять общие черты в культуре различных народов, обосновывать их значение и причины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25 . Праздники в культуре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природе праздников  и  обосновывать их важность как элементов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устанавливать</w:t>
      </w:r>
      <w:r w:rsidRPr="00DC21BE">
        <w:rPr>
          <w:color w:val="0D0D0D" w:themeColor="text1" w:themeTint="F2"/>
        </w:rPr>
        <w:tab/>
        <w:t>взаимосвязь</w:t>
      </w:r>
      <w:r w:rsidRPr="00DC21BE">
        <w:rPr>
          <w:color w:val="0D0D0D" w:themeColor="text1" w:themeTint="F2"/>
        </w:rPr>
        <w:tab/>
        <w:t>праздников</w:t>
      </w:r>
      <w:r w:rsidRPr="00DC21BE">
        <w:rPr>
          <w:color w:val="0D0D0D" w:themeColor="text1" w:themeTint="F2"/>
        </w:rPr>
        <w:tab/>
        <w:t>и</w:t>
      </w:r>
      <w:r w:rsidRPr="00DC21BE">
        <w:rPr>
          <w:color w:val="0D0D0D" w:themeColor="text1" w:themeTint="F2"/>
        </w:rPr>
        <w:tab/>
        <w:t>культурного уклада;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различать основные типы праздников;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рассказывать о праздничных традициях народов России и собственной семьи;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анализировать связь праздников и истории, культуры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основной смысл семейных праздников: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xml:space="preserve">-  определять нравственный смысл праздников народов России;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значение праздников как элементов культурной памяти народов России, как воплощение духовно-нравственных идеалов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xml:space="preserve">Тема  26 .  Памятники  архитектуры  народов  России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взаимосвязь между типом жилищ и типом хозяйственной деятельности;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уметь охарактеризовать связь между уровнем научно-технического развития и типами жилищ;</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уметь объяснять взаимосвязь между особенностями архитектуры и духовно-нравственными ценностями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устанавливать связь между историей памятника и историей края, характеризовать памятники истории и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нравственном и научном смысле краеведческой работы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27 .  Музыкальная  культура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xml:space="preserve"> -  обосновывать и доказывать важность музыки как культурно- го явления, как формы трансляции культурных ценностей;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и обозначать средства выражения морального и нравственного смысла музыкальных произведений;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основные темы музыкального творчества народов России, народные инструменты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28 . Изобразительное искусство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объяснить, что такое скульптура, живопись, графика, фольклорные орнаменты;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и доказывать важность изобразительного искусства как культурного явления, как формы трансляции культурных ценностей;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и обозначать средства выражения морального и нравственного смысла изобразительного искусства;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основные темы изобразительного искусства народов России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29 . Фольклор и литература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Знать и понимать, что такое пословицы и поговорки, обосновывать важность и нужность этих языковых выразительных средств;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объяснять, что такое эпос, миф, сказка, былина, песня;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воспринимать и объяснять на примерах важность понимания фольклора как отражения истории народа и его ценностей, морали и нравственности;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что такое национальная литература и каковы её выразительные средства;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оценивать морально-нравственный потенциал национальной литературы .</w:t>
      </w:r>
    </w:p>
    <w:p w:rsidR="00A728AC" w:rsidRPr="00DC21BE" w:rsidRDefault="00A728AC" w:rsidP="00A728AC">
      <w:pPr>
        <w:pStyle w:val="a3"/>
        <w:spacing w:before="86" w:line="276" w:lineRule="auto"/>
        <w:ind w:left="-993"/>
        <w:rPr>
          <w:color w:val="0D0D0D" w:themeColor="text1" w:themeTint="F2"/>
        </w:rPr>
      </w:pPr>
      <w:r w:rsidRPr="00DC21BE">
        <w:rPr>
          <w:color w:val="0D0D0D" w:themeColor="text1" w:themeTint="F2"/>
          <w:w w:val="105"/>
        </w:rPr>
        <w:t>Тема</w:t>
      </w:r>
      <w:r w:rsidRPr="00DC21BE">
        <w:rPr>
          <w:color w:val="0D0D0D" w:themeColor="text1" w:themeTint="F2"/>
          <w:spacing w:val="1"/>
          <w:w w:val="105"/>
        </w:rPr>
        <w:t xml:space="preserve"> </w:t>
      </w:r>
      <w:r w:rsidRPr="00DC21BE">
        <w:rPr>
          <w:color w:val="0D0D0D" w:themeColor="text1" w:themeTint="F2"/>
          <w:w w:val="105"/>
        </w:rPr>
        <w:t>30 .</w:t>
      </w:r>
      <w:r w:rsidRPr="00DC21BE">
        <w:rPr>
          <w:color w:val="0D0D0D" w:themeColor="text1" w:themeTint="F2"/>
          <w:spacing w:val="1"/>
          <w:w w:val="105"/>
        </w:rPr>
        <w:t xml:space="preserve"> </w:t>
      </w:r>
      <w:r w:rsidRPr="00DC21BE">
        <w:rPr>
          <w:color w:val="0D0D0D" w:themeColor="text1" w:themeTint="F2"/>
          <w:w w:val="105"/>
        </w:rPr>
        <w:t>Бытовые</w:t>
      </w:r>
      <w:r w:rsidRPr="00DC21BE">
        <w:rPr>
          <w:color w:val="0D0D0D" w:themeColor="text1" w:themeTint="F2"/>
          <w:spacing w:val="1"/>
          <w:w w:val="105"/>
        </w:rPr>
        <w:t xml:space="preserve"> </w:t>
      </w:r>
      <w:r w:rsidRPr="00DC21BE">
        <w:rPr>
          <w:color w:val="0D0D0D" w:themeColor="text1" w:themeTint="F2"/>
          <w:w w:val="105"/>
        </w:rPr>
        <w:t>традиции</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пища,  одежда,</w:t>
      </w:r>
      <w:r w:rsidRPr="00DC21BE">
        <w:rPr>
          <w:color w:val="0D0D0D" w:themeColor="text1" w:themeTint="F2"/>
          <w:spacing w:val="1"/>
          <w:w w:val="105"/>
        </w:rPr>
        <w:t xml:space="preserve"> </w:t>
      </w:r>
      <w:r w:rsidRPr="00DC21BE">
        <w:rPr>
          <w:color w:val="0D0D0D" w:themeColor="text1" w:themeTint="F2"/>
          <w:w w:val="105"/>
        </w:rPr>
        <w:t>дом</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05"/>
        </w:rPr>
        <w:t>-  Знать</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уметь</w:t>
      </w:r>
      <w:r w:rsidRPr="00DC21BE">
        <w:rPr>
          <w:color w:val="0D0D0D" w:themeColor="text1" w:themeTint="F2"/>
          <w:spacing w:val="1"/>
          <w:w w:val="105"/>
        </w:rPr>
        <w:t xml:space="preserve"> </w:t>
      </w:r>
      <w:r w:rsidRPr="00DC21BE">
        <w:rPr>
          <w:color w:val="0D0D0D" w:themeColor="text1" w:themeTint="F2"/>
          <w:w w:val="105"/>
        </w:rPr>
        <w:t>объяснить</w:t>
      </w:r>
      <w:r w:rsidRPr="00DC21BE">
        <w:rPr>
          <w:color w:val="0D0D0D" w:themeColor="text1" w:themeTint="F2"/>
          <w:spacing w:val="1"/>
          <w:w w:val="105"/>
        </w:rPr>
        <w:t xml:space="preserve"> </w:t>
      </w:r>
      <w:r w:rsidRPr="00DC21BE">
        <w:rPr>
          <w:color w:val="0D0D0D" w:themeColor="text1" w:themeTint="F2"/>
          <w:w w:val="105"/>
        </w:rPr>
        <w:t>взаимосвязь</w:t>
      </w:r>
      <w:r w:rsidRPr="00DC21BE">
        <w:rPr>
          <w:color w:val="0D0D0D" w:themeColor="text1" w:themeTint="F2"/>
          <w:spacing w:val="1"/>
          <w:w w:val="105"/>
        </w:rPr>
        <w:t xml:space="preserve"> </w:t>
      </w:r>
      <w:r w:rsidRPr="00DC21BE">
        <w:rPr>
          <w:color w:val="0D0D0D" w:themeColor="text1" w:themeTint="F2"/>
          <w:w w:val="105"/>
        </w:rPr>
        <w:t>между</w:t>
      </w:r>
      <w:r w:rsidRPr="00DC21BE">
        <w:rPr>
          <w:color w:val="0D0D0D" w:themeColor="text1" w:themeTint="F2"/>
          <w:spacing w:val="1"/>
          <w:w w:val="105"/>
        </w:rPr>
        <w:t xml:space="preserve"> </w:t>
      </w:r>
      <w:r w:rsidRPr="00DC21BE">
        <w:rPr>
          <w:color w:val="0D0D0D" w:themeColor="text1" w:themeTint="F2"/>
          <w:w w:val="105"/>
        </w:rPr>
        <w:t>бытом</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природными</w:t>
      </w:r>
      <w:r w:rsidRPr="00DC21BE">
        <w:rPr>
          <w:color w:val="0D0D0D" w:themeColor="text1" w:themeTint="F2"/>
          <w:spacing w:val="1"/>
          <w:w w:val="105"/>
        </w:rPr>
        <w:t xml:space="preserve"> </w:t>
      </w:r>
      <w:r w:rsidRPr="00DC21BE">
        <w:rPr>
          <w:color w:val="0D0D0D" w:themeColor="text1" w:themeTint="F2"/>
          <w:w w:val="105"/>
        </w:rPr>
        <w:t>условиями</w:t>
      </w:r>
      <w:r w:rsidRPr="00DC21BE">
        <w:rPr>
          <w:color w:val="0D0D0D" w:themeColor="text1" w:themeTint="F2"/>
          <w:spacing w:val="1"/>
          <w:w w:val="105"/>
        </w:rPr>
        <w:t xml:space="preserve"> </w:t>
      </w:r>
      <w:r w:rsidRPr="00DC21BE">
        <w:rPr>
          <w:color w:val="0D0D0D" w:themeColor="text1" w:themeTint="F2"/>
          <w:w w:val="105"/>
        </w:rPr>
        <w:t>проживания</w:t>
      </w:r>
      <w:r w:rsidRPr="00DC21BE">
        <w:rPr>
          <w:color w:val="0D0D0D" w:themeColor="text1" w:themeTint="F2"/>
          <w:spacing w:val="1"/>
          <w:w w:val="105"/>
        </w:rPr>
        <w:t xml:space="preserve"> </w:t>
      </w:r>
      <w:r w:rsidRPr="00DC21BE">
        <w:rPr>
          <w:color w:val="0D0D0D" w:themeColor="text1" w:themeTint="F2"/>
          <w:w w:val="105"/>
        </w:rPr>
        <w:t>народа</w:t>
      </w:r>
      <w:r w:rsidRPr="00DC21BE">
        <w:rPr>
          <w:color w:val="0D0D0D" w:themeColor="text1" w:themeTint="F2"/>
          <w:spacing w:val="1"/>
          <w:w w:val="105"/>
        </w:rPr>
        <w:t xml:space="preserve"> </w:t>
      </w:r>
      <w:r w:rsidRPr="00DC21BE">
        <w:rPr>
          <w:color w:val="0D0D0D" w:themeColor="text1" w:themeTint="F2"/>
          <w:w w:val="105"/>
        </w:rPr>
        <w:t>на</w:t>
      </w:r>
      <w:r w:rsidRPr="00DC21BE">
        <w:rPr>
          <w:color w:val="0D0D0D" w:themeColor="text1" w:themeTint="F2"/>
          <w:spacing w:val="1"/>
          <w:w w:val="105"/>
        </w:rPr>
        <w:t xml:space="preserve"> </w:t>
      </w:r>
      <w:r w:rsidRPr="00DC21BE">
        <w:rPr>
          <w:color w:val="0D0D0D" w:themeColor="text1" w:themeTint="F2"/>
          <w:w w:val="105"/>
        </w:rPr>
        <w:t>примерах</w:t>
      </w:r>
      <w:r w:rsidRPr="00DC21BE">
        <w:rPr>
          <w:color w:val="0D0D0D" w:themeColor="text1" w:themeTint="F2"/>
          <w:spacing w:val="1"/>
          <w:w w:val="105"/>
        </w:rPr>
        <w:t xml:space="preserve"> </w:t>
      </w:r>
      <w:r w:rsidRPr="00DC21BE">
        <w:rPr>
          <w:color w:val="0D0D0D" w:themeColor="text1" w:themeTint="F2"/>
          <w:w w:val="105"/>
        </w:rPr>
        <w:t>из</w:t>
      </w:r>
      <w:r w:rsidRPr="00DC21BE">
        <w:rPr>
          <w:color w:val="0D0D0D" w:themeColor="text1" w:themeTint="F2"/>
          <w:spacing w:val="1"/>
          <w:w w:val="105"/>
        </w:rPr>
        <w:t xml:space="preserve"> </w:t>
      </w:r>
      <w:r w:rsidRPr="00DC21BE">
        <w:rPr>
          <w:color w:val="0D0D0D" w:themeColor="text1" w:themeTint="F2"/>
          <w:w w:val="105"/>
        </w:rPr>
        <w:t>истории</w:t>
      </w:r>
      <w:r w:rsidRPr="00DC21BE">
        <w:rPr>
          <w:color w:val="0D0D0D" w:themeColor="text1" w:themeTint="F2"/>
          <w:spacing w:val="26"/>
          <w:w w:val="105"/>
        </w:rPr>
        <w:t xml:space="preserve"> </w:t>
      </w:r>
      <w:r w:rsidRPr="00DC21BE">
        <w:rPr>
          <w:color w:val="0D0D0D" w:themeColor="text1" w:themeTint="F2"/>
          <w:w w:val="105"/>
        </w:rPr>
        <w:t>и</w:t>
      </w:r>
      <w:r w:rsidRPr="00DC21BE">
        <w:rPr>
          <w:color w:val="0D0D0D" w:themeColor="text1" w:themeTint="F2"/>
          <w:spacing w:val="27"/>
          <w:w w:val="105"/>
        </w:rPr>
        <w:t xml:space="preserve"> </w:t>
      </w:r>
      <w:r w:rsidRPr="00DC21BE">
        <w:rPr>
          <w:color w:val="0D0D0D" w:themeColor="text1" w:themeTint="F2"/>
          <w:w w:val="105"/>
        </w:rPr>
        <w:t>культуры</w:t>
      </w:r>
      <w:r w:rsidRPr="00DC21BE">
        <w:rPr>
          <w:color w:val="0D0D0D" w:themeColor="text1" w:themeTint="F2"/>
          <w:spacing w:val="26"/>
          <w:w w:val="105"/>
        </w:rPr>
        <w:t xml:space="preserve"> </w:t>
      </w:r>
      <w:r w:rsidRPr="00DC21BE">
        <w:rPr>
          <w:color w:val="0D0D0D" w:themeColor="text1" w:themeTint="F2"/>
          <w:w w:val="105"/>
        </w:rPr>
        <w:t>своего</w:t>
      </w:r>
      <w:r w:rsidRPr="00DC21BE">
        <w:rPr>
          <w:color w:val="0D0D0D" w:themeColor="text1" w:themeTint="F2"/>
          <w:spacing w:val="27"/>
          <w:w w:val="105"/>
        </w:rPr>
        <w:t xml:space="preserve"> </w:t>
      </w:r>
      <w:r w:rsidRPr="00DC21BE">
        <w:rPr>
          <w:color w:val="0D0D0D" w:themeColor="text1" w:themeTint="F2"/>
          <w:w w:val="105"/>
        </w:rPr>
        <w:t>региона;</w:t>
      </w:r>
    </w:p>
    <w:p w:rsidR="00A728AC" w:rsidRPr="00DC21BE" w:rsidRDefault="00A728AC" w:rsidP="00A728AC">
      <w:pPr>
        <w:pStyle w:val="a3"/>
        <w:spacing w:before="1" w:line="276" w:lineRule="auto"/>
        <w:ind w:left="-993"/>
        <w:rPr>
          <w:color w:val="0D0D0D" w:themeColor="text1" w:themeTint="F2"/>
        </w:rPr>
      </w:pPr>
      <w:r w:rsidRPr="00DC21BE">
        <w:rPr>
          <w:color w:val="0D0D0D" w:themeColor="text1" w:themeTint="F2"/>
          <w:w w:val="110"/>
        </w:rPr>
        <w:t>- уметь доказывать и отстаивать важность сохранения и развития</w:t>
      </w:r>
      <w:r w:rsidRPr="00DC21BE">
        <w:rPr>
          <w:color w:val="0D0D0D" w:themeColor="text1" w:themeTint="F2"/>
          <w:spacing w:val="-5"/>
          <w:w w:val="110"/>
        </w:rPr>
        <w:t xml:space="preserve"> </w:t>
      </w:r>
      <w:r w:rsidRPr="00DC21BE">
        <w:rPr>
          <w:color w:val="0D0D0D" w:themeColor="text1" w:themeTint="F2"/>
          <w:w w:val="110"/>
        </w:rPr>
        <w:t>культурных,</w:t>
      </w:r>
      <w:r w:rsidRPr="00DC21BE">
        <w:rPr>
          <w:color w:val="0D0D0D" w:themeColor="text1" w:themeTint="F2"/>
          <w:spacing w:val="-5"/>
          <w:w w:val="110"/>
        </w:rPr>
        <w:t xml:space="preserve"> </w:t>
      </w:r>
      <w:r w:rsidRPr="00DC21BE">
        <w:rPr>
          <w:color w:val="0D0D0D" w:themeColor="text1" w:themeTint="F2"/>
          <w:w w:val="110"/>
        </w:rPr>
        <w:t>духовно-нравственных,</w:t>
      </w:r>
      <w:r w:rsidRPr="00DC21BE">
        <w:rPr>
          <w:color w:val="0D0D0D" w:themeColor="text1" w:themeTint="F2"/>
          <w:spacing w:val="-5"/>
          <w:w w:val="110"/>
        </w:rPr>
        <w:t xml:space="preserve"> </w:t>
      </w:r>
      <w:r w:rsidRPr="00DC21BE">
        <w:rPr>
          <w:color w:val="0D0D0D" w:themeColor="text1" w:themeTint="F2"/>
          <w:w w:val="110"/>
        </w:rPr>
        <w:t>семейных</w:t>
      </w:r>
      <w:r w:rsidRPr="00DC21BE">
        <w:rPr>
          <w:color w:val="0D0D0D" w:themeColor="text1" w:themeTint="F2"/>
          <w:spacing w:val="-5"/>
          <w:w w:val="110"/>
        </w:rPr>
        <w:t xml:space="preserve"> </w:t>
      </w:r>
      <w:r w:rsidRPr="00DC21BE">
        <w:rPr>
          <w:color w:val="0D0D0D" w:themeColor="text1" w:themeTint="F2"/>
          <w:w w:val="110"/>
        </w:rPr>
        <w:t>и</w:t>
      </w:r>
      <w:r w:rsidRPr="00DC21BE">
        <w:rPr>
          <w:color w:val="0D0D0D" w:themeColor="text1" w:themeTint="F2"/>
          <w:spacing w:val="-5"/>
          <w:w w:val="110"/>
        </w:rPr>
        <w:t xml:space="preserve"> </w:t>
      </w:r>
      <w:r w:rsidRPr="00DC21BE">
        <w:rPr>
          <w:color w:val="0D0D0D" w:themeColor="text1" w:themeTint="F2"/>
          <w:w w:val="110"/>
        </w:rPr>
        <w:t>этнических</w:t>
      </w:r>
      <w:r w:rsidRPr="00DC21BE">
        <w:rPr>
          <w:color w:val="0D0D0D" w:themeColor="text1" w:themeTint="F2"/>
          <w:spacing w:val="20"/>
          <w:w w:val="110"/>
        </w:rPr>
        <w:t xml:space="preserve"> </w:t>
      </w:r>
      <w:r w:rsidRPr="00DC21BE">
        <w:rPr>
          <w:color w:val="0D0D0D" w:themeColor="text1" w:themeTint="F2"/>
          <w:w w:val="110"/>
        </w:rPr>
        <w:t>традиций,</w:t>
      </w:r>
      <w:r w:rsidRPr="00DC21BE">
        <w:rPr>
          <w:color w:val="0D0D0D" w:themeColor="text1" w:themeTint="F2"/>
          <w:spacing w:val="21"/>
          <w:w w:val="110"/>
        </w:rPr>
        <w:t xml:space="preserve"> </w:t>
      </w:r>
      <w:r w:rsidRPr="00DC21BE">
        <w:rPr>
          <w:color w:val="0D0D0D" w:themeColor="text1" w:themeTint="F2"/>
          <w:w w:val="110"/>
        </w:rPr>
        <w:t>многообразия</w:t>
      </w:r>
      <w:r w:rsidRPr="00DC21BE">
        <w:rPr>
          <w:color w:val="0D0D0D" w:themeColor="text1" w:themeTint="F2"/>
          <w:spacing w:val="21"/>
          <w:w w:val="110"/>
        </w:rPr>
        <w:t xml:space="preserve"> </w:t>
      </w:r>
      <w:r w:rsidRPr="00DC21BE">
        <w:rPr>
          <w:color w:val="0D0D0D" w:themeColor="text1" w:themeTint="F2"/>
          <w:w w:val="110"/>
        </w:rPr>
        <w:t>культур;</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05"/>
        </w:rPr>
        <w:t>-  уметь оценивать и устанавливать границы и приоритеты взаимодействия</w:t>
      </w:r>
      <w:r w:rsidRPr="00DC21BE">
        <w:rPr>
          <w:color w:val="0D0D0D" w:themeColor="text1" w:themeTint="F2"/>
          <w:spacing w:val="29"/>
          <w:w w:val="105"/>
        </w:rPr>
        <w:t xml:space="preserve"> </w:t>
      </w:r>
      <w:r w:rsidRPr="00DC21BE">
        <w:rPr>
          <w:color w:val="0D0D0D" w:themeColor="text1" w:themeTint="F2"/>
          <w:w w:val="105"/>
        </w:rPr>
        <w:t>между</w:t>
      </w:r>
      <w:r w:rsidRPr="00DC21BE">
        <w:rPr>
          <w:color w:val="0D0D0D" w:themeColor="text1" w:themeTint="F2"/>
          <w:spacing w:val="30"/>
          <w:w w:val="105"/>
        </w:rPr>
        <w:t xml:space="preserve"> </w:t>
      </w:r>
      <w:r w:rsidRPr="00DC21BE">
        <w:rPr>
          <w:color w:val="0D0D0D" w:themeColor="text1" w:themeTint="F2"/>
          <w:w w:val="105"/>
        </w:rPr>
        <w:t>людьми</w:t>
      </w:r>
      <w:r w:rsidRPr="00DC21BE">
        <w:rPr>
          <w:color w:val="0D0D0D" w:themeColor="text1" w:themeTint="F2"/>
          <w:spacing w:val="30"/>
          <w:w w:val="105"/>
        </w:rPr>
        <w:t xml:space="preserve"> </w:t>
      </w:r>
      <w:r w:rsidRPr="00DC21BE">
        <w:rPr>
          <w:color w:val="0D0D0D" w:themeColor="text1" w:themeTint="F2"/>
          <w:w w:val="105"/>
        </w:rPr>
        <w:t>разной</w:t>
      </w:r>
      <w:r w:rsidRPr="00DC21BE">
        <w:rPr>
          <w:color w:val="0D0D0D" w:themeColor="text1" w:themeTint="F2"/>
          <w:spacing w:val="29"/>
          <w:w w:val="105"/>
        </w:rPr>
        <w:t xml:space="preserve"> </w:t>
      </w:r>
      <w:r w:rsidRPr="00DC21BE">
        <w:rPr>
          <w:color w:val="0D0D0D" w:themeColor="text1" w:themeTint="F2"/>
          <w:w w:val="105"/>
        </w:rPr>
        <w:t>этнической,</w:t>
      </w:r>
      <w:r w:rsidRPr="00DC21BE">
        <w:rPr>
          <w:color w:val="0D0D0D" w:themeColor="text1" w:themeTint="F2"/>
          <w:spacing w:val="30"/>
          <w:w w:val="105"/>
        </w:rPr>
        <w:t xml:space="preserve"> </w:t>
      </w:r>
      <w:r w:rsidRPr="00DC21BE">
        <w:rPr>
          <w:color w:val="0D0D0D" w:themeColor="text1" w:themeTint="F2"/>
          <w:w w:val="105"/>
        </w:rPr>
        <w:t>религиозной</w:t>
      </w:r>
      <w:r w:rsidRPr="00DC21BE">
        <w:rPr>
          <w:color w:val="0D0D0D" w:themeColor="text1" w:themeTint="F2"/>
          <w:spacing w:val="-44"/>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гражданской</w:t>
      </w:r>
      <w:r w:rsidRPr="00DC21BE">
        <w:rPr>
          <w:color w:val="0D0D0D" w:themeColor="text1" w:themeTint="F2"/>
          <w:spacing w:val="1"/>
          <w:w w:val="105"/>
        </w:rPr>
        <w:t xml:space="preserve"> </w:t>
      </w:r>
      <w:r w:rsidRPr="00DC21BE">
        <w:rPr>
          <w:color w:val="0D0D0D" w:themeColor="text1" w:themeTint="F2"/>
          <w:w w:val="105"/>
        </w:rPr>
        <w:t>идентичности</w:t>
      </w:r>
      <w:r w:rsidRPr="00DC21BE">
        <w:rPr>
          <w:color w:val="0D0D0D" w:themeColor="text1" w:themeTint="F2"/>
          <w:spacing w:val="1"/>
          <w:w w:val="105"/>
        </w:rPr>
        <w:t xml:space="preserve"> </w:t>
      </w:r>
      <w:r w:rsidRPr="00DC21BE">
        <w:rPr>
          <w:color w:val="0D0D0D" w:themeColor="text1" w:themeTint="F2"/>
          <w:w w:val="105"/>
        </w:rPr>
        <w:t>на</w:t>
      </w:r>
      <w:r w:rsidRPr="00DC21BE">
        <w:rPr>
          <w:color w:val="0D0D0D" w:themeColor="text1" w:themeTint="F2"/>
          <w:spacing w:val="1"/>
          <w:w w:val="105"/>
        </w:rPr>
        <w:t xml:space="preserve"> </w:t>
      </w:r>
      <w:r w:rsidRPr="00DC21BE">
        <w:rPr>
          <w:color w:val="0D0D0D" w:themeColor="text1" w:themeTint="F2"/>
          <w:w w:val="105"/>
        </w:rPr>
        <w:t>доступном</w:t>
      </w:r>
      <w:r w:rsidRPr="00DC21BE">
        <w:rPr>
          <w:color w:val="0D0D0D" w:themeColor="text1" w:themeTint="F2"/>
          <w:spacing w:val="1"/>
          <w:w w:val="105"/>
        </w:rPr>
        <w:t xml:space="preserve"> </w:t>
      </w:r>
      <w:r w:rsidRPr="00DC21BE">
        <w:rPr>
          <w:color w:val="0D0D0D" w:themeColor="text1" w:themeTint="F2"/>
          <w:w w:val="105"/>
        </w:rPr>
        <w:t>для</w:t>
      </w:r>
      <w:r w:rsidRPr="00DC21BE">
        <w:rPr>
          <w:color w:val="0D0D0D" w:themeColor="text1" w:themeTint="F2"/>
          <w:spacing w:val="1"/>
          <w:w w:val="105"/>
        </w:rPr>
        <w:t xml:space="preserve"> </w:t>
      </w:r>
      <w:r w:rsidRPr="00DC21BE">
        <w:rPr>
          <w:color w:val="0D0D0D" w:themeColor="text1" w:themeTint="F2"/>
          <w:w w:val="105"/>
        </w:rPr>
        <w:t>шестиклассников</w:t>
      </w:r>
      <w:r w:rsidRPr="00DC21BE">
        <w:rPr>
          <w:color w:val="0D0D0D" w:themeColor="text1" w:themeTint="F2"/>
          <w:spacing w:val="28"/>
          <w:w w:val="105"/>
        </w:rPr>
        <w:t xml:space="preserve"> </w:t>
      </w:r>
      <w:r w:rsidRPr="00DC21BE">
        <w:rPr>
          <w:color w:val="0D0D0D" w:themeColor="text1" w:themeTint="F2"/>
          <w:w w:val="105"/>
        </w:rPr>
        <w:t>уровне</w:t>
      </w:r>
      <w:r w:rsidRPr="00DC21BE">
        <w:rPr>
          <w:color w:val="0D0D0D" w:themeColor="text1" w:themeTint="F2"/>
          <w:spacing w:val="28"/>
          <w:w w:val="105"/>
        </w:rPr>
        <w:t xml:space="preserve"> </w:t>
      </w:r>
      <w:r w:rsidRPr="00DC21BE">
        <w:rPr>
          <w:color w:val="0D0D0D" w:themeColor="text1" w:themeTint="F2"/>
          <w:w w:val="105"/>
        </w:rPr>
        <w:t>(с</w:t>
      </w:r>
      <w:r w:rsidRPr="00DC21BE">
        <w:rPr>
          <w:color w:val="0D0D0D" w:themeColor="text1" w:themeTint="F2"/>
          <w:spacing w:val="29"/>
          <w:w w:val="105"/>
        </w:rPr>
        <w:t xml:space="preserve"> </w:t>
      </w:r>
      <w:r w:rsidRPr="00DC21BE">
        <w:rPr>
          <w:color w:val="0D0D0D" w:themeColor="text1" w:themeTint="F2"/>
          <w:w w:val="105"/>
        </w:rPr>
        <w:t>учётом</w:t>
      </w:r>
      <w:r w:rsidRPr="00DC21BE">
        <w:rPr>
          <w:color w:val="0D0D0D" w:themeColor="text1" w:themeTint="F2"/>
          <w:spacing w:val="28"/>
          <w:w w:val="105"/>
        </w:rPr>
        <w:t xml:space="preserve"> </w:t>
      </w:r>
      <w:r w:rsidRPr="00DC21BE">
        <w:rPr>
          <w:color w:val="0D0D0D" w:themeColor="text1" w:themeTint="F2"/>
          <w:w w:val="105"/>
        </w:rPr>
        <w:t>их</w:t>
      </w:r>
      <w:r w:rsidRPr="00DC21BE">
        <w:rPr>
          <w:color w:val="0D0D0D" w:themeColor="text1" w:themeTint="F2"/>
          <w:spacing w:val="28"/>
          <w:w w:val="105"/>
        </w:rPr>
        <w:t xml:space="preserve"> </w:t>
      </w:r>
      <w:r w:rsidRPr="00DC21BE">
        <w:rPr>
          <w:color w:val="0D0D0D" w:themeColor="text1" w:themeTint="F2"/>
          <w:w w:val="105"/>
        </w:rPr>
        <w:t>возрастных</w:t>
      </w:r>
      <w:r w:rsidRPr="00DC21BE">
        <w:rPr>
          <w:color w:val="0D0D0D" w:themeColor="text1" w:themeTint="F2"/>
          <w:spacing w:val="29"/>
          <w:w w:val="105"/>
        </w:rPr>
        <w:t xml:space="preserve"> </w:t>
      </w:r>
      <w:r w:rsidRPr="00DC21BE">
        <w:rPr>
          <w:color w:val="0D0D0D" w:themeColor="text1" w:themeTint="F2"/>
          <w:w w:val="105"/>
        </w:rPr>
        <w:t>особенностей);</w:t>
      </w:r>
    </w:p>
    <w:p w:rsidR="00A728AC" w:rsidRPr="00DC21BE" w:rsidRDefault="00A728AC" w:rsidP="00A728AC">
      <w:pPr>
        <w:pStyle w:val="a3"/>
        <w:spacing w:before="1" w:line="276" w:lineRule="auto"/>
        <w:ind w:left="-993"/>
        <w:rPr>
          <w:color w:val="0D0D0D" w:themeColor="text1" w:themeTint="F2"/>
        </w:rPr>
      </w:pPr>
      <w:r w:rsidRPr="00DC21BE">
        <w:rPr>
          <w:color w:val="0D0D0D" w:themeColor="text1" w:themeTint="F2"/>
          <w:w w:val="110"/>
        </w:rPr>
        <w:t>-  понимать и уметь показывать на примерах значение таких</w:t>
      </w:r>
      <w:r w:rsidRPr="00DC21BE">
        <w:rPr>
          <w:color w:val="0D0D0D" w:themeColor="text1" w:themeTint="F2"/>
          <w:spacing w:val="1"/>
          <w:w w:val="110"/>
        </w:rPr>
        <w:t xml:space="preserve"> </w:t>
      </w:r>
      <w:r w:rsidRPr="00DC21BE">
        <w:rPr>
          <w:color w:val="0D0D0D" w:themeColor="text1" w:themeTint="F2"/>
          <w:w w:val="110"/>
        </w:rPr>
        <w:t>ценностей,</w:t>
      </w:r>
      <w:r w:rsidRPr="00DC21BE">
        <w:rPr>
          <w:color w:val="0D0D0D" w:themeColor="text1" w:themeTint="F2"/>
          <w:spacing w:val="-8"/>
          <w:w w:val="110"/>
        </w:rPr>
        <w:t xml:space="preserve"> </w:t>
      </w:r>
      <w:r w:rsidRPr="00DC21BE">
        <w:rPr>
          <w:color w:val="0D0D0D" w:themeColor="text1" w:themeTint="F2"/>
          <w:w w:val="110"/>
        </w:rPr>
        <w:t>как</w:t>
      </w:r>
      <w:r w:rsidRPr="00DC21BE">
        <w:rPr>
          <w:color w:val="0D0D0D" w:themeColor="text1" w:themeTint="F2"/>
          <w:spacing w:val="-7"/>
          <w:w w:val="110"/>
        </w:rPr>
        <w:t xml:space="preserve"> </w:t>
      </w:r>
      <w:r w:rsidRPr="00DC21BE">
        <w:rPr>
          <w:color w:val="0D0D0D" w:themeColor="text1" w:themeTint="F2"/>
          <w:w w:val="110"/>
        </w:rPr>
        <w:t>взаимопомощь,</w:t>
      </w:r>
      <w:r w:rsidRPr="00DC21BE">
        <w:rPr>
          <w:color w:val="0D0D0D" w:themeColor="text1" w:themeTint="F2"/>
          <w:spacing w:val="-7"/>
          <w:w w:val="110"/>
        </w:rPr>
        <w:t xml:space="preserve"> </w:t>
      </w:r>
      <w:r w:rsidRPr="00DC21BE">
        <w:rPr>
          <w:color w:val="0D0D0D" w:themeColor="text1" w:themeTint="F2"/>
          <w:w w:val="110"/>
        </w:rPr>
        <w:t>сострадание,</w:t>
      </w:r>
      <w:r w:rsidRPr="00DC21BE">
        <w:rPr>
          <w:color w:val="0D0D0D" w:themeColor="text1" w:themeTint="F2"/>
          <w:spacing w:val="-7"/>
          <w:w w:val="110"/>
        </w:rPr>
        <w:t xml:space="preserve"> </w:t>
      </w:r>
      <w:r w:rsidRPr="00DC21BE">
        <w:rPr>
          <w:color w:val="0D0D0D" w:themeColor="text1" w:themeTint="F2"/>
          <w:w w:val="110"/>
        </w:rPr>
        <w:t>милосердие,</w:t>
      </w:r>
      <w:r w:rsidRPr="00DC21BE">
        <w:rPr>
          <w:color w:val="0D0D0D" w:themeColor="text1" w:themeTint="F2"/>
          <w:spacing w:val="-7"/>
          <w:w w:val="110"/>
        </w:rPr>
        <w:t xml:space="preserve"> </w:t>
      </w:r>
      <w:r w:rsidRPr="00DC21BE">
        <w:rPr>
          <w:color w:val="0D0D0D" w:themeColor="text1" w:themeTint="F2"/>
          <w:w w:val="110"/>
        </w:rPr>
        <w:t>любовь, дружба, коллективизм, патриотизм, любовь к близким</w:t>
      </w:r>
      <w:r w:rsidRPr="00DC21BE">
        <w:rPr>
          <w:color w:val="0D0D0D" w:themeColor="text1" w:themeTint="F2"/>
          <w:spacing w:val="1"/>
          <w:w w:val="110"/>
        </w:rPr>
        <w:t xml:space="preserve"> </w:t>
      </w:r>
      <w:r w:rsidRPr="00DC21BE">
        <w:rPr>
          <w:color w:val="0D0D0D" w:themeColor="text1" w:themeTint="F2"/>
          <w:w w:val="105"/>
        </w:rPr>
        <w:t>через</w:t>
      </w:r>
      <w:r w:rsidRPr="00DC21BE">
        <w:rPr>
          <w:color w:val="0D0D0D" w:themeColor="text1" w:themeTint="F2"/>
          <w:spacing w:val="25"/>
          <w:w w:val="105"/>
        </w:rPr>
        <w:t xml:space="preserve"> </w:t>
      </w:r>
      <w:r w:rsidRPr="00DC21BE">
        <w:rPr>
          <w:color w:val="0D0D0D" w:themeColor="text1" w:themeTint="F2"/>
          <w:w w:val="105"/>
        </w:rPr>
        <w:t>бытовые</w:t>
      </w:r>
      <w:r w:rsidRPr="00DC21BE">
        <w:rPr>
          <w:color w:val="0D0D0D" w:themeColor="text1" w:themeTint="F2"/>
          <w:spacing w:val="25"/>
          <w:w w:val="105"/>
        </w:rPr>
        <w:t xml:space="preserve"> </w:t>
      </w:r>
      <w:r w:rsidRPr="00DC21BE">
        <w:rPr>
          <w:color w:val="0D0D0D" w:themeColor="text1" w:themeTint="F2"/>
          <w:w w:val="105"/>
        </w:rPr>
        <w:t>традиции</w:t>
      </w:r>
      <w:r w:rsidRPr="00DC21BE">
        <w:rPr>
          <w:color w:val="0D0D0D" w:themeColor="text1" w:themeTint="F2"/>
          <w:spacing w:val="25"/>
          <w:w w:val="105"/>
        </w:rPr>
        <w:t xml:space="preserve"> </w:t>
      </w:r>
      <w:r w:rsidRPr="00DC21BE">
        <w:rPr>
          <w:color w:val="0D0D0D" w:themeColor="text1" w:themeTint="F2"/>
          <w:w w:val="105"/>
        </w:rPr>
        <w:t>народов</w:t>
      </w:r>
      <w:r w:rsidRPr="00DC21BE">
        <w:rPr>
          <w:color w:val="0D0D0D" w:themeColor="text1" w:themeTint="F2"/>
          <w:spacing w:val="26"/>
          <w:w w:val="105"/>
        </w:rPr>
        <w:t xml:space="preserve"> </w:t>
      </w:r>
      <w:r w:rsidRPr="00DC21BE">
        <w:rPr>
          <w:color w:val="0D0D0D" w:themeColor="text1" w:themeTint="F2"/>
          <w:w w:val="105"/>
        </w:rPr>
        <w:t>своего</w:t>
      </w:r>
      <w:r w:rsidRPr="00DC21BE">
        <w:rPr>
          <w:color w:val="0D0D0D" w:themeColor="text1" w:themeTint="F2"/>
          <w:spacing w:val="25"/>
          <w:w w:val="105"/>
        </w:rPr>
        <w:t xml:space="preserve"> </w:t>
      </w:r>
      <w:r w:rsidRPr="00DC21BE">
        <w:rPr>
          <w:color w:val="0D0D0D" w:themeColor="text1" w:themeTint="F2"/>
          <w:w w:val="105"/>
        </w:rPr>
        <w:t>края</w:t>
      </w:r>
      <w:r w:rsidRPr="00DC21BE">
        <w:rPr>
          <w:color w:val="0D0D0D" w:themeColor="text1" w:themeTint="F2"/>
          <w:spacing w:val="-9"/>
          <w:w w:val="105"/>
        </w:rPr>
        <w:t xml:space="preserve"> </w:t>
      </w:r>
      <w:r w:rsidRPr="00DC21BE">
        <w:rPr>
          <w:color w:val="0D0D0D" w:themeColor="text1" w:themeTint="F2"/>
          <w:w w:val="105"/>
        </w:rPr>
        <w:t>.</w:t>
      </w:r>
    </w:p>
    <w:p w:rsidR="00A728AC" w:rsidRPr="00DC21BE" w:rsidRDefault="00A728AC" w:rsidP="00A728AC">
      <w:pPr>
        <w:spacing w:line="276" w:lineRule="auto"/>
        <w:ind w:left="-993"/>
        <w:jc w:val="both"/>
        <w:rPr>
          <w:i/>
          <w:color w:val="0D0D0D" w:themeColor="text1" w:themeTint="F2"/>
          <w:w w:val="110"/>
          <w:sz w:val="24"/>
          <w:szCs w:val="24"/>
        </w:rPr>
      </w:pPr>
      <w:r w:rsidRPr="00DC21BE">
        <w:rPr>
          <w:color w:val="0D0D0D" w:themeColor="text1" w:themeTint="F2"/>
          <w:w w:val="110"/>
          <w:sz w:val="24"/>
          <w:szCs w:val="24"/>
        </w:rPr>
        <w:t>Тема</w:t>
      </w:r>
      <w:r w:rsidRPr="00DC21BE">
        <w:rPr>
          <w:color w:val="0D0D0D" w:themeColor="text1" w:themeTint="F2"/>
          <w:spacing w:val="45"/>
          <w:w w:val="110"/>
          <w:sz w:val="24"/>
          <w:szCs w:val="24"/>
        </w:rPr>
        <w:t xml:space="preserve"> </w:t>
      </w:r>
      <w:r w:rsidRPr="00DC21BE">
        <w:rPr>
          <w:color w:val="0D0D0D" w:themeColor="text1" w:themeTint="F2"/>
          <w:w w:val="110"/>
          <w:sz w:val="24"/>
          <w:szCs w:val="24"/>
        </w:rPr>
        <w:t>31</w:t>
      </w:r>
      <w:r w:rsidRPr="00DC21BE">
        <w:rPr>
          <w:color w:val="0D0D0D" w:themeColor="text1" w:themeTint="F2"/>
          <w:spacing w:val="6"/>
          <w:w w:val="110"/>
          <w:sz w:val="24"/>
          <w:szCs w:val="24"/>
        </w:rPr>
        <w:t xml:space="preserve"> </w:t>
      </w:r>
      <w:r w:rsidRPr="00DC21BE">
        <w:rPr>
          <w:color w:val="0D0D0D" w:themeColor="text1" w:themeTint="F2"/>
          <w:w w:val="110"/>
          <w:sz w:val="24"/>
          <w:szCs w:val="24"/>
        </w:rPr>
        <w:t>.</w:t>
      </w:r>
      <w:r w:rsidRPr="00DC21BE">
        <w:rPr>
          <w:color w:val="0D0D0D" w:themeColor="text1" w:themeTint="F2"/>
          <w:spacing w:val="45"/>
          <w:w w:val="110"/>
          <w:sz w:val="24"/>
          <w:szCs w:val="24"/>
        </w:rPr>
        <w:t xml:space="preserve"> </w:t>
      </w:r>
      <w:r w:rsidRPr="00DC21BE">
        <w:rPr>
          <w:color w:val="0D0D0D" w:themeColor="text1" w:themeTint="F2"/>
          <w:w w:val="110"/>
          <w:sz w:val="24"/>
          <w:szCs w:val="24"/>
        </w:rPr>
        <w:t>Культурная</w:t>
      </w:r>
      <w:r w:rsidRPr="00DC21BE">
        <w:rPr>
          <w:color w:val="0D0D0D" w:themeColor="text1" w:themeTint="F2"/>
          <w:spacing w:val="46"/>
          <w:w w:val="110"/>
          <w:sz w:val="24"/>
          <w:szCs w:val="24"/>
        </w:rPr>
        <w:t xml:space="preserve"> </w:t>
      </w:r>
      <w:r w:rsidRPr="00DC21BE">
        <w:rPr>
          <w:color w:val="0D0D0D" w:themeColor="text1" w:themeTint="F2"/>
          <w:w w:val="110"/>
          <w:sz w:val="24"/>
          <w:szCs w:val="24"/>
        </w:rPr>
        <w:t>карта</w:t>
      </w:r>
      <w:r w:rsidRPr="00DC21BE">
        <w:rPr>
          <w:color w:val="0D0D0D" w:themeColor="text1" w:themeTint="F2"/>
          <w:spacing w:val="45"/>
          <w:w w:val="110"/>
          <w:sz w:val="24"/>
          <w:szCs w:val="24"/>
        </w:rPr>
        <w:t xml:space="preserve"> </w:t>
      </w:r>
      <w:r w:rsidRPr="00DC21BE">
        <w:rPr>
          <w:color w:val="0D0D0D" w:themeColor="text1" w:themeTint="F2"/>
          <w:w w:val="110"/>
          <w:sz w:val="24"/>
          <w:szCs w:val="24"/>
        </w:rPr>
        <w:t>России</w:t>
      </w:r>
      <w:r w:rsidRPr="00DC21BE">
        <w:rPr>
          <w:color w:val="0D0D0D" w:themeColor="text1" w:themeTint="F2"/>
          <w:spacing w:val="45"/>
          <w:w w:val="110"/>
          <w:sz w:val="24"/>
          <w:szCs w:val="24"/>
        </w:rPr>
        <w:t xml:space="preserve"> </w:t>
      </w:r>
      <w:r w:rsidRPr="00DC21BE">
        <w:rPr>
          <w:i/>
          <w:color w:val="0D0D0D" w:themeColor="text1" w:themeTint="F2"/>
          <w:w w:val="110"/>
          <w:sz w:val="24"/>
          <w:szCs w:val="24"/>
        </w:rPr>
        <w:t>(практическое</w:t>
      </w:r>
      <w:r w:rsidRPr="00DC21BE">
        <w:rPr>
          <w:i/>
          <w:color w:val="0D0D0D" w:themeColor="text1" w:themeTint="F2"/>
          <w:spacing w:val="41"/>
          <w:w w:val="110"/>
          <w:sz w:val="24"/>
          <w:szCs w:val="24"/>
        </w:rPr>
        <w:t xml:space="preserve"> </w:t>
      </w:r>
      <w:r w:rsidRPr="00DC21BE">
        <w:rPr>
          <w:i/>
          <w:color w:val="0D0D0D" w:themeColor="text1" w:themeTint="F2"/>
          <w:w w:val="110"/>
          <w:sz w:val="24"/>
          <w:szCs w:val="24"/>
        </w:rPr>
        <w:t>занятие)</w:t>
      </w:r>
    </w:p>
    <w:p w:rsidR="00A728AC" w:rsidRPr="00DC21BE" w:rsidRDefault="00A728AC" w:rsidP="00A728AC">
      <w:pPr>
        <w:spacing w:line="276" w:lineRule="auto"/>
        <w:ind w:left="-993"/>
        <w:jc w:val="both"/>
        <w:rPr>
          <w:i/>
          <w:color w:val="0D0D0D" w:themeColor="text1" w:themeTint="F2"/>
          <w:sz w:val="24"/>
          <w:szCs w:val="24"/>
        </w:rPr>
      </w:pPr>
      <w:r w:rsidRPr="00DC21BE">
        <w:rPr>
          <w:color w:val="0D0D0D" w:themeColor="text1" w:themeTint="F2"/>
          <w:w w:val="105"/>
          <w:sz w:val="24"/>
          <w:szCs w:val="24"/>
        </w:rPr>
        <w:t>-Знать</w:t>
      </w:r>
      <w:r w:rsidRPr="00DC21BE">
        <w:rPr>
          <w:color w:val="0D0D0D" w:themeColor="text1" w:themeTint="F2"/>
          <w:spacing w:val="1"/>
          <w:w w:val="105"/>
          <w:sz w:val="24"/>
          <w:szCs w:val="24"/>
        </w:rPr>
        <w:t xml:space="preserve"> </w:t>
      </w:r>
      <w:r w:rsidRPr="00DC21BE">
        <w:rPr>
          <w:color w:val="0D0D0D" w:themeColor="text1" w:themeTint="F2"/>
          <w:w w:val="105"/>
          <w:sz w:val="24"/>
          <w:szCs w:val="24"/>
        </w:rPr>
        <w:t>и</w:t>
      </w:r>
      <w:r w:rsidRPr="00DC21BE">
        <w:rPr>
          <w:color w:val="0D0D0D" w:themeColor="text1" w:themeTint="F2"/>
          <w:spacing w:val="1"/>
          <w:w w:val="105"/>
          <w:sz w:val="24"/>
          <w:szCs w:val="24"/>
        </w:rPr>
        <w:t xml:space="preserve"> </w:t>
      </w:r>
      <w:r w:rsidRPr="00DC21BE">
        <w:rPr>
          <w:color w:val="0D0D0D" w:themeColor="text1" w:themeTint="F2"/>
          <w:w w:val="105"/>
          <w:sz w:val="24"/>
          <w:szCs w:val="24"/>
        </w:rPr>
        <w:t>уметь</w:t>
      </w:r>
      <w:r w:rsidRPr="00DC21BE">
        <w:rPr>
          <w:color w:val="0D0D0D" w:themeColor="text1" w:themeTint="F2"/>
          <w:spacing w:val="1"/>
          <w:w w:val="105"/>
          <w:sz w:val="24"/>
          <w:szCs w:val="24"/>
        </w:rPr>
        <w:t xml:space="preserve"> </w:t>
      </w:r>
      <w:r w:rsidRPr="00DC21BE">
        <w:rPr>
          <w:color w:val="0D0D0D" w:themeColor="text1" w:themeTint="F2"/>
          <w:w w:val="105"/>
          <w:sz w:val="24"/>
          <w:szCs w:val="24"/>
        </w:rPr>
        <w:t>объяснить</w:t>
      </w:r>
      <w:r w:rsidRPr="00DC21BE">
        <w:rPr>
          <w:color w:val="0D0D0D" w:themeColor="text1" w:themeTint="F2"/>
          <w:spacing w:val="1"/>
          <w:w w:val="105"/>
          <w:sz w:val="24"/>
          <w:szCs w:val="24"/>
        </w:rPr>
        <w:t xml:space="preserve"> </w:t>
      </w:r>
      <w:r w:rsidRPr="00DC21BE">
        <w:rPr>
          <w:color w:val="0D0D0D" w:themeColor="text1" w:themeTint="F2"/>
          <w:w w:val="105"/>
          <w:sz w:val="24"/>
          <w:szCs w:val="24"/>
        </w:rPr>
        <w:t>отличия</w:t>
      </w:r>
      <w:r w:rsidRPr="00DC21BE">
        <w:rPr>
          <w:color w:val="0D0D0D" w:themeColor="text1" w:themeTint="F2"/>
          <w:spacing w:val="1"/>
          <w:w w:val="105"/>
          <w:sz w:val="24"/>
          <w:szCs w:val="24"/>
        </w:rPr>
        <w:t xml:space="preserve"> </w:t>
      </w:r>
      <w:r w:rsidRPr="00DC21BE">
        <w:rPr>
          <w:color w:val="0D0D0D" w:themeColor="text1" w:themeTint="F2"/>
          <w:w w:val="105"/>
          <w:sz w:val="24"/>
          <w:szCs w:val="24"/>
        </w:rPr>
        <w:t>культурной</w:t>
      </w:r>
      <w:r w:rsidRPr="00DC21BE">
        <w:rPr>
          <w:color w:val="0D0D0D" w:themeColor="text1" w:themeTint="F2"/>
          <w:spacing w:val="1"/>
          <w:w w:val="105"/>
          <w:sz w:val="24"/>
          <w:szCs w:val="24"/>
        </w:rPr>
        <w:t xml:space="preserve"> </w:t>
      </w:r>
      <w:r w:rsidRPr="00DC21BE">
        <w:rPr>
          <w:color w:val="0D0D0D" w:themeColor="text1" w:themeTint="F2"/>
          <w:w w:val="105"/>
          <w:sz w:val="24"/>
          <w:szCs w:val="24"/>
        </w:rPr>
        <w:t>географии</w:t>
      </w:r>
      <w:r w:rsidRPr="00DC21BE">
        <w:rPr>
          <w:color w:val="0D0D0D" w:themeColor="text1" w:themeTint="F2"/>
          <w:spacing w:val="1"/>
          <w:w w:val="105"/>
          <w:sz w:val="24"/>
          <w:szCs w:val="24"/>
        </w:rPr>
        <w:t xml:space="preserve"> </w:t>
      </w:r>
      <w:r w:rsidRPr="00DC21BE">
        <w:rPr>
          <w:color w:val="0D0D0D" w:themeColor="text1" w:themeTint="F2"/>
          <w:w w:val="105"/>
          <w:sz w:val="24"/>
          <w:szCs w:val="24"/>
        </w:rPr>
        <w:t>от</w:t>
      </w:r>
      <w:r w:rsidRPr="00DC21BE">
        <w:rPr>
          <w:color w:val="0D0D0D" w:themeColor="text1" w:themeTint="F2"/>
          <w:spacing w:val="1"/>
          <w:w w:val="105"/>
          <w:sz w:val="24"/>
          <w:szCs w:val="24"/>
        </w:rPr>
        <w:t xml:space="preserve"> </w:t>
      </w:r>
      <w:r w:rsidRPr="00DC21BE">
        <w:rPr>
          <w:color w:val="0D0D0D" w:themeColor="text1" w:themeTint="F2"/>
          <w:w w:val="105"/>
          <w:sz w:val="24"/>
          <w:szCs w:val="24"/>
        </w:rPr>
        <w:t>физической</w:t>
      </w:r>
      <w:r w:rsidRPr="00DC21BE">
        <w:rPr>
          <w:color w:val="0D0D0D" w:themeColor="text1" w:themeTint="F2"/>
          <w:spacing w:val="27"/>
          <w:w w:val="105"/>
          <w:sz w:val="24"/>
          <w:szCs w:val="24"/>
        </w:rPr>
        <w:t xml:space="preserve"> </w:t>
      </w:r>
      <w:r w:rsidRPr="00DC21BE">
        <w:rPr>
          <w:color w:val="0D0D0D" w:themeColor="text1" w:themeTint="F2"/>
          <w:w w:val="105"/>
          <w:sz w:val="24"/>
          <w:szCs w:val="24"/>
        </w:rPr>
        <w:t>и</w:t>
      </w:r>
      <w:r w:rsidRPr="00DC21BE">
        <w:rPr>
          <w:color w:val="0D0D0D" w:themeColor="text1" w:themeTint="F2"/>
          <w:spacing w:val="28"/>
          <w:w w:val="105"/>
          <w:sz w:val="24"/>
          <w:szCs w:val="24"/>
        </w:rPr>
        <w:t xml:space="preserve"> </w:t>
      </w:r>
      <w:r w:rsidRPr="00DC21BE">
        <w:rPr>
          <w:color w:val="0D0D0D" w:themeColor="text1" w:themeTint="F2"/>
          <w:w w:val="105"/>
          <w:sz w:val="24"/>
          <w:szCs w:val="24"/>
        </w:rPr>
        <w:t>политической</w:t>
      </w:r>
      <w:r w:rsidRPr="00DC21BE">
        <w:rPr>
          <w:color w:val="0D0D0D" w:themeColor="text1" w:themeTint="F2"/>
          <w:spacing w:val="28"/>
          <w:w w:val="105"/>
          <w:sz w:val="24"/>
          <w:szCs w:val="24"/>
        </w:rPr>
        <w:t xml:space="preserve"> </w:t>
      </w:r>
      <w:r w:rsidRPr="00DC21BE">
        <w:rPr>
          <w:color w:val="0D0D0D" w:themeColor="text1" w:themeTint="F2"/>
          <w:w w:val="105"/>
          <w:sz w:val="24"/>
          <w:szCs w:val="24"/>
        </w:rPr>
        <w:t>географии;</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10"/>
        </w:rPr>
        <w:t xml:space="preserve">- </w:t>
      </w:r>
      <w:r w:rsidRPr="00DC21BE">
        <w:rPr>
          <w:color w:val="0D0D0D" w:themeColor="text1" w:themeTint="F2"/>
          <w:spacing w:val="8"/>
          <w:w w:val="110"/>
        </w:rPr>
        <w:t xml:space="preserve"> </w:t>
      </w:r>
      <w:r w:rsidRPr="00DC21BE">
        <w:rPr>
          <w:color w:val="0D0D0D" w:themeColor="text1" w:themeTint="F2"/>
          <w:w w:val="110"/>
        </w:rPr>
        <w:t>понимать,</w:t>
      </w:r>
      <w:r w:rsidRPr="00DC21BE">
        <w:rPr>
          <w:color w:val="0D0D0D" w:themeColor="text1" w:themeTint="F2"/>
          <w:spacing w:val="8"/>
          <w:w w:val="110"/>
        </w:rPr>
        <w:t xml:space="preserve"> </w:t>
      </w:r>
      <w:r w:rsidRPr="00DC21BE">
        <w:rPr>
          <w:color w:val="0D0D0D" w:themeColor="text1" w:themeTint="F2"/>
          <w:w w:val="110"/>
        </w:rPr>
        <w:t>что</w:t>
      </w:r>
      <w:r w:rsidRPr="00DC21BE">
        <w:rPr>
          <w:color w:val="0D0D0D" w:themeColor="text1" w:themeTint="F2"/>
          <w:spacing w:val="9"/>
          <w:w w:val="110"/>
        </w:rPr>
        <w:t xml:space="preserve"> </w:t>
      </w:r>
      <w:r w:rsidRPr="00DC21BE">
        <w:rPr>
          <w:color w:val="0D0D0D" w:themeColor="text1" w:themeTint="F2"/>
          <w:w w:val="110"/>
        </w:rPr>
        <w:t>такое</w:t>
      </w:r>
      <w:r w:rsidRPr="00DC21BE">
        <w:rPr>
          <w:color w:val="0D0D0D" w:themeColor="text1" w:themeTint="F2"/>
          <w:spacing w:val="8"/>
          <w:w w:val="110"/>
        </w:rPr>
        <w:t xml:space="preserve"> </w:t>
      </w:r>
      <w:r w:rsidRPr="00DC21BE">
        <w:rPr>
          <w:color w:val="0D0D0D" w:themeColor="text1" w:themeTint="F2"/>
          <w:w w:val="110"/>
        </w:rPr>
        <w:t>культурная</w:t>
      </w:r>
      <w:r w:rsidRPr="00DC21BE">
        <w:rPr>
          <w:color w:val="0D0D0D" w:themeColor="text1" w:themeTint="F2"/>
          <w:spacing w:val="8"/>
          <w:w w:val="110"/>
        </w:rPr>
        <w:t xml:space="preserve"> </w:t>
      </w:r>
      <w:r w:rsidRPr="00DC21BE">
        <w:rPr>
          <w:color w:val="0D0D0D" w:themeColor="text1" w:themeTint="F2"/>
          <w:w w:val="110"/>
        </w:rPr>
        <w:t>карта</w:t>
      </w:r>
      <w:r w:rsidRPr="00DC21BE">
        <w:rPr>
          <w:color w:val="0D0D0D" w:themeColor="text1" w:themeTint="F2"/>
          <w:spacing w:val="9"/>
          <w:w w:val="110"/>
        </w:rPr>
        <w:t xml:space="preserve"> </w:t>
      </w:r>
      <w:r w:rsidRPr="00DC21BE">
        <w:rPr>
          <w:color w:val="0D0D0D" w:themeColor="text1" w:themeTint="F2"/>
          <w:w w:val="110"/>
        </w:rPr>
        <w:t>народов</w:t>
      </w:r>
      <w:r w:rsidRPr="00DC21BE">
        <w:rPr>
          <w:color w:val="0D0D0D" w:themeColor="text1" w:themeTint="F2"/>
          <w:spacing w:val="8"/>
          <w:w w:val="110"/>
        </w:rPr>
        <w:t xml:space="preserve"> </w:t>
      </w:r>
      <w:r w:rsidRPr="00DC21BE">
        <w:rPr>
          <w:color w:val="0D0D0D" w:themeColor="text1" w:themeTint="F2"/>
          <w:w w:val="110"/>
        </w:rPr>
        <w:t>России;</w:t>
      </w:r>
    </w:p>
    <w:p w:rsidR="00A728AC" w:rsidRPr="00DC21BE" w:rsidRDefault="00A728AC" w:rsidP="00A728AC">
      <w:pPr>
        <w:pStyle w:val="a3"/>
        <w:spacing w:line="276" w:lineRule="auto"/>
        <w:ind w:left="-993" w:right="115"/>
        <w:rPr>
          <w:color w:val="0D0D0D" w:themeColor="text1" w:themeTint="F2"/>
        </w:rPr>
      </w:pPr>
      <w:r w:rsidRPr="00DC21BE">
        <w:rPr>
          <w:color w:val="0D0D0D" w:themeColor="text1" w:themeTint="F2"/>
          <w:w w:val="105"/>
        </w:rPr>
        <w:t>- описывать</w:t>
      </w:r>
      <w:r w:rsidRPr="00DC21BE">
        <w:rPr>
          <w:color w:val="0D0D0D" w:themeColor="text1" w:themeTint="F2"/>
          <w:spacing w:val="1"/>
          <w:w w:val="105"/>
        </w:rPr>
        <w:t xml:space="preserve"> </w:t>
      </w:r>
      <w:r w:rsidRPr="00DC21BE">
        <w:rPr>
          <w:color w:val="0D0D0D" w:themeColor="text1" w:themeTint="F2"/>
          <w:w w:val="105"/>
        </w:rPr>
        <w:t>отдельные</w:t>
      </w:r>
      <w:r w:rsidRPr="00DC21BE">
        <w:rPr>
          <w:color w:val="0D0D0D" w:themeColor="text1" w:themeTint="F2"/>
          <w:spacing w:val="1"/>
          <w:w w:val="105"/>
        </w:rPr>
        <w:t xml:space="preserve"> </w:t>
      </w:r>
      <w:r w:rsidRPr="00DC21BE">
        <w:rPr>
          <w:color w:val="0D0D0D" w:themeColor="text1" w:themeTint="F2"/>
          <w:w w:val="105"/>
        </w:rPr>
        <w:t>области</w:t>
      </w:r>
      <w:r w:rsidRPr="00DC21BE">
        <w:rPr>
          <w:color w:val="0D0D0D" w:themeColor="text1" w:themeTint="F2"/>
          <w:spacing w:val="1"/>
          <w:w w:val="105"/>
        </w:rPr>
        <w:t xml:space="preserve"> </w:t>
      </w:r>
      <w:r w:rsidRPr="00DC21BE">
        <w:rPr>
          <w:color w:val="0D0D0D" w:themeColor="text1" w:themeTint="F2"/>
          <w:w w:val="105"/>
        </w:rPr>
        <w:t>культурной</w:t>
      </w:r>
      <w:r w:rsidRPr="00DC21BE">
        <w:rPr>
          <w:color w:val="0D0D0D" w:themeColor="text1" w:themeTint="F2"/>
          <w:spacing w:val="1"/>
          <w:w w:val="105"/>
        </w:rPr>
        <w:t xml:space="preserve"> </w:t>
      </w:r>
      <w:r w:rsidRPr="00DC21BE">
        <w:rPr>
          <w:color w:val="0D0D0D" w:themeColor="text1" w:themeTint="F2"/>
          <w:w w:val="105"/>
        </w:rPr>
        <w:t>карты</w:t>
      </w:r>
      <w:r w:rsidRPr="00DC21BE">
        <w:rPr>
          <w:color w:val="0D0D0D" w:themeColor="text1" w:themeTint="F2"/>
          <w:spacing w:val="1"/>
          <w:w w:val="105"/>
        </w:rPr>
        <w:t xml:space="preserve"> </w:t>
      </w:r>
      <w:r w:rsidRPr="00DC21BE">
        <w:rPr>
          <w:color w:val="0D0D0D" w:themeColor="text1" w:themeTint="F2"/>
          <w:w w:val="105"/>
        </w:rPr>
        <w:t>в</w:t>
      </w:r>
      <w:r w:rsidRPr="00DC21BE">
        <w:rPr>
          <w:color w:val="0D0D0D" w:themeColor="text1" w:themeTint="F2"/>
          <w:spacing w:val="1"/>
          <w:w w:val="105"/>
        </w:rPr>
        <w:t xml:space="preserve"> </w:t>
      </w:r>
      <w:r w:rsidRPr="00DC21BE">
        <w:rPr>
          <w:color w:val="0D0D0D" w:themeColor="text1" w:themeTint="F2"/>
          <w:w w:val="105"/>
        </w:rPr>
        <w:t>соответствии</w:t>
      </w:r>
      <w:r w:rsidRPr="00DC21BE">
        <w:rPr>
          <w:color w:val="0D0D0D" w:themeColor="text1" w:themeTint="F2"/>
          <w:spacing w:val="25"/>
          <w:w w:val="105"/>
        </w:rPr>
        <w:t xml:space="preserve"> </w:t>
      </w:r>
      <w:r w:rsidRPr="00DC21BE">
        <w:rPr>
          <w:color w:val="0D0D0D" w:themeColor="text1" w:themeTint="F2"/>
          <w:w w:val="105"/>
        </w:rPr>
        <w:t>с</w:t>
      </w:r>
      <w:r w:rsidRPr="00DC21BE">
        <w:rPr>
          <w:color w:val="0D0D0D" w:themeColor="text1" w:themeTint="F2"/>
          <w:spacing w:val="25"/>
          <w:w w:val="105"/>
        </w:rPr>
        <w:t xml:space="preserve"> </w:t>
      </w:r>
      <w:r w:rsidRPr="00DC21BE">
        <w:rPr>
          <w:color w:val="0D0D0D" w:themeColor="text1" w:themeTint="F2"/>
          <w:w w:val="105"/>
        </w:rPr>
        <w:t>их</w:t>
      </w:r>
      <w:r w:rsidRPr="00DC21BE">
        <w:rPr>
          <w:color w:val="0D0D0D" w:themeColor="text1" w:themeTint="F2"/>
          <w:spacing w:val="26"/>
          <w:w w:val="105"/>
        </w:rPr>
        <w:t xml:space="preserve"> </w:t>
      </w:r>
      <w:r w:rsidRPr="00DC21BE">
        <w:rPr>
          <w:color w:val="0D0D0D" w:themeColor="text1" w:themeTint="F2"/>
          <w:w w:val="105"/>
        </w:rPr>
        <w:t>особенностями</w:t>
      </w:r>
      <w:r w:rsidRPr="00DC21BE">
        <w:rPr>
          <w:color w:val="0D0D0D" w:themeColor="text1" w:themeTint="F2"/>
          <w:spacing w:val="-9"/>
          <w:w w:val="105"/>
        </w:rPr>
        <w:t xml:space="preserve"> </w:t>
      </w:r>
      <w:r w:rsidRPr="00DC21BE">
        <w:rPr>
          <w:color w:val="0D0D0D" w:themeColor="text1" w:themeTint="F2"/>
          <w:w w:val="105"/>
        </w:rPr>
        <w:t>.</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05"/>
        </w:rPr>
        <w:t>Тема</w:t>
      </w:r>
      <w:r w:rsidRPr="00DC21BE">
        <w:rPr>
          <w:color w:val="0D0D0D" w:themeColor="text1" w:themeTint="F2"/>
          <w:spacing w:val="39"/>
          <w:w w:val="105"/>
        </w:rPr>
        <w:t xml:space="preserve"> </w:t>
      </w:r>
      <w:r w:rsidRPr="00DC21BE">
        <w:rPr>
          <w:color w:val="0D0D0D" w:themeColor="text1" w:themeTint="F2"/>
          <w:w w:val="105"/>
        </w:rPr>
        <w:t>32</w:t>
      </w:r>
      <w:r w:rsidRPr="00DC21BE">
        <w:rPr>
          <w:color w:val="0D0D0D" w:themeColor="text1" w:themeTint="F2"/>
          <w:spacing w:val="-1"/>
          <w:w w:val="105"/>
        </w:rPr>
        <w:t xml:space="preserve"> </w:t>
      </w:r>
      <w:r w:rsidRPr="00DC21BE">
        <w:rPr>
          <w:color w:val="0D0D0D" w:themeColor="text1" w:themeTint="F2"/>
          <w:w w:val="105"/>
        </w:rPr>
        <w:t>.</w:t>
      </w:r>
      <w:r w:rsidRPr="00DC21BE">
        <w:rPr>
          <w:color w:val="0D0D0D" w:themeColor="text1" w:themeTint="F2"/>
          <w:spacing w:val="40"/>
          <w:w w:val="105"/>
        </w:rPr>
        <w:t xml:space="preserve"> </w:t>
      </w:r>
      <w:r w:rsidRPr="00DC21BE">
        <w:rPr>
          <w:color w:val="0D0D0D" w:themeColor="text1" w:themeTint="F2"/>
          <w:w w:val="105"/>
        </w:rPr>
        <w:t>Единство</w:t>
      </w:r>
      <w:r w:rsidRPr="00DC21BE">
        <w:rPr>
          <w:color w:val="0D0D0D" w:themeColor="text1" w:themeTint="F2"/>
          <w:spacing w:val="40"/>
          <w:w w:val="105"/>
        </w:rPr>
        <w:t xml:space="preserve"> </w:t>
      </w:r>
      <w:r w:rsidRPr="00DC21BE">
        <w:rPr>
          <w:color w:val="0D0D0D" w:themeColor="text1" w:themeTint="F2"/>
          <w:w w:val="105"/>
        </w:rPr>
        <w:t>страны</w:t>
      </w:r>
      <w:r w:rsidRPr="00DC21BE">
        <w:rPr>
          <w:color w:val="0D0D0D" w:themeColor="text1" w:themeTint="F2"/>
          <w:spacing w:val="40"/>
          <w:w w:val="105"/>
        </w:rPr>
        <w:t xml:space="preserve"> </w:t>
      </w:r>
      <w:r w:rsidRPr="00DC21BE">
        <w:rPr>
          <w:color w:val="0D0D0D" w:themeColor="text1" w:themeTint="F2"/>
          <w:w w:val="105"/>
        </w:rPr>
        <w:t>—</w:t>
      </w:r>
      <w:r w:rsidRPr="00DC21BE">
        <w:rPr>
          <w:color w:val="0D0D0D" w:themeColor="text1" w:themeTint="F2"/>
          <w:spacing w:val="40"/>
          <w:w w:val="105"/>
        </w:rPr>
        <w:t xml:space="preserve"> </w:t>
      </w:r>
      <w:r w:rsidRPr="00DC21BE">
        <w:rPr>
          <w:color w:val="0D0D0D" w:themeColor="text1" w:themeTint="F2"/>
          <w:w w:val="105"/>
        </w:rPr>
        <w:t>залог</w:t>
      </w:r>
      <w:r w:rsidRPr="00DC21BE">
        <w:rPr>
          <w:color w:val="0D0D0D" w:themeColor="text1" w:themeTint="F2"/>
          <w:spacing w:val="40"/>
          <w:w w:val="105"/>
        </w:rPr>
        <w:t xml:space="preserve"> </w:t>
      </w:r>
      <w:r w:rsidRPr="00DC21BE">
        <w:rPr>
          <w:color w:val="0D0D0D" w:themeColor="text1" w:themeTint="F2"/>
          <w:w w:val="105"/>
        </w:rPr>
        <w:t>будущего</w:t>
      </w:r>
      <w:r w:rsidRPr="00DC21BE">
        <w:rPr>
          <w:color w:val="0D0D0D" w:themeColor="text1" w:themeTint="F2"/>
          <w:spacing w:val="39"/>
          <w:w w:val="105"/>
        </w:rPr>
        <w:t xml:space="preserve"> </w:t>
      </w:r>
      <w:r w:rsidRPr="00DC21BE">
        <w:rPr>
          <w:color w:val="0D0D0D" w:themeColor="text1" w:themeTint="F2"/>
          <w:w w:val="105"/>
        </w:rPr>
        <w:t>России</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05"/>
        </w:rPr>
        <w:t>- Знать и уметь объяснить значение и роль общих элементов в</w:t>
      </w:r>
      <w:r w:rsidRPr="00DC21BE">
        <w:rPr>
          <w:color w:val="0D0D0D" w:themeColor="text1" w:themeTint="F2"/>
          <w:spacing w:val="1"/>
          <w:w w:val="105"/>
        </w:rPr>
        <w:t xml:space="preserve"> </w:t>
      </w:r>
      <w:r w:rsidRPr="00DC21BE">
        <w:rPr>
          <w:color w:val="0D0D0D" w:themeColor="text1" w:themeTint="F2"/>
          <w:w w:val="105"/>
        </w:rPr>
        <w:t>культуре</w:t>
      </w:r>
      <w:r w:rsidRPr="00DC21BE">
        <w:rPr>
          <w:color w:val="0D0D0D" w:themeColor="text1" w:themeTint="F2"/>
          <w:spacing w:val="1"/>
          <w:w w:val="105"/>
        </w:rPr>
        <w:t xml:space="preserve"> </w:t>
      </w:r>
      <w:r w:rsidRPr="00DC21BE">
        <w:rPr>
          <w:color w:val="0D0D0D" w:themeColor="text1" w:themeTint="F2"/>
          <w:w w:val="105"/>
        </w:rPr>
        <w:t>народов</w:t>
      </w:r>
      <w:r w:rsidRPr="00DC21BE">
        <w:rPr>
          <w:color w:val="0D0D0D" w:themeColor="text1" w:themeTint="F2"/>
          <w:spacing w:val="1"/>
          <w:w w:val="105"/>
        </w:rPr>
        <w:t xml:space="preserve"> </w:t>
      </w:r>
      <w:r w:rsidRPr="00DC21BE">
        <w:rPr>
          <w:color w:val="0D0D0D" w:themeColor="text1" w:themeTint="F2"/>
          <w:w w:val="105"/>
        </w:rPr>
        <w:t>России</w:t>
      </w:r>
      <w:r w:rsidRPr="00DC21BE">
        <w:rPr>
          <w:color w:val="0D0D0D" w:themeColor="text1" w:themeTint="F2"/>
          <w:spacing w:val="1"/>
          <w:w w:val="105"/>
        </w:rPr>
        <w:t xml:space="preserve"> </w:t>
      </w:r>
      <w:r w:rsidRPr="00DC21BE">
        <w:rPr>
          <w:color w:val="0D0D0D" w:themeColor="text1" w:themeTint="F2"/>
          <w:w w:val="105"/>
        </w:rPr>
        <w:t>для</w:t>
      </w:r>
      <w:r w:rsidRPr="00DC21BE">
        <w:rPr>
          <w:color w:val="0D0D0D" w:themeColor="text1" w:themeTint="F2"/>
          <w:spacing w:val="1"/>
          <w:w w:val="105"/>
        </w:rPr>
        <w:t xml:space="preserve"> </w:t>
      </w:r>
      <w:r w:rsidRPr="00DC21BE">
        <w:rPr>
          <w:color w:val="0D0D0D" w:themeColor="text1" w:themeTint="F2"/>
          <w:w w:val="105"/>
        </w:rPr>
        <w:t>обоснования</w:t>
      </w:r>
      <w:r w:rsidRPr="00DC21BE">
        <w:rPr>
          <w:color w:val="0D0D0D" w:themeColor="text1" w:themeTint="F2"/>
          <w:spacing w:val="1"/>
          <w:w w:val="105"/>
        </w:rPr>
        <w:t xml:space="preserve"> </w:t>
      </w:r>
      <w:r w:rsidRPr="00DC21BE">
        <w:rPr>
          <w:color w:val="0D0D0D" w:themeColor="text1" w:themeTint="F2"/>
          <w:w w:val="105"/>
        </w:rPr>
        <w:t>её</w:t>
      </w:r>
      <w:r w:rsidRPr="00DC21BE">
        <w:rPr>
          <w:color w:val="0D0D0D" w:themeColor="text1" w:themeTint="F2"/>
          <w:spacing w:val="1"/>
          <w:w w:val="105"/>
        </w:rPr>
        <w:t xml:space="preserve"> </w:t>
      </w:r>
      <w:r w:rsidRPr="00DC21BE">
        <w:rPr>
          <w:color w:val="0D0D0D" w:themeColor="text1" w:themeTint="F2"/>
          <w:w w:val="105"/>
        </w:rPr>
        <w:t>территориального,</w:t>
      </w:r>
      <w:r w:rsidRPr="00DC21BE">
        <w:rPr>
          <w:color w:val="0D0D0D" w:themeColor="text1" w:themeTint="F2"/>
          <w:spacing w:val="29"/>
          <w:w w:val="105"/>
        </w:rPr>
        <w:t xml:space="preserve"> </w:t>
      </w:r>
      <w:r w:rsidRPr="00DC21BE">
        <w:rPr>
          <w:color w:val="0D0D0D" w:themeColor="text1" w:themeTint="F2"/>
          <w:w w:val="105"/>
        </w:rPr>
        <w:t>политического</w:t>
      </w:r>
      <w:r w:rsidRPr="00DC21BE">
        <w:rPr>
          <w:color w:val="0D0D0D" w:themeColor="text1" w:themeTint="F2"/>
          <w:spacing w:val="29"/>
          <w:w w:val="105"/>
        </w:rPr>
        <w:t xml:space="preserve"> </w:t>
      </w:r>
      <w:r w:rsidRPr="00DC21BE">
        <w:rPr>
          <w:color w:val="0D0D0D" w:themeColor="text1" w:themeTint="F2"/>
          <w:w w:val="105"/>
        </w:rPr>
        <w:t>и</w:t>
      </w:r>
      <w:r w:rsidRPr="00DC21BE">
        <w:rPr>
          <w:color w:val="0D0D0D" w:themeColor="text1" w:themeTint="F2"/>
          <w:spacing w:val="29"/>
          <w:w w:val="105"/>
        </w:rPr>
        <w:t xml:space="preserve"> </w:t>
      </w:r>
      <w:r w:rsidRPr="00DC21BE">
        <w:rPr>
          <w:color w:val="0D0D0D" w:themeColor="text1" w:themeTint="F2"/>
          <w:w w:val="105"/>
        </w:rPr>
        <w:t>экономического</w:t>
      </w:r>
      <w:r w:rsidRPr="00DC21BE">
        <w:rPr>
          <w:color w:val="0D0D0D" w:themeColor="text1" w:themeTint="F2"/>
          <w:spacing w:val="29"/>
          <w:w w:val="105"/>
        </w:rPr>
        <w:t xml:space="preserve"> </w:t>
      </w:r>
      <w:r w:rsidRPr="00DC21BE">
        <w:rPr>
          <w:color w:val="0D0D0D" w:themeColor="text1" w:themeTint="F2"/>
          <w:w w:val="105"/>
        </w:rPr>
        <w:t>единства;</w:t>
      </w:r>
    </w:p>
    <w:p w:rsidR="00A728AC" w:rsidRPr="00DC21BE" w:rsidRDefault="00A728AC" w:rsidP="00A728AC">
      <w:pPr>
        <w:pStyle w:val="a3"/>
        <w:spacing w:line="276" w:lineRule="auto"/>
        <w:ind w:left="-993"/>
        <w:rPr>
          <w:color w:val="0D0D0D" w:themeColor="text1" w:themeTint="F2"/>
          <w:w w:val="105"/>
        </w:rPr>
      </w:pPr>
      <w:r w:rsidRPr="00DC21BE">
        <w:rPr>
          <w:color w:val="0D0D0D" w:themeColor="text1" w:themeTint="F2"/>
          <w:w w:val="105"/>
        </w:rPr>
        <w:t>-  понимать и доказывать важность и преимущества этого единства перед требованиями национального самоопределения отдельных</w:t>
      </w:r>
      <w:r w:rsidRPr="00DC21BE">
        <w:rPr>
          <w:color w:val="0D0D0D" w:themeColor="text1" w:themeTint="F2"/>
          <w:spacing w:val="24"/>
          <w:w w:val="105"/>
        </w:rPr>
        <w:t xml:space="preserve"> </w:t>
      </w:r>
      <w:r w:rsidRPr="00DC21BE">
        <w:rPr>
          <w:color w:val="0D0D0D" w:themeColor="text1" w:themeTint="F2"/>
          <w:w w:val="105"/>
        </w:rPr>
        <w:t>этносов.</w:t>
      </w:r>
    </w:p>
    <w:p w:rsidR="00A728AC" w:rsidRPr="00DC21BE" w:rsidRDefault="00A728AC" w:rsidP="009011E8">
      <w:pPr>
        <w:pStyle w:val="a5"/>
        <w:numPr>
          <w:ilvl w:val="0"/>
          <w:numId w:val="207"/>
        </w:numPr>
        <w:tabs>
          <w:tab w:val="left" w:pos="332"/>
        </w:tabs>
        <w:spacing w:line="276" w:lineRule="auto"/>
        <w:rPr>
          <w:b/>
          <w:color w:val="0D0D0D" w:themeColor="text1" w:themeTint="F2"/>
          <w:sz w:val="24"/>
          <w:szCs w:val="24"/>
        </w:rPr>
      </w:pPr>
      <w:r w:rsidRPr="00DC21BE">
        <w:rPr>
          <w:b/>
          <w:color w:val="0D0D0D" w:themeColor="text1" w:themeTint="F2"/>
          <w:w w:val="105"/>
          <w:sz w:val="24"/>
          <w:szCs w:val="24"/>
        </w:rPr>
        <w:t>класс</w:t>
      </w:r>
    </w:p>
    <w:p w:rsidR="00A728AC" w:rsidRPr="00DC21BE" w:rsidRDefault="00A728AC" w:rsidP="00A728AC">
      <w:pPr>
        <w:pStyle w:val="211"/>
        <w:spacing w:line="276" w:lineRule="auto"/>
        <w:ind w:left="-993"/>
        <w:jc w:val="both"/>
        <w:rPr>
          <w:rFonts w:ascii="Times New Roman" w:hAnsi="Times New Roman" w:cs="Times New Roman"/>
          <w:color w:val="0D0D0D" w:themeColor="text1" w:themeTint="F2"/>
          <w:sz w:val="24"/>
          <w:szCs w:val="24"/>
        </w:rPr>
      </w:pPr>
      <w:r w:rsidRPr="00DC21BE">
        <w:rPr>
          <w:rFonts w:ascii="Times New Roman" w:hAnsi="Times New Roman" w:cs="Times New Roman"/>
          <w:color w:val="0D0D0D" w:themeColor="text1" w:themeTint="F2"/>
          <w:sz w:val="24"/>
          <w:szCs w:val="24"/>
        </w:rPr>
        <w:t>Тематический</w:t>
      </w:r>
      <w:r w:rsidRPr="00DC21BE">
        <w:rPr>
          <w:rFonts w:ascii="Times New Roman" w:hAnsi="Times New Roman" w:cs="Times New Roman"/>
          <w:color w:val="0D0D0D" w:themeColor="text1" w:themeTint="F2"/>
          <w:spacing w:val="8"/>
          <w:sz w:val="24"/>
          <w:szCs w:val="24"/>
        </w:rPr>
        <w:t xml:space="preserve"> </w:t>
      </w:r>
      <w:r w:rsidRPr="00DC21BE">
        <w:rPr>
          <w:rFonts w:ascii="Times New Roman" w:hAnsi="Times New Roman" w:cs="Times New Roman"/>
          <w:color w:val="0D0D0D" w:themeColor="text1" w:themeTint="F2"/>
          <w:sz w:val="24"/>
          <w:szCs w:val="24"/>
        </w:rPr>
        <w:t>блок</w:t>
      </w:r>
      <w:r w:rsidRPr="00DC21BE">
        <w:rPr>
          <w:rFonts w:ascii="Times New Roman" w:hAnsi="Times New Roman" w:cs="Times New Roman"/>
          <w:color w:val="0D0D0D" w:themeColor="text1" w:themeTint="F2"/>
          <w:spacing w:val="8"/>
          <w:sz w:val="24"/>
          <w:szCs w:val="24"/>
        </w:rPr>
        <w:t xml:space="preserve"> </w:t>
      </w:r>
      <w:r w:rsidRPr="00DC21BE">
        <w:rPr>
          <w:rFonts w:ascii="Times New Roman" w:hAnsi="Times New Roman" w:cs="Times New Roman"/>
          <w:color w:val="0D0D0D" w:themeColor="text1" w:themeTint="F2"/>
          <w:sz w:val="24"/>
          <w:szCs w:val="24"/>
        </w:rPr>
        <w:t>1.</w:t>
      </w:r>
      <w:r w:rsidRPr="00DC21BE">
        <w:rPr>
          <w:rFonts w:ascii="Times New Roman" w:hAnsi="Times New Roman" w:cs="Times New Roman"/>
          <w:color w:val="0D0D0D" w:themeColor="text1" w:themeTint="F2"/>
          <w:spacing w:val="8"/>
          <w:sz w:val="24"/>
          <w:szCs w:val="24"/>
        </w:rPr>
        <w:t xml:space="preserve"> </w:t>
      </w:r>
      <w:r w:rsidRPr="00DC21BE">
        <w:rPr>
          <w:rFonts w:ascii="Times New Roman" w:hAnsi="Times New Roman" w:cs="Times New Roman"/>
          <w:color w:val="0D0D0D" w:themeColor="text1" w:themeTint="F2"/>
          <w:sz w:val="24"/>
          <w:szCs w:val="24"/>
        </w:rPr>
        <w:t>«Культура</w:t>
      </w:r>
      <w:r w:rsidRPr="00DC21BE">
        <w:rPr>
          <w:rFonts w:ascii="Times New Roman" w:hAnsi="Times New Roman" w:cs="Times New Roman"/>
          <w:color w:val="0D0D0D" w:themeColor="text1" w:themeTint="F2"/>
          <w:spacing w:val="8"/>
          <w:sz w:val="24"/>
          <w:szCs w:val="24"/>
        </w:rPr>
        <w:t xml:space="preserve"> </w:t>
      </w:r>
      <w:r w:rsidRPr="00DC21BE">
        <w:rPr>
          <w:rFonts w:ascii="Times New Roman" w:hAnsi="Times New Roman" w:cs="Times New Roman"/>
          <w:color w:val="0D0D0D" w:themeColor="text1" w:themeTint="F2"/>
          <w:sz w:val="24"/>
          <w:szCs w:val="24"/>
        </w:rPr>
        <w:t>как</w:t>
      </w:r>
      <w:r w:rsidRPr="00DC21BE">
        <w:rPr>
          <w:rFonts w:ascii="Times New Roman" w:hAnsi="Times New Roman" w:cs="Times New Roman"/>
          <w:color w:val="0D0D0D" w:themeColor="text1" w:themeTint="F2"/>
          <w:spacing w:val="8"/>
          <w:sz w:val="24"/>
          <w:szCs w:val="24"/>
        </w:rPr>
        <w:t xml:space="preserve"> </w:t>
      </w:r>
      <w:r w:rsidRPr="00DC21BE">
        <w:rPr>
          <w:rFonts w:ascii="Times New Roman" w:hAnsi="Times New Roman" w:cs="Times New Roman"/>
          <w:color w:val="0D0D0D" w:themeColor="text1" w:themeTint="F2"/>
          <w:sz w:val="24"/>
          <w:szCs w:val="24"/>
        </w:rPr>
        <w:t>социальность»</w:t>
      </w:r>
    </w:p>
    <w:p w:rsidR="00A728AC" w:rsidRPr="00DC21BE" w:rsidRDefault="00A728AC" w:rsidP="00A728AC">
      <w:pPr>
        <w:pStyle w:val="a3"/>
        <w:spacing w:before="59" w:line="276" w:lineRule="auto"/>
        <w:ind w:left="-993"/>
        <w:rPr>
          <w:color w:val="0D0D0D" w:themeColor="text1" w:themeTint="F2"/>
        </w:rPr>
      </w:pPr>
      <w:r w:rsidRPr="00DC21BE">
        <w:rPr>
          <w:color w:val="0D0D0D" w:themeColor="text1" w:themeTint="F2"/>
          <w:w w:val="105"/>
        </w:rPr>
        <w:t>Тема</w:t>
      </w:r>
      <w:r w:rsidRPr="00DC21BE">
        <w:rPr>
          <w:color w:val="0D0D0D" w:themeColor="text1" w:themeTint="F2"/>
          <w:spacing w:val="40"/>
          <w:w w:val="105"/>
        </w:rPr>
        <w:t xml:space="preserve"> </w:t>
      </w:r>
      <w:r w:rsidRPr="00DC21BE">
        <w:rPr>
          <w:color w:val="0D0D0D" w:themeColor="text1" w:themeTint="F2"/>
          <w:w w:val="105"/>
        </w:rPr>
        <w:t>1</w:t>
      </w:r>
      <w:r w:rsidRPr="00DC21BE">
        <w:rPr>
          <w:color w:val="0D0D0D" w:themeColor="text1" w:themeTint="F2"/>
          <w:spacing w:val="-1"/>
          <w:w w:val="105"/>
        </w:rPr>
        <w:t xml:space="preserve"> </w:t>
      </w:r>
      <w:r w:rsidRPr="00DC21BE">
        <w:rPr>
          <w:color w:val="0D0D0D" w:themeColor="text1" w:themeTint="F2"/>
          <w:w w:val="105"/>
        </w:rPr>
        <w:t>.</w:t>
      </w:r>
      <w:r w:rsidRPr="00DC21BE">
        <w:rPr>
          <w:color w:val="0D0D0D" w:themeColor="text1" w:themeTint="F2"/>
          <w:spacing w:val="40"/>
          <w:w w:val="105"/>
        </w:rPr>
        <w:t xml:space="preserve"> </w:t>
      </w:r>
      <w:r w:rsidRPr="00DC21BE">
        <w:rPr>
          <w:color w:val="0D0D0D" w:themeColor="text1" w:themeTint="F2"/>
          <w:w w:val="105"/>
        </w:rPr>
        <w:t>Мир</w:t>
      </w:r>
      <w:r w:rsidRPr="00DC21BE">
        <w:rPr>
          <w:color w:val="0D0D0D" w:themeColor="text1" w:themeTint="F2"/>
          <w:spacing w:val="41"/>
          <w:w w:val="105"/>
        </w:rPr>
        <w:t xml:space="preserve"> </w:t>
      </w:r>
      <w:r w:rsidRPr="00DC21BE">
        <w:rPr>
          <w:color w:val="0D0D0D" w:themeColor="text1" w:themeTint="F2"/>
          <w:w w:val="105"/>
        </w:rPr>
        <w:t>культуры:</w:t>
      </w:r>
      <w:r w:rsidRPr="00DC21BE">
        <w:rPr>
          <w:color w:val="0D0D0D" w:themeColor="text1" w:themeTint="F2"/>
          <w:spacing w:val="41"/>
          <w:w w:val="105"/>
        </w:rPr>
        <w:t xml:space="preserve"> </w:t>
      </w:r>
      <w:r w:rsidRPr="00DC21BE">
        <w:rPr>
          <w:color w:val="0D0D0D" w:themeColor="text1" w:themeTint="F2"/>
          <w:w w:val="105"/>
        </w:rPr>
        <w:t>его</w:t>
      </w:r>
      <w:r w:rsidRPr="00DC21BE">
        <w:rPr>
          <w:color w:val="0D0D0D" w:themeColor="text1" w:themeTint="F2"/>
          <w:spacing w:val="40"/>
          <w:w w:val="105"/>
        </w:rPr>
        <w:t xml:space="preserve"> </w:t>
      </w:r>
      <w:r w:rsidRPr="00DC21BE">
        <w:rPr>
          <w:color w:val="0D0D0D" w:themeColor="text1" w:themeTint="F2"/>
          <w:w w:val="105"/>
        </w:rPr>
        <w:t>структура</w:t>
      </w:r>
    </w:p>
    <w:p w:rsidR="00A728AC" w:rsidRPr="00DC21BE" w:rsidRDefault="00A728AC" w:rsidP="00A728AC">
      <w:pPr>
        <w:pStyle w:val="a3"/>
        <w:spacing w:before="2" w:line="276" w:lineRule="auto"/>
        <w:ind w:left="-993"/>
        <w:rPr>
          <w:color w:val="0D0D0D" w:themeColor="text1" w:themeTint="F2"/>
        </w:rPr>
      </w:pPr>
      <w:r w:rsidRPr="00DC21BE">
        <w:rPr>
          <w:color w:val="0D0D0D" w:themeColor="text1" w:themeTint="F2"/>
          <w:w w:val="105"/>
        </w:rPr>
        <w:t xml:space="preserve">- </w:t>
      </w:r>
      <w:r w:rsidRPr="00DC21BE">
        <w:rPr>
          <w:color w:val="0D0D0D" w:themeColor="text1" w:themeTint="F2"/>
          <w:spacing w:val="37"/>
          <w:w w:val="105"/>
        </w:rPr>
        <w:t xml:space="preserve"> </w:t>
      </w:r>
      <w:r w:rsidRPr="00DC21BE">
        <w:rPr>
          <w:color w:val="0D0D0D" w:themeColor="text1" w:themeTint="F2"/>
          <w:w w:val="105"/>
        </w:rPr>
        <w:t>Знать</w:t>
      </w:r>
      <w:r w:rsidRPr="00DC21BE">
        <w:rPr>
          <w:color w:val="0D0D0D" w:themeColor="text1" w:themeTint="F2"/>
          <w:spacing w:val="27"/>
          <w:w w:val="105"/>
        </w:rPr>
        <w:t xml:space="preserve"> </w:t>
      </w:r>
      <w:r w:rsidRPr="00DC21BE">
        <w:rPr>
          <w:color w:val="0D0D0D" w:themeColor="text1" w:themeTint="F2"/>
          <w:w w:val="105"/>
        </w:rPr>
        <w:t>и</w:t>
      </w:r>
      <w:r w:rsidRPr="00DC21BE">
        <w:rPr>
          <w:color w:val="0D0D0D" w:themeColor="text1" w:themeTint="F2"/>
          <w:spacing w:val="26"/>
          <w:w w:val="105"/>
        </w:rPr>
        <w:t xml:space="preserve"> </w:t>
      </w:r>
      <w:r w:rsidRPr="00DC21BE">
        <w:rPr>
          <w:color w:val="0D0D0D" w:themeColor="text1" w:themeTint="F2"/>
          <w:w w:val="105"/>
        </w:rPr>
        <w:t>уметь</w:t>
      </w:r>
      <w:r w:rsidRPr="00DC21BE">
        <w:rPr>
          <w:color w:val="0D0D0D" w:themeColor="text1" w:themeTint="F2"/>
          <w:spacing w:val="27"/>
          <w:w w:val="105"/>
        </w:rPr>
        <w:t xml:space="preserve"> </w:t>
      </w:r>
      <w:r w:rsidRPr="00DC21BE">
        <w:rPr>
          <w:color w:val="0D0D0D" w:themeColor="text1" w:themeTint="F2"/>
          <w:w w:val="105"/>
        </w:rPr>
        <w:t>объяснить</w:t>
      </w:r>
      <w:r w:rsidRPr="00DC21BE">
        <w:rPr>
          <w:color w:val="0D0D0D" w:themeColor="text1" w:themeTint="F2"/>
          <w:spacing w:val="27"/>
          <w:w w:val="105"/>
        </w:rPr>
        <w:t xml:space="preserve"> </w:t>
      </w:r>
      <w:r w:rsidRPr="00DC21BE">
        <w:rPr>
          <w:color w:val="0D0D0D" w:themeColor="text1" w:themeTint="F2"/>
          <w:w w:val="105"/>
        </w:rPr>
        <w:t>структуру</w:t>
      </w:r>
      <w:r w:rsidRPr="00DC21BE">
        <w:rPr>
          <w:color w:val="0D0D0D" w:themeColor="text1" w:themeTint="F2"/>
          <w:spacing w:val="26"/>
          <w:w w:val="105"/>
        </w:rPr>
        <w:t xml:space="preserve"> </w:t>
      </w:r>
      <w:r w:rsidRPr="00DC21BE">
        <w:rPr>
          <w:color w:val="0D0D0D" w:themeColor="text1" w:themeTint="F2"/>
          <w:w w:val="105"/>
        </w:rPr>
        <w:t>культуры</w:t>
      </w:r>
      <w:r w:rsidRPr="00DC21BE">
        <w:rPr>
          <w:color w:val="0D0D0D" w:themeColor="text1" w:themeTint="F2"/>
          <w:spacing w:val="27"/>
          <w:w w:val="105"/>
        </w:rPr>
        <w:t xml:space="preserve"> </w:t>
      </w:r>
      <w:r w:rsidRPr="00DC21BE">
        <w:rPr>
          <w:color w:val="0D0D0D" w:themeColor="text1" w:themeTint="F2"/>
          <w:w w:val="105"/>
        </w:rPr>
        <w:t>как</w:t>
      </w:r>
      <w:r w:rsidRPr="00DC21BE">
        <w:rPr>
          <w:color w:val="0D0D0D" w:themeColor="text1" w:themeTint="F2"/>
          <w:spacing w:val="27"/>
          <w:w w:val="105"/>
        </w:rPr>
        <w:t xml:space="preserve"> </w:t>
      </w:r>
      <w:r w:rsidRPr="00DC21BE">
        <w:rPr>
          <w:color w:val="0D0D0D" w:themeColor="text1" w:themeTint="F2"/>
          <w:w w:val="105"/>
        </w:rPr>
        <w:t>социального</w:t>
      </w:r>
      <w:r w:rsidRPr="00DC21BE">
        <w:rPr>
          <w:color w:val="0D0D0D" w:themeColor="text1" w:themeTint="F2"/>
          <w:spacing w:val="25"/>
          <w:w w:val="105"/>
        </w:rPr>
        <w:t xml:space="preserve"> </w:t>
      </w:r>
      <w:r w:rsidRPr="00DC21BE">
        <w:rPr>
          <w:color w:val="0D0D0D" w:themeColor="text1" w:themeTint="F2"/>
          <w:w w:val="105"/>
        </w:rPr>
        <w:t>явления;</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10"/>
        </w:rPr>
        <w:t>- понимать специфику социальных явлений, их ключевые отличия</w:t>
      </w:r>
      <w:r w:rsidRPr="00DC21BE">
        <w:rPr>
          <w:color w:val="0D0D0D" w:themeColor="text1" w:themeTint="F2"/>
          <w:spacing w:val="21"/>
          <w:w w:val="110"/>
        </w:rPr>
        <w:t xml:space="preserve"> </w:t>
      </w:r>
      <w:r w:rsidRPr="00DC21BE">
        <w:rPr>
          <w:color w:val="0D0D0D" w:themeColor="text1" w:themeTint="F2"/>
          <w:w w:val="110"/>
        </w:rPr>
        <w:t>от</w:t>
      </w:r>
      <w:r w:rsidRPr="00DC21BE">
        <w:rPr>
          <w:color w:val="0D0D0D" w:themeColor="text1" w:themeTint="F2"/>
          <w:spacing w:val="22"/>
          <w:w w:val="110"/>
        </w:rPr>
        <w:t xml:space="preserve"> </w:t>
      </w:r>
      <w:r w:rsidRPr="00DC21BE">
        <w:rPr>
          <w:color w:val="0D0D0D" w:themeColor="text1" w:themeTint="F2"/>
          <w:w w:val="110"/>
        </w:rPr>
        <w:t>природных</w:t>
      </w:r>
      <w:r w:rsidRPr="00DC21BE">
        <w:rPr>
          <w:color w:val="0D0D0D" w:themeColor="text1" w:themeTint="F2"/>
          <w:spacing w:val="21"/>
          <w:w w:val="110"/>
        </w:rPr>
        <w:t xml:space="preserve"> </w:t>
      </w:r>
      <w:r w:rsidRPr="00DC21BE">
        <w:rPr>
          <w:color w:val="0D0D0D" w:themeColor="text1" w:themeTint="F2"/>
          <w:w w:val="110"/>
        </w:rPr>
        <w:t>явлений;</w:t>
      </w:r>
    </w:p>
    <w:p w:rsidR="00A728AC" w:rsidRPr="00DC21BE" w:rsidRDefault="00A728AC" w:rsidP="00A728AC">
      <w:pPr>
        <w:pStyle w:val="a3"/>
        <w:spacing w:before="1" w:line="276" w:lineRule="auto"/>
        <w:ind w:left="-993"/>
        <w:rPr>
          <w:color w:val="0D0D0D" w:themeColor="text1" w:themeTint="F2"/>
        </w:rPr>
      </w:pPr>
      <w:r w:rsidRPr="00DC21BE">
        <w:rPr>
          <w:color w:val="0D0D0D" w:themeColor="text1" w:themeTint="F2"/>
          <w:w w:val="105"/>
        </w:rPr>
        <w:t>- уметь</w:t>
      </w:r>
      <w:r w:rsidRPr="00DC21BE">
        <w:rPr>
          <w:color w:val="0D0D0D" w:themeColor="text1" w:themeTint="F2"/>
          <w:spacing w:val="1"/>
          <w:w w:val="105"/>
        </w:rPr>
        <w:t xml:space="preserve"> </w:t>
      </w:r>
      <w:r w:rsidRPr="00DC21BE">
        <w:rPr>
          <w:color w:val="0D0D0D" w:themeColor="text1" w:themeTint="F2"/>
          <w:w w:val="105"/>
        </w:rPr>
        <w:t>доказывать</w:t>
      </w:r>
      <w:r w:rsidRPr="00DC21BE">
        <w:rPr>
          <w:color w:val="0D0D0D" w:themeColor="text1" w:themeTint="F2"/>
          <w:spacing w:val="1"/>
          <w:w w:val="105"/>
        </w:rPr>
        <w:t xml:space="preserve"> </w:t>
      </w:r>
      <w:r w:rsidRPr="00DC21BE">
        <w:rPr>
          <w:color w:val="0D0D0D" w:themeColor="text1" w:themeTint="F2"/>
          <w:w w:val="105"/>
        </w:rPr>
        <w:t>связь</w:t>
      </w:r>
      <w:r w:rsidRPr="00DC21BE">
        <w:rPr>
          <w:color w:val="0D0D0D" w:themeColor="text1" w:themeTint="F2"/>
          <w:spacing w:val="1"/>
          <w:w w:val="105"/>
        </w:rPr>
        <w:t xml:space="preserve"> </w:t>
      </w:r>
      <w:r w:rsidRPr="00DC21BE">
        <w:rPr>
          <w:color w:val="0D0D0D" w:themeColor="text1" w:themeTint="F2"/>
          <w:w w:val="105"/>
        </w:rPr>
        <w:t>между</w:t>
      </w:r>
      <w:r w:rsidRPr="00DC21BE">
        <w:rPr>
          <w:color w:val="0D0D0D" w:themeColor="text1" w:themeTint="F2"/>
          <w:spacing w:val="1"/>
          <w:w w:val="105"/>
        </w:rPr>
        <w:t xml:space="preserve"> </w:t>
      </w:r>
      <w:r w:rsidRPr="00DC21BE">
        <w:rPr>
          <w:color w:val="0D0D0D" w:themeColor="text1" w:themeTint="F2"/>
          <w:w w:val="105"/>
        </w:rPr>
        <w:t>этапом</w:t>
      </w:r>
      <w:r w:rsidRPr="00DC21BE">
        <w:rPr>
          <w:color w:val="0D0D0D" w:themeColor="text1" w:themeTint="F2"/>
          <w:spacing w:val="1"/>
          <w:w w:val="105"/>
        </w:rPr>
        <w:t xml:space="preserve"> </w:t>
      </w:r>
      <w:r w:rsidRPr="00DC21BE">
        <w:rPr>
          <w:color w:val="0D0D0D" w:themeColor="text1" w:themeTint="F2"/>
          <w:w w:val="105"/>
        </w:rPr>
        <w:t>развития  материальной</w:t>
      </w:r>
      <w:r w:rsidRPr="00DC21BE">
        <w:rPr>
          <w:color w:val="0D0D0D" w:themeColor="text1" w:themeTint="F2"/>
          <w:spacing w:val="1"/>
          <w:w w:val="105"/>
        </w:rPr>
        <w:t xml:space="preserve"> </w:t>
      </w:r>
      <w:r w:rsidRPr="00DC21BE">
        <w:rPr>
          <w:color w:val="0D0D0D" w:themeColor="text1" w:themeTint="F2"/>
          <w:w w:val="105"/>
        </w:rPr>
        <w:t>культуры</w:t>
      </w:r>
      <w:r w:rsidRPr="00DC21BE">
        <w:rPr>
          <w:color w:val="0D0D0D" w:themeColor="text1" w:themeTint="F2"/>
          <w:spacing w:val="1"/>
          <w:w w:val="105"/>
        </w:rPr>
        <w:t xml:space="preserve"> </w:t>
      </w:r>
      <w:r w:rsidRPr="00DC21BE">
        <w:rPr>
          <w:color w:val="0D0D0D" w:themeColor="text1" w:themeTint="F2"/>
          <w:w w:val="105"/>
        </w:rPr>
        <w:t>и</w:t>
      </w:r>
      <w:r w:rsidRPr="00DC21BE">
        <w:rPr>
          <w:color w:val="0D0D0D" w:themeColor="text1" w:themeTint="F2"/>
          <w:spacing w:val="1"/>
          <w:w w:val="105"/>
        </w:rPr>
        <w:t xml:space="preserve"> </w:t>
      </w:r>
      <w:r w:rsidRPr="00DC21BE">
        <w:rPr>
          <w:color w:val="0D0D0D" w:themeColor="text1" w:themeTint="F2"/>
          <w:w w:val="105"/>
        </w:rPr>
        <w:t>социальной</w:t>
      </w:r>
      <w:r w:rsidRPr="00DC21BE">
        <w:rPr>
          <w:color w:val="0D0D0D" w:themeColor="text1" w:themeTint="F2"/>
          <w:spacing w:val="1"/>
          <w:w w:val="105"/>
        </w:rPr>
        <w:t xml:space="preserve"> </w:t>
      </w:r>
      <w:r w:rsidRPr="00DC21BE">
        <w:rPr>
          <w:color w:val="0D0D0D" w:themeColor="text1" w:themeTint="F2"/>
          <w:w w:val="105"/>
        </w:rPr>
        <w:t>структурой</w:t>
      </w:r>
      <w:r w:rsidRPr="00DC21BE">
        <w:rPr>
          <w:color w:val="0D0D0D" w:themeColor="text1" w:themeTint="F2"/>
          <w:spacing w:val="1"/>
          <w:w w:val="105"/>
        </w:rPr>
        <w:t xml:space="preserve"> </w:t>
      </w:r>
      <w:r w:rsidRPr="00DC21BE">
        <w:rPr>
          <w:color w:val="0D0D0D" w:themeColor="text1" w:themeTint="F2"/>
          <w:w w:val="105"/>
        </w:rPr>
        <w:t>общества,</w:t>
      </w:r>
      <w:r w:rsidRPr="00DC21BE">
        <w:rPr>
          <w:color w:val="0D0D0D" w:themeColor="text1" w:themeTint="F2"/>
          <w:spacing w:val="1"/>
          <w:w w:val="105"/>
        </w:rPr>
        <w:t xml:space="preserve"> </w:t>
      </w:r>
      <w:r w:rsidRPr="00DC21BE">
        <w:rPr>
          <w:color w:val="0D0D0D" w:themeColor="text1" w:themeTint="F2"/>
          <w:w w:val="105"/>
        </w:rPr>
        <w:t>их</w:t>
      </w:r>
      <w:r w:rsidRPr="00DC21BE">
        <w:rPr>
          <w:color w:val="0D0D0D" w:themeColor="text1" w:themeTint="F2"/>
          <w:spacing w:val="1"/>
          <w:w w:val="105"/>
        </w:rPr>
        <w:t xml:space="preserve"> </w:t>
      </w:r>
      <w:r w:rsidRPr="00DC21BE">
        <w:rPr>
          <w:color w:val="0D0D0D" w:themeColor="text1" w:themeTint="F2"/>
          <w:w w:val="105"/>
        </w:rPr>
        <w:t>взаимосвязь</w:t>
      </w:r>
      <w:r w:rsidRPr="00DC21BE">
        <w:rPr>
          <w:color w:val="0D0D0D" w:themeColor="text1" w:themeTint="F2"/>
          <w:spacing w:val="32"/>
          <w:w w:val="105"/>
        </w:rPr>
        <w:t xml:space="preserve"> </w:t>
      </w:r>
      <w:r w:rsidRPr="00DC21BE">
        <w:rPr>
          <w:color w:val="0D0D0D" w:themeColor="text1" w:themeTint="F2"/>
          <w:w w:val="105"/>
        </w:rPr>
        <w:t>с</w:t>
      </w:r>
      <w:r w:rsidRPr="00DC21BE">
        <w:rPr>
          <w:color w:val="0D0D0D" w:themeColor="text1" w:themeTint="F2"/>
          <w:spacing w:val="33"/>
          <w:w w:val="105"/>
        </w:rPr>
        <w:t xml:space="preserve"> </w:t>
      </w:r>
      <w:r w:rsidRPr="00DC21BE">
        <w:rPr>
          <w:color w:val="0D0D0D" w:themeColor="text1" w:themeTint="F2"/>
          <w:w w:val="105"/>
        </w:rPr>
        <w:t>духовно-</w:t>
      </w:r>
      <w:r w:rsidRPr="00DC21BE">
        <w:rPr>
          <w:color w:val="0D0D0D" w:themeColor="text1" w:themeTint="F2"/>
          <w:spacing w:val="32"/>
          <w:w w:val="105"/>
        </w:rPr>
        <w:t xml:space="preserve"> </w:t>
      </w:r>
      <w:r w:rsidRPr="00DC21BE">
        <w:rPr>
          <w:color w:val="0D0D0D" w:themeColor="text1" w:themeTint="F2"/>
          <w:w w:val="105"/>
        </w:rPr>
        <w:t>нравственным</w:t>
      </w:r>
      <w:r w:rsidRPr="00DC21BE">
        <w:rPr>
          <w:color w:val="0D0D0D" w:themeColor="text1" w:themeTint="F2"/>
          <w:spacing w:val="33"/>
          <w:w w:val="105"/>
        </w:rPr>
        <w:t xml:space="preserve"> </w:t>
      </w:r>
      <w:r w:rsidRPr="00DC21BE">
        <w:rPr>
          <w:color w:val="0D0D0D" w:themeColor="text1" w:themeTint="F2"/>
          <w:w w:val="105"/>
        </w:rPr>
        <w:t>состоянием</w:t>
      </w:r>
      <w:r w:rsidRPr="00DC21BE">
        <w:rPr>
          <w:color w:val="0D0D0D" w:themeColor="text1" w:themeTint="F2"/>
          <w:spacing w:val="32"/>
          <w:w w:val="105"/>
        </w:rPr>
        <w:t xml:space="preserve"> </w:t>
      </w:r>
      <w:r w:rsidRPr="00DC21BE">
        <w:rPr>
          <w:color w:val="0D0D0D" w:themeColor="text1" w:themeTint="F2"/>
          <w:w w:val="105"/>
        </w:rPr>
        <w:t>общества;</w:t>
      </w:r>
    </w:p>
    <w:p w:rsidR="00A728AC" w:rsidRPr="00DC21BE" w:rsidRDefault="00A728AC" w:rsidP="00A728AC">
      <w:pPr>
        <w:pStyle w:val="a3"/>
        <w:spacing w:line="276" w:lineRule="auto"/>
        <w:ind w:left="-993"/>
        <w:rPr>
          <w:color w:val="0D0D0D" w:themeColor="text1" w:themeTint="F2"/>
        </w:rPr>
      </w:pPr>
      <w:r w:rsidRPr="00DC21BE">
        <w:rPr>
          <w:color w:val="0D0D0D" w:themeColor="text1" w:themeTint="F2"/>
          <w:w w:val="105"/>
        </w:rPr>
        <w:t>- понимать</w:t>
      </w:r>
      <w:r w:rsidRPr="00DC21BE">
        <w:rPr>
          <w:color w:val="0D0D0D" w:themeColor="text1" w:themeTint="F2"/>
          <w:spacing w:val="1"/>
          <w:w w:val="105"/>
        </w:rPr>
        <w:t xml:space="preserve"> </w:t>
      </w:r>
      <w:r w:rsidRPr="00DC21BE">
        <w:rPr>
          <w:color w:val="0D0D0D" w:themeColor="text1" w:themeTint="F2"/>
          <w:w w:val="105"/>
        </w:rPr>
        <w:t>зависимость</w:t>
      </w:r>
      <w:r w:rsidRPr="00DC21BE">
        <w:rPr>
          <w:color w:val="0D0D0D" w:themeColor="text1" w:themeTint="F2"/>
          <w:spacing w:val="1"/>
          <w:w w:val="105"/>
        </w:rPr>
        <w:t xml:space="preserve"> </w:t>
      </w:r>
      <w:r w:rsidRPr="00DC21BE">
        <w:rPr>
          <w:color w:val="0D0D0D" w:themeColor="text1" w:themeTint="F2"/>
          <w:w w:val="105"/>
        </w:rPr>
        <w:t>социальных</w:t>
      </w:r>
      <w:r w:rsidRPr="00DC21BE">
        <w:rPr>
          <w:color w:val="0D0D0D" w:themeColor="text1" w:themeTint="F2"/>
          <w:spacing w:val="1"/>
          <w:w w:val="105"/>
        </w:rPr>
        <w:t xml:space="preserve"> </w:t>
      </w:r>
      <w:r w:rsidRPr="00DC21BE">
        <w:rPr>
          <w:color w:val="0D0D0D" w:themeColor="text1" w:themeTint="F2"/>
          <w:w w:val="105"/>
        </w:rPr>
        <w:t>процессов</w:t>
      </w:r>
      <w:r w:rsidRPr="00DC21BE">
        <w:rPr>
          <w:color w:val="0D0D0D" w:themeColor="text1" w:themeTint="F2"/>
          <w:spacing w:val="1"/>
          <w:w w:val="105"/>
        </w:rPr>
        <w:t xml:space="preserve"> </w:t>
      </w:r>
      <w:r w:rsidRPr="00DC21BE">
        <w:rPr>
          <w:color w:val="0D0D0D" w:themeColor="text1" w:themeTint="F2"/>
          <w:w w:val="105"/>
        </w:rPr>
        <w:t>от</w:t>
      </w:r>
      <w:r w:rsidRPr="00DC21BE">
        <w:rPr>
          <w:color w:val="0D0D0D" w:themeColor="text1" w:themeTint="F2"/>
          <w:spacing w:val="1"/>
          <w:w w:val="105"/>
        </w:rPr>
        <w:t xml:space="preserve"> </w:t>
      </w:r>
      <w:r w:rsidRPr="00DC21BE">
        <w:rPr>
          <w:color w:val="0D0D0D" w:themeColor="text1" w:themeTint="F2"/>
          <w:w w:val="105"/>
        </w:rPr>
        <w:t>культурно-</w:t>
      </w:r>
      <w:r w:rsidRPr="00DC21BE">
        <w:rPr>
          <w:color w:val="0D0D0D" w:themeColor="text1" w:themeTint="F2"/>
          <w:spacing w:val="1"/>
          <w:w w:val="105"/>
        </w:rPr>
        <w:t xml:space="preserve"> </w:t>
      </w:r>
      <w:r w:rsidRPr="00DC21BE">
        <w:rPr>
          <w:color w:val="0D0D0D" w:themeColor="text1" w:themeTint="F2"/>
          <w:w w:val="105"/>
        </w:rPr>
        <w:t>исторических</w:t>
      </w:r>
      <w:r w:rsidRPr="00DC21BE">
        <w:rPr>
          <w:color w:val="0D0D0D" w:themeColor="text1" w:themeTint="F2"/>
          <w:spacing w:val="26"/>
          <w:w w:val="105"/>
        </w:rPr>
        <w:t xml:space="preserve"> </w:t>
      </w:r>
      <w:r w:rsidRPr="00DC21BE">
        <w:rPr>
          <w:color w:val="0D0D0D" w:themeColor="text1" w:themeTint="F2"/>
          <w:w w:val="105"/>
        </w:rPr>
        <w:t>процессов;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объяснить взаимосвязь между научно-техническим прогрессом и этапами развития социума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 . Культура России: многообразие регионов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административно-территориальное деление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количество регионов, различать субъекты и федеральные округа, уметь показать их на административной карте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объяснять принцип равенства прав каждого человека, вне зависимости от его принадлежности к тому или иному народу;</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ценность многообразия культурных укладов народов Российской Федерации;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демонстрировать готовность к сохранению межнационального и межрелигиозного согласия 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духовную культуру всех народов России как общее достояние и богатство нашей многонациональной Родины.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3 . История быта как история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смысл понятия «домашнее хозяйство» и характеризовать его типы;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взаимосвязь между хозяйственной деятельностью народов России и особенностями исторического периода;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4 . Прогресс:  технический и социальный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что такое труд, производительность труда и  разделение труда, характеризовать их роль и значение в истории и современном обществе;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демонстрировать  понимание  роли  обслуживающего  труда, его социальной и духовно-нравственной важности;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взаимосвязи между механизацией домашнего труда и изменениями социальных взаимосвязей в обществе;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обосновывать  влияние  технологий  на  культуру и ценности общества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5 . Образование в культуре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об истории образования и его роли в обществе на различных этапах его развития;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обосновывать роль ценностей в обществе, их зависимость от процесса познания;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специфику каждой ступени образования, её роль в современных общественных процессах;</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образования в современном мире и ценность знания;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образование как часть процесса формирования духовно-нравственных ориентиров человека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6 . Права и обязанности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термины «права человека», «естественные права человека», «правовая культура»: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историю формирования комплекса понятий, связанных с правами;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обосновывать важность прав человека как привилегии и обязанности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необходимость соблюдения прав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объяснить необходимость сохранения паритета между правами и обязанностями человека в обществе;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формирования правовой культуры из истории народов России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7 . Общество и религия: духовно-нравственное взаимодействие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смысл терминов «религия», «конфессия»,  «атеизм», «свободомыслие»;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основные  культурообразующие  конфессии;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объяснять роль религии в истории и на современном этапе общественного развития;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обосновывать роль религий как источника культурного развития общества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lastRenderedPageBreak/>
        <w:t xml:space="preserve">Тема 8 . Современный мир: самое важное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основные процессы, протекающие в современном обществе, его духовно-нравственные ориентиры;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Тематический блок 2. «Человек и его отражение в культуре»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9 . Духовно-нравственный облик и идеал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Объяснять, как проявляется мораль и нравственность через описание личных качеств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какие личностные качества  соотносятся  с  теми или иными моральными и нравственными ценностями;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различия между этикой и этикетом и их взаимосвязь;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взаимосвязь  таких  понятий  как  «свобода», «ответственность», «право» и «долг»;</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важность коллективизма как ценности современной России и его приоритет перед идеологией индивидуализма;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идеалов человека в историко-культурном пространстве современной России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10 . Взросление человека в культуре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различие между процессами антропогенеза и антропосоциогенеза;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взаимодействия человека и общества, характеризовать негативные эффекты социальной изоляции;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демонстрировать своё понимание самостоятельности, её роли в развитии личности, во взаимодействии с другими людьми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11 . Религия как источник нравственности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нравственный  потенциал  религии;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уметь излагать нравственные принципы государство- образующих конфессий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основные требования к нравственному идеалу человека в государствообразующих религиях современной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обосновывать важность религиозных моральных и нравственных ценностей для современного общества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12 . Наука как источник знания о человеке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характеризовать смысл понятия «гуманитарное знание»;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определять нравственный смысл гуманитарного знания, его системообразующую роль в современной культуре;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«культура» как процесс самопознания общества, как его внутреннюю самоактуализацию;</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доказывать взаимосвязь различных областей гуманитарного знания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13 . Этика и нравственность как категории духовной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многосторонность  понятия  «этика»;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особенности этики как науки;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объяснять понятия «добро» и «зло» с помощью примеров в истории и культуре народов России и соотносить их с личным опытом;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и необходимость нравственности для социального благополучия общества и личности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14 .  Самопознание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«самопознание», «автобиография», «автопортрет», «рефлексия»;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соотносить понятия «мораль», «нравственность», «ценности» с самопознанием и рефлексией на доступном для обучающихся уровне;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доказывать и обосновывать свои нравственные убеждения .</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Тематический блок 3. «Человек как член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15 . Труд делает человека человеком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важность труда и его роль в современном обществе;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соотносить понятия «добросовестный труд» и  «экономическое благополучие»;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объяснять понятия «безделье», «лень», «тунеядство»; пони- мать важность и уметь обосновать необходимость их преодоления для самого себя;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оценивать общественные процессы в области общественной оценки труда;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демонстрировать значимость трудолюбия, трудовых подвигов, социальной ответственности за свой труд;</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объяснять важность труда и его экономической стоимости;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16 . Подвиг: как узнать героя?-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«подвиг», «героизм», «самопожертвование»;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отличия подвига на войне и в мирное время;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доказывать важность героических примеров для жизни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называть героев современного общества и исторических личностей;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разграничение понятий «героизм» и «псевдогероизм» через значимость для общества и понимание последствий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17 . Люди в обществе: духовно-нравственное взаимовлияние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«социальные  отношения»;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смысл понятия «человек как субъект социальных отношений» в приложении к его нравственному и духовному развитию;</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роль малых и больших социальных групп в нравственном состоянии личности;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понятия «дружба», «предательство», «честь»,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«коллективизм» и приводить примеры из истории, культуры и литературы;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и находить нравственные основания социальной взаимопомощи, в том числе  благотворительности;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характеризовать понятие «этика предпринимательства» в социальном аспекте.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18. Проблемы современного  общества  как  отражение его духовно-нравственного самосознания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19 . Духовно-нравственные ориентиры социальных отношений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«благотворительность», «меценатство», «милосердие», «волонтерство», «социальный проект»,</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«гражданская и социальная ответственность», «общественные блага», «коллективизм» в их взаимосвязи;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самостоятельно находить информацию о благотвори- тельных, волонтёрских и социальных проектах в регионе своего проживания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20 . Гуманизм как сущностная характеристика духовно- нравственной культуры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«гуманизм» как источник духовно- нравственных ценностей российского народа;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и обосновывать проявления гуманизма в историко-культурном наследии народов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знать и понимать важность гуманизма для формирования высоконравственной личности, государственной политики, взаимоотношений в обществе;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и объяснять гуманистические проявления в современной культуре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21 . Социальные профессии; их важность  для  сохранения духовно-нравственного облика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«социальные профессии», «помогающие профессии»;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иметь представление о духовно-нравственных качествах, необходимых представителям социальных профессий;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осознавать и обосновывать ответственность личности при выборе социальных профессий;</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из литературы и истории, современной жизни, подтверждающие данную точку зрения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22 . Выдающиеся благотворители в истории . Благотворительность как нравственный долг</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«благотворительность» и его эволюцию в истории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доказывать важность меценатства в современном  обществе для общества в целом и для духовно-нравственного развития личности самого мецената;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«социальный долг»,  обосновывать его важную роль в жизни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выдающихся благотворителей в истории и современной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смысл внеэкономической благотворительности: волонтёрской деятельности, аргументировано объяснять её важность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23 . Выдающиеся учёные России. Наука как источник социального и духовного прогресса общества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«наука»;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аргументировано обосновывать важность науки в со- временном обществе, прослеживать её связь с научно-техническим и социальным прогрессом;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называть имена выдающихся учёных России;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понимания истории науки, получения и обоснования научного знания;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и доказывать важность науки для благополучия общества, страны и государства;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обосновывать важность морали и нравственности в науке, её роль и вклад в доказательство этих понятий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24 .  Моя  профессия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«профессия», предполагать характер и цель труда в определённой профессии;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A728AC" w:rsidRPr="00DC21BE" w:rsidRDefault="00A728AC" w:rsidP="00A728AC">
      <w:pPr>
        <w:pStyle w:val="Default"/>
        <w:spacing w:line="276" w:lineRule="auto"/>
        <w:ind w:left="-993"/>
        <w:jc w:val="both"/>
        <w:rPr>
          <w:b/>
          <w:bCs/>
          <w:color w:val="0D0D0D" w:themeColor="text1" w:themeTint="F2"/>
        </w:rPr>
      </w:pPr>
      <w:r w:rsidRPr="00DC21BE">
        <w:rPr>
          <w:b/>
          <w:bCs/>
          <w:color w:val="0D0D0D" w:themeColor="text1" w:themeTint="F2"/>
        </w:rPr>
        <w:t>Тематический блок 4. «Родина и патриотизм»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25 . Гражданин</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«Родина» и «гражданство», объяснять их взаимосвязь;</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духовно-нравственный характер патриотизма, ценностей гражданского самосознания;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и уметь обосновывать нравственные качества гражданина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26 . Патриотизм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«патриотизм»;</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патриотизма в истории и современном обществе;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различать истинный и ложный патриотизм через ориентированность на ценности толерантности, уважения к другим народам, их истории и культуре;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обосновывать важность патриотизма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27 . Защита Родины: подвиг или долг?</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«война» и «мир»;</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доказывать важность сохранения мира и согласия;</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роль защиты Отечества, её важность для гражданина;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понимать особенности защиты чести Отечества в спорте, науке, культуре;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понятия «военный подвиг», «честь», «доблесть»; обосновывать их важность, приводить примеры их проявлений .</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Тема 28 . Государство . Россия — наша Родина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«государство»;</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выделять и формулировать основные особенности Российского государства с опорой на исторические факты и духовно-нравственные ценности;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«закон» как существенную часть гражданской идентичности человека;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«гражданская идентичность», соотносить это понятие с необходимыми нравственными качествами человека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29 .  Гражданская  идентичность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Охарактеризовать свою гражданскую идентичность, её составляющие: этническую, религиозную, гендерную идентичности;</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обосновывать важность духовно-нравственных качеств гражданина, указывать их источники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30 . Моя школа и мой класс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«добрые дела» в контексте оценки собственных действий, их нравственного характера;</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находить примеры добрых дел в реальности и уметь адаптировать их к потребностям класса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31 .  Человек:  какой  он?  </w:t>
      </w:r>
      <w:r w:rsidRPr="00DC21BE">
        <w:rPr>
          <w:i/>
          <w:color w:val="0D0D0D" w:themeColor="text1" w:themeTint="F2"/>
        </w:rPr>
        <w:t>(практическое занятие)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понятие «человек» как духовно-нравственный идеал;</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приводить примеры духовно-нравственного идеала в культуре;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формулировать свой идеал человека и нравственные качества, которые ему присущи .</w:t>
      </w:r>
    </w:p>
    <w:p w:rsidR="00A728AC" w:rsidRPr="00DC21BE" w:rsidRDefault="00A728AC" w:rsidP="00A728AC">
      <w:pPr>
        <w:pStyle w:val="Default"/>
        <w:spacing w:line="276" w:lineRule="auto"/>
        <w:ind w:left="-993"/>
        <w:jc w:val="both"/>
        <w:rPr>
          <w:i/>
          <w:color w:val="0D0D0D" w:themeColor="text1" w:themeTint="F2"/>
        </w:rPr>
      </w:pPr>
      <w:r w:rsidRPr="00DC21BE">
        <w:rPr>
          <w:color w:val="0D0D0D" w:themeColor="text1" w:themeTint="F2"/>
        </w:rPr>
        <w:t xml:space="preserve">Тема 32 . Человек и культура </w:t>
      </w:r>
      <w:r w:rsidRPr="00DC21BE">
        <w:rPr>
          <w:i/>
          <w:color w:val="0D0D0D" w:themeColor="text1" w:themeTint="F2"/>
        </w:rPr>
        <w:t>(проект)</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lastRenderedPageBreak/>
        <w:t>-  Характеризовать грани взаимодействия человека и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уметь описать в выбранном направлении с помощью известных примеров образ человека, создаваемый произведениями культуры;</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показать взаимосвязь человека и культуры через их взаимовлияние;</w:t>
      </w:r>
    </w:p>
    <w:p w:rsidR="00A728AC" w:rsidRPr="00DC21BE" w:rsidRDefault="00A728AC" w:rsidP="00A728AC">
      <w:pPr>
        <w:pStyle w:val="Default"/>
        <w:spacing w:line="276" w:lineRule="auto"/>
        <w:ind w:left="-993"/>
        <w:jc w:val="both"/>
        <w:rPr>
          <w:color w:val="0D0D0D" w:themeColor="text1" w:themeTint="F2"/>
        </w:rPr>
      </w:pPr>
      <w:r w:rsidRPr="00DC21BE">
        <w:rPr>
          <w:color w:val="0D0D0D" w:themeColor="text1" w:themeTint="F2"/>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A728AC" w:rsidRPr="00DC21BE" w:rsidRDefault="00A728AC" w:rsidP="00A728AC">
      <w:pPr>
        <w:pStyle w:val="Default"/>
        <w:spacing w:line="276" w:lineRule="auto"/>
        <w:ind w:left="-993"/>
        <w:jc w:val="both"/>
        <w:rPr>
          <w:b/>
          <w:color w:val="0D0D0D" w:themeColor="text1" w:themeTint="F2"/>
        </w:rPr>
      </w:pPr>
      <w:r w:rsidRPr="00DC21BE">
        <w:rPr>
          <w:b/>
          <w:color w:val="0D0D0D" w:themeColor="text1" w:themeTint="F2"/>
        </w:rPr>
        <w:t>2.1.15. РАБОЧАЯ ПРОГРАММА УЧЕБНОГО ПРЕДМЕТА «ИЗОБРАЗИТЕЛЬНОЕ ИСКУССТВО».</w:t>
      </w:r>
    </w:p>
    <w:p w:rsidR="0045054B" w:rsidRPr="00DC21BE" w:rsidRDefault="0045054B" w:rsidP="0045054B">
      <w:pPr>
        <w:spacing w:line="264" w:lineRule="auto"/>
        <w:ind w:left="-993" w:firstLine="851"/>
        <w:jc w:val="both"/>
        <w:rPr>
          <w:color w:val="0D0D0D" w:themeColor="text1" w:themeTint="F2"/>
          <w:sz w:val="24"/>
          <w:szCs w:val="24"/>
        </w:rPr>
      </w:pPr>
      <w:r w:rsidRPr="00DC21BE">
        <w:rPr>
          <w:b/>
          <w:color w:val="0D0D0D" w:themeColor="text1" w:themeTint="F2"/>
          <w:sz w:val="24"/>
          <w:szCs w:val="24"/>
        </w:rPr>
        <w:t>1. ПОЯСНИТЕЛЬНАЯ ЗАПИСКА</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 xml:space="preserve">Рабочая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Программа по изобразительному искусству ориентирована на психовозрастные особенности развития обучающихся 11–15 лет.</w:t>
      </w:r>
    </w:p>
    <w:p w:rsidR="0045054B" w:rsidRPr="00DC21BE" w:rsidRDefault="0045054B" w:rsidP="009011E8">
      <w:pPr>
        <w:pStyle w:val="a5"/>
        <w:numPr>
          <w:ilvl w:val="0"/>
          <w:numId w:val="178"/>
        </w:numPr>
        <w:spacing w:line="264" w:lineRule="auto"/>
        <w:ind w:left="-426" w:hanging="567"/>
        <w:rPr>
          <w:b/>
          <w:color w:val="0D0D0D" w:themeColor="text1" w:themeTint="F2"/>
          <w:sz w:val="24"/>
          <w:szCs w:val="24"/>
        </w:rPr>
      </w:pPr>
      <w:r w:rsidRPr="00DC21BE">
        <w:rPr>
          <w:b/>
          <w:color w:val="0D0D0D" w:themeColor="text1" w:themeTint="F2"/>
          <w:sz w:val="24"/>
          <w:szCs w:val="24"/>
        </w:rPr>
        <w:t>ЦЕЛЬ И ЗАДАЧИ ИЗУЧЕНИЯ УЧЕБНОГО ПРЕДМЕТА «ИЗОБРАЗИТЕЛЬНОЕ ИСКУССТВО».</w:t>
      </w:r>
    </w:p>
    <w:p w:rsidR="0045054B" w:rsidRPr="00DC21BE" w:rsidRDefault="0045054B" w:rsidP="0045054B">
      <w:pPr>
        <w:spacing w:line="264" w:lineRule="auto"/>
        <w:ind w:left="-993" w:firstLine="851"/>
        <w:jc w:val="both"/>
        <w:rPr>
          <w:color w:val="0D0D0D" w:themeColor="text1" w:themeTint="F2"/>
          <w:sz w:val="24"/>
          <w:szCs w:val="24"/>
        </w:rPr>
      </w:pPr>
      <w:r w:rsidRPr="00DC21BE">
        <w:rPr>
          <w:b/>
          <w:color w:val="0D0D0D" w:themeColor="text1" w:themeTint="F2"/>
          <w:sz w:val="24"/>
          <w:szCs w:val="24"/>
        </w:rPr>
        <w:t>Целью изучения изобразительного искусства</w:t>
      </w:r>
      <w:r w:rsidRPr="00DC21BE">
        <w:rPr>
          <w:color w:val="0D0D0D" w:themeColor="text1" w:themeTint="F2"/>
          <w:sz w:val="24"/>
          <w:szCs w:val="24"/>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5054B" w:rsidRPr="00DC21BE" w:rsidRDefault="0045054B" w:rsidP="0045054B">
      <w:pPr>
        <w:spacing w:line="264" w:lineRule="auto"/>
        <w:ind w:left="-993" w:firstLine="851"/>
        <w:jc w:val="both"/>
        <w:rPr>
          <w:color w:val="0D0D0D" w:themeColor="text1" w:themeTint="F2"/>
          <w:sz w:val="24"/>
          <w:szCs w:val="24"/>
        </w:rPr>
      </w:pPr>
      <w:r w:rsidRPr="00DC21BE">
        <w:rPr>
          <w:b/>
          <w:color w:val="0D0D0D" w:themeColor="text1" w:themeTint="F2"/>
          <w:sz w:val="24"/>
          <w:szCs w:val="24"/>
        </w:rPr>
        <w:t>Задачами изобразительного искусства являются:</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формирование у обучающихся навыков эстетического видения и преобразования мира;</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w:t>
      </w:r>
      <w:r w:rsidRPr="00DC21BE">
        <w:rPr>
          <w:color w:val="0D0D0D" w:themeColor="text1" w:themeTint="F2"/>
          <w:sz w:val="24"/>
          <w:szCs w:val="24"/>
        </w:rPr>
        <w:lastRenderedPageBreak/>
        <w:t>творчества в компьютерной графике и анимации, фотографии, работы в синтетических искусствах (театр и кино) (вариативно);</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формирование пространственного мышления и аналитических визуальных способностей;</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развитие наблюдательности, ассоциативного мышления и творческого воображения;</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 xml:space="preserve">воспитание уважения и любви к культурному наследию России через освоение отечественной художественной культуры; </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5054B" w:rsidRPr="00DC21BE" w:rsidRDefault="0045054B" w:rsidP="009011E8">
      <w:pPr>
        <w:pStyle w:val="a5"/>
        <w:numPr>
          <w:ilvl w:val="0"/>
          <w:numId w:val="178"/>
        </w:numPr>
        <w:spacing w:line="264" w:lineRule="auto"/>
        <w:ind w:left="-142" w:hanging="851"/>
        <w:rPr>
          <w:b/>
          <w:color w:val="0D0D0D" w:themeColor="text1" w:themeTint="F2"/>
          <w:sz w:val="24"/>
          <w:szCs w:val="24"/>
        </w:rPr>
      </w:pPr>
      <w:r w:rsidRPr="00DC21BE">
        <w:rPr>
          <w:b/>
          <w:color w:val="0D0D0D" w:themeColor="text1" w:themeTint="F2"/>
          <w:sz w:val="24"/>
          <w:szCs w:val="24"/>
        </w:rPr>
        <w:t>МЕСТО УЧЕБНОГО ПРЕДМЕТА «ИЗОБРАЗИТЕЛЬНОЕ ИСКУССТВО» В УЧЕБНОМ ПЛАНЕ.</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w:t>
      </w:r>
      <w:bookmarkStart w:id="169" w:name="037c86a0-0100-46f4-8a06-fc1394a836a9"/>
      <w:r w:rsidRPr="00DC21BE">
        <w:rPr>
          <w:color w:val="0D0D0D" w:themeColor="text1" w:themeTint="F2"/>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69"/>
      <w:r w:rsidRPr="00DC21BE">
        <w:rPr>
          <w:color w:val="0D0D0D" w:themeColor="text1" w:themeTint="F2"/>
          <w:sz w:val="24"/>
          <w:szCs w:val="24"/>
        </w:rPr>
        <w:t>‌‌</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Модуль №1 «Декоративно-прикладное и народное искусство» (5 класс)</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Модуль №2 «Живопись, графика, скульптура» (6 класс)</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Модуль №3 «Архитектура и дизайн» (7 класс)</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Модуль №4 «Изображение в синтетических, экранных видах искусства и художественная фотография» (вариативный)</w:t>
      </w:r>
    </w:p>
    <w:p w:rsidR="0045054B" w:rsidRPr="00DC21BE" w:rsidRDefault="0045054B" w:rsidP="0045054B">
      <w:pPr>
        <w:spacing w:line="264" w:lineRule="auto"/>
        <w:ind w:left="-993" w:firstLine="851"/>
        <w:jc w:val="both"/>
        <w:rPr>
          <w:color w:val="0D0D0D" w:themeColor="text1" w:themeTint="F2"/>
          <w:sz w:val="24"/>
          <w:szCs w:val="24"/>
        </w:rPr>
      </w:pPr>
      <w:r w:rsidRPr="00DC21BE">
        <w:rPr>
          <w:color w:val="0D0D0D" w:themeColor="text1" w:themeTint="F2"/>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bookmarkStart w:id="170" w:name="block-26488361"/>
      <w:bookmarkEnd w:id="170"/>
    </w:p>
    <w:p w:rsidR="0045054B" w:rsidRPr="00DC21BE" w:rsidRDefault="0045054B" w:rsidP="009011E8">
      <w:pPr>
        <w:pStyle w:val="a5"/>
        <w:numPr>
          <w:ilvl w:val="0"/>
          <w:numId w:val="178"/>
        </w:numPr>
        <w:spacing w:line="264" w:lineRule="auto"/>
        <w:rPr>
          <w:color w:val="0D0D0D" w:themeColor="text1" w:themeTint="F2"/>
          <w:sz w:val="24"/>
          <w:szCs w:val="24"/>
        </w:rPr>
      </w:pPr>
      <w:r w:rsidRPr="00DC21BE">
        <w:rPr>
          <w:b/>
          <w:color w:val="0D0D0D" w:themeColor="text1" w:themeTint="F2"/>
          <w:sz w:val="24"/>
          <w:szCs w:val="24"/>
        </w:rPr>
        <w:t>СОДЕРЖАНИЕ ОБУЧЕНИЯ.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b/>
          <w:color w:val="0D0D0D" w:themeColor="text1" w:themeTint="F2"/>
          <w:sz w:val="24"/>
          <w:szCs w:val="24"/>
        </w:rPr>
        <w:t>5 КЛАСС</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w:t>
      </w:r>
      <w:r w:rsidRPr="00DC21BE">
        <w:rPr>
          <w:b/>
          <w:color w:val="0D0D0D" w:themeColor="text1" w:themeTint="F2"/>
          <w:sz w:val="24"/>
          <w:szCs w:val="24"/>
        </w:rPr>
        <w:t>Модуль № 1 «Декоративно-прикладное и народное искусство».</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Общие сведения о декоративно-прикладном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Декоративно-прикладное искусство и его виды. Декоративно-прикладное искусство и предметная среда жизни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Древние корни народного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Связь народного искусства с природой, бытом, трудом, верованиями и эпосом.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природных материалов в строительстве и изготовлении предметов быта, их значение в характере труда и жизненного уклада.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Образно-символический язык народного прикладного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Знаки-символы традиционного крестьянского прикладного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 xml:space="preserve">Выполнение рисунков на темы древних узоров деревянной резьбы, росписи по дереву, </w:t>
      </w:r>
      <w:r w:rsidRPr="00DC21BE">
        <w:rPr>
          <w:color w:val="0D0D0D" w:themeColor="text1" w:themeTint="F2"/>
          <w:sz w:val="24"/>
          <w:szCs w:val="24"/>
        </w:rPr>
        <w:lastRenderedPageBreak/>
        <w:t>вышивки. Освоение навыков декоративного обобщения в процессе практической творческой работы.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Убранство русской избы.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Конструкция избы, единство красоты и пользы – функционального и символического – в её постройке и украшении.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рисунков – эскизов орнаментального декора крестьянского дома.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Устройство внутреннего пространства крестьянского дома.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Декоративные элементы жилой среды.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Народный праздничный костюм.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Образный строй народного праздничного костюма – женского и мужского.</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Традиционная конструкция русского женского костюма – северорусский (сарафан) и южнорусский (понёва) варианты.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Разнообразие форм и украшений народного праздничного костюма для различных регионов страны.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Народные праздники и праздничные обряды как синтез всех видов народного творчества.</w:t>
      </w:r>
    </w:p>
    <w:p w:rsidR="0045054B" w:rsidRPr="00DC21BE" w:rsidRDefault="0045054B" w:rsidP="0045054B">
      <w:pPr>
        <w:spacing w:line="276" w:lineRule="auto"/>
        <w:ind w:left="-993" w:firstLine="851"/>
        <w:jc w:val="both"/>
        <w:rPr>
          <w:color w:val="0D0D0D" w:themeColor="text1" w:themeTint="F2"/>
          <w:sz w:val="24"/>
          <w:szCs w:val="24"/>
        </w:rPr>
      </w:pP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сюжетной композиции или участие в работе по созданию коллективного панно на тему традиций народных праздников.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Народные художественные промыслы.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Многообразие видов традиционных ремёсел и происхождение художественных промыслов народов России.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Создание эскиза игрушки по мотивам избранного промысла.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w:t>
      </w:r>
      <w:r w:rsidRPr="00DC21BE">
        <w:rPr>
          <w:color w:val="0D0D0D" w:themeColor="text1" w:themeTint="F2"/>
          <w:sz w:val="24"/>
          <w:szCs w:val="24"/>
        </w:rPr>
        <w:lastRenderedPageBreak/>
        <w:t>Праздничность изделий «золотой хохломы».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Мир сказок и легенд, примет и оберегов в творчестве мастеров художественных промыслов.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Отражение в изделиях народных промыслов многообразия исторических, духовных и культурных традиций.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Декоративно-прикладное искусство в культуре разных эпох и народов.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декоративно-прикладного искусства в культуре древних цивилизаций.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Отражение в декоре мировоззрения эпохи, организации общества, традиций быта и ремесла, уклада жизни людей.</w:t>
      </w:r>
    </w:p>
    <w:p w:rsidR="0045054B" w:rsidRPr="00DC21BE" w:rsidRDefault="0045054B" w:rsidP="0045054B">
      <w:pPr>
        <w:spacing w:line="276" w:lineRule="auto"/>
        <w:ind w:left="-993" w:firstLine="851"/>
        <w:jc w:val="both"/>
        <w:rPr>
          <w:color w:val="0D0D0D" w:themeColor="text1" w:themeTint="F2"/>
          <w:sz w:val="24"/>
          <w:szCs w:val="24"/>
        </w:rPr>
      </w:pP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Декоративно-прикладное искусство в жизни современного человека.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Символический знак в современной жизни: эмблема, логотип, указующий или декоративный знак.</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Декор на улицах и декор помещений. Декор праздничный и повседневный. Праздничное оформление школы.</w:t>
      </w:r>
    </w:p>
    <w:p w:rsidR="0045054B" w:rsidRPr="00DC21BE" w:rsidRDefault="0045054B" w:rsidP="0045054B">
      <w:pPr>
        <w:spacing w:line="276" w:lineRule="auto"/>
        <w:ind w:left="-993" w:firstLine="851"/>
        <w:jc w:val="both"/>
        <w:rPr>
          <w:color w:val="0D0D0D" w:themeColor="text1" w:themeTint="F2"/>
          <w:sz w:val="24"/>
          <w:szCs w:val="24"/>
        </w:rPr>
      </w:pPr>
      <w:r w:rsidRPr="00DC21BE">
        <w:rPr>
          <w:b/>
          <w:color w:val="0D0D0D" w:themeColor="text1" w:themeTint="F2"/>
          <w:sz w:val="24"/>
          <w:szCs w:val="24"/>
        </w:rPr>
        <w:t>6 КЛАСС</w:t>
      </w:r>
    </w:p>
    <w:p w:rsidR="0045054B" w:rsidRPr="00DC21BE" w:rsidRDefault="0045054B" w:rsidP="0045054B">
      <w:pPr>
        <w:spacing w:line="276" w:lineRule="auto"/>
        <w:ind w:left="-993" w:firstLine="851"/>
        <w:jc w:val="both"/>
        <w:rPr>
          <w:color w:val="0D0D0D" w:themeColor="text1" w:themeTint="F2"/>
          <w:sz w:val="24"/>
          <w:szCs w:val="24"/>
        </w:rPr>
      </w:pPr>
      <w:r w:rsidRPr="00DC21BE">
        <w:rPr>
          <w:b/>
          <w:color w:val="0D0D0D" w:themeColor="text1" w:themeTint="F2"/>
          <w:sz w:val="24"/>
          <w:szCs w:val="24"/>
        </w:rPr>
        <w:lastRenderedPageBreak/>
        <w:t>Модуль № 2 «Живопись, графика, скульптура».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Общие сведения о видах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​Пространственные и временные виды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Изобразительные, конструктивные и декоративные виды пространственных искусств, их место и назначение в жизни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Основные виды живописи, графики и скульптуры. Художник и зритель: зрительские умения, знания и творчество зрителя.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Язык изобразительного искусства и его выразительные средства.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Живописные, графические и скульптурные художественные материалы, их особые свойства.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Рисунок – основа изобразительного искусства и мастерства художника.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Виды рисунка: зарисовка, набросок, учебный рисунок и творческий рисунок.</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Навыки размещения рисунка в листе, выбор формата.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Начальные умения рисунка с натуры. Зарисовки простых предметов.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Линейные графические рисунки и наброски. Тон и тональные отношения: тёмное – светлое.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Ритм и ритмическая организация плоскости листа.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Жанры изобразительного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Предмет изображения, сюжет и содержание произведения изобразительного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Натюрморт.</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Основы графической грамоты: правила объёмного изображения предметов на плоскости.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Линейное построение предмета в пространстве: линия горизонта, точка зрения и точка схода, правила перспективных сокращений.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Изображение окружности в перспективе.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Рисование геометрических тел на основе правил линейной перспективы.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Сложная пространственная форма и выявление её конструкции.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Рисунок сложной формы предмета как соотношение простых геометрических фигур.</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Линейный рисунок конструкции из нескольких геометрических тел.</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Рисунок натюрморта графическими материалами с натуры или по представлению.</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Творческий натюрморт в графике. Произведения художников-графиков. Особенности графических техник. Печатная графика.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 xml:space="preserve">Живописное изображение натюрморта. Цвет в натюрмортах европейских и отечественных </w:t>
      </w:r>
      <w:r w:rsidRPr="00DC21BE">
        <w:rPr>
          <w:color w:val="0D0D0D" w:themeColor="text1" w:themeTint="F2"/>
          <w:sz w:val="24"/>
          <w:szCs w:val="24"/>
        </w:rPr>
        <w:lastRenderedPageBreak/>
        <w:t>живописцев. Опыт создания живописного натюрморта.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Портрет.</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Великие портретисты в европейском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Особенности развития портретного жанра в отечественном искусстве. Великие портретисты в русской живописи.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Парадный и камерный портрет в живописи.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Особенности развития жанра портрета в искусстве ХХ в. – отечественном и европейском.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Построение головы человека, основные пропорции лица, соотношение лицевой и черепной частей головы.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освещения головы при создании портретного образа.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Свет и тень в изображении головы человека.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Портрет в скульптуре.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Выражение характера человека, его социального положения и образа эпохи в скульптурном портрете.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Значение свойств художественных материалов в создании скульптурного портрета.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Живописное изображение портрета. Роль цвета в живописном портретном образе в произведениях выдающихся живописцев.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Опыт работы над созданием живописного портрета.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Пейзаж.</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Особенности изображения пространства в эпоху Древнего мира, в средневековом искусстве и в эпоху Возрождения.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Правила построения линейной перспективы в изображении пространства.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Правила воздушной перспективы, построения переднего, среднего и дальнего планов при изображении пейзажа.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Особенности изображения разных состояний природы и её освещения. Романтический пейзаж. Морские пейзажи И. Айвазовского.</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Творческий опыт в создании композиционного живописного пейзажа своей Родины.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Графические зарисовки и графическая композиция на темы окружающей природы.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Городской пейзаж в творчестве мастеров искусства. Многообразие в понимании образа города.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Опыт изображения городского пейзажа. Наблюдательная перспектива и ритмическая организация плоскости изображения.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Бытовой жанр в изобразительном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Исторический жанр в изобразительном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Историческая тема в искусстве как изображение наиболее значительных событий в жизни общества.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Историческая картина в русском искусстве XIX в. и её особое место в развитии отечественной культуры.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Разработка эскизов композиции на историческую тему с опорой на собранный материал по задуманному сюжету.</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Библейские темы в изобразительном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Исторические картины на библейские темы: место и значение сюжетов Священной истории в европейской культуре.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Великие русские иконописцы: духовный свет икон Андрея Рублёва, Феофана Грека, Дионисия.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Работа над эскизом сюжетной композиции.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и значение изобразительного искусства в жизни людей: образ мира в изобразительном искусстве.</w:t>
      </w:r>
      <w:bookmarkStart w:id="171" w:name="_Toc137210403"/>
      <w:bookmarkEnd w:id="171"/>
    </w:p>
    <w:p w:rsidR="0045054B" w:rsidRPr="00DC21BE" w:rsidRDefault="0045054B" w:rsidP="0045054B">
      <w:pPr>
        <w:spacing w:line="276" w:lineRule="auto"/>
        <w:ind w:left="-993" w:firstLine="851"/>
        <w:rPr>
          <w:color w:val="0D0D0D" w:themeColor="text1" w:themeTint="F2"/>
          <w:sz w:val="24"/>
          <w:szCs w:val="24"/>
        </w:rPr>
      </w:pPr>
      <w:r w:rsidRPr="00DC21BE">
        <w:rPr>
          <w:b/>
          <w:color w:val="0D0D0D" w:themeColor="text1" w:themeTint="F2"/>
          <w:sz w:val="24"/>
          <w:szCs w:val="24"/>
        </w:rPr>
        <w:t>7 КЛАСС</w:t>
      </w:r>
    </w:p>
    <w:p w:rsidR="0045054B" w:rsidRPr="00DC21BE" w:rsidRDefault="0045054B" w:rsidP="0045054B">
      <w:pPr>
        <w:spacing w:line="276" w:lineRule="auto"/>
        <w:ind w:left="-993" w:firstLine="851"/>
        <w:jc w:val="both"/>
        <w:rPr>
          <w:color w:val="0D0D0D" w:themeColor="text1" w:themeTint="F2"/>
          <w:sz w:val="24"/>
          <w:szCs w:val="24"/>
        </w:rPr>
      </w:pPr>
      <w:r w:rsidRPr="00DC21BE">
        <w:rPr>
          <w:b/>
          <w:color w:val="0D0D0D" w:themeColor="text1" w:themeTint="F2"/>
          <w:sz w:val="24"/>
          <w:szCs w:val="24"/>
        </w:rPr>
        <w:t>Модуль № 3 «Архитектура и дизайн».</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Архитектура и дизайн – искусства художественной постройки – конструктивные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lastRenderedPageBreak/>
        <w:t>Дизайн и архитектура как создатели «второй природы» – предметно-пространственной среды жизни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Функциональность предметно-пространственной среды и выражение в ней мировосприятия, духовно-ценностных позиций общества.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Материальная культура человечества как уникальная информация о жизни людей в разные исторические эпохи.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архитектуры в понимании человеком своей идентичности. Задачи сохранения культурного наследия и природного ландшафта.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Графический дизайн.</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Элементы композиции в графическом дизайне: пятно, линия, цвет, буква, текст и изображение.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Формальная композиция как композиционное построение на основе сочетания геометрических фигур, без предметного содержания.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Основные свойства композиции: целостность и соподчинённость элементов.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цвета в организации композиционного пространства. Функциональные задачи цвета в конструктивных искусствах.</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Цвет и законы колористики. Применение локального цвета. Цветовой акцент, ритм цветовых форм, доминанта.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Шрифты и шрифтовая композиция в графическом дизайне. Форма буквы как изобразительно-смысловой символ.</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Шрифт и содержание текста. Стилизация шрифта.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Типографика. Понимание типографской строки как элемента плоскостной композиции.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аналитических и практических работ по теме «Буква – изобразительный элемент композиции».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Композиционные основы макетирования в графическом дизайне при соединении текста и изображения.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Макет разворота книги или журнала по выбранной теме в виде коллажа или на основе компьютерных программ.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Макетирование объёмно-пространственных композиций.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 xml:space="preserve">Композиция плоскостная и пространственная. Композиционная организация пространства. </w:t>
      </w:r>
      <w:r w:rsidRPr="00DC21BE">
        <w:rPr>
          <w:color w:val="0D0D0D" w:themeColor="text1" w:themeTint="F2"/>
          <w:sz w:val="24"/>
          <w:szCs w:val="24"/>
        </w:rPr>
        <w:lastRenderedPageBreak/>
        <w:t>Прочтение плоскостной композиции как «чертежа» пространства.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Макетирование. Введение в макет понятия рельефа местности и способы его обозначения на макете.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аналитических зарисовок форм бытовых предметов.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Творческое проектирование предметов быта с определением их функций и материала изготовления.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Конструирование объектов дизайна или архитектурное макетирование с использованием цвета.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Социальное значение дизайна и архитектуры как среды жизни человека.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Архитектура народного жилища, храмовая архитектура, частный дом в предметно-пространственной среде жизни разных народов.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Пути развития современной архитектуры и дизайна: город сегодня и завтра.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Пространство городской среды. Исторические формы планировки городской среды и их связь с образом жизни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цвета в формировании пространства. Схема-планировка и реальность.</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Образно-стилевое единство материальной культуры каждой эпохи. Интерьер как отражение стиля жизни его хозяев.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Интерьеры общественных зданий (театр, кафе, вокзал, офис, школа).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Организация архитектурно-ландшафтного пространства. Город в единстве с ландшафтно-парковой средой.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дизайн-проекта территории парка или приусадебного участка в виде схемы-чертежа.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Единство эстетического и функционального в объёмно-пространственной организации среды жизнедеятельности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 человека и индивидуальное проектирование.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Образно-личностное проектирование в дизайне и архитектуре.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Выполнение практических творческих эскизов по теме «Дизайн современной одежды».</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lastRenderedPageBreak/>
        <w:t>Искусство грима и причёски. Форма лица и причёска. Макияж дневной, вечерний и карнавальный. Грим бытовой и сценический.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Имидж-дизайн и его связь с публичностью, технологией социального поведения, рекламой, общественной деятельностью.</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Дизайн и архитектура – средства организации среды жизни людей и строительства нового мира.</w:t>
      </w:r>
      <w:bookmarkStart w:id="172" w:name="_Toc139632456"/>
      <w:bookmarkEnd w:id="172"/>
    </w:p>
    <w:p w:rsidR="0045054B" w:rsidRPr="00DC21BE" w:rsidRDefault="0045054B" w:rsidP="0045054B">
      <w:pPr>
        <w:spacing w:line="276" w:lineRule="auto"/>
        <w:ind w:left="-993" w:firstLine="851"/>
        <w:jc w:val="both"/>
        <w:rPr>
          <w:color w:val="0D0D0D" w:themeColor="text1" w:themeTint="F2"/>
          <w:sz w:val="24"/>
          <w:szCs w:val="24"/>
        </w:rPr>
      </w:pPr>
      <w:r w:rsidRPr="00DC21BE">
        <w:rPr>
          <w:b/>
          <w:color w:val="0D0D0D" w:themeColor="text1" w:themeTint="F2"/>
          <w:sz w:val="24"/>
          <w:szCs w:val="24"/>
        </w:rPr>
        <w:t>Вариативный модуль. Модуль № 4 «Изображение в синтетических, экранных видах искусства и художественная фотография»</w:t>
      </w:r>
      <w:r w:rsidRPr="00DC21BE">
        <w:rPr>
          <w:color w:val="0D0D0D" w:themeColor="text1" w:themeTint="F2"/>
          <w:sz w:val="24"/>
          <w:szCs w:val="24"/>
        </w:rPr>
        <w:t>​</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Значение развития технологий в становлении новых видов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Мультимедиа и объединение множества воспринимаемых человеком информационных средств на экране цифрового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Художник и искусство театра.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Рождение театра в древнейших обрядах. История развития искусства театра.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Жанровое многообразие театральных представлений, шоу, праздников и их визуальный облик.</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художника и виды профессиональной деятельности художника в современном театре.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Сценография и создание сценического образа. Сотворчество художника-постановщика с драматургом, режиссёром и актёрами.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освещения в визуальном облике театрального действия. Бутафорские, пошивочные, декорационные и иные цеха в театре.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Художник в театре кукол и его ведущая роль как соавтора режиссёра и актёра в процессе создания образа персонажа.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Условность и метафора в театральной постановке как образная и авторская интерпретация реальности.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Художественная фотография.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Современные возможности художественной обработки цифровой фотографии.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Композиция кадра, ракурс, плановость, графический ритм.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Умения наблюдать и выявлять выразительность и красоту окружающей жизни с помощью фотографии.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 xml:space="preserve">Фотопейзаж в творчестве профессиональных фотографов. </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Образные возможности чёрно-белой и цветной фотографии.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тональных контрастов и роль цвета в эмоционально-образном восприятии пейзажа.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lastRenderedPageBreak/>
        <w:t>Роль освещения в портретном образе. Фотография постановочная и документальная.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Фотопортрет в истории профессиональной фотографии и его связь с направлениями в изобразительном искусстве.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Фоторепортаж. Образ события в кадре. Репортажный снимок – свидетельство истории и его значение в сохранении памяти о событии.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«Работать для жизни…» – фотографии Александра Родченко, их значение и влияние на стиль эпохи.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Возможности компьютерной обработки фотографий, задачи преобразования фотографий и границы достоверности.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Коллаж как жанр художественного творчества с помощью различных компьютерных программ.</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Художественная фотография как авторское видение мира, как образ времени и влияние фотообраза на жизнь людей.</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Изображение и искусство кино.</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Ожившее изображение. История кино и его эволюция как 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Монтаж композиционно построенных кадров – основа языка киноискусства.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Использование электронно-цифровых технологий в современном игровом кинематографе.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Этапы создания анимационного фильма. Требования и критерии художественности.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Изобразительное искусство на телевидении.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Искусство и технология. Создатель телевидения – русский инженер Владимир Козьмич Зворыкин.</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lastRenderedPageBreak/>
        <w:t>Деятельность художника на телевидении: художники по свету, костюму, гриму, сценографический дизайн и компьютерная графика.</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Школьное телевидение и студия мультимедиа. Построение видеоряда и художественного оформления.</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Художнические роли каждого человека в реальной бытийной жизни.</w:t>
      </w:r>
    </w:p>
    <w:p w:rsidR="0045054B" w:rsidRPr="00DC21BE" w:rsidRDefault="0045054B" w:rsidP="0045054B">
      <w:pPr>
        <w:spacing w:line="276" w:lineRule="auto"/>
        <w:ind w:left="-993" w:firstLine="851"/>
        <w:jc w:val="both"/>
        <w:rPr>
          <w:color w:val="0D0D0D" w:themeColor="text1" w:themeTint="F2"/>
          <w:sz w:val="24"/>
          <w:szCs w:val="24"/>
        </w:rPr>
      </w:pPr>
      <w:r w:rsidRPr="00DC21BE">
        <w:rPr>
          <w:color w:val="0D0D0D" w:themeColor="text1" w:themeTint="F2"/>
          <w:sz w:val="24"/>
          <w:szCs w:val="24"/>
        </w:rPr>
        <w:t>Роль искусства в жизни общества и его влияние на жизнь каждого человека</w:t>
      </w:r>
    </w:p>
    <w:p w:rsidR="0045054B" w:rsidRPr="00DC21BE" w:rsidRDefault="0045054B" w:rsidP="0045054B">
      <w:pPr>
        <w:spacing w:line="264" w:lineRule="auto"/>
        <w:ind w:left="-851" w:firstLine="709"/>
        <w:jc w:val="both"/>
        <w:rPr>
          <w:color w:val="0D0D0D" w:themeColor="text1" w:themeTint="F2"/>
          <w:sz w:val="24"/>
          <w:szCs w:val="24"/>
        </w:rPr>
      </w:pPr>
      <w:bookmarkStart w:id="173" w:name="block-26488363"/>
      <w:bookmarkEnd w:id="173"/>
      <w:r w:rsidRPr="00DC21BE">
        <w:rPr>
          <w:b/>
          <w:color w:val="0D0D0D" w:themeColor="text1" w:themeTint="F2"/>
          <w:sz w:val="24"/>
          <w:szCs w:val="24"/>
        </w:rPr>
        <w:t>5. ПЛАНИРУЕМЫЕ РЕЗУЛЬТАТЫ ОСВОЕНИЯ ПРОГРАММЫ ПО ИЗОБРАЗИТЕЛЬНОМУ ИСКУССТВУ НА УРОВНЕ ОСНОВНОГО ОБЩЕГО ОБРАЗОВАНИЯ.</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 xml:space="preserve">ЛИЧНОСТНЫЕ РЕЗУЛЬТАТЫ </w:t>
      </w:r>
      <w:bookmarkStart w:id="174" w:name="_Toc124264881"/>
      <w:bookmarkEnd w:id="174"/>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w:t>
      </w:r>
      <w:r w:rsidRPr="00DC21BE">
        <w:rPr>
          <w:b/>
          <w:color w:val="0D0D0D" w:themeColor="text1" w:themeTint="F2"/>
          <w:sz w:val="24"/>
          <w:szCs w:val="24"/>
        </w:rPr>
        <w:t>1)</w:t>
      </w:r>
      <w:r w:rsidRPr="00DC21BE">
        <w:rPr>
          <w:color w:val="0D0D0D" w:themeColor="text1" w:themeTint="F2"/>
          <w:sz w:val="24"/>
          <w:szCs w:val="24"/>
        </w:rPr>
        <w:t xml:space="preserve"> </w:t>
      </w:r>
      <w:r w:rsidRPr="00DC21BE">
        <w:rPr>
          <w:b/>
          <w:color w:val="0D0D0D" w:themeColor="text1" w:themeTint="F2"/>
          <w:sz w:val="24"/>
          <w:szCs w:val="24"/>
        </w:rPr>
        <w:t>Патриотическое воспитание.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2)</w:t>
      </w:r>
      <w:r w:rsidRPr="00DC21BE">
        <w:rPr>
          <w:color w:val="0D0D0D" w:themeColor="text1" w:themeTint="F2"/>
          <w:sz w:val="24"/>
          <w:szCs w:val="24"/>
        </w:rPr>
        <w:t xml:space="preserve"> </w:t>
      </w:r>
      <w:r w:rsidRPr="00DC21BE">
        <w:rPr>
          <w:b/>
          <w:color w:val="0D0D0D" w:themeColor="text1" w:themeTint="F2"/>
          <w:sz w:val="24"/>
          <w:szCs w:val="24"/>
        </w:rPr>
        <w:t>Гражданское воспитание.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3)</w:t>
      </w:r>
      <w:r w:rsidRPr="00DC21BE">
        <w:rPr>
          <w:color w:val="0D0D0D" w:themeColor="text1" w:themeTint="F2"/>
          <w:sz w:val="24"/>
          <w:szCs w:val="24"/>
        </w:rPr>
        <w:t xml:space="preserve"> </w:t>
      </w:r>
      <w:r w:rsidRPr="00DC21BE">
        <w:rPr>
          <w:b/>
          <w:color w:val="0D0D0D" w:themeColor="text1" w:themeTint="F2"/>
          <w:sz w:val="24"/>
          <w:szCs w:val="24"/>
        </w:rPr>
        <w:t>Духовно-нравственное воспитание.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w:t>
      </w:r>
      <w:r w:rsidRPr="00DC21BE">
        <w:rPr>
          <w:color w:val="0D0D0D" w:themeColor="text1" w:themeTint="F2"/>
          <w:sz w:val="24"/>
          <w:szCs w:val="24"/>
        </w:rPr>
        <w:lastRenderedPageBreak/>
        <w:t xml:space="preserve">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4)</w:t>
      </w:r>
      <w:r w:rsidRPr="00DC21BE">
        <w:rPr>
          <w:color w:val="0D0D0D" w:themeColor="text1" w:themeTint="F2"/>
          <w:sz w:val="24"/>
          <w:szCs w:val="24"/>
        </w:rPr>
        <w:t xml:space="preserve"> </w:t>
      </w:r>
      <w:r w:rsidRPr="00DC21BE">
        <w:rPr>
          <w:b/>
          <w:color w:val="0D0D0D" w:themeColor="text1" w:themeTint="F2"/>
          <w:sz w:val="24"/>
          <w:szCs w:val="24"/>
        </w:rPr>
        <w:t>Эстетическое воспитание.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5)</w:t>
      </w:r>
      <w:r w:rsidRPr="00DC21BE">
        <w:rPr>
          <w:color w:val="0D0D0D" w:themeColor="text1" w:themeTint="F2"/>
          <w:sz w:val="24"/>
          <w:szCs w:val="24"/>
        </w:rPr>
        <w:t xml:space="preserve"> </w:t>
      </w:r>
      <w:r w:rsidRPr="00DC21BE">
        <w:rPr>
          <w:b/>
          <w:color w:val="0D0D0D" w:themeColor="text1" w:themeTint="F2"/>
          <w:sz w:val="24"/>
          <w:szCs w:val="24"/>
        </w:rPr>
        <w:t>Ценности познавательной деятельности.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6)</w:t>
      </w:r>
      <w:r w:rsidRPr="00DC21BE">
        <w:rPr>
          <w:color w:val="0D0D0D" w:themeColor="text1" w:themeTint="F2"/>
          <w:sz w:val="24"/>
          <w:szCs w:val="24"/>
        </w:rPr>
        <w:t xml:space="preserve"> </w:t>
      </w:r>
      <w:r w:rsidRPr="00DC21BE">
        <w:rPr>
          <w:b/>
          <w:color w:val="0D0D0D" w:themeColor="text1" w:themeTint="F2"/>
          <w:sz w:val="24"/>
          <w:szCs w:val="24"/>
        </w:rPr>
        <w:t>Экологическое воспитание.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7)</w:t>
      </w:r>
      <w:r w:rsidRPr="00DC21BE">
        <w:rPr>
          <w:color w:val="0D0D0D" w:themeColor="text1" w:themeTint="F2"/>
          <w:sz w:val="24"/>
          <w:szCs w:val="24"/>
        </w:rPr>
        <w:t xml:space="preserve"> </w:t>
      </w:r>
      <w:r w:rsidRPr="00DC21BE">
        <w:rPr>
          <w:b/>
          <w:color w:val="0D0D0D" w:themeColor="text1" w:themeTint="F2"/>
          <w:sz w:val="24"/>
          <w:szCs w:val="24"/>
        </w:rPr>
        <w:t>Трудовое воспитание.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8)</w:t>
      </w:r>
      <w:r w:rsidRPr="00DC21BE">
        <w:rPr>
          <w:color w:val="0D0D0D" w:themeColor="text1" w:themeTint="F2"/>
          <w:sz w:val="24"/>
          <w:szCs w:val="24"/>
        </w:rPr>
        <w:t xml:space="preserve"> </w:t>
      </w:r>
      <w:r w:rsidRPr="00DC21BE">
        <w:rPr>
          <w:b/>
          <w:color w:val="0D0D0D" w:themeColor="text1" w:themeTint="F2"/>
          <w:sz w:val="24"/>
          <w:szCs w:val="24"/>
        </w:rPr>
        <w:t>Воспитывающая предметно-эстетическая среда.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w:t>
      </w:r>
      <w:r w:rsidRPr="00DC21BE">
        <w:rPr>
          <w:color w:val="0D0D0D" w:themeColor="text1" w:themeTint="F2"/>
          <w:sz w:val="24"/>
          <w:szCs w:val="24"/>
        </w:rPr>
        <w:lastRenderedPageBreak/>
        <w:t>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5054B" w:rsidRPr="00DC21BE" w:rsidRDefault="0045054B" w:rsidP="0045054B">
      <w:pPr>
        <w:ind w:left="-851" w:firstLine="709"/>
        <w:rPr>
          <w:color w:val="0D0D0D" w:themeColor="text1" w:themeTint="F2"/>
          <w:sz w:val="24"/>
          <w:szCs w:val="24"/>
        </w:rPr>
      </w:pPr>
      <w:r w:rsidRPr="00DC21BE">
        <w:rPr>
          <w:b/>
          <w:color w:val="0D0D0D" w:themeColor="text1" w:themeTint="F2"/>
          <w:sz w:val="24"/>
          <w:szCs w:val="24"/>
        </w:rPr>
        <w:t>МЕТАПРЕДМЕТНЫЕ РЕЗУЛЬТАТЫ</w:t>
      </w:r>
      <w:r w:rsidRPr="00DC21BE">
        <w:rPr>
          <w:color w:val="0D0D0D" w:themeColor="text1" w:themeTint="F2"/>
          <w:sz w:val="24"/>
          <w:szCs w:val="24"/>
        </w:rPr>
        <w:t xml:space="preserve"> </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Овладение универсальными познавательными действиями</w:t>
      </w:r>
      <w:r w:rsidRPr="00DC21BE">
        <w:rPr>
          <w:color w:val="0D0D0D" w:themeColor="text1" w:themeTint="F2"/>
          <w:sz w:val="24"/>
          <w:szCs w:val="24"/>
        </w:rPr>
        <w:t xml:space="preserve"> </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сравнивать предметные и пространственные объекты по заданным основаниям;</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форму предмета, конструкции;</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выявлять положение предметной формы в пространстве;</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обобщать форму составной конструкции;</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анализировать структуру предмета, конструкции, пространства, зрительного образа;</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структурировать предметно-пространственные явления;</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сопоставлять пропорциональное соотношение частей внутри целого и предметов между собой;</w:t>
      </w:r>
    </w:p>
    <w:p w:rsidR="0045054B" w:rsidRPr="00DC21BE" w:rsidRDefault="0045054B" w:rsidP="009011E8">
      <w:pPr>
        <w:widowControl/>
        <w:numPr>
          <w:ilvl w:val="0"/>
          <w:numId w:val="208"/>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абстрагировать образ реальности в построении плоской или пространственной композиции.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45054B" w:rsidRPr="00DC21BE" w:rsidRDefault="0045054B" w:rsidP="009011E8">
      <w:pPr>
        <w:widowControl/>
        <w:numPr>
          <w:ilvl w:val="0"/>
          <w:numId w:val="209"/>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явлений художественной культуры;</w:t>
      </w:r>
    </w:p>
    <w:p w:rsidR="0045054B" w:rsidRPr="00DC21BE" w:rsidRDefault="0045054B" w:rsidP="009011E8">
      <w:pPr>
        <w:widowControl/>
        <w:numPr>
          <w:ilvl w:val="0"/>
          <w:numId w:val="209"/>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сопоставлять, анализировать, сравнивать и оценивать с позиций эстетических категорий явления искусства и действительности;</w:t>
      </w:r>
    </w:p>
    <w:p w:rsidR="0045054B" w:rsidRPr="00DC21BE" w:rsidRDefault="0045054B" w:rsidP="009011E8">
      <w:pPr>
        <w:widowControl/>
        <w:numPr>
          <w:ilvl w:val="0"/>
          <w:numId w:val="209"/>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классифицировать произведения искусства по видам и, соответственно, по назначению в жизни людей;</w:t>
      </w:r>
    </w:p>
    <w:p w:rsidR="0045054B" w:rsidRPr="00DC21BE" w:rsidRDefault="0045054B" w:rsidP="009011E8">
      <w:pPr>
        <w:widowControl/>
        <w:numPr>
          <w:ilvl w:val="0"/>
          <w:numId w:val="209"/>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ставить и использовать вопросы как исследовательский инструмент познания;</w:t>
      </w:r>
    </w:p>
    <w:p w:rsidR="0045054B" w:rsidRPr="00DC21BE" w:rsidRDefault="0045054B" w:rsidP="009011E8">
      <w:pPr>
        <w:widowControl/>
        <w:numPr>
          <w:ilvl w:val="0"/>
          <w:numId w:val="209"/>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вести исследовательскую работу по сбору информационного материала по установленной или выбранной теме;</w:t>
      </w:r>
    </w:p>
    <w:p w:rsidR="0045054B" w:rsidRPr="00DC21BE" w:rsidRDefault="0045054B" w:rsidP="009011E8">
      <w:pPr>
        <w:widowControl/>
        <w:numPr>
          <w:ilvl w:val="0"/>
          <w:numId w:val="209"/>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умения работать с информацией как часть универсальных познавательных учебных действий:</w:t>
      </w:r>
    </w:p>
    <w:p w:rsidR="0045054B" w:rsidRPr="00DC21BE" w:rsidRDefault="0045054B" w:rsidP="009011E8">
      <w:pPr>
        <w:widowControl/>
        <w:numPr>
          <w:ilvl w:val="0"/>
          <w:numId w:val="210"/>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5054B" w:rsidRPr="00DC21BE" w:rsidRDefault="0045054B" w:rsidP="009011E8">
      <w:pPr>
        <w:widowControl/>
        <w:numPr>
          <w:ilvl w:val="0"/>
          <w:numId w:val="210"/>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использовать электронные образовательные ресурсы;</w:t>
      </w:r>
    </w:p>
    <w:p w:rsidR="0045054B" w:rsidRPr="00DC21BE" w:rsidRDefault="0045054B" w:rsidP="009011E8">
      <w:pPr>
        <w:widowControl/>
        <w:numPr>
          <w:ilvl w:val="0"/>
          <w:numId w:val="210"/>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уметь работать с электронными учебными пособиями и учебниками;</w:t>
      </w:r>
    </w:p>
    <w:p w:rsidR="0045054B" w:rsidRPr="00DC21BE" w:rsidRDefault="0045054B" w:rsidP="009011E8">
      <w:pPr>
        <w:widowControl/>
        <w:numPr>
          <w:ilvl w:val="0"/>
          <w:numId w:val="210"/>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5054B" w:rsidRPr="00DC21BE" w:rsidRDefault="0045054B" w:rsidP="009011E8">
      <w:pPr>
        <w:widowControl/>
        <w:numPr>
          <w:ilvl w:val="0"/>
          <w:numId w:val="210"/>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Овладение универсальными коммуникативными действиями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45054B" w:rsidRPr="00DC21BE" w:rsidRDefault="0045054B" w:rsidP="009011E8">
      <w:pPr>
        <w:widowControl/>
        <w:numPr>
          <w:ilvl w:val="0"/>
          <w:numId w:val="211"/>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искусство в качестве особого языка общения – межличностного (автор – зритель), между поколениями, между народами;</w:t>
      </w:r>
    </w:p>
    <w:p w:rsidR="0045054B" w:rsidRPr="00DC21BE" w:rsidRDefault="0045054B" w:rsidP="009011E8">
      <w:pPr>
        <w:widowControl/>
        <w:numPr>
          <w:ilvl w:val="0"/>
          <w:numId w:val="211"/>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5054B" w:rsidRPr="00DC21BE" w:rsidRDefault="0045054B" w:rsidP="009011E8">
      <w:pPr>
        <w:widowControl/>
        <w:numPr>
          <w:ilvl w:val="0"/>
          <w:numId w:val="211"/>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5054B" w:rsidRPr="00DC21BE" w:rsidRDefault="0045054B" w:rsidP="009011E8">
      <w:pPr>
        <w:widowControl/>
        <w:numPr>
          <w:ilvl w:val="0"/>
          <w:numId w:val="211"/>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публично представлять и объяснять результаты своего творческого, художественного или исследовательского опыта;</w:t>
      </w:r>
    </w:p>
    <w:p w:rsidR="0045054B" w:rsidRPr="00DC21BE" w:rsidRDefault="0045054B" w:rsidP="009011E8">
      <w:pPr>
        <w:widowControl/>
        <w:numPr>
          <w:ilvl w:val="0"/>
          <w:numId w:val="211"/>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Овладение универсальными регулятивными действиями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45054B" w:rsidRPr="00DC21BE" w:rsidRDefault="0045054B" w:rsidP="009011E8">
      <w:pPr>
        <w:widowControl/>
        <w:numPr>
          <w:ilvl w:val="0"/>
          <w:numId w:val="212"/>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5054B" w:rsidRPr="00DC21BE" w:rsidRDefault="0045054B" w:rsidP="009011E8">
      <w:pPr>
        <w:widowControl/>
        <w:numPr>
          <w:ilvl w:val="0"/>
          <w:numId w:val="212"/>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5054B" w:rsidRPr="00DC21BE" w:rsidRDefault="0045054B" w:rsidP="009011E8">
      <w:pPr>
        <w:widowControl/>
        <w:numPr>
          <w:ilvl w:val="0"/>
          <w:numId w:val="212"/>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умения самоконтроля как часть универсальных регулятивных учебных действий:</w:t>
      </w:r>
    </w:p>
    <w:p w:rsidR="0045054B" w:rsidRPr="00DC21BE" w:rsidRDefault="0045054B" w:rsidP="009011E8">
      <w:pPr>
        <w:widowControl/>
        <w:numPr>
          <w:ilvl w:val="0"/>
          <w:numId w:val="213"/>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5054B" w:rsidRPr="00DC21BE" w:rsidRDefault="0045054B" w:rsidP="009011E8">
      <w:pPr>
        <w:widowControl/>
        <w:numPr>
          <w:ilvl w:val="0"/>
          <w:numId w:val="213"/>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владеть основами самоконтроля, рефлексии, самооценки на основе соответствующих целям критериев.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45054B" w:rsidRPr="00DC21BE" w:rsidRDefault="0045054B" w:rsidP="009011E8">
      <w:pPr>
        <w:widowControl/>
        <w:numPr>
          <w:ilvl w:val="0"/>
          <w:numId w:val="214"/>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развивать способность управлять собственными эмоциями, стремиться к пониманию эмоций других;</w:t>
      </w:r>
    </w:p>
    <w:p w:rsidR="0045054B" w:rsidRPr="00DC21BE" w:rsidRDefault="0045054B" w:rsidP="009011E8">
      <w:pPr>
        <w:widowControl/>
        <w:numPr>
          <w:ilvl w:val="0"/>
          <w:numId w:val="214"/>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45054B" w:rsidRPr="00DC21BE" w:rsidRDefault="0045054B" w:rsidP="009011E8">
      <w:pPr>
        <w:widowControl/>
        <w:numPr>
          <w:ilvl w:val="0"/>
          <w:numId w:val="214"/>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развивать свои эмпатические способности, способность сопереживать, понимать намерения и переживания свои и других;</w:t>
      </w:r>
    </w:p>
    <w:p w:rsidR="0045054B" w:rsidRPr="00DC21BE" w:rsidRDefault="0045054B" w:rsidP="009011E8">
      <w:pPr>
        <w:widowControl/>
        <w:numPr>
          <w:ilvl w:val="0"/>
          <w:numId w:val="214"/>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признавать своё и чужое право на ошибку;</w:t>
      </w:r>
    </w:p>
    <w:p w:rsidR="0045054B" w:rsidRPr="00DC21BE" w:rsidRDefault="0045054B" w:rsidP="009011E8">
      <w:pPr>
        <w:widowControl/>
        <w:numPr>
          <w:ilvl w:val="0"/>
          <w:numId w:val="214"/>
        </w:numPr>
        <w:autoSpaceDE/>
        <w:autoSpaceDN/>
        <w:spacing w:line="264" w:lineRule="auto"/>
        <w:ind w:left="-851" w:firstLine="709"/>
        <w:jc w:val="both"/>
        <w:rPr>
          <w:color w:val="0D0D0D" w:themeColor="text1" w:themeTint="F2"/>
          <w:sz w:val="24"/>
          <w:szCs w:val="24"/>
        </w:rPr>
      </w:pPr>
      <w:r w:rsidRPr="00DC21BE">
        <w:rPr>
          <w:color w:val="0D0D0D" w:themeColor="text1" w:themeTint="F2"/>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bookmarkStart w:id="175" w:name="_Toc124264882"/>
      <w:bookmarkEnd w:id="175"/>
    </w:p>
    <w:p w:rsidR="0045054B" w:rsidRPr="00DC21BE" w:rsidRDefault="0045054B" w:rsidP="0045054B">
      <w:pPr>
        <w:ind w:left="-851" w:firstLine="709"/>
        <w:rPr>
          <w:color w:val="0D0D0D" w:themeColor="text1" w:themeTint="F2"/>
          <w:sz w:val="24"/>
          <w:szCs w:val="24"/>
        </w:rPr>
      </w:pPr>
      <w:r w:rsidRPr="00DC21BE">
        <w:rPr>
          <w:b/>
          <w:color w:val="0D0D0D" w:themeColor="text1" w:themeTint="F2"/>
          <w:sz w:val="24"/>
          <w:szCs w:val="24"/>
        </w:rPr>
        <w:t>ПРЕДМЕТНЫЕ РЕЗУЛЬТАТЫ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color w:val="0D0D0D" w:themeColor="text1" w:themeTint="F2"/>
          <w:sz w:val="24"/>
          <w:szCs w:val="24"/>
        </w:rPr>
        <w:t>в 5 классе</w:t>
      </w:r>
      <w:r w:rsidRPr="00DC21BE">
        <w:rPr>
          <w:color w:val="0D0D0D" w:themeColor="text1" w:themeTint="F2"/>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Модуль № 1 «Декоративно-прикладное и народное искусство»:</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понимать связь декоративно-прикладного искусства с бытовыми потребностями людей, </w:t>
      </w:r>
      <w:r w:rsidRPr="00DC21BE">
        <w:rPr>
          <w:color w:val="0D0D0D" w:themeColor="text1" w:themeTint="F2"/>
          <w:sz w:val="24"/>
          <w:szCs w:val="24"/>
        </w:rPr>
        <w:lastRenderedPageBreak/>
        <w:t>необходимость присутствия в предметном мире и жилой среде;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коммуникативные, познавательные и культовые функции декоративно-прикладного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специфику образного языка декоративного искусства – его знаковую природу, орнаментальность, стилизацию изображения;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разные виды орнамента по сюжетной основе: геометрический, растительный, зооморфный, антропоморфный;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владеть практическими навыками самостоятельного творческого создания орнаментов ленточных, сетчатых, центрических;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практический опыт изображения характерных традиционных предметов крестьянского быта;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иметь представление и распознавать примеры декоративного оформления </w:t>
      </w:r>
      <w:r w:rsidRPr="00DC21BE">
        <w:rPr>
          <w:color w:val="0D0D0D" w:themeColor="text1" w:themeTint="F2"/>
          <w:sz w:val="24"/>
          <w:szCs w:val="24"/>
        </w:rPr>
        <w:lastRenderedPageBreak/>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значение народных промыслов и традиций художественного ремесла в современной жизни;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рассказывать о происхождении народных художественных промыслов, о соотношении ремесла и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называть характерные черты орнаментов и изделий ряда отечественных народных художественных промыслов;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древние образы народного искусства в произведениях современных народных промыслов;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перечислять материалы, используемые в народных художественных промыслах: дерево, глина, металл, стекло;</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изделия народных художественных промыслов по материалу изготовления и технике декора;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связь между материалом, формой и техникой декора в произведениях народных промыслов;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приёмах и последовательности работы при создании изделий некоторых художественных промыслов;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и объяснять значение государственной символики, иметь представление о значении и содержании геральдики;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навыки коллективной практической творческой работы по оформлению пространства школы и школьных праздников.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в </w:t>
      </w:r>
      <w:r w:rsidRPr="00DC21BE">
        <w:rPr>
          <w:b/>
          <w:color w:val="0D0D0D" w:themeColor="text1" w:themeTint="F2"/>
          <w:sz w:val="24"/>
          <w:szCs w:val="24"/>
        </w:rPr>
        <w:t>6 классе</w:t>
      </w:r>
      <w:r w:rsidRPr="00DC21BE">
        <w:rPr>
          <w:color w:val="0D0D0D" w:themeColor="text1" w:themeTint="F2"/>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Модуль № 2 «Живопись, графика, скульптура»: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различия между пространственными и временными видами искусства и их значение в жизни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причины деления пространственных искусств на виды;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основные виды живописи, графики и скульптуры, объяснять их назначение в жизни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Язык изобразительного искусства и его выразительные средства: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и характеризовать традиционные художественные материалы для графики, живописи, скульптуры;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различных художественных техниках в использовании художественных материалов;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роль рисунка как основы изобразительной деятельности;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учебного рисунка – светотеневого изображения объёмных форм;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основы линейной перспективы и уметь изображать объёмные геометрические тела на двухмерной плоскости;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содержание понятий «тон», «тональные отношения» и иметь опыт их визуального анализа;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линейного рисунка, понимать выразительные возможности линии;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Жанры изобразительного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понятие «жанры в изобразительном искусстве», перечислять жанры;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разницу между предметом изображения, сюжетом и содержанием произведения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Натюрморт:</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создания графического натюрморта;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создания натюрморта средствами живописи.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Портрет:</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сравнивать содержание портретного образа в искусстве Древнего Рима, эпохи Возрождения и Нового времени;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понимать, что в художественном портрете присутствует также выражение идеалов эпохи и </w:t>
      </w:r>
      <w:r w:rsidRPr="00DC21BE">
        <w:rPr>
          <w:color w:val="0D0D0D" w:themeColor="text1" w:themeTint="F2"/>
          <w:sz w:val="24"/>
          <w:szCs w:val="24"/>
        </w:rPr>
        <w:lastRenderedPageBreak/>
        <w:t>авторская позиция художника;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начальный опыт лепки головы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графического портретного изображения как нового для себя видения индивидуальности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характеризовать роль освещения как выразительного средства при создании художественного образа;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жанре портрета в искусстве ХХ в. – западном и отечественном.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Пейзаж:</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правила построения линейной перспективы и уметь применять их в рисунке;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правила воздушной перспективы и уметь их применять на практике;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морских пейзажах И. Айвазовского;</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особенностях пленэрной живописи и колористической изменчивости состояний природы;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живописного изображения различных активно выраженных состояний природы;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пейзажных зарисовок, графического изображения природы по памяти и представлению;</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изображения городского пейзажа – по памяти или представлению;</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иметь навыки восприятия образности городского пространства как выражения самобытного лица культуры и истории народа;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и объяснять роль культурного наследия в городском пространстве, задачи его охраны и сохранения.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Бытовой жанр:</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роль изобразительного искусства в формировании представлений о жизни людей разных эпох и народов;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тему, сюжет и содержание в жанровой картине, выявлять образ нравственных и ценностных смыслов в жанровой картине;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осознавать многообразие форм организации бытовой жизни и одновременно единство мира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изображения бытовой жизни разных народов в контексте традиций их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Исторический жанр:</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развитии исторического жанра в творчестве отечественных художников ХХ 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узнавать и называть авторов таких произведений, как «Давид» Микеланджело, «Весна» С. Боттичелли;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Библейские темы в изобразительном искусстве: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значении библейских сюжетов в истории культуры и узнавать сюжеты Священной истории в произведениях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картинах на библейские темы в истории русского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смысловом различии между иконой и картиной на библейские темы;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знания о русской иконописи, о великих русских иконописцах: Андрее Рублёве, Феофане Греке, Дионисии;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воспринимать искусство древнерусской иконописи как уникальное и высокое достижение отечественной культуры;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творческий и деятельный характер восприятия произведений искусства на основе художественной культуры зрителя;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рассуждать о месте и значении изобразительного искусства в культуре, в жизни общества, в жизни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в </w:t>
      </w:r>
      <w:r w:rsidRPr="00DC21BE">
        <w:rPr>
          <w:b/>
          <w:color w:val="0D0D0D" w:themeColor="text1" w:themeTint="F2"/>
          <w:sz w:val="24"/>
          <w:szCs w:val="24"/>
        </w:rPr>
        <w:t>7 классе</w:t>
      </w:r>
      <w:r w:rsidRPr="00DC21BE">
        <w:rPr>
          <w:color w:val="0D0D0D" w:themeColor="text1" w:themeTint="F2"/>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Модуль № 3 «Архитектура и дизайн»</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роль архитектуры и дизайна в построении предметно-пространственной среды жизнедеятельности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рассуждать о влиянии предметно-пространственной среды на чувства, установки и поведение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рассуждать о том, как предметно-пространственная среда организует деятельность человека и представления о самом себе;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ценность сохранения культурного наследия, выраженного в архитектуре, предметах труда и быта разных эпох.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Графический дизайн:</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понятие формальной композиции и её значение как основы языка конструктивных искусств;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основные средства – требования к композиции;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перечислять и объяснять основные типы формальной композиции;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составлять различные формальные композиции на плоскости в зависимости от поставленных задач;</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выделять при творческом построении композиции листа композиционную доминанту;</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составлять формальные композиции на выражение в них движения и статики;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осваивать навыки вариативности в ритмической организации листа;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роль цвета в конструктивных искусствах;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технологию использования цвета в живописи и в конструктивных искусствах;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выражение «цветовой образ»;</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применять цвет в графических композициях как акцент или доминанту, объединённые одним стилем;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применять печатное слово, типографскую строку в качестве элементов графической композиции;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Социальное значение дизайна и архитектуры как среды жизни человека: </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выполнять построение макета пространственно-объёмной композиции по его чертежу;</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роли строительного материала в эволюции архитектурных конструкций и изменении облика архитектурных сооружений;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определять понятие «городская среда»; рассматривать и объяснять планировку города как способ организации образа жизни людей;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иметь представление о задачах соотношения функционального и образного в построении </w:t>
      </w:r>
      <w:r w:rsidRPr="00DC21BE">
        <w:rPr>
          <w:color w:val="0D0D0D" w:themeColor="text1" w:themeTint="F2"/>
          <w:sz w:val="24"/>
          <w:szCs w:val="24"/>
        </w:rPr>
        <w:lastRenderedPageBreak/>
        <w:t>формы предметов, создаваемых людьми, видеть образ времени и характер жизнедеятельности человека в предметах его быта;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творческого проектирования интерьерного пространства для конкретных задач жизнедеятельности человека;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иметь представление об истории костюма в истории разных эпох, характеризовать понятие моды в одежде; </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конструкции костюма и применении законов композиции в проектировании одежды, ансамбле в костюме;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По результатам реализации </w:t>
      </w:r>
      <w:r w:rsidRPr="00DC21BE">
        <w:rPr>
          <w:b/>
          <w:color w:val="0D0D0D" w:themeColor="text1" w:themeTint="F2"/>
          <w:sz w:val="24"/>
          <w:szCs w:val="24"/>
        </w:rPr>
        <w:t>вариативного модуля</w:t>
      </w:r>
      <w:r w:rsidRPr="00DC21BE">
        <w:rPr>
          <w:color w:val="0D0D0D" w:themeColor="text1" w:themeTint="F2"/>
          <w:sz w:val="24"/>
          <w:szCs w:val="24"/>
        </w:rPr>
        <w:t xml:space="preserve"> обучающийся получит следующие предметные результаты по отдельным темам программы по изобразительному искусству.</w:t>
      </w:r>
    </w:p>
    <w:p w:rsidR="0045054B" w:rsidRPr="00DC21BE" w:rsidRDefault="0045054B" w:rsidP="0045054B">
      <w:pPr>
        <w:spacing w:line="264" w:lineRule="auto"/>
        <w:ind w:left="-851" w:firstLine="709"/>
        <w:jc w:val="both"/>
        <w:rPr>
          <w:color w:val="0D0D0D" w:themeColor="text1" w:themeTint="F2"/>
          <w:sz w:val="24"/>
          <w:szCs w:val="24"/>
        </w:rPr>
      </w:pPr>
      <w:r w:rsidRPr="00DC21BE">
        <w:rPr>
          <w:b/>
          <w:color w:val="0D0D0D" w:themeColor="text1" w:themeTint="F2"/>
          <w:sz w:val="24"/>
          <w:szCs w:val="24"/>
        </w:rPr>
        <w:t>Модуль № 4 «Изображение в синтетических, экранных видах искусства и художественная фотография» (вариативный)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и характеризовать роль визуального образа в синтетических искусствах;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Художник и искусство театра: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истории развития театра и жанровом многообразии театральных представлений;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роли художника и видах профессиональной художнической деятельности в современном театре;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сценографии и символическом характере сценического образа;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иметь практический опыт создания эскизов оформления спектакля по выбранной пьесе, </w:t>
      </w:r>
      <w:r w:rsidRPr="00DC21BE">
        <w:rPr>
          <w:color w:val="0D0D0D" w:themeColor="text1" w:themeTint="F2"/>
          <w:sz w:val="24"/>
          <w:szCs w:val="24"/>
        </w:rPr>
        <w:lastRenderedPageBreak/>
        <w:t>иметь применять полученные знания при постановке школьного спектакля;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практический навык игрового одушевления куклы из простых бытовых предметов;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Художественная фотография: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понятия «длительность экспозиции», «выдержка», «диафрагма»;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навыки фотографирования и обработки цифровых фотографий с помощью компьютерных графических редакторов;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различать и характеризовать различные жанры художественной фотографии;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роль света как художественного средства в искусстве фотографии;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развивать опыт художественного наблюдения жизни, проявлять познавательный интерес и внимание к окружающему миру, к людям;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значение репортажного жанра, роли журналистов-фотографов в истории ХХ в. и современном мире;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навыки компьютерной обработки и преобразования фотографий.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Изображение и искусство кино:</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этапах в истории кино и его эволюции как искусства;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об экранных искусствах как монтаже композиционно построенных кадров;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роль видео в современной бытовой культуре;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иметь начальные навыки практической работы по видеомонтажу на основе соответствующих компьютерных программ;</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навык критического осмысления качества снятых роликов;</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осваивать опыт создания компьютерной анимации в выбранной технике и в соответствующей компьютерной программе;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опыт совместной творческой коллективной работы по созданию анимационного фильма.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Изобразительное искусство на телевидении: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знать о создателе телевидения – русском инженере Владимире Зворыкине;</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осознавать роль телевидения в превращении мира в единое информационное пространство;</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иметь представление о многих направлениях деятельности и профессиях художника на телевидении;</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применять полученные знания и опыт творчества в работе школьного телевидения и студии мультимедиа;</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понимать образовательные задачи зрительской культуры и необходимость зрительских умений;</w:t>
      </w:r>
    </w:p>
    <w:p w:rsidR="0045054B" w:rsidRPr="00DC21BE" w:rsidRDefault="0045054B" w:rsidP="0045054B">
      <w:pPr>
        <w:spacing w:line="264" w:lineRule="auto"/>
        <w:ind w:left="-851" w:firstLine="709"/>
        <w:jc w:val="both"/>
        <w:rPr>
          <w:color w:val="0D0D0D" w:themeColor="text1" w:themeTint="F2"/>
          <w:sz w:val="24"/>
          <w:szCs w:val="24"/>
        </w:rPr>
      </w:pPr>
      <w:r w:rsidRPr="00DC21BE">
        <w:rPr>
          <w:color w:val="0D0D0D" w:themeColor="text1" w:themeTint="F2"/>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5054B" w:rsidRPr="00DC21BE" w:rsidRDefault="0045054B" w:rsidP="0045054B">
      <w:pPr>
        <w:spacing w:line="264" w:lineRule="auto"/>
        <w:ind w:left="-851" w:firstLine="709"/>
        <w:jc w:val="both"/>
        <w:rPr>
          <w:b/>
          <w:color w:val="0D0D0D" w:themeColor="text1" w:themeTint="F2"/>
          <w:sz w:val="24"/>
          <w:szCs w:val="24"/>
        </w:rPr>
      </w:pPr>
      <w:r w:rsidRPr="00DC21BE">
        <w:rPr>
          <w:b/>
          <w:color w:val="0D0D0D" w:themeColor="text1" w:themeTint="F2"/>
          <w:sz w:val="24"/>
          <w:szCs w:val="24"/>
        </w:rPr>
        <w:t>2.1.16. РАБОЧАЯ ПРОГРАММА УЧЕБНОГО ПРЕДМЕТА «МУЗЫКА».</w:t>
      </w:r>
    </w:p>
    <w:p w:rsidR="0045054B" w:rsidRPr="00DC21BE" w:rsidRDefault="0045054B" w:rsidP="0045054B">
      <w:pPr>
        <w:pStyle w:val="ae"/>
        <w:spacing w:before="0" w:beforeAutospacing="0" w:after="0" w:afterAutospacing="0"/>
        <w:jc w:val="both"/>
        <w:rPr>
          <w:color w:val="0D0D0D" w:themeColor="text1" w:themeTint="F2"/>
          <w:sz w:val="21"/>
          <w:szCs w:val="21"/>
        </w:rPr>
      </w:pPr>
      <w:r w:rsidRPr="00DC21BE">
        <w:rPr>
          <w:b/>
          <w:color w:val="0D0D0D" w:themeColor="text1" w:themeTint="F2"/>
        </w:rPr>
        <w:t>​1.П</w:t>
      </w:r>
      <w:r w:rsidRPr="00DC21BE">
        <w:rPr>
          <w:rStyle w:val="af"/>
          <w:rFonts w:eastAsiaTheme="majorEastAsia"/>
          <w:color w:val="0D0D0D" w:themeColor="text1" w:themeTint="F2"/>
        </w:rPr>
        <w:t>ОЯСНИТЕЛЬНАЯ ЗАПИСКА</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w:t>
      </w:r>
      <w:r w:rsidRPr="00DC21BE">
        <w:rPr>
          <w:color w:val="0D0D0D" w:themeColor="text1" w:themeTint="F2"/>
        </w:rPr>
        <w:lastRenderedPageBreak/>
        <w:t>всю систему мировоззрения предков, передаваемую музыкой не только через сознание, но и на более глубоком – подсознательном – уровне.</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45054B" w:rsidRPr="00DC21BE" w:rsidRDefault="0045054B" w:rsidP="0045054B">
      <w:pPr>
        <w:pStyle w:val="ae"/>
        <w:spacing w:before="0" w:beforeAutospacing="0" w:after="0" w:afterAutospacing="0"/>
        <w:ind w:left="-851" w:firstLine="709"/>
        <w:jc w:val="both"/>
        <w:rPr>
          <w:color w:val="0D0D0D" w:themeColor="text1" w:themeTint="F2"/>
        </w:rPr>
      </w:pPr>
      <w:r w:rsidRPr="00DC21BE">
        <w:rPr>
          <w:color w:val="0D0D0D" w:themeColor="text1" w:themeTint="F2"/>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45054B" w:rsidRPr="00DC21BE" w:rsidRDefault="0045054B" w:rsidP="009011E8">
      <w:pPr>
        <w:pStyle w:val="ae"/>
        <w:numPr>
          <w:ilvl w:val="0"/>
          <w:numId w:val="175"/>
        </w:numPr>
        <w:spacing w:before="0" w:beforeAutospacing="0" w:after="0" w:afterAutospacing="0"/>
        <w:jc w:val="both"/>
        <w:rPr>
          <w:color w:val="0D0D0D" w:themeColor="text1" w:themeTint="F2"/>
          <w:sz w:val="21"/>
          <w:szCs w:val="21"/>
        </w:rPr>
      </w:pPr>
      <w:r w:rsidRPr="00DC21BE">
        <w:rPr>
          <w:b/>
          <w:color w:val="0D0D0D" w:themeColor="text1" w:themeTint="F2"/>
        </w:rPr>
        <w:t>ЦЕЛЬ И ЗАДАЧИ ИЗУЧЕНИЯ УЧЕБНОГО ПРЕДМЕТА «МУЗЫКА».</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rStyle w:val="af"/>
          <w:rFonts w:eastAsiaTheme="majorEastAsia"/>
          <w:color w:val="0D0D0D" w:themeColor="text1" w:themeTint="F2"/>
        </w:rPr>
        <w:t>Основная цель реализации программы по музыке</w:t>
      </w:r>
      <w:r w:rsidRPr="00DC21BE">
        <w:rPr>
          <w:color w:val="0D0D0D" w:themeColor="text1" w:themeTint="F2"/>
        </w:rPr>
        <w:t>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В процессе конкретизации учебных целей их реализация осуществляется по следующим направлениям:</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становление системы ценностей обучающихся, развитие целостного миропонимания в единстве эмоциональной и познавательной сферы;</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формирование творческих способностей ребенка, развитие внутренней мотивации к интонационно-содержательной деятельности.</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rStyle w:val="af"/>
          <w:rFonts w:eastAsiaTheme="majorEastAsia"/>
          <w:color w:val="0D0D0D" w:themeColor="text1" w:themeTint="F2"/>
        </w:rPr>
        <w:t>Задачи обучения музыке на уровне основного общего образования:</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приобщение к традиционным российским ценностям через личный психологический опыт эмоционально-эстетического переживания;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развитие общих и специальных музыкальных способностей, совершенствование в предметных умениях и навыках, в том числе:</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музыкальное движение (пластическое интонирование, инсценировка, танец, двигательное моделирование);</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творческие проекты, музыкально-театральная деятельность (концерты, фестивали, представления);</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исследовательская деятельность на материале музыкального искусства.</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r w:rsidRPr="00DC21BE">
        <w:rPr>
          <w:rStyle w:val="af2"/>
          <w:rFonts w:eastAsiaTheme="majorEastAsia"/>
          <w:color w:val="0D0D0D" w:themeColor="text1" w:themeTint="F2"/>
        </w:rPr>
        <w:t>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rStyle w:val="af"/>
          <w:rFonts w:eastAsiaTheme="majorEastAsia"/>
          <w:color w:val="0D0D0D" w:themeColor="text1" w:themeTint="F2"/>
        </w:rPr>
        <w:t>Содержание учебного предмета структурно представлено девятью модулями</w:t>
      </w:r>
      <w:r w:rsidRPr="00DC21BE">
        <w:rPr>
          <w:color w:val="0D0D0D" w:themeColor="text1" w:themeTint="F2"/>
        </w:rPr>
        <w:t>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rStyle w:val="af"/>
          <w:rFonts w:eastAsiaTheme="majorEastAsia"/>
          <w:color w:val="0D0D0D" w:themeColor="text1" w:themeTint="F2"/>
        </w:rPr>
        <w:t>инвариантные модули:</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1 «Музыка моего края»;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2 «Народное музыкальное творчество России»;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3 «Русская классическая музыка»;</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4 «Жанры музыкального искусства»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rStyle w:val="af"/>
          <w:rFonts w:eastAsiaTheme="majorEastAsia"/>
          <w:color w:val="0D0D0D" w:themeColor="text1" w:themeTint="F2"/>
        </w:rPr>
        <w:t>вариативные модули:</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5 «Музыка народов мира»;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6 «Европейская классическая музыка»;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7 «Духовная музыка»;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8 «Современная музыка: основные жанры и направления»; </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модуль № 9 «Связь музыки с другими видами искусства»; </w:t>
      </w:r>
    </w:p>
    <w:p w:rsidR="0045054B" w:rsidRPr="00DC21BE" w:rsidRDefault="0045054B" w:rsidP="0045054B">
      <w:pPr>
        <w:pStyle w:val="ae"/>
        <w:spacing w:before="0" w:beforeAutospacing="0" w:after="0" w:afterAutospacing="0"/>
        <w:ind w:left="-851" w:firstLine="709"/>
        <w:jc w:val="both"/>
        <w:rPr>
          <w:color w:val="0D0D0D" w:themeColor="text1" w:themeTint="F2"/>
        </w:rPr>
      </w:pPr>
      <w:r w:rsidRPr="00DC21BE">
        <w:rPr>
          <w:color w:val="0D0D0D" w:themeColor="text1" w:themeTint="F2"/>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45054B" w:rsidRPr="00DC21BE" w:rsidRDefault="0045054B" w:rsidP="009011E8">
      <w:pPr>
        <w:pStyle w:val="ae"/>
        <w:numPr>
          <w:ilvl w:val="0"/>
          <w:numId w:val="175"/>
        </w:numPr>
        <w:spacing w:before="0" w:beforeAutospacing="0" w:after="0" w:afterAutospacing="0"/>
        <w:jc w:val="both"/>
        <w:rPr>
          <w:b/>
          <w:color w:val="0D0D0D" w:themeColor="text1" w:themeTint="F2"/>
          <w:sz w:val="21"/>
          <w:szCs w:val="21"/>
        </w:rPr>
      </w:pPr>
      <w:r w:rsidRPr="00DC21BE">
        <w:rPr>
          <w:b/>
          <w:color w:val="0D0D0D" w:themeColor="text1" w:themeTint="F2"/>
        </w:rPr>
        <w:t>МЕСТО УЧЕБНОГО ПРЕДМЕТА «МУЗЫКА» В УЧЕБНОМ ПЛАНЕ.</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rStyle w:val="placeholder-mask"/>
          <w:rFonts w:eastAsiaTheme="majorEastAsia"/>
          <w:color w:val="0D0D0D" w:themeColor="text1" w:themeTint="F2"/>
        </w:rPr>
        <w:t>‌</w:t>
      </w:r>
      <w:r w:rsidRPr="00DC21BE">
        <w:rPr>
          <w:rStyle w:val="placeholder"/>
          <w:color w:val="0D0D0D" w:themeColor="text1" w:themeTint="F2"/>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r w:rsidRPr="00DC21BE">
        <w:rPr>
          <w:rStyle w:val="placeholder-mask"/>
          <w:rFonts w:eastAsiaTheme="majorEastAsia"/>
          <w:color w:val="0D0D0D" w:themeColor="text1" w:themeTint="F2"/>
        </w:rPr>
        <w:t>‌</w:t>
      </w:r>
      <w:r w:rsidRPr="00DC21BE">
        <w:rPr>
          <w:color w:val="0D0D0D" w:themeColor="text1" w:themeTint="F2"/>
        </w:rPr>
        <w:t>‌</w:t>
      </w:r>
    </w:p>
    <w:p w:rsidR="0045054B" w:rsidRPr="00DC21BE" w:rsidRDefault="0045054B" w:rsidP="0045054B">
      <w:pPr>
        <w:pStyle w:val="ae"/>
        <w:spacing w:before="0" w:beforeAutospacing="0" w:after="0" w:afterAutospacing="0"/>
        <w:ind w:left="-851" w:firstLine="709"/>
        <w:jc w:val="both"/>
        <w:rPr>
          <w:color w:val="0D0D0D" w:themeColor="text1" w:themeTint="F2"/>
          <w:sz w:val="21"/>
          <w:szCs w:val="21"/>
        </w:rPr>
      </w:pPr>
      <w:r w:rsidRPr="00DC21BE">
        <w:rPr>
          <w:color w:val="0D0D0D" w:themeColor="text1" w:themeTint="F2"/>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45054B" w:rsidRPr="00DC21BE" w:rsidRDefault="0045054B" w:rsidP="009011E8">
      <w:pPr>
        <w:pStyle w:val="ae"/>
        <w:numPr>
          <w:ilvl w:val="0"/>
          <w:numId w:val="175"/>
        </w:numPr>
        <w:spacing w:before="0" w:beforeAutospacing="0" w:after="0" w:afterAutospacing="0"/>
        <w:jc w:val="both"/>
        <w:rPr>
          <w:color w:val="0D0D0D" w:themeColor="text1" w:themeTint="F2"/>
          <w:sz w:val="21"/>
          <w:szCs w:val="21"/>
        </w:rPr>
      </w:pPr>
      <w:r w:rsidRPr="00DC21BE">
        <w:rPr>
          <w:rStyle w:val="af"/>
          <w:rFonts w:eastAsiaTheme="majorEastAsia"/>
          <w:color w:val="0D0D0D" w:themeColor="text1" w:themeTint="F2"/>
        </w:rPr>
        <w:t>СОДЕРЖАНИЕ</w:t>
      </w:r>
      <w:r w:rsidRPr="00DC21BE">
        <w:rPr>
          <w:rStyle w:val="af"/>
          <w:rFonts w:eastAsiaTheme="majorEastAsia"/>
          <w:color w:val="0D0D0D" w:themeColor="text1" w:themeTint="F2"/>
          <w:sz w:val="28"/>
          <w:szCs w:val="28"/>
        </w:rPr>
        <w:t> ОБУЧЕНИЯ.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Инвариантные модули</w:t>
      </w:r>
      <w:bookmarkStart w:id="176" w:name="_Toc139895958"/>
      <w:bookmarkEnd w:id="176"/>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1 «Музыка моего края» </w:t>
      </w:r>
    </w:p>
    <w:p w:rsidR="0045054B" w:rsidRPr="00DC21BE" w:rsidRDefault="0045054B" w:rsidP="0045054B">
      <w:pPr>
        <w:pStyle w:val="ae"/>
        <w:spacing w:before="0" w:after="0"/>
        <w:ind w:left="-851"/>
        <w:jc w:val="both"/>
        <w:rPr>
          <w:color w:val="0D0D0D" w:themeColor="text1" w:themeTint="F2"/>
          <w:sz w:val="21"/>
          <w:szCs w:val="21"/>
        </w:rPr>
      </w:pPr>
      <w:r w:rsidRPr="00DC21BE">
        <w:rPr>
          <w:rStyle w:val="af"/>
          <w:rFonts w:eastAsiaTheme="majorEastAsia"/>
          <w:color w:val="0D0D0D" w:themeColor="text1" w:themeTint="F2"/>
        </w:rPr>
        <w:t>Фольклор – народное творчество.</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Традиционная музыка – отражение жизни народа. Жанры детского и игрового фольклора (игры, пляски, хороводы).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со звучанием фольклорных образцов в аудио- и видеозаписи;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определение на слух:</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принадлежности к народной или композиторской музыке;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исполнительского состава (вокального, инструментального, смешанного);</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жанра, основного настроения, характера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 инструментальных наигрышей, фольклорных игр.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Календарный фольклор.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Календарные обряды, традиционные для данной местности (осенние, зимние, весенние – на выбор учителя).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символикой календарных обрядов, поиск информации о соответствующих фольклорных традициях;</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реконструкция фольклорного обряда или его фрагмента; участие в народном гулянии, празднике на улицах своего города, поселка.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Семейный фольклор.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Фольклорные жанры, связанные с жизнью человека: свадебный обряд, рекрутские песни, плачи-причитания.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фольклорными жанрами семейного цикла;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изучение особенностей их исполнения и звучания;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жанровой принадлежности, анализ символики традиционных образов;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отдельных песен, фрагментов обрядов (по выбору учителя);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реконструкция фольклорного обряда или его фрагмента; исследовательские проекты по теме «Жанры семейного фольклора».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Наш край сегодня.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гимна республики, города, песен местных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творческой биографией, деятельностью местных мастеров культуры и искусства;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посещение местных музыкальных театров, музеев, концертов, написание отзыва с анализом спектакля, концерта, экскурсии;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DC21BE">
        <w:rPr>
          <w:color w:val="0D0D0D" w:themeColor="text1" w:themeTint="F2"/>
        </w:rPr>
        <w:br/>
        <w:t>на сохранение и продолжение музыкальных традиций своего края.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b/>
          <w:bCs/>
          <w:color w:val="0D0D0D" w:themeColor="text1" w:themeTint="F2"/>
        </w:rPr>
        <w:br/>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2 «Народное музыкальное творчество России»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Россия – наш общий дом.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со звучанием фольклорных образцов близких и далеких регионов в аудио- и видеозаписи;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 инструментальных наигрышей, фольклорных игр разных народов России;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принадлежности к народной или композиторской музыке;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исполнительского состава (вокального, инструментального, смешанного);</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жанра, характера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Фольклорные жанры.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Общее и особенное в фольклоре народов России: лирика, эпос, танец.</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со звучанием фольклора разных регионов России в аудио-и видеозаписи;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аутентичная манера исполнения;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характерных интонаций и ритмов в звучании традиционной музыки разных народов;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общего и особенного при сравнении танцевальных, лирических и эпических песенных образцов фольклора разных народов России;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 эпических сказаний;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двигательная, ритмическая, интонационная импровизация в характере изученных народных танцев и песен;</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посвященные музыке разных народов России; музыкальный фестиваль «Народы России».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Фольклор в творчестве профессиональных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after="0" w:afterAutospacing="0"/>
        <w:ind w:left="-851"/>
        <w:jc w:val="both"/>
        <w:rPr>
          <w:color w:val="0D0D0D" w:themeColor="text1" w:themeTint="F2"/>
          <w:sz w:val="21"/>
          <w:szCs w:val="21"/>
        </w:rPr>
      </w:pPr>
      <w:r w:rsidRPr="00DC21BE">
        <w:rPr>
          <w:color w:val="0D0D0D" w:themeColor="text1" w:themeTint="F2"/>
        </w:rPr>
        <w:t>сравнение аутентичного звучания фольклора и фольклорных мелодий в композиторской обработке;</w:t>
      </w:r>
    </w:p>
    <w:p w:rsidR="0045054B" w:rsidRPr="00DC21BE" w:rsidRDefault="0045054B" w:rsidP="0045054B">
      <w:pPr>
        <w:pStyle w:val="ae"/>
        <w:spacing w:before="0" w:after="0" w:afterAutospacing="0"/>
        <w:ind w:left="-851"/>
        <w:jc w:val="both"/>
        <w:rPr>
          <w:color w:val="0D0D0D" w:themeColor="text1" w:themeTint="F2"/>
          <w:sz w:val="21"/>
          <w:szCs w:val="21"/>
        </w:rPr>
      </w:pPr>
      <w:r w:rsidRPr="00DC21BE">
        <w:rPr>
          <w:color w:val="0D0D0D" w:themeColor="text1" w:themeTint="F2"/>
        </w:rPr>
        <w:t>разучивание, исполнение народной песни в композиторской обработке;</w:t>
      </w:r>
    </w:p>
    <w:p w:rsidR="0045054B" w:rsidRPr="00DC21BE" w:rsidRDefault="0045054B" w:rsidP="0045054B">
      <w:pPr>
        <w:pStyle w:val="ae"/>
        <w:spacing w:before="0" w:after="0" w:afterAutospacing="0"/>
        <w:ind w:left="-851"/>
        <w:jc w:val="both"/>
        <w:rPr>
          <w:color w:val="0D0D0D" w:themeColor="text1" w:themeTint="F2"/>
          <w:sz w:val="21"/>
          <w:szCs w:val="21"/>
        </w:rPr>
      </w:pPr>
      <w:r w:rsidRPr="00DC21BE">
        <w:rPr>
          <w:color w:val="0D0D0D" w:themeColor="text1" w:themeTint="F2"/>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45054B" w:rsidRPr="00DC21BE" w:rsidRDefault="0045054B" w:rsidP="0045054B">
      <w:pPr>
        <w:pStyle w:val="ae"/>
        <w:spacing w:before="0" w:after="0" w:afterAutospacing="0"/>
        <w:ind w:left="-851"/>
        <w:jc w:val="both"/>
        <w:rPr>
          <w:color w:val="0D0D0D" w:themeColor="text1" w:themeTint="F2"/>
          <w:sz w:val="21"/>
          <w:szCs w:val="21"/>
        </w:rPr>
      </w:pPr>
      <w:r w:rsidRPr="00DC21BE">
        <w:rPr>
          <w:color w:val="0D0D0D" w:themeColor="text1" w:themeTint="F2"/>
        </w:rPr>
        <w:t>наблюдение за принципами композиторской обработки, развития фольклорного тематического материала;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посещение концерта, спектакля (просмотр фильма, телепередачи), посвященного данной теме;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обсуждение в классе и (или) письменная рецензия по результатам просмотра.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На рубежах культур.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Взаимное влияние фольклорных традиций друг на друга. Этнографические экспедиции и фестивали. Современная жизнь фольклора.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изучение творчества и вклада в развитие культуры современных этно-исполнителей, исследователей традиционного фольклора;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вариативно: участие в этнографической экспедиции; посещение (участие) в фестивале традиционной культуры.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b/>
          <w:bCs/>
          <w:color w:val="0D0D0D" w:themeColor="text1" w:themeTint="F2"/>
        </w:rPr>
        <w:br/>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3 «Русская классическая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Образы родной земли.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мелодичности, широты дыхания, интонационной близости русскому фольклору;</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сочиненного русским композитором-классиком;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Золотой век русской культуры.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 </w:t>
      </w:r>
      <w:r w:rsidRPr="00DC21BE">
        <w:rPr>
          <w:rStyle w:val="af2"/>
          <w:rFonts w:eastAsiaTheme="majorEastAsia"/>
          <w:color w:val="0D0D0D" w:themeColor="text1" w:themeTint="F2"/>
        </w:rPr>
        <w:t> </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шедеврами русской музыки XIX века, анализ художественного содержания, выразительных средств;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лирического характера, сочиненного русским композитором-классиком;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просмотр художественных фильмов, телепередач, посвященных русской культуре XIX века;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История страны и народа в музыке русских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r w:rsidRPr="00DC21BE">
        <w:rPr>
          <w:rStyle w:val="af2"/>
          <w:rFonts w:eastAsiaTheme="majorEastAsia"/>
          <w:color w:val="0D0D0D" w:themeColor="text1" w:themeTint="F2"/>
        </w:rPr>
        <w:t> </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патриотического содержания, сочиненного русским композитором-классиком;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исполнение Гимна Российской Федерации;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r w:rsidRPr="00DC21BE">
        <w:rPr>
          <w:rStyle w:val="af2"/>
          <w:rFonts w:eastAsiaTheme="majorEastAsia"/>
          <w:color w:val="0D0D0D" w:themeColor="text1" w:themeTint="F2"/>
        </w:rPr>
        <w:t> </w:t>
      </w:r>
      <w:r w:rsidRPr="00DC21BE">
        <w:rPr>
          <w:color w:val="0D0D0D" w:themeColor="text1" w:themeTint="F2"/>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Русский балет.</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шедеврами русской балетной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поиск информации о постановках балетных спектаклей, гастролях российских балетных трупп за рубежом;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посещение балетного спектакля (просмотр в видеозаписи);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характеристика отдельных музыкальных номеров и спектакля в целом;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съемки любительского фильма (в технике теневого, кукольного театра, мультипликации) на музыку какого-либо балета (фрагменты).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Русская исполнительская школа.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r w:rsidRPr="00DC21BE">
        <w:rPr>
          <w:rStyle w:val="af2"/>
          <w:rFonts w:eastAsiaTheme="majorEastAsia"/>
          <w:color w:val="0D0D0D" w:themeColor="text1" w:themeTint="F2"/>
        </w:rPr>
        <w:t> </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слушание одних и тех же произведений в исполнении разных музыкантов, оценка особенностей интерпретации;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создание домашней фоно- и видеотеки из понравившихся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дискуссия на тему «Исполнитель – соавтор композитора»;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посвященные биографиям известных отечественных исполнителей классической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Русская музыка – взгляд в будущее.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слушание образцов электронной музыки, дискуссия о значении технических средств в создании современной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посвященные развитию музыкальной электроники в России;</w:t>
      </w:r>
    </w:p>
    <w:p w:rsidR="0045054B" w:rsidRPr="00DC21BE" w:rsidRDefault="0045054B" w:rsidP="00FA033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импровизация, сочинение музыки с помощью цифровых устройств, программных продуктов и электронных гаджетов.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4 «Жанры музыкального искусства»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Камерная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слушание музыкальных произведений изучаемых жанров, (зарубежных</w:t>
      </w:r>
      <w:r w:rsidRPr="00DC21BE">
        <w:rPr>
          <w:color w:val="0D0D0D" w:themeColor="text1" w:themeTint="F2"/>
        </w:rPr>
        <w:br/>
        <w:t>и русских композиторов), анализ выразительных средств, характеристика музыкального образа;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музыкальной формы и составление ее буквенной наглядной схемы;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произведений вокальных и инструментальных жанров;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индивидуальная или коллективная импровизация в заданной форме;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выражение музыкального образа камерной миниатюры через устный</w:t>
      </w:r>
      <w:r w:rsidRPr="00DC21BE">
        <w:rPr>
          <w:color w:val="0D0D0D" w:themeColor="text1" w:themeTint="F2"/>
        </w:rPr>
        <w:br/>
        <w:t>или письменный текст, рисунок, пластический этюд.</w:t>
      </w:r>
    </w:p>
    <w:p w:rsidR="0045054B" w:rsidRPr="00DC21BE" w:rsidRDefault="0045054B" w:rsidP="0045054B">
      <w:pPr>
        <w:pStyle w:val="ae"/>
        <w:spacing w:before="0" w:after="0"/>
        <w:ind w:left="-851"/>
        <w:jc w:val="both"/>
        <w:rPr>
          <w:color w:val="0D0D0D" w:themeColor="text1" w:themeTint="F2"/>
          <w:sz w:val="21"/>
          <w:szCs w:val="21"/>
        </w:rPr>
      </w:pPr>
      <w:r w:rsidRPr="00DC21BE">
        <w:rPr>
          <w:rStyle w:val="af"/>
          <w:rFonts w:eastAsiaTheme="majorEastAsia"/>
          <w:color w:val="0D0D0D" w:themeColor="text1" w:themeTint="F2"/>
        </w:rPr>
        <w:t>Циклические формы и жанры.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циклом миниатюр, определение принципа, основного художественного замысла цикла;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небольшого вокального цикла;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со строением сонатной формы;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основных партий-тем в одной из классических сонат;</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Симфоническая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Одночастные симфонические жанры (увертюра, картина). Симфония.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симфонической музыки: программной увертюры, классической 4-частной симфонии;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образно-тематический конспект;</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слушание целиком не менее одного симфонического произведения;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посещение концерта (в том числе виртуального) симфонической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предварительное изучение информации о произведениях концерта (сколько в них частей, как они называются, когда могут звучать аплодисменты);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последующее составление рецензии на концерт.</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Театральные жанры.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отдельными номерами из известных опер, балетов;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материале изученных фрагментов музыкальных спектаклей;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различение, определение на слух:</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тембров голосов оперных певцов;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оркестровых групп, тембров инструментов;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типа номера (соло, дуэт, хор);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последующее составление рецензии на спектакль.</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lastRenderedPageBreak/>
        <w:t>Вариативные модули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bookmarkStart w:id="177" w:name="_Toc139895962"/>
      <w:bookmarkEnd w:id="177"/>
      <w:r w:rsidRPr="00DC21BE">
        <w:rPr>
          <w:rStyle w:val="af"/>
          <w:rFonts w:eastAsiaTheme="majorEastAsia"/>
          <w:color w:val="0D0D0D" w:themeColor="text1" w:themeTint="F2"/>
        </w:rPr>
        <w:t>Модуль № 5 «Музыка народов мира»</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 – древнейший язык человечества.</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экскурсия в музей (реальный или виртуальный) с экспозицией музыкальных артефактов древности, последующий пересказ полученной информации;</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импровизация в духе древнего обряда (вызывание дождя, поклонение тотемному животному);</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озвучивание, театрализация легенды (мифа) о музыке;</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квесты, викторины, интеллектуальные игры;</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исследовательские проекты в рамках тематики «Мифы Древней Греции в музыкальном искусстве XVII—XX веков».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Музыкальный фольклор народов Европы</w:t>
      </w:r>
      <w:r w:rsidRPr="00DC21BE">
        <w:rPr>
          <w:color w:val="0D0D0D" w:themeColor="text1" w:themeTint="F2"/>
        </w:rPr>
        <w:t>.</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характерных интонаций и ритмов в звучании традиционной музыки народов Европы;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общего и особенного при сравнении изучаемых образцов европейского фольклора и фольклора народов России;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двигательная, ритмическая, интонационная импровизация по мотивам изученных традиций народов Европы (в том числе в форме рондо).</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Музыкальный фольклор народов Азии и Африки.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характерных интонаций и ритмов в звучании традиционной музыки народов Африки и Азии;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общего и особенного при сравнении изучаемых образцов азиатского фольклора и фольклора народов России;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коллективные ритмические импровизации на шумовых и ударных инструментах;</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по теме «Музыка стран Азии и Африки».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Народная музыка Американского континента.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народных песен, танцев;</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индивидуальные и коллективные ритмические и мелодические импровизации в стиле (жанре) изучаемой традиции.</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6 «Европейская классическая музыка»</w:t>
      </w:r>
      <w:r w:rsidRPr="00DC21BE">
        <w:rPr>
          <w:color w:val="0D0D0D" w:themeColor="text1" w:themeTint="F2"/>
        </w:rPr>
        <w:t> </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Национальные истоки классической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музыки разных жанров, типичных для рассматриваемых национальных стилей, творчества изучаемых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сочиненного композитором-классиком (из числа изучаемых в данном разделе);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Музыкант и публика.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виртуозной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размышление над фактами биографий великих музыкантов – как любимцев публики, так и непонятых современниками;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знание и соблюдение общепринятых норм слушания музыки, правил поведения в концертном зале, театре оперы и балета;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 – зеркало эпохи.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полифонической и гомофонно-гармонической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сочиненного композитором-классиком (из числа изучаемых в данном разделе);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исполнение вокальных, ритмических, речевых канонов;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Музыкальный образ.</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Музыкальная драматургия.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наблюдение за развитием музыкальных тем, образов, восприятие логики музыкального развития;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узнавание на слух музыкальных тем, их вариантов, видоизмененных в процессе развития;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составление наглядной (буквенной, цифровой) схемы строения музыкального произведения;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Музыкальный стиль.</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обобщение и систематизация знаний о различных проявлениях музыкального стиля (стиль композитора, национальный стиль, стиль эпохи);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исполнение 2–3 вокальных произведений – образцов барокко, классицизма, романтизма, импрессионизма (подлинных или стилизованных);</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в звучании незнакомого произведения: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принадлежности к одному из изученных стилей;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исполнительского состава (количество и состав исполнителей, музыкальных инструментов);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жанра, круга образов;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проекты, посвященные эстетике и особенностям музыкального искусства различных стилей XX века.</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7 «Духовная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Храмовый синтез искусств.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исполнение вокальных произведений, связанных с религиозной традицией, перекликающихся с ней по тематике;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сходства и различия элементов разных видов искусства (музыки, живописи, архитектуры), относящихся: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к русской православной традиции;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западноевропейской христианской традиции;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другим конфессиям (по выбору учителя);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посещение концерта духовной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Развитие церковной музыки </w:t>
      </w:r>
      <w:r w:rsidRPr="00DC21BE">
        <w:rPr>
          <w:rStyle w:val="af2"/>
          <w:rFonts w:eastAsiaTheme="majorEastAsia"/>
          <w:b/>
          <w:bCs/>
          <w:color w:val="0D0D0D" w:themeColor="text1" w:themeTint="F2"/>
        </w:rPr>
        <w:t> </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историей возникновения нотной записи;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сравнение нотаций религиозной музыки разных традиций (григорианский хорал, знаменный распев, современные ноты);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(фрагментами) средневековых церковных распевов (одноголосие);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слушание духовной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Музыкальные жанры богослужения.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вокализация музыкальных тем изучаемых духовных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изученных произведений и их авторов, иметь представление об особенностях их построения и образов;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Религиозные темы и образы в современной музыке.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сопоставление тенденций сохранения и переосмысления религиозной традиции в культуре XX–XXI веков;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исполнение музыки духовного содержания, сочиненной современными композиторами;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исследовательские и творческие проекты по теме «Музыка и религия в наше время»; посещение концерта духовной музыки.</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8 «Современная музыка: основные жанры и направления»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Джаз.</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различными джазовыми музыкальными композициями</w:t>
      </w:r>
      <w:r w:rsidRPr="00DC21BE">
        <w:rPr>
          <w:color w:val="0D0D0D" w:themeColor="text1" w:themeTint="F2"/>
        </w:rPr>
        <w:br/>
        <w:t>и направлениями (регтайм, биг бэнд, блюз);</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одной из «вечнозеленых» джазовых тем, элементы ритмической и вокальной импровизации на ее основе;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Мюзикл</w:t>
      </w:r>
      <w:r w:rsidRPr="00DC21BE">
        <w:rPr>
          <w:color w:val="0D0D0D" w:themeColor="text1" w:themeTint="F2"/>
        </w:rPr>
        <w:t>.</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анализ рекламных объявлений о премьерах мюзиклов в современных средствах массовой информации;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просмотр видеозаписи одного из мюзиклов, написание собственного рекламного текста для данной постановки;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отдельных номеров из мюзиклов.</w:t>
      </w:r>
    </w:p>
    <w:p w:rsidR="0025795D"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Молодежная музыкальная культура.</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Социальный и коммерческий контекст массовой музыкальной культуры (потребительские тенденции современной культуры). </w:t>
      </w:r>
      <w:r w:rsidRPr="00DC21BE">
        <w:rPr>
          <w:rStyle w:val="af2"/>
          <w:rFonts w:eastAsiaTheme="majorEastAsia"/>
          <w:color w:val="0D0D0D" w:themeColor="text1" w:themeTint="F2"/>
        </w:rPr>
        <w:t> </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песни, относящейся к одному из молодежных музыкальных течений;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дискуссия на тему «Современная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презентация альбома своей любимой группы.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lastRenderedPageBreak/>
        <w:t>Музыка цифрового мира.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поиск информации о способах сохранения и передачи музыки прежде и сейчас;</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просмотр музыкального клипа популярного исполнителя, анализ его художественного образа, стиля, выразительных средств;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 исполнение популярной современной песни;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проведение социального опроса о роли и месте музыки в жизни современного человека; создание собственного музыкального клипа.</w:t>
      </w:r>
    </w:p>
    <w:p w:rsidR="0045054B" w:rsidRPr="00DC21BE" w:rsidRDefault="0045054B" w:rsidP="0025795D">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Модуль № 9 «Связь музыки с другими видами искусства»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 и литература.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Единство слова и музыки в вокальных жанрах (песня, романс, кантата, ноктюрн, баркарола, былина). Интонации рассказа, повествования</w:t>
      </w:r>
      <w:r w:rsidRPr="00DC21BE">
        <w:rPr>
          <w:color w:val="0D0D0D" w:themeColor="text1" w:themeTint="F2"/>
        </w:rPr>
        <w:br/>
        <w:t>в инструментальной музыке (поэма, баллада). Программная музыка.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вокальной и инструментальной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сочинение рассказа, стихотворения под впечатлением от восприятия инструментального музыкального произведения;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рисование образов программной музыки;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 и живопись.</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музыкальными произведениями программной музыки, выявление интонаций изобразительного характера;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знание музыки, названий и авторов изученных произведений;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 и театр.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музыки, созданной отечественными и зарубежными композиторами для драматического театра;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разучивание, исполнение песни из театральной постановки, просмотр видеозаписи спектакля, в котором звучит данная песня;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музыкальная викторина на материале изученных фрагментов музыкальных спектаклей;</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rStyle w:val="af"/>
          <w:rFonts w:eastAsiaTheme="majorEastAsia"/>
          <w:color w:val="0D0D0D" w:themeColor="text1" w:themeTint="F2"/>
        </w:rPr>
        <w:t>Музыка кино и телевидения.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Виды деятельности обучающихся:</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знакомство с образцами киномузыки отечественных и зарубежных композиторов;</w:t>
      </w:r>
    </w:p>
    <w:p w:rsidR="0045054B" w:rsidRPr="00DC21BE" w:rsidRDefault="0045054B" w:rsidP="0045054B">
      <w:pPr>
        <w:pStyle w:val="ae"/>
        <w:spacing w:before="0" w:beforeAutospacing="0" w:after="0" w:afterAutospacing="0"/>
        <w:ind w:left="-851"/>
        <w:jc w:val="both"/>
        <w:rPr>
          <w:color w:val="0D0D0D" w:themeColor="text1" w:themeTint="F2"/>
          <w:sz w:val="21"/>
          <w:szCs w:val="21"/>
        </w:rPr>
      </w:pPr>
      <w:r w:rsidRPr="00DC21BE">
        <w:rPr>
          <w:color w:val="0D0D0D" w:themeColor="text1" w:themeTint="F2"/>
        </w:rPr>
        <w:t>просмотр фильмов с целью анализа выразительного эффекта, создаваемого музыкой; разучивание, исполнение песни из фильма;</w:t>
      </w:r>
    </w:p>
    <w:p w:rsidR="0045054B" w:rsidRPr="00DC21BE" w:rsidRDefault="0045054B" w:rsidP="0045054B">
      <w:pPr>
        <w:pStyle w:val="ae"/>
        <w:spacing w:before="0" w:beforeAutospacing="0" w:after="0" w:afterAutospacing="0"/>
        <w:ind w:left="-851"/>
        <w:jc w:val="both"/>
        <w:rPr>
          <w:color w:val="0D0D0D" w:themeColor="text1" w:themeTint="F2"/>
        </w:rPr>
      </w:pPr>
      <w:r w:rsidRPr="00DC21BE">
        <w:rPr>
          <w:color w:val="0D0D0D" w:themeColor="text1" w:themeTint="F2"/>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E17935" w:rsidRPr="00DC21BE" w:rsidRDefault="0045054B" w:rsidP="00E17935">
      <w:pPr>
        <w:pStyle w:val="ae"/>
        <w:spacing w:before="0" w:beforeAutospacing="0" w:after="0" w:afterAutospacing="0"/>
        <w:ind w:left="-851"/>
        <w:jc w:val="both"/>
        <w:rPr>
          <w:color w:val="0D0D0D" w:themeColor="text1" w:themeTint="F2"/>
          <w:sz w:val="21"/>
          <w:szCs w:val="21"/>
        </w:rPr>
      </w:pPr>
      <w:r w:rsidRPr="00DC21BE">
        <w:rPr>
          <w:b/>
          <w:color w:val="0D0D0D" w:themeColor="text1" w:themeTint="F2"/>
        </w:rPr>
        <w:t>5.</w:t>
      </w:r>
      <w:r w:rsidR="00E17935" w:rsidRPr="00DC21BE">
        <w:rPr>
          <w:b/>
          <w:color w:val="0D0D0D" w:themeColor="text1" w:themeTint="F2"/>
        </w:rPr>
        <w:t xml:space="preserve"> </w:t>
      </w:r>
      <w:r w:rsidR="00E17935" w:rsidRPr="00DC21BE">
        <w:rPr>
          <w:b/>
          <w:caps/>
          <w:color w:val="0D0D0D" w:themeColor="text1" w:themeTint="F2"/>
        </w:rPr>
        <w:t>ПЛАНИРУЕМЫЕ РЕЗУЛЬТАТЫ ОСВОЕНИЯ ПРОГРАММЫ ПО МУЗЫКЕ НА УРОВНЕ ОСНОВНОГО ОБЩЕГО ОБРАЗОВАНИЯ.</w:t>
      </w:r>
    </w:p>
    <w:p w:rsidR="00E17935" w:rsidRPr="00DC21BE" w:rsidRDefault="00E17935" w:rsidP="00E17935">
      <w:pPr>
        <w:pStyle w:val="ae"/>
        <w:spacing w:before="0" w:beforeAutospacing="0" w:after="0" w:afterAutospacing="0"/>
        <w:ind w:left="-851"/>
        <w:jc w:val="both"/>
        <w:rPr>
          <w:color w:val="0D0D0D" w:themeColor="text1" w:themeTint="F2"/>
          <w:sz w:val="21"/>
          <w:szCs w:val="21"/>
        </w:rPr>
      </w:pPr>
      <w:bookmarkStart w:id="178" w:name="_Toc139895967"/>
      <w:bookmarkEnd w:id="178"/>
      <w:r w:rsidRPr="00DC21BE">
        <w:rPr>
          <w:rStyle w:val="af"/>
          <w:rFonts w:eastAsiaTheme="majorEastAsia"/>
          <w:caps/>
          <w:color w:val="0D0D0D" w:themeColor="text1" w:themeTint="F2"/>
        </w:rPr>
        <w:t>ЛИЧНОСТНЫЕ РЕЗУЛЬТАТЫ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1) патриотического воспитания: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осознание российской гражданской идентичности в поликультурном</w:t>
      </w:r>
      <w:r w:rsidRPr="00DC21BE">
        <w:rPr>
          <w:color w:val="0D0D0D" w:themeColor="text1" w:themeTint="F2"/>
        </w:rPr>
        <w:br/>
        <w:t>и многоконфессиональном обществе;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знание Гимна России и традиций его исполнения, уважение музыкальных символов республик Российской Федерации и других стран мира;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проявление интереса к освоению музыкальных традиций своего края, музыкальной культуры народов России;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знание достижений отечественных музыкантов, их вклада в мировую музыкальную культуру;</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интерес к изучению истории отечественной музыкальной культуры;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стремление развивать и сохранять музыкальную культуру своей страны, своего края.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2) гражданского воспитания: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готовность к выполнению обязанностей гражданина и реализации его прав, уважение прав, свобод и законных интересов других людей;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3) духовно-нравственного воспитания: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ориентация на моральные ценности и нормы в ситуациях нравственного выбора;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готовность воспринимать музыкальное искусство с учетом моральных</w:t>
      </w:r>
      <w:r w:rsidRPr="00DC21BE">
        <w:rPr>
          <w:color w:val="0D0D0D" w:themeColor="text1" w:themeTint="F2"/>
        </w:rPr>
        <w:br/>
        <w:t>и духовных ценностей этического и религиозного контекста, социально-исторических особенностей этики и эстетики;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4) эстетического воспитания: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осознание ценности творчества, таланта;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осознание важности музыкального искусства как средства коммуникации и самовыражения;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понимание ценности отечественного и мирового искусства, роли этнических культурных традиций и народного творчества;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стремление к самовыражению в разных видах искусства.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lastRenderedPageBreak/>
        <w:t>5) ценности научного познания: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овладение музыкальным языком, навыками познания музыки как искусства интонируемого смысла;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овладение основными способами исследовательской деятельности</w:t>
      </w:r>
      <w:r w:rsidRPr="00DC21BE">
        <w:rPr>
          <w:color w:val="0D0D0D" w:themeColor="text1" w:themeTint="F2"/>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6) физического воспитания, формирования культуры здоровья и эмоционального благополучия: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осознание ценности жизни с опорой на собственный жизненный опыт и опыт восприятия произведений искусства;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сформированность навыков рефлексии, признание своего права на ошибку и такого же права другого человека.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7) трудового воспитания: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установка на посильное активное участие в практической деятельности;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трудолюбие в учебе, настойчивость в достижении поставленных целей;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интерес к практическому изучению профессий в сфере культуры и искусства;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уважение к труду и результатам трудовой деятельности.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8) экологического воспитания: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повышение уровня экологической культуры, осознание глобального характера экологических проблем и путей их решения;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нравственно-эстетическое отношение к природе,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участие в экологических проектах через различные формы музыкального творчества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9) адаптации к изменяющимся условиям социальной и природной среды: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МЕТАПРЕДМЕТНЫЕ РЕЗУЛЬТАТЫ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Познавательные универсальные учебные действия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Базовые логические действия: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обнаруживать взаимные влияния отдельных видов, жанров и стилей музыки друг на друга, формулировать гипотезы о взаимосвязях;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выявлять и характеризовать существенные признаки конкретного музыкального звучания;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самостоятельно обобщать и формулировать выводы по результатам проведенного слухового наблюдения-исследования.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Базовые исследовательские действия: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следовать внутренним слухом за развитием музыкального процесса, «наблюдать» звучание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использовать вопросы как исследовательский инструмент познания;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составлять алгоритм действий и использовать его для решения учебных, в том числе исполнительских и творческих задач;</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самостоятельно формулировать обобщения и выводы по результатам проведенного наблюдения, слухового исследования.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Работа с информацией: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понимать специфику работы с аудиоинформацией, музыкальными записями;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использовать интонирование для запоминания звуковой информации, музыкальных произведений;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оценивать надежность информации по критериям, предложенным учителем или сформулированным самостоятельно;</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тексты информационного и художественного содержания, трансформировать, интерпретировать их в соответствии с учебной задачей;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r w:rsidRPr="00DC21BE">
        <w:rPr>
          <w:b/>
          <w:bCs/>
          <w:color w:val="0D0D0D" w:themeColor="text1" w:themeTint="F2"/>
        </w:rPr>
        <w:br/>
      </w:r>
      <w:r w:rsidRPr="00DC21BE">
        <w:rPr>
          <w:rStyle w:val="af"/>
          <w:rFonts w:eastAsiaTheme="majorEastAsia"/>
          <w:color w:val="0D0D0D" w:themeColor="text1" w:themeTint="F2"/>
        </w:rPr>
        <w:t>Коммуникативные универсальные учебные действия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1) невербальная коммуникация: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lastRenderedPageBreak/>
        <w:t>эффективно использовать интонационно-выразительные возможности</w:t>
      </w:r>
      <w:r w:rsidRPr="00DC21BE">
        <w:rPr>
          <w:color w:val="0D0D0D" w:themeColor="text1" w:themeTint="F2"/>
        </w:rPr>
        <w:br/>
        <w:t>в ситуации публичного выступления;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2) вербальное общение: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воспринимать и формулировать суждения, выражать эмоции в соответствии с условиями и целями общения;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выражать свое мнение, в том числе впечатления от общения с музыкальным искусством в устных и письменных текстах;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понимать намерения других, проявлять уважительное отношение к собеседнику и в корректной форме формулировать свои возражения;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вести диалог, дискуссию, задавать вопросы по существу обсуждаемой темы, поддерживать благожелательный тон диалога;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публично представлять результаты учебной и творческой деятельности.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3) совместная деятельность (сотрудничество):</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понимать и использовать преимущества коллективной, групповой</w:t>
      </w:r>
      <w:r w:rsidRPr="00DC21BE">
        <w:rPr>
          <w:color w:val="0D0D0D" w:themeColor="text1" w:themeTint="F2"/>
        </w:rPr>
        <w:br/>
        <w:t>и индивидуальной музыкальной деятельности, выбирать наиболее эффективные формы взаимодействия при решении поставленной задачи;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уметь обобщать мнения нескольких людей, проявлять готовность руководить, выполнять поручения, подчиняться;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оценивать качество своего вклада в общий продукт по критериям, самостоятельно сформулированным участниками взаимодействия;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17935" w:rsidRPr="00DC21BE" w:rsidRDefault="00E17935" w:rsidP="00E17935">
      <w:pPr>
        <w:pStyle w:val="ae"/>
        <w:spacing w:before="0" w:beforeAutospacing="0" w:after="0" w:afterAutospacing="0"/>
        <w:ind w:left="-851" w:firstLine="567"/>
        <w:jc w:val="both"/>
        <w:rPr>
          <w:rStyle w:val="af"/>
          <w:b w:val="0"/>
          <w:bCs w:val="0"/>
          <w:color w:val="0D0D0D" w:themeColor="text1" w:themeTint="F2"/>
          <w:sz w:val="21"/>
          <w:szCs w:val="21"/>
        </w:rPr>
      </w:pPr>
      <w:r w:rsidRPr="00DC21BE">
        <w:rPr>
          <w:rStyle w:val="af"/>
          <w:rFonts w:eastAsiaTheme="majorEastAsia"/>
          <w:color w:val="0D0D0D" w:themeColor="text1" w:themeTint="F2"/>
        </w:rPr>
        <w:t xml:space="preserve">Регулятивные универсальные учебные действия </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Самоорганизация: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планировать достижение целей через решение ряда последовательных задач частного характера;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самостоятельно составлять план действий, вносить необходимые коррективы в ходе его реализации;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выявлять наиболее важные проблемы для решения в учебных и жизненных ситуациях;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делать выбор и брать за него ответственность на себя.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Самоконтроль (рефлексия):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владеть способами самоконтроля, самомотивации и рефлексии;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давать адекватную оценку учебной ситуации и предлагать план ее изменения;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предвидеть трудности, которые могут возникнуть при решении учебной задачи, и адаптировать решение к меняющимся обстоятельствам;</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Эмоциональный интеллект:</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выявлять и анализировать причины эмоций;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понимать мотивы и намерения другого человека, анализируя коммуникативно-интонационную ситуацию;</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регулировать способ выражения собственных эмоций.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Принятие себя и других: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уважительно и осознанно относиться к другому человеку и его мнению, эстетическим предпочтениям и вкусам;</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принимать себя и других, не осуждая;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проявлять открытость;</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осознавать невозможность контролировать все вокруг.</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ПРЕДМЕТНЫЕ РЕЗУЛЬТАТЫ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Обучающиеся, освоившие основную образовательную программу по музыке: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воспринимают российскую музыкальную культуру как целостное и самобытное цивилизационное явление;</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знают достижения отечественных мастеров музыкальной культуры, испытывают гордость за них;</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1 «Музыка моего края»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отличать и ценить музыкальные традиции своей республики, края, народа; </w:t>
      </w:r>
      <w:r w:rsidRPr="00DC21BE">
        <w:rPr>
          <w:rStyle w:val="af2"/>
          <w:rFonts w:eastAsiaTheme="majorEastAsia"/>
          <w:color w:val="0D0D0D" w:themeColor="text1" w:themeTint="F2"/>
        </w:rPr>
        <w:t> </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характеризовать особенности творчества народных и профессиональных музыкантов, творческих коллективов своего края;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исполнять и оценивать образцы музыкального фольклора и сочинения композиторов своей малой родины.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2 «Народное музыкальное творчество России»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на слух и исполнять произведения различных жанров фольклорной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определять на слух принадлежность народных музыкальных инструментов</w:t>
      </w:r>
      <w:r w:rsidRPr="00DC21BE">
        <w:rPr>
          <w:color w:val="0D0D0D" w:themeColor="text1" w:themeTint="F2"/>
        </w:rPr>
        <w:br/>
        <w:t>к группам духовых, струнных, ударно-шумовых инструментов;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3 «Русская классическая музыка»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на слух произведения русских композиторов-классиков, называть автора, произведение, исполнительский состав;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17935" w:rsidRPr="00DC21BE" w:rsidRDefault="00E17935" w:rsidP="00E17935">
      <w:pPr>
        <w:pStyle w:val="ae"/>
        <w:spacing w:before="0" w:beforeAutospacing="0" w:after="0" w:afterAutospacing="0"/>
        <w:ind w:left="-851" w:firstLine="567"/>
        <w:jc w:val="both"/>
        <w:rPr>
          <w:color w:val="0D0D0D" w:themeColor="text1" w:themeTint="F2"/>
        </w:rPr>
      </w:pPr>
      <w:r w:rsidRPr="00DC21BE">
        <w:rPr>
          <w:color w:val="0D0D0D" w:themeColor="text1" w:themeTint="F2"/>
        </w:rPr>
        <w:t>исполнять (в том числе фрагментарно, отдельными темами) сочинения русских композиторов;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характеризовать творчество не менее двух отечественных композиторов-классиков, приводить примеры наиболее известных сочинений.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4 «Жанры музыкального искусства»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и характеризовать жанры музыки (театральные, камерные</w:t>
      </w:r>
      <w:r w:rsidRPr="00DC21BE">
        <w:rPr>
          <w:color w:val="0D0D0D" w:themeColor="text1" w:themeTint="F2"/>
        </w:rPr>
        <w:br/>
        <w:t>и симфонические, вокальные и инструментальные), знать их разновидности, приводить примеры;</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рассуждать о круге образов и средствах их воплощения, типичных</w:t>
      </w:r>
      <w:r w:rsidRPr="00DC21BE">
        <w:rPr>
          <w:color w:val="0D0D0D" w:themeColor="text1" w:themeTint="F2"/>
        </w:rPr>
        <w:br/>
        <w:t>для данного жанра;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выразительно исполнять произведения (в том числе фрагменты) вокальных, инструментальных и музыкально-театральных жанров.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5 «Музыка народов мира»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на слух и исполнять произведения различных жанров фольклорной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определять на слух принадлежность народных музыкальных инструментов к группам духовых, струнных, ударно-шумовых инструментов;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на слух и узнавать признаки влияния музыки разных народов мира в сочинениях профессиональных композиторов (из числа изученных</w:t>
      </w:r>
      <w:r w:rsidRPr="00DC21BE">
        <w:rPr>
          <w:color w:val="0D0D0D" w:themeColor="text1" w:themeTint="F2"/>
        </w:rPr>
        <w:br/>
        <w:t>культурно-национальных традиций и жанров).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6 «Европейская классическая музыка»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на слух произведения европейских композиторов-классиков, называть автора, произведение, исполнительский состав;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определять принадлежность музыкального произведения к одному из художественных стилей (барокко, классицизм, романтизм, импрессионизм);</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исполнять (в том числе фрагментарно) сочинения композиторов-классиков;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характеризовать творчество не менее двух композиторов-классиков, приводить примеры наиболее известных сочинений.</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7 «Духовная музыка» обучающийся научится: </w:t>
      </w:r>
      <w:r w:rsidRPr="00DC21BE">
        <w:rPr>
          <w:rStyle w:val="af2"/>
          <w:rFonts w:eastAsiaTheme="majorEastAsia"/>
          <w:b/>
          <w:bCs/>
          <w:color w:val="0D0D0D" w:themeColor="text1" w:themeTint="F2"/>
        </w:rPr>
        <w:t> </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и характеризовать жанры и произведения русской и европейской духовной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исполнять произведения русской и европейской духовной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приводить примеры сочинений духовной музыки, называть их автора.</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lastRenderedPageBreak/>
        <w:t>К концу изучения модуля № 8 «Современная музыка: основные жанры и направления» обучающийся научится:</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определять и характеризовать стили, направления и жанры современной музыки;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и определять на слух виды оркестров, ансамблей, тембры музыкальных инструментов, входящих в их состав;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исполнять современные музыкальные произведения в разных видах деятельности.</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rStyle w:val="af"/>
          <w:rFonts w:eastAsiaTheme="majorEastAsia"/>
          <w:color w:val="0D0D0D" w:themeColor="text1" w:themeTint="F2"/>
        </w:rPr>
        <w:t>К концу изучения модуля № 9 «Связь музыки с другими видами искусства» обучающийся научится</w:t>
      </w:r>
      <w:r w:rsidRPr="00DC21BE">
        <w:rPr>
          <w:color w:val="0D0D0D" w:themeColor="text1" w:themeTint="F2"/>
        </w:rPr>
        <w:t>:</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определять стилевые и жанровые параллели между музыкой и другими видами искусств;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различать и анализировать средства выразительности разных видов искусств;</w:t>
      </w:r>
    </w:p>
    <w:p w:rsidR="00E17935"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45054B" w:rsidRPr="00DC21BE" w:rsidRDefault="00E17935" w:rsidP="00E17935">
      <w:pPr>
        <w:pStyle w:val="ae"/>
        <w:spacing w:before="0" w:beforeAutospacing="0" w:after="0" w:afterAutospacing="0"/>
        <w:ind w:left="-851" w:firstLine="567"/>
        <w:jc w:val="both"/>
        <w:rPr>
          <w:color w:val="0D0D0D" w:themeColor="text1" w:themeTint="F2"/>
          <w:sz w:val="21"/>
          <w:szCs w:val="21"/>
        </w:rPr>
      </w:pPr>
      <w:r w:rsidRPr="00DC21BE">
        <w:rPr>
          <w:color w:val="0D0D0D" w:themeColor="text1" w:themeTint="F2"/>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17935" w:rsidRPr="00DC21BE" w:rsidRDefault="00E17935" w:rsidP="00E17935">
      <w:pPr>
        <w:pStyle w:val="ae"/>
        <w:spacing w:before="0" w:beforeAutospacing="0" w:after="0" w:afterAutospacing="0"/>
        <w:ind w:left="-851" w:firstLine="567"/>
        <w:jc w:val="both"/>
        <w:rPr>
          <w:b/>
          <w:color w:val="0D0D0D" w:themeColor="text1" w:themeTint="F2"/>
          <w:sz w:val="21"/>
          <w:szCs w:val="21"/>
        </w:rPr>
      </w:pPr>
      <w:r w:rsidRPr="00DC21BE">
        <w:rPr>
          <w:b/>
          <w:color w:val="0D0D0D" w:themeColor="text1" w:themeTint="F2"/>
          <w:sz w:val="21"/>
          <w:szCs w:val="21"/>
        </w:rPr>
        <w:t>2.1.17. РАБОЧАЯ ПРОГРАММА УЧЕБНОГО ПРЕДМЕТА «</w:t>
      </w:r>
      <w:r w:rsidR="00E5129D" w:rsidRPr="00DC21BE">
        <w:rPr>
          <w:b/>
          <w:color w:val="0D0D0D" w:themeColor="text1" w:themeTint="F2"/>
          <w:sz w:val="21"/>
          <w:szCs w:val="21"/>
        </w:rPr>
        <w:t>ТРУД (</w:t>
      </w:r>
      <w:r w:rsidRPr="00DC21BE">
        <w:rPr>
          <w:b/>
          <w:color w:val="0D0D0D" w:themeColor="text1" w:themeTint="F2"/>
          <w:sz w:val="21"/>
          <w:szCs w:val="21"/>
        </w:rPr>
        <w:t>ТЕХНОЛОГИЯ</w:t>
      </w:r>
      <w:r w:rsidR="00E5129D" w:rsidRPr="00DC21BE">
        <w:rPr>
          <w:b/>
          <w:color w:val="0D0D0D" w:themeColor="text1" w:themeTint="F2"/>
          <w:sz w:val="21"/>
          <w:szCs w:val="21"/>
        </w:rPr>
        <w:t>)</w:t>
      </w:r>
      <w:r w:rsidRPr="00DC21BE">
        <w:rPr>
          <w:b/>
          <w:color w:val="0D0D0D" w:themeColor="text1" w:themeTint="F2"/>
          <w:sz w:val="21"/>
          <w:szCs w:val="21"/>
        </w:rPr>
        <w:t>».</w:t>
      </w:r>
    </w:p>
    <w:p w:rsidR="00F23228" w:rsidRPr="00DC21BE" w:rsidRDefault="00F23228" w:rsidP="00F23228">
      <w:pPr>
        <w:jc w:val="both"/>
        <w:rPr>
          <w:color w:val="0D0D0D" w:themeColor="text1" w:themeTint="F2"/>
          <w:sz w:val="24"/>
          <w:szCs w:val="24"/>
        </w:rPr>
      </w:pPr>
      <w:bookmarkStart w:id="179" w:name="block-26491938"/>
      <w:r w:rsidRPr="00DC21BE">
        <w:rPr>
          <w:b/>
          <w:color w:val="0D0D0D" w:themeColor="text1" w:themeTint="F2"/>
          <w:sz w:val="21"/>
          <w:szCs w:val="21"/>
          <w:lang w:eastAsia="ru-RU"/>
        </w:rPr>
        <w:t xml:space="preserve">1. </w:t>
      </w:r>
      <w:r w:rsidRPr="00DC21BE">
        <w:rPr>
          <w:b/>
          <w:color w:val="0D0D0D" w:themeColor="text1" w:themeTint="F2"/>
          <w:sz w:val="24"/>
          <w:szCs w:val="24"/>
        </w:rPr>
        <w:t>ПОЯСНИТЕЛЬНАЯ ЗАПИСКА</w:t>
      </w:r>
    </w:p>
    <w:p w:rsidR="00542464" w:rsidRPr="00DC21BE" w:rsidRDefault="00F23228" w:rsidP="00542464">
      <w:pPr>
        <w:ind w:left="-851" w:firstLine="567"/>
        <w:jc w:val="both"/>
        <w:rPr>
          <w:color w:val="0D0D0D" w:themeColor="text1" w:themeTint="F2"/>
          <w:sz w:val="24"/>
          <w:szCs w:val="24"/>
        </w:rPr>
      </w:pPr>
      <w:r w:rsidRPr="00DC21BE">
        <w:rPr>
          <w:color w:val="0D0D0D" w:themeColor="text1" w:themeTint="F2"/>
          <w:sz w:val="24"/>
          <w:szCs w:val="24"/>
        </w:rPr>
        <w:t xml:space="preserve"> </w:t>
      </w:r>
      <w:r w:rsidR="00542464" w:rsidRPr="00DC21BE">
        <w:rPr>
          <w:color w:val="0D0D0D" w:themeColor="text1" w:themeTint="F2"/>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F23228"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Стратегическим документом, определяющими направление модернизации содержания и методов обучения, является ФГОС ООО.</w:t>
      </w:r>
    </w:p>
    <w:p w:rsidR="00F23228" w:rsidRPr="00DC21BE" w:rsidRDefault="00F23228" w:rsidP="009011E8">
      <w:pPr>
        <w:pStyle w:val="a5"/>
        <w:numPr>
          <w:ilvl w:val="0"/>
          <w:numId w:val="169"/>
        </w:numPr>
        <w:rPr>
          <w:b/>
          <w:color w:val="0D0D0D" w:themeColor="text1" w:themeTint="F2"/>
          <w:sz w:val="24"/>
          <w:szCs w:val="24"/>
        </w:rPr>
      </w:pPr>
      <w:r w:rsidRPr="00DC21BE">
        <w:rPr>
          <w:b/>
          <w:color w:val="0D0D0D" w:themeColor="text1" w:themeTint="F2"/>
          <w:sz w:val="24"/>
          <w:szCs w:val="24"/>
        </w:rPr>
        <w:t>ЦЕЛЬ И ЗАДАЧИ УЧЕБНОГО ПРЕДМЕТА «</w:t>
      </w:r>
      <w:r w:rsidR="00E5129D" w:rsidRPr="00DC21BE">
        <w:rPr>
          <w:b/>
          <w:color w:val="0D0D0D" w:themeColor="text1" w:themeTint="F2"/>
          <w:sz w:val="24"/>
          <w:szCs w:val="24"/>
        </w:rPr>
        <w:t>ТРУД (</w:t>
      </w:r>
      <w:r w:rsidRPr="00DC21BE">
        <w:rPr>
          <w:b/>
          <w:color w:val="0D0D0D" w:themeColor="text1" w:themeTint="F2"/>
          <w:sz w:val="24"/>
          <w:szCs w:val="24"/>
        </w:rPr>
        <w:t>ТЕХНОЛОГИЯ</w:t>
      </w:r>
      <w:r w:rsidR="00E5129D" w:rsidRPr="00DC21BE">
        <w:rPr>
          <w:b/>
          <w:color w:val="0D0D0D" w:themeColor="text1" w:themeTint="F2"/>
          <w:sz w:val="24"/>
          <w:szCs w:val="24"/>
        </w:rPr>
        <w:t>)</w:t>
      </w:r>
      <w:r w:rsidRPr="00DC21BE">
        <w:rPr>
          <w:b/>
          <w:color w:val="0D0D0D" w:themeColor="text1" w:themeTint="F2"/>
          <w:sz w:val="24"/>
          <w:szCs w:val="24"/>
        </w:rPr>
        <w:t>».</w:t>
      </w:r>
    </w:p>
    <w:p w:rsidR="00542464" w:rsidRPr="00DC21BE" w:rsidRDefault="00542464" w:rsidP="00F23228">
      <w:pPr>
        <w:ind w:left="-851" w:firstLine="567"/>
        <w:jc w:val="both"/>
        <w:rPr>
          <w:color w:val="0D0D0D" w:themeColor="text1" w:themeTint="F2"/>
          <w:sz w:val="24"/>
          <w:szCs w:val="24"/>
        </w:rPr>
      </w:pPr>
      <w:r w:rsidRPr="00DC21BE">
        <w:rPr>
          <w:color w:val="0D0D0D" w:themeColor="text1" w:themeTint="F2"/>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 xml:space="preserve">Задачами </w:t>
      </w:r>
      <w:r w:rsidR="00F23228" w:rsidRPr="00DC21BE">
        <w:rPr>
          <w:color w:val="0D0D0D" w:themeColor="text1" w:themeTint="F2"/>
          <w:sz w:val="24"/>
          <w:szCs w:val="24"/>
        </w:rPr>
        <w:t xml:space="preserve"> </w:t>
      </w:r>
      <w:r w:rsidRPr="00DC21BE">
        <w:rPr>
          <w:color w:val="0D0D0D" w:themeColor="text1" w:themeTint="F2"/>
          <w:sz w:val="24"/>
          <w:szCs w:val="24"/>
        </w:rPr>
        <w:t>учебного предмета "Труд (технология)" являются:</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овладение знаниями, умениями и опытом деятельности в предметной области "Технология";</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w:t>
      </w:r>
      <w:r w:rsidRPr="00DC21BE">
        <w:rPr>
          <w:color w:val="0D0D0D" w:themeColor="text1" w:themeTint="F2"/>
          <w:sz w:val="24"/>
          <w:szCs w:val="24"/>
        </w:rPr>
        <w:lastRenderedPageBreak/>
        <w:t>из экономических, социальных, экологических, эстетических критериев, а также критериев личной и общественной безопасности;</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Программа по предмету "Труд (технология)" построена по модульному принципу.</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42464"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F23228" w:rsidRPr="00DC21BE" w:rsidRDefault="00542464" w:rsidP="00542464">
      <w:pPr>
        <w:ind w:left="-851" w:firstLine="567"/>
        <w:jc w:val="both"/>
        <w:rPr>
          <w:color w:val="0D0D0D" w:themeColor="text1" w:themeTint="F2"/>
          <w:sz w:val="24"/>
          <w:szCs w:val="24"/>
        </w:rPr>
      </w:pPr>
      <w:r w:rsidRPr="00DC21BE">
        <w:rPr>
          <w:color w:val="0D0D0D" w:themeColor="text1" w:themeTint="F2"/>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 xml:space="preserve">ИНВАРИАНТНЫЕ МОДУЛИ ПРОГРАММЫ ПО </w:t>
      </w:r>
      <w:r w:rsidR="00542464" w:rsidRPr="00DC21BE">
        <w:rPr>
          <w:b/>
          <w:color w:val="0D0D0D" w:themeColor="text1" w:themeTint="F2"/>
          <w:sz w:val="24"/>
          <w:szCs w:val="24"/>
        </w:rPr>
        <w:t>УЧЕБНОМУ ПРЕДМЕТУ «ТРУД (ТЕХНОЛОГИЯ)»</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Модуль «Производство и технологии»</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Модуль «Технологии обработки материалов и пищевых продуктов»</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DC21BE">
        <w:rPr>
          <w:color w:val="0D0D0D" w:themeColor="text1" w:themeTint="F2"/>
          <w:sz w:val="24"/>
          <w:szCs w:val="24"/>
        </w:rPr>
        <w:lastRenderedPageBreak/>
        <w:t>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Модуль «Компьютерная графика. Черчение»</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Модуль «Робототехника»</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Модуль «3D-моделирование, прототипирование, макетирование»</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 xml:space="preserve">ВАРИАТИВНЫЕ МОДУЛИ ПРОГРАММЫ ПО </w:t>
      </w:r>
      <w:r w:rsidR="00542464" w:rsidRPr="00DC21BE">
        <w:rPr>
          <w:b/>
          <w:color w:val="0D0D0D" w:themeColor="text1" w:themeTint="F2"/>
          <w:sz w:val="24"/>
          <w:szCs w:val="24"/>
        </w:rPr>
        <w:t>УЧЕБНОМУ ПРЕДМЕТУ «ТРУД (</w:t>
      </w:r>
      <w:r w:rsidRPr="00DC21BE">
        <w:rPr>
          <w:b/>
          <w:color w:val="0D0D0D" w:themeColor="text1" w:themeTint="F2"/>
          <w:sz w:val="24"/>
          <w:szCs w:val="24"/>
        </w:rPr>
        <w:t>ТЕХНОЛ</w:t>
      </w:r>
      <w:r w:rsidR="00542464" w:rsidRPr="00DC21BE">
        <w:rPr>
          <w:b/>
          <w:color w:val="0D0D0D" w:themeColor="text1" w:themeTint="F2"/>
          <w:sz w:val="24"/>
          <w:szCs w:val="24"/>
        </w:rPr>
        <w:t>ОГИЯ)</w:t>
      </w:r>
    </w:p>
    <w:p w:rsidR="00F23228" w:rsidRPr="00DC21BE" w:rsidRDefault="00F23228" w:rsidP="00F23228">
      <w:pPr>
        <w:ind w:left="-851" w:firstLine="567"/>
        <w:jc w:val="both"/>
        <w:rPr>
          <w:color w:val="0D0D0D" w:themeColor="text1" w:themeTint="F2"/>
          <w:sz w:val="24"/>
          <w:szCs w:val="24"/>
        </w:rPr>
      </w:pPr>
      <w:r w:rsidRPr="00DC21BE">
        <w:rPr>
          <w:b/>
          <w:color w:val="0D0D0D" w:themeColor="text1" w:themeTint="F2"/>
          <w:sz w:val="24"/>
          <w:szCs w:val="24"/>
        </w:rPr>
        <w:t>Модуль «Автоматизированные системы»</w:t>
      </w:r>
    </w:p>
    <w:p w:rsidR="00F23228" w:rsidRPr="00DC21BE" w:rsidRDefault="00F23228" w:rsidP="00F23228">
      <w:pPr>
        <w:ind w:left="-851" w:firstLine="567"/>
        <w:jc w:val="both"/>
        <w:rPr>
          <w:color w:val="0D0D0D" w:themeColor="text1" w:themeTint="F2"/>
          <w:sz w:val="24"/>
          <w:szCs w:val="24"/>
        </w:rPr>
      </w:pPr>
      <w:r w:rsidRPr="00DC21BE">
        <w:rPr>
          <w:color w:val="0D0D0D" w:themeColor="text1" w:themeTint="F2"/>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E4F97" w:rsidRPr="00DC21BE" w:rsidRDefault="00F23228" w:rsidP="007E4F97">
      <w:pPr>
        <w:ind w:left="-851" w:firstLine="567"/>
        <w:jc w:val="both"/>
        <w:rPr>
          <w:b/>
          <w:color w:val="0D0D0D" w:themeColor="text1" w:themeTint="F2"/>
          <w:sz w:val="24"/>
          <w:szCs w:val="24"/>
        </w:rPr>
      </w:pPr>
      <w:r w:rsidRPr="00DC21BE">
        <w:rPr>
          <w:b/>
          <w:color w:val="0D0D0D" w:themeColor="text1" w:themeTint="F2"/>
          <w:sz w:val="24"/>
          <w:szCs w:val="24"/>
        </w:rPr>
        <w:t>Модули «Животноводство» и «Растениеводство»</w:t>
      </w:r>
    </w:p>
    <w:p w:rsidR="007E4F97" w:rsidRPr="00DC21BE" w:rsidRDefault="007E4F97" w:rsidP="007E4F97">
      <w:pPr>
        <w:ind w:left="-851" w:firstLine="567"/>
        <w:jc w:val="both"/>
        <w:rPr>
          <w:b/>
          <w:color w:val="0D0D0D" w:themeColor="text1" w:themeTint="F2"/>
          <w:sz w:val="24"/>
          <w:szCs w:val="24"/>
        </w:rPr>
      </w:pPr>
      <w:r w:rsidRPr="00DC21BE">
        <w:rPr>
          <w:color w:val="0D0D0D" w:themeColor="text1" w:themeTint="F2"/>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E4F97" w:rsidRPr="00DC21BE" w:rsidRDefault="007E4F97" w:rsidP="007E4F97">
      <w:pPr>
        <w:ind w:left="-851" w:firstLine="567"/>
        <w:jc w:val="both"/>
        <w:rPr>
          <w:b/>
          <w:color w:val="0D0D0D" w:themeColor="text1" w:themeTint="F2"/>
          <w:sz w:val="24"/>
          <w:szCs w:val="24"/>
        </w:rPr>
      </w:pPr>
      <w:r w:rsidRPr="00DC21BE">
        <w:rPr>
          <w:color w:val="0D0D0D" w:themeColor="text1" w:themeTint="F2"/>
          <w:sz w:val="24"/>
          <w:szCs w:val="24"/>
        </w:rPr>
        <w:t>В программе по учебному предмету "Труд (технология)" осуществляется</w:t>
      </w:r>
      <w:r w:rsidRPr="00DC21BE">
        <w:rPr>
          <w:b/>
          <w:color w:val="0D0D0D" w:themeColor="text1" w:themeTint="F2"/>
          <w:sz w:val="24"/>
          <w:szCs w:val="24"/>
        </w:rPr>
        <w:t xml:space="preserve"> </w:t>
      </w:r>
      <w:r w:rsidRPr="00DC21BE">
        <w:rPr>
          <w:color w:val="0D0D0D" w:themeColor="text1" w:themeTint="F2"/>
          <w:sz w:val="24"/>
          <w:szCs w:val="24"/>
        </w:rPr>
        <w:t xml:space="preserve">реализация </w:t>
      </w:r>
      <w:r w:rsidRPr="00DC21BE">
        <w:rPr>
          <w:color w:val="0D0D0D" w:themeColor="text1" w:themeTint="F2"/>
          <w:sz w:val="24"/>
          <w:szCs w:val="24"/>
        </w:rPr>
        <w:lastRenderedPageBreak/>
        <w:t>межпредметных связей:с алгеброй и геометрией при изучении модулей "Компьютерная графика. Черчение",</w:t>
      </w:r>
      <w:r w:rsidRPr="00DC21BE">
        <w:rPr>
          <w:b/>
          <w:color w:val="0D0D0D" w:themeColor="text1" w:themeTint="F2"/>
          <w:sz w:val="24"/>
          <w:szCs w:val="24"/>
        </w:rPr>
        <w:t xml:space="preserve"> </w:t>
      </w:r>
      <w:r w:rsidRPr="00DC21BE">
        <w:rPr>
          <w:color w:val="0D0D0D" w:themeColor="text1" w:themeTint="F2"/>
          <w:sz w:val="24"/>
          <w:szCs w:val="24"/>
        </w:rPr>
        <w:t>"3D-моделирование, прототипирование, макетирование", "Технологии обработки материалов и</w:t>
      </w:r>
      <w:r w:rsidRPr="00DC21BE">
        <w:rPr>
          <w:b/>
          <w:color w:val="0D0D0D" w:themeColor="text1" w:themeTint="F2"/>
          <w:sz w:val="24"/>
          <w:szCs w:val="24"/>
        </w:rPr>
        <w:t xml:space="preserve"> </w:t>
      </w:r>
      <w:r w:rsidRPr="00DC21BE">
        <w:rPr>
          <w:color w:val="0D0D0D" w:themeColor="text1" w:themeTint="F2"/>
          <w:sz w:val="24"/>
          <w:szCs w:val="24"/>
        </w:rPr>
        <w:t>пищевых продуктов";</w:t>
      </w:r>
    </w:p>
    <w:p w:rsidR="007E4F97" w:rsidRPr="00DC21BE" w:rsidRDefault="007E4F97" w:rsidP="007E4F97">
      <w:pPr>
        <w:ind w:left="-851" w:firstLine="567"/>
        <w:jc w:val="both"/>
        <w:rPr>
          <w:b/>
          <w:color w:val="0D0D0D" w:themeColor="text1" w:themeTint="F2"/>
          <w:sz w:val="24"/>
          <w:szCs w:val="24"/>
        </w:rPr>
      </w:pPr>
      <w:r w:rsidRPr="00DC21BE">
        <w:rPr>
          <w:color w:val="0D0D0D" w:themeColor="text1" w:themeTint="F2"/>
          <w:sz w:val="24"/>
          <w:szCs w:val="24"/>
        </w:rPr>
        <w:t>с химией при освоении разделов, связанных с технологиями химической промышленности в</w:t>
      </w:r>
    </w:p>
    <w:p w:rsidR="007E4F97" w:rsidRPr="00DC21BE" w:rsidRDefault="007E4F97" w:rsidP="007E4F97">
      <w:pPr>
        <w:ind w:left="-851" w:firstLine="567"/>
        <w:jc w:val="both"/>
        <w:rPr>
          <w:color w:val="0D0D0D" w:themeColor="text1" w:themeTint="F2"/>
          <w:sz w:val="24"/>
          <w:szCs w:val="24"/>
        </w:rPr>
      </w:pPr>
      <w:r w:rsidRPr="00DC21BE">
        <w:rPr>
          <w:color w:val="0D0D0D" w:themeColor="text1" w:themeTint="F2"/>
          <w:sz w:val="24"/>
          <w:szCs w:val="24"/>
        </w:rPr>
        <w:t>инвариантных модулях;</w:t>
      </w:r>
    </w:p>
    <w:p w:rsidR="007E4F97" w:rsidRPr="00DC21BE" w:rsidRDefault="007E4F97" w:rsidP="007E4F97">
      <w:pPr>
        <w:ind w:left="-851" w:firstLine="567"/>
        <w:jc w:val="both"/>
        <w:rPr>
          <w:color w:val="0D0D0D" w:themeColor="text1" w:themeTint="F2"/>
          <w:sz w:val="24"/>
          <w:szCs w:val="24"/>
        </w:rPr>
      </w:pPr>
      <w:r w:rsidRPr="00DC21BE">
        <w:rPr>
          <w:color w:val="0D0D0D" w:themeColor="text1" w:themeTint="F2"/>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E4F97" w:rsidRPr="00DC21BE" w:rsidRDefault="007E4F97" w:rsidP="007E4F97">
      <w:pPr>
        <w:ind w:left="-851" w:firstLine="567"/>
        <w:jc w:val="both"/>
        <w:rPr>
          <w:color w:val="0D0D0D" w:themeColor="text1" w:themeTint="F2"/>
          <w:sz w:val="24"/>
          <w:szCs w:val="24"/>
        </w:rPr>
      </w:pPr>
      <w:r w:rsidRPr="00DC21BE">
        <w:rPr>
          <w:color w:val="0D0D0D" w:themeColor="text1" w:themeTint="F2"/>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7E4F97" w:rsidRPr="00DC21BE" w:rsidRDefault="007E4F97" w:rsidP="007E4F97">
      <w:pPr>
        <w:ind w:left="-851" w:firstLine="567"/>
        <w:jc w:val="both"/>
        <w:rPr>
          <w:color w:val="0D0D0D" w:themeColor="text1" w:themeTint="F2"/>
          <w:sz w:val="24"/>
          <w:szCs w:val="24"/>
        </w:rPr>
      </w:pPr>
      <w:r w:rsidRPr="00DC21BE">
        <w:rPr>
          <w:color w:val="0D0D0D" w:themeColor="text1" w:themeTint="F2"/>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w:t>
      </w:r>
    </w:p>
    <w:p w:rsidR="00F23228" w:rsidRPr="00DC21BE" w:rsidRDefault="00F23228" w:rsidP="009011E8">
      <w:pPr>
        <w:pStyle w:val="a5"/>
        <w:numPr>
          <w:ilvl w:val="0"/>
          <w:numId w:val="169"/>
        </w:numPr>
        <w:ind w:left="-284" w:hanging="567"/>
        <w:rPr>
          <w:color w:val="0D0D0D" w:themeColor="text1" w:themeTint="F2"/>
          <w:sz w:val="24"/>
          <w:szCs w:val="24"/>
        </w:rPr>
      </w:pPr>
      <w:r w:rsidRPr="00DC21BE">
        <w:rPr>
          <w:b/>
          <w:color w:val="0D0D0D" w:themeColor="text1" w:themeTint="F2"/>
          <w:sz w:val="24"/>
          <w:szCs w:val="24"/>
        </w:rPr>
        <w:t>МЕСТО УЧЕБНОГО ПРЕДМЕТА «</w:t>
      </w:r>
      <w:r w:rsidR="00542464" w:rsidRPr="00DC21BE">
        <w:rPr>
          <w:b/>
          <w:color w:val="0D0D0D" w:themeColor="text1" w:themeTint="F2"/>
          <w:sz w:val="24"/>
          <w:szCs w:val="24"/>
        </w:rPr>
        <w:t>ТРУД (</w:t>
      </w:r>
      <w:r w:rsidRPr="00DC21BE">
        <w:rPr>
          <w:b/>
          <w:color w:val="0D0D0D" w:themeColor="text1" w:themeTint="F2"/>
          <w:sz w:val="24"/>
          <w:szCs w:val="24"/>
        </w:rPr>
        <w:t>ТЕХНОЛОГИЯ</w:t>
      </w:r>
      <w:r w:rsidR="00542464" w:rsidRPr="00DC21BE">
        <w:rPr>
          <w:b/>
          <w:color w:val="0D0D0D" w:themeColor="text1" w:themeTint="F2"/>
          <w:sz w:val="24"/>
          <w:szCs w:val="24"/>
        </w:rPr>
        <w:t>)</w:t>
      </w:r>
      <w:r w:rsidRPr="00DC21BE">
        <w:rPr>
          <w:b/>
          <w:color w:val="0D0D0D" w:themeColor="text1" w:themeTint="F2"/>
          <w:sz w:val="24"/>
          <w:szCs w:val="24"/>
        </w:rPr>
        <w:t>» В УЧЕБНОМ ПЛАНЕ.</w:t>
      </w:r>
    </w:p>
    <w:p w:rsidR="00542464" w:rsidRPr="00DC21BE" w:rsidRDefault="00542464" w:rsidP="00542464">
      <w:pPr>
        <w:ind w:left="-851"/>
        <w:jc w:val="both"/>
        <w:rPr>
          <w:color w:val="0D0D0D" w:themeColor="text1" w:themeTint="F2"/>
          <w:sz w:val="24"/>
          <w:szCs w:val="24"/>
        </w:rPr>
      </w:pPr>
      <w:r w:rsidRPr="00DC21BE">
        <w:rPr>
          <w:color w:val="0D0D0D" w:themeColor="text1" w:themeTint="F2"/>
          <w:sz w:val="24"/>
          <w:szCs w:val="24"/>
        </w:rPr>
        <w:t>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F23228" w:rsidRPr="00DC21BE" w:rsidRDefault="00F23228" w:rsidP="009011E8">
      <w:pPr>
        <w:pStyle w:val="a5"/>
        <w:numPr>
          <w:ilvl w:val="0"/>
          <w:numId w:val="169"/>
        </w:numPr>
        <w:spacing w:line="264" w:lineRule="auto"/>
        <w:rPr>
          <w:color w:val="0D0D0D" w:themeColor="text1" w:themeTint="F2"/>
          <w:sz w:val="24"/>
          <w:szCs w:val="24"/>
        </w:rPr>
      </w:pPr>
      <w:bookmarkStart w:id="180" w:name="block-26491934"/>
      <w:bookmarkEnd w:id="179"/>
      <w:r w:rsidRPr="00DC21BE">
        <w:rPr>
          <w:b/>
          <w:color w:val="0D0D0D" w:themeColor="text1" w:themeTint="F2"/>
          <w:sz w:val="24"/>
          <w:szCs w:val="24"/>
        </w:rPr>
        <w:t>СОДЕРЖАНИЕ ОБУЧЕНИЯ</w:t>
      </w:r>
    </w:p>
    <w:p w:rsidR="00F23228" w:rsidRPr="00DC21BE" w:rsidRDefault="00F23228" w:rsidP="00F23228">
      <w:pPr>
        <w:spacing w:line="264" w:lineRule="auto"/>
        <w:ind w:left="-851" w:firstLine="567"/>
        <w:jc w:val="both"/>
        <w:rPr>
          <w:color w:val="0D0D0D" w:themeColor="text1" w:themeTint="F2"/>
          <w:sz w:val="24"/>
          <w:szCs w:val="24"/>
        </w:rPr>
      </w:pPr>
      <w:bookmarkStart w:id="181" w:name="_Toc141791714"/>
      <w:bookmarkEnd w:id="181"/>
      <w:r w:rsidRPr="00DC21BE">
        <w:rPr>
          <w:b/>
          <w:color w:val="0D0D0D" w:themeColor="text1" w:themeTint="F2"/>
          <w:sz w:val="24"/>
          <w:szCs w:val="24"/>
        </w:rPr>
        <w:t>ИНВАРИАНТНЫЕ МОДУЛИ</w:t>
      </w:r>
    </w:p>
    <w:p w:rsidR="00F23228" w:rsidRPr="00DC21BE" w:rsidRDefault="00F23228" w:rsidP="00F23228">
      <w:pPr>
        <w:spacing w:line="264" w:lineRule="auto"/>
        <w:ind w:left="-851" w:firstLine="567"/>
        <w:jc w:val="both"/>
        <w:rPr>
          <w:color w:val="0D0D0D" w:themeColor="text1" w:themeTint="F2"/>
          <w:sz w:val="24"/>
          <w:szCs w:val="24"/>
        </w:rPr>
      </w:pPr>
      <w:bookmarkStart w:id="182" w:name="_Toc141791715"/>
      <w:bookmarkEnd w:id="182"/>
      <w:r w:rsidRPr="00DC21BE">
        <w:rPr>
          <w:b/>
          <w:color w:val="0D0D0D" w:themeColor="text1" w:themeTint="F2"/>
          <w:sz w:val="24"/>
          <w:szCs w:val="24"/>
        </w:rPr>
        <w:t>Модуль «Производство и технологии»</w:t>
      </w:r>
    </w:p>
    <w:p w:rsidR="00F23228" w:rsidRPr="00DC21BE" w:rsidRDefault="00F23228" w:rsidP="00F23228">
      <w:pPr>
        <w:spacing w:line="264" w:lineRule="auto"/>
        <w:ind w:left="-851" w:firstLine="567"/>
        <w:jc w:val="both"/>
        <w:rPr>
          <w:b/>
          <w:color w:val="0D0D0D" w:themeColor="text1" w:themeTint="F2"/>
          <w:sz w:val="24"/>
          <w:szCs w:val="24"/>
        </w:rPr>
      </w:pPr>
      <w:r w:rsidRPr="00DC21BE">
        <w:rPr>
          <w:b/>
          <w:color w:val="0D0D0D" w:themeColor="text1" w:themeTint="F2"/>
          <w:sz w:val="24"/>
          <w:szCs w:val="24"/>
        </w:rPr>
        <w:t>5 КЛАСС</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вокруг нас. Материальный мир и потребности человека. Трудовая деятельность человека и создание вещей (изделий).</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Какие бывают профессии. Мир труда и профессий. Социальная значимость профессий.</w:t>
      </w:r>
    </w:p>
    <w:p w:rsidR="00F23228" w:rsidRPr="00DC21BE" w:rsidRDefault="00F23228" w:rsidP="00F23228">
      <w:pPr>
        <w:spacing w:line="264" w:lineRule="auto"/>
        <w:ind w:left="-851" w:firstLine="567"/>
        <w:jc w:val="both"/>
        <w:rPr>
          <w:b/>
          <w:color w:val="0D0D0D" w:themeColor="text1" w:themeTint="F2"/>
          <w:sz w:val="24"/>
          <w:szCs w:val="24"/>
        </w:rPr>
      </w:pPr>
      <w:bookmarkStart w:id="183" w:name="_Toc141791717"/>
      <w:bookmarkEnd w:id="183"/>
      <w:r w:rsidRPr="00DC21BE">
        <w:rPr>
          <w:b/>
          <w:color w:val="0D0D0D" w:themeColor="text1" w:themeTint="F2"/>
          <w:sz w:val="24"/>
          <w:szCs w:val="24"/>
        </w:rPr>
        <w:t>6 КЛАСС</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Модели и моделирование.</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Виды машин и механизмов. Кинематические схемы.</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Технологические задачи и способы их решения.</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Техническое моделирование и конструирование. Конструкторская документация.</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Перспективы развития техники и технологий.</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Инженерные профессии.</w:t>
      </w:r>
    </w:p>
    <w:p w:rsidR="00F23228" w:rsidRPr="00DC21BE" w:rsidRDefault="00F23228" w:rsidP="00F23228">
      <w:pPr>
        <w:spacing w:line="264" w:lineRule="auto"/>
        <w:ind w:left="-851" w:firstLine="567"/>
        <w:jc w:val="both"/>
        <w:rPr>
          <w:color w:val="0D0D0D" w:themeColor="text1" w:themeTint="F2"/>
          <w:sz w:val="24"/>
          <w:szCs w:val="24"/>
        </w:rPr>
      </w:pPr>
      <w:bookmarkStart w:id="184" w:name="_Toc141791718"/>
      <w:bookmarkEnd w:id="184"/>
      <w:r w:rsidRPr="00DC21BE">
        <w:rPr>
          <w:b/>
          <w:color w:val="0D0D0D" w:themeColor="text1" w:themeTint="F2"/>
          <w:sz w:val="24"/>
          <w:szCs w:val="24"/>
        </w:rPr>
        <w:t>7 КЛАСС</w:t>
      </w:r>
    </w:p>
    <w:p w:rsidR="00542464" w:rsidRPr="00DC21BE" w:rsidRDefault="00542464" w:rsidP="00542464">
      <w:pPr>
        <w:spacing w:line="264" w:lineRule="auto"/>
        <w:ind w:left="-851" w:firstLine="567"/>
        <w:jc w:val="both"/>
        <w:rPr>
          <w:color w:val="0D0D0D" w:themeColor="text1" w:themeTint="F2"/>
          <w:sz w:val="24"/>
          <w:szCs w:val="24"/>
        </w:rPr>
      </w:pPr>
      <w:bookmarkStart w:id="185" w:name="_Toc141791719"/>
      <w:bookmarkEnd w:id="185"/>
      <w:r w:rsidRPr="00DC21BE">
        <w:rPr>
          <w:color w:val="0D0D0D" w:themeColor="text1" w:themeTint="F2"/>
          <w:sz w:val="24"/>
          <w:szCs w:val="24"/>
        </w:rPr>
        <w:t>Создание технологий как основная задача современной науки.</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Промышленная эстетика. Дизайн.</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Народные ремесла. Народные ремесла и промыслы России.</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Цифровизация производства. Цифровые технологии и способы обработки информации.</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Управление технологическими процессами. Управление производством. Современные и перспективные технологии.</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Понятие высокотехнологичных отраслей. "Высокие технологии" двойного назначения.</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Разработка и внедрение технологий многократного использования материалов, технологий безотходного производства.</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дизайном, их востребованность на рынке труда.</w:t>
      </w:r>
    </w:p>
    <w:p w:rsidR="00F23228" w:rsidRPr="00DC21BE" w:rsidRDefault="00F23228" w:rsidP="00F23228">
      <w:pPr>
        <w:spacing w:line="264" w:lineRule="auto"/>
        <w:ind w:left="-851" w:firstLine="567"/>
        <w:jc w:val="both"/>
        <w:rPr>
          <w:color w:val="0D0D0D" w:themeColor="text1" w:themeTint="F2"/>
          <w:sz w:val="24"/>
          <w:szCs w:val="24"/>
        </w:rPr>
      </w:pPr>
      <w:r w:rsidRPr="00DC21BE">
        <w:rPr>
          <w:b/>
          <w:color w:val="0D0D0D" w:themeColor="text1" w:themeTint="F2"/>
          <w:sz w:val="24"/>
          <w:szCs w:val="24"/>
        </w:rPr>
        <w:t>8 КЛАСС</w:t>
      </w:r>
    </w:p>
    <w:p w:rsidR="00542464" w:rsidRPr="00DC21BE" w:rsidRDefault="00542464" w:rsidP="00542464">
      <w:pPr>
        <w:spacing w:line="264" w:lineRule="auto"/>
        <w:ind w:left="-851" w:firstLine="567"/>
        <w:jc w:val="both"/>
        <w:rPr>
          <w:color w:val="0D0D0D" w:themeColor="text1" w:themeTint="F2"/>
          <w:sz w:val="24"/>
          <w:szCs w:val="24"/>
        </w:rPr>
      </w:pPr>
      <w:bookmarkStart w:id="186" w:name="_Toc141791720"/>
      <w:bookmarkEnd w:id="186"/>
      <w:r w:rsidRPr="00DC21BE">
        <w:rPr>
          <w:color w:val="0D0D0D" w:themeColor="text1" w:themeTint="F2"/>
          <w:sz w:val="24"/>
          <w:szCs w:val="24"/>
        </w:rPr>
        <w:t>Общие принципы управления. Управление и организация. Управление современным производством.</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Производство и его виды. Инновации и инновационные процессы на предприятиях. Управление инновациями.</w:t>
      </w:r>
    </w:p>
    <w:p w:rsidR="00542464" w:rsidRPr="00DC21BE" w:rsidRDefault="00542464" w:rsidP="00542464">
      <w:pPr>
        <w:spacing w:line="264" w:lineRule="auto"/>
        <w:ind w:left="-851" w:firstLine="567"/>
        <w:jc w:val="both"/>
        <w:rPr>
          <w:color w:val="0D0D0D" w:themeColor="text1" w:themeTint="F2"/>
          <w:sz w:val="24"/>
          <w:szCs w:val="24"/>
        </w:rPr>
      </w:pPr>
      <w:r w:rsidRPr="00DC21BE">
        <w:rPr>
          <w:color w:val="0D0D0D" w:themeColor="text1" w:themeTint="F2"/>
          <w:sz w:val="24"/>
          <w:szCs w:val="24"/>
        </w:rPr>
        <w:t>Рынок труда. Функции рынка труда. Трудовые ресурсы.</w:t>
      </w:r>
    </w:p>
    <w:p w:rsidR="000D2703" w:rsidRPr="00DC21BE" w:rsidRDefault="00542464" w:rsidP="000D2703">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F23228" w:rsidRPr="00DC21BE" w:rsidRDefault="00F23228" w:rsidP="000D2703">
      <w:pPr>
        <w:spacing w:line="264" w:lineRule="auto"/>
        <w:ind w:left="-851" w:firstLine="567"/>
        <w:jc w:val="both"/>
        <w:rPr>
          <w:b/>
          <w:color w:val="0D0D0D" w:themeColor="text1" w:themeTint="F2"/>
          <w:sz w:val="24"/>
          <w:szCs w:val="24"/>
        </w:rPr>
      </w:pPr>
      <w:r w:rsidRPr="00DC21BE">
        <w:rPr>
          <w:b/>
          <w:color w:val="0D0D0D" w:themeColor="text1" w:themeTint="F2"/>
          <w:sz w:val="24"/>
          <w:szCs w:val="24"/>
        </w:rPr>
        <w:t>9 КЛАСС</w:t>
      </w:r>
    </w:p>
    <w:p w:rsidR="000D2703" w:rsidRPr="00DC21BE" w:rsidRDefault="000D2703" w:rsidP="000D2703">
      <w:pPr>
        <w:spacing w:line="264" w:lineRule="auto"/>
        <w:ind w:left="-851" w:firstLine="567"/>
        <w:jc w:val="both"/>
        <w:rPr>
          <w:color w:val="0D0D0D" w:themeColor="text1" w:themeTint="F2"/>
          <w:sz w:val="24"/>
          <w:szCs w:val="24"/>
        </w:rPr>
      </w:pPr>
      <w:r w:rsidRPr="00DC21BE">
        <w:rPr>
          <w:color w:val="0D0D0D" w:themeColor="text1" w:themeTint="F2"/>
          <w:sz w:val="24"/>
          <w:szCs w:val="24"/>
        </w:rPr>
        <w:t>Предпринимательство и предприниматель. Сущность культуры предпринимательства. Виды предпринимательской деятельности.</w:t>
      </w:r>
    </w:p>
    <w:p w:rsidR="000D2703" w:rsidRPr="00DC21BE" w:rsidRDefault="000D2703" w:rsidP="000D2703">
      <w:pPr>
        <w:spacing w:line="264" w:lineRule="auto"/>
        <w:ind w:left="-851" w:firstLine="567"/>
        <w:jc w:val="both"/>
        <w:rPr>
          <w:color w:val="0D0D0D" w:themeColor="text1" w:themeTint="F2"/>
          <w:sz w:val="24"/>
          <w:szCs w:val="24"/>
        </w:rPr>
      </w:pPr>
      <w:r w:rsidRPr="00DC21BE">
        <w:rPr>
          <w:color w:val="0D0D0D" w:themeColor="text1" w:themeTint="F2"/>
          <w:sz w:val="24"/>
          <w:szCs w:val="24"/>
        </w:rPr>
        <w:t>Внутренняя и внешняя среда предпринимательства. Базовые составляющие внутренней среды.</w:t>
      </w:r>
    </w:p>
    <w:p w:rsidR="000D2703" w:rsidRPr="00DC21BE" w:rsidRDefault="000D2703" w:rsidP="000D2703">
      <w:pPr>
        <w:spacing w:line="264" w:lineRule="auto"/>
        <w:ind w:left="-851" w:firstLine="567"/>
        <w:jc w:val="both"/>
        <w:rPr>
          <w:color w:val="0D0D0D" w:themeColor="text1" w:themeTint="F2"/>
          <w:sz w:val="24"/>
          <w:szCs w:val="24"/>
        </w:rPr>
      </w:pPr>
      <w:r w:rsidRPr="00DC21BE">
        <w:rPr>
          <w:color w:val="0D0D0D" w:themeColor="text1" w:themeTint="F2"/>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0D2703" w:rsidRPr="00DC21BE" w:rsidRDefault="000D2703" w:rsidP="000D2703">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Технологическое предпринимательство. Инновации и их виды. Новые рынки для продуктов.</w:t>
      </w:r>
    </w:p>
    <w:p w:rsidR="000D2703" w:rsidRPr="00DC21BE" w:rsidRDefault="000D2703" w:rsidP="000D2703">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Выбор профессии.</w:t>
      </w:r>
    </w:p>
    <w:p w:rsidR="007E4F97" w:rsidRPr="00DC21BE" w:rsidRDefault="007E4F97" w:rsidP="007E4F97">
      <w:pPr>
        <w:spacing w:line="264" w:lineRule="auto"/>
        <w:ind w:left="-851" w:firstLine="567"/>
        <w:jc w:val="both"/>
        <w:rPr>
          <w:b/>
          <w:color w:val="0D0D0D" w:themeColor="text1" w:themeTint="F2"/>
          <w:sz w:val="24"/>
          <w:szCs w:val="24"/>
        </w:rPr>
      </w:pPr>
      <w:r w:rsidRPr="00DC21BE">
        <w:rPr>
          <w:b/>
          <w:color w:val="0D0D0D" w:themeColor="text1" w:themeTint="F2"/>
          <w:sz w:val="24"/>
          <w:szCs w:val="24"/>
        </w:rPr>
        <w:t>Модуль «Компьютерная графика. Черчение»</w:t>
      </w:r>
    </w:p>
    <w:p w:rsidR="006E7F3D" w:rsidRPr="00DC21BE" w:rsidRDefault="006E7F3D" w:rsidP="007E4F97">
      <w:pPr>
        <w:spacing w:line="264" w:lineRule="auto"/>
        <w:ind w:left="-851" w:firstLine="567"/>
        <w:jc w:val="both"/>
        <w:rPr>
          <w:color w:val="0D0D0D" w:themeColor="text1" w:themeTint="F2"/>
          <w:sz w:val="24"/>
          <w:szCs w:val="24"/>
        </w:rPr>
      </w:pPr>
      <w:r w:rsidRPr="00DC21BE">
        <w:rPr>
          <w:b/>
          <w:color w:val="0D0D0D" w:themeColor="text1" w:themeTint="F2"/>
          <w:sz w:val="24"/>
          <w:szCs w:val="24"/>
        </w:rPr>
        <w:t>5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Графическая информация как средство передачи информации о материальном мире (вещах).</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Виды и области применения графической информации (графических изображений).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Основы графической грамоты. Графические материалы и инструменты.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 </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Основные элементы графических изображений (точка, линия, контур, буквы и цифры, условные знаки).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Правила построения чертежей (рамка, основная надпись, масштаб, виды, нанесение размеров).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Чтение чертежа.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Мир профессий. Профессии, связанные с черчением, их востребованность на рынке труда.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6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Создание проектной документации.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Основы выполнения чертежей с использованием чертежных инструментов и приспособлений.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Стандарты оформления.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Понятие о графическом редакторе, компьютерной графике.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Инструменты графического редактора. Создание эскиза в графическом редакторе. Инструменты для создания и редактирования текста в графическом редакторе.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Создание печатной продукции в графическом редакторе.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Мир профессий. Профессии, связанные с черчением, их востребованность на рынке труда.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7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Понятие о конструкторской документации. Формы деталей и их конструктивные элементы. </w:t>
      </w:r>
      <w:r w:rsidRPr="00DC21BE">
        <w:rPr>
          <w:color w:val="0D0D0D" w:themeColor="text1" w:themeTint="F2"/>
          <w:sz w:val="24"/>
          <w:szCs w:val="24"/>
        </w:rPr>
        <w:lastRenderedPageBreak/>
        <w:t>Изображение и последовательность выполнения чертежа. Единая система конструкторской документации (ЕСКД). Государственный стандарт (ГОСТ).</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Общие сведения о сборочных чертежах. Оформление сборочного чертежа. Правила чтения сборочных чертежей.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Понятие графической модели.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Применение</w:t>
      </w:r>
      <w:r w:rsidRPr="00DC21BE">
        <w:rPr>
          <w:color w:val="0D0D0D" w:themeColor="text1" w:themeTint="F2"/>
          <w:sz w:val="24"/>
          <w:szCs w:val="24"/>
        </w:rPr>
        <w:tab/>
        <w:t>компьютеров</w:t>
      </w:r>
      <w:r w:rsidRPr="00DC21BE">
        <w:rPr>
          <w:color w:val="0D0D0D" w:themeColor="text1" w:themeTint="F2"/>
          <w:sz w:val="24"/>
          <w:szCs w:val="24"/>
        </w:rPr>
        <w:tab/>
        <w:t>для</w:t>
      </w:r>
      <w:r w:rsidRPr="00DC21BE">
        <w:rPr>
          <w:color w:val="0D0D0D" w:themeColor="text1" w:themeTint="F2"/>
          <w:sz w:val="24"/>
          <w:szCs w:val="24"/>
        </w:rPr>
        <w:tab/>
        <w:t>разработки</w:t>
      </w:r>
      <w:r w:rsidRPr="00DC21BE">
        <w:rPr>
          <w:color w:val="0D0D0D" w:themeColor="text1" w:themeTint="F2"/>
          <w:sz w:val="24"/>
          <w:szCs w:val="24"/>
        </w:rPr>
        <w:tab/>
        <w:t>графической</w:t>
      </w:r>
      <w:r w:rsidRPr="00DC21BE">
        <w:rPr>
          <w:color w:val="0D0D0D" w:themeColor="text1" w:themeTint="F2"/>
          <w:sz w:val="24"/>
          <w:szCs w:val="24"/>
        </w:rPr>
        <w:tab/>
        <w:t>документации.</w:t>
      </w:r>
      <w:r w:rsidRPr="00DC21BE">
        <w:rPr>
          <w:color w:val="0D0D0D" w:themeColor="text1" w:themeTint="F2"/>
          <w:sz w:val="24"/>
          <w:szCs w:val="24"/>
        </w:rPr>
        <w:tab/>
        <w:t>Построение геометрических фигур, чертежей деталей в системе автоматизированного проектирования.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Математические, физические и информационные модели. Графические модели. Виды графических моделей.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Количественная и качественная оценка модели.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черчением, их востребованность на рынке труда.</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8</w:t>
      </w:r>
      <w:r w:rsidRPr="00DC21BE">
        <w:rPr>
          <w:b/>
          <w:color w:val="0D0D0D" w:themeColor="text1" w:themeTint="F2"/>
          <w:sz w:val="24"/>
          <w:szCs w:val="24"/>
        </w:rPr>
        <w:tab/>
        <w:t>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Применение программного обеспечения для создания проектной документации: моделей объектов и их чертежей.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Создание документов, виды документов. Основная надпись. Геометрические примитивы.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Создание, редактирование и трансформация графических объектов. Сложные 3D-модели и сборочные чертежи.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Изделия и их модели. Анализ формы объекта и синтез модели. План создания 3D-модели.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Дерево</w:t>
      </w:r>
      <w:r w:rsidRPr="00DC21BE">
        <w:rPr>
          <w:color w:val="0D0D0D" w:themeColor="text1" w:themeTint="F2"/>
          <w:sz w:val="24"/>
          <w:szCs w:val="24"/>
        </w:rPr>
        <w:tab/>
        <w:t>модели.</w:t>
      </w:r>
      <w:r w:rsidRPr="00DC21BE">
        <w:rPr>
          <w:color w:val="0D0D0D" w:themeColor="text1" w:themeTint="F2"/>
          <w:sz w:val="24"/>
          <w:szCs w:val="24"/>
        </w:rPr>
        <w:tab/>
        <w:t>Формообразование</w:t>
      </w:r>
      <w:r w:rsidRPr="00DC21BE">
        <w:rPr>
          <w:color w:val="0D0D0D" w:themeColor="text1" w:themeTint="F2"/>
          <w:sz w:val="24"/>
          <w:szCs w:val="24"/>
        </w:rPr>
        <w:tab/>
        <w:t>детали.</w:t>
      </w:r>
      <w:r w:rsidRPr="00DC21BE">
        <w:rPr>
          <w:color w:val="0D0D0D" w:themeColor="text1" w:themeTint="F2"/>
          <w:sz w:val="24"/>
          <w:szCs w:val="24"/>
        </w:rPr>
        <w:tab/>
        <w:t>Способы</w:t>
      </w:r>
      <w:r w:rsidRPr="00DC21BE">
        <w:rPr>
          <w:color w:val="0D0D0D" w:themeColor="text1" w:themeTint="F2"/>
          <w:sz w:val="24"/>
          <w:szCs w:val="24"/>
        </w:rPr>
        <w:tab/>
        <w:t>редактирования</w:t>
      </w:r>
      <w:r w:rsidRPr="00DC21BE">
        <w:rPr>
          <w:color w:val="0D0D0D" w:themeColor="text1" w:themeTint="F2"/>
          <w:sz w:val="24"/>
          <w:szCs w:val="24"/>
        </w:rPr>
        <w:tab/>
        <w:t>операции формообразования и эскиза.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компьютерной графикой, их востребованность на рынке труда.</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9</w:t>
      </w:r>
      <w:r w:rsidRPr="00DC21BE">
        <w:rPr>
          <w:b/>
          <w:color w:val="0D0D0D" w:themeColor="text1" w:themeTint="F2"/>
          <w:sz w:val="24"/>
          <w:szCs w:val="24"/>
        </w:rPr>
        <w:tab/>
        <w:t>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Оформление конструкторской документации, в том числе, с использованием САПР.</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E4F97"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w:t>
      </w:r>
      <w:r w:rsidRPr="00DC21BE">
        <w:rPr>
          <w:color w:val="0D0D0D" w:themeColor="text1" w:themeTint="F2"/>
          <w:sz w:val="24"/>
          <w:szCs w:val="24"/>
        </w:rPr>
        <w:tab/>
        <w:t>профессий.</w:t>
      </w:r>
      <w:r w:rsidRPr="00DC21BE">
        <w:rPr>
          <w:color w:val="0D0D0D" w:themeColor="text1" w:themeTint="F2"/>
          <w:sz w:val="24"/>
          <w:szCs w:val="24"/>
        </w:rPr>
        <w:tab/>
        <w:t xml:space="preserve">Профессии, </w:t>
      </w:r>
      <w:r w:rsidRPr="00DC21BE">
        <w:rPr>
          <w:color w:val="0D0D0D" w:themeColor="text1" w:themeTint="F2"/>
          <w:sz w:val="24"/>
          <w:szCs w:val="24"/>
        </w:rPr>
        <w:tab/>
        <w:t>связанные</w:t>
      </w:r>
      <w:r w:rsidRPr="00DC21BE">
        <w:rPr>
          <w:color w:val="0D0D0D" w:themeColor="text1" w:themeTint="F2"/>
          <w:sz w:val="24"/>
          <w:szCs w:val="24"/>
        </w:rPr>
        <w:tab/>
        <w:t>с</w:t>
      </w:r>
      <w:r w:rsidRPr="00DC21BE">
        <w:rPr>
          <w:color w:val="0D0D0D" w:themeColor="text1" w:themeTint="F2"/>
          <w:sz w:val="24"/>
          <w:szCs w:val="24"/>
        </w:rPr>
        <w:tab/>
        <w:t>изучаемыми</w:t>
      </w:r>
      <w:r w:rsidRPr="00DC21BE">
        <w:rPr>
          <w:color w:val="0D0D0D" w:themeColor="text1" w:themeTint="F2"/>
          <w:sz w:val="24"/>
          <w:szCs w:val="24"/>
        </w:rPr>
        <w:tab/>
        <w:t>технологиями,</w:t>
      </w:r>
      <w:r w:rsidRPr="00DC21BE">
        <w:rPr>
          <w:color w:val="0D0D0D" w:themeColor="text1" w:themeTint="F2"/>
          <w:sz w:val="24"/>
          <w:szCs w:val="24"/>
        </w:rPr>
        <w:tab/>
        <w:t>черчением, проектированием с использованием САПР, их востребованность на рынке труда.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ab/>
      </w:r>
      <w:r w:rsidRPr="00DC21BE">
        <w:rPr>
          <w:b/>
          <w:color w:val="0D0D0D" w:themeColor="text1" w:themeTint="F2"/>
          <w:sz w:val="24"/>
          <w:szCs w:val="24"/>
        </w:rPr>
        <w:t xml:space="preserve">Модуль "3D-моделирование, прототипирование, макетирование".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7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Виды и свойства, назначение моделей. Адекватность модели моделируемому объекту и целям моделирования.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Создание объемных моделей с помощью компьютерных программ.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Программы</w:t>
      </w:r>
      <w:r w:rsidRPr="00DC21BE">
        <w:rPr>
          <w:color w:val="0D0D0D" w:themeColor="text1" w:themeTint="F2"/>
          <w:sz w:val="24"/>
          <w:szCs w:val="24"/>
        </w:rPr>
        <w:tab/>
        <w:t>для</w:t>
      </w:r>
      <w:r w:rsidRPr="00DC21BE">
        <w:rPr>
          <w:color w:val="0D0D0D" w:themeColor="text1" w:themeTint="F2"/>
          <w:sz w:val="24"/>
          <w:szCs w:val="24"/>
        </w:rPr>
        <w:tab/>
        <w:t>просмотра</w:t>
      </w:r>
      <w:r w:rsidRPr="00DC21BE">
        <w:rPr>
          <w:color w:val="0D0D0D" w:themeColor="text1" w:themeTint="F2"/>
          <w:sz w:val="24"/>
          <w:szCs w:val="24"/>
        </w:rPr>
        <w:tab/>
        <w:t>на</w:t>
      </w:r>
      <w:r w:rsidRPr="00DC21BE">
        <w:rPr>
          <w:color w:val="0D0D0D" w:themeColor="text1" w:themeTint="F2"/>
          <w:sz w:val="24"/>
          <w:szCs w:val="24"/>
        </w:rPr>
        <w:tab/>
        <w:t>экране</w:t>
      </w:r>
      <w:r w:rsidRPr="00DC21BE">
        <w:rPr>
          <w:color w:val="0D0D0D" w:themeColor="text1" w:themeTint="F2"/>
          <w:sz w:val="24"/>
          <w:szCs w:val="24"/>
        </w:rPr>
        <w:tab/>
        <w:t>компьютера</w:t>
      </w:r>
      <w:r w:rsidRPr="00DC21BE">
        <w:rPr>
          <w:color w:val="0D0D0D" w:themeColor="text1" w:themeTint="F2"/>
          <w:sz w:val="24"/>
          <w:szCs w:val="24"/>
        </w:rPr>
        <w:tab/>
        <w:t>файлов</w:t>
      </w:r>
      <w:r w:rsidRPr="00DC21BE">
        <w:rPr>
          <w:color w:val="0D0D0D" w:themeColor="text1" w:themeTint="F2"/>
          <w:sz w:val="24"/>
          <w:szCs w:val="24"/>
        </w:rPr>
        <w:tab/>
        <w:t>с</w:t>
      </w:r>
      <w:r w:rsidRPr="00DC21BE">
        <w:rPr>
          <w:color w:val="0D0D0D" w:themeColor="text1" w:themeTint="F2"/>
          <w:sz w:val="24"/>
          <w:szCs w:val="24"/>
        </w:rPr>
        <w:tab/>
        <w:t>готовыми</w:t>
      </w:r>
      <w:r w:rsidRPr="00DC21BE">
        <w:rPr>
          <w:color w:val="0D0D0D" w:themeColor="text1" w:themeTint="F2"/>
          <w:sz w:val="24"/>
          <w:szCs w:val="24"/>
        </w:rPr>
        <w:tab/>
        <w:t>цифровыми трехмерными моделями и последующей распечатки их разверток.</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Программа</w:t>
      </w:r>
      <w:r w:rsidRPr="00DC21BE">
        <w:rPr>
          <w:color w:val="0D0D0D" w:themeColor="text1" w:themeTint="F2"/>
          <w:sz w:val="24"/>
          <w:szCs w:val="24"/>
        </w:rPr>
        <w:tab/>
        <w:t>для</w:t>
      </w:r>
      <w:r w:rsidRPr="00DC21BE">
        <w:rPr>
          <w:color w:val="0D0D0D" w:themeColor="text1" w:themeTint="F2"/>
          <w:sz w:val="24"/>
          <w:szCs w:val="24"/>
        </w:rPr>
        <w:tab/>
        <w:t>редактирования</w:t>
      </w:r>
      <w:r w:rsidRPr="00DC21BE">
        <w:rPr>
          <w:color w:val="0D0D0D" w:themeColor="text1" w:themeTint="F2"/>
          <w:sz w:val="24"/>
          <w:szCs w:val="24"/>
        </w:rPr>
        <w:tab/>
        <w:t>готовых</w:t>
      </w:r>
      <w:r w:rsidRPr="00DC21BE">
        <w:rPr>
          <w:color w:val="0D0D0D" w:themeColor="text1" w:themeTint="F2"/>
          <w:sz w:val="24"/>
          <w:szCs w:val="24"/>
        </w:rPr>
        <w:tab/>
        <w:t>моделей</w:t>
      </w:r>
      <w:r w:rsidRPr="00DC21BE">
        <w:rPr>
          <w:color w:val="0D0D0D" w:themeColor="text1" w:themeTint="F2"/>
          <w:sz w:val="24"/>
          <w:szCs w:val="24"/>
        </w:rPr>
        <w:tab/>
        <w:t>и</w:t>
      </w:r>
      <w:r w:rsidRPr="00DC21BE">
        <w:rPr>
          <w:color w:val="0D0D0D" w:themeColor="text1" w:themeTint="F2"/>
          <w:sz w:val="24"/>
          <w:szCs w:val="24"/>
        </w:rPr>
        <w:tab/>
        <w:t>последующей</w:t>
      </w:r>
      <w:r w:rsidRPr="00DC21BE">
        <w:rPr>
          <w:color w:val="0D0D0D" w:themeColor="text1" w:themeTint="F2"/>
          <w:sz w:val="24"/>
          <w:szCs w:val="24"/>
        </w:rPr>
        <w:tab/>
        <w:t>их</w:t>
      </w:r>
      <w:r w:rsidRPr="00DC21BE">
        <w:rPr>
          <w:color w:val="0D0D0D" w:themeColor="text1" w:themeTint="F2"/>
          <w:sz w:val="24"/>
          <w:szCs w:val="24"/>
        </w:rPr>
        <w:tab/>
        <w:t>распечатки.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Инструменты для редактирования моделей.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Мир профессий. Профессии, связанные с 3D-печатью.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8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3D-моделирование как технология создания визуальных моделей.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Графические примитивы в 3D-моделировании. Куб и кубоид. Шар и многогранник. Цилиндр, призма, пирамида.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Понятие "прототипирование". Создание цифровой объемной модели. Инструменты для создания цифровой объемной модели.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Мир профессий. Профессии, связанные с 3D-печатью.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9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Моделирование сложных объектов. Рендеринг. Полигональная сетка. Понятие "аддитивные технологии".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Технологическое оборудование для аддитивных технологий: 3D-принтеры. Области применения трехмерной печати. Сырье для трехмерной печати.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Этапы</w:t>
      </w:r>
      <w:r w:rsidRPr="00DC21BE">
        <w:rPr>
          <w:color w:val="0D0D0D" w:themeColor="text1" w:themeTint="F2"/>
          <w:sz w:val="24"/>
          <w:szCs w:val="24"/>
        </w:rPr>
        <w:tab/>
        <w:t>аддитивного</w:t>
      </w:r>
      <w:r w:rsidRPr="00DC21BE">
        <w:rPr>
          <w:color w:val="0D0D0D" w:themeColor="text1" w:themeTint="F2"/>
          <w:sz w:val="24"/>
          <w:szCs w:val="24"/>
        </w:rPr>
        <w:tab/>
        <w:t>производства.</w:t>
      </w:r>
      <w:r w:rsidRPr="00DC21BE">
        <w:rPr>
          <w:color w:val="0D0D0D" w:themeColor="text1" w:themeTint="F2"/>
          <w:sz w:val="24"/>
          <w:szCs w:val="24"/>
        </w:rPr>
        <w:tab/>
        <w:t>Правила</w:t>
      </w:r>
      <w:r w:rsidRPr="00DC21BE">
        <w:rPr>
          <w:color w:val="0D0D0D" w:themeColor="text1" w:themeTint="F2"/>
          <w:sz w:val="24"/>
          <w:szCs w:val="24"/>
        </w:rPr>
        <w:tab/>
        <w:t>безопасного</w:t>
      </w:r>
      <w:r w:rsidRPr="00DC21BE">
        <w:rPr>
          <w:color w:val="0D0D0D" w:themeColor="text1" w:themeTint="F2"/>
          <w:sz w:val="24"/>
          <w:szCs w:val="24"/>
        </w:rPr>
        <w:tab/>
        <w:t>пользования</w:t>
      </w:r>
      <w:r w:rsidRPr="00DC21BE">
        <w:rPr>
          <w:color w:val="0D0D0D" w:themeColor="text1" w:themeTint="F2"/>
          <w:sz w:val="24"/>
          <w:szCs w:val="24"/>
        </w:rPr>
        <w:tab/>
        <w:t>3D-принтером.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Основные настройки для выполнения печати на 3D-принтере.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Подготовка к печати. Печать 3D-модели. Профессии, связанные с 3D-печатью.</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3D-печатью.</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 xml:space="preserve">Модуль "Технологии обработки материалов и пищевых продуктов".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5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конструкционных материалов.</w:t>
      </w:r>
    </w:p>
    <w:p w:rsidR="006E7F3D" w:rsidRPr="00DC21BE" w:rsidRDefault="006E7F3D" w:rsidP="0025795D">
      <w:pPr>
        <w:spacing w:line="264" w:lineRule="auto"/>
        <w:ind w:left="-851" w:firstLine="567"/>
        <w:jc w:val="both"/>
        <w:rPr>
          <w:color w:val="0D0D0D" w:themeColor="text1" w:themeTint="F2"/>
          <w:sz w:val="24"/>
          <w:szCs w:val="24"/>
        </w:rPr>
      </w:pPr>
      <w:r w:rsidRPr="00DC21BE">
        <w:rPr>
          <w:color w:val="0D0D0D" w:themeColor="text1" w:themeTint="F2"/>
          <w:sz w:val="24"/>
          <w:szCs w:val="24"/>
        </w:rPr>
        <w:t>Проектирование, моделирование, конструирование - ос</w:t>
      </w:r>
      <w:r w:rsidR="0025795D">
        <w:rPr>
          <w:color w:val="0D0D0D" w:themeColor="text1" w:themeTint="F2"/>
          <w:sz w:val="24"/>
          <w:szCs w:val="24"/>
        </w:rPr>
        <w:t>новные составляющие технологии.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Основные элементы структуры технологии: действия, операции, этапы. Технологическая карта.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Бумага и ее свойства. Производство бумаги, история и современные технологии.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Ручной и электрифицированный инструменты для обработки древесины.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Операции (основные): разметка, пиление, сверление, зачистка, декорирование древесины. Народные промыслы по обработке древесины.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производством и обработкой древесины. Индивидуальный творческий (учебный) проект "Изделие из древесины".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пищевых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Общие сведения о питании и технологиях приготовления пищи. Рациональное, здоровое питание, режим питания, пищевая пирамида.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приготовления блюд из яиц, круп, овощей. Определение качества продуктов, правила хранения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Правила этикета за столом. Условия хранения продуктов питания. Утилизация бытовых и пищевых отходов.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производством и обработкой пищевых продуктов. Групповой проект по теме "Питание и здоровье человека".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текстильных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Основы</w:t>
      </w:r>
      <w:r w:rsidRPr="00DC21BE">
        <w:rPr>
          <w:color w:val="0D0D0D" w:themeColor="text1" w:themeTint="F2"/>
          <w:sz w:val="24"/>
          <w:szCs w:val="24"/>
        </w:rPr>
        <w:tab/>
        <w:t>материаловедения.</w:t>
      </w:r>
      <w:r w:rsidRPr="00DC21BE">
        <w:rPr>
          <w:color w:val="0D0D0D" w:themeColor="text1" w:themeTint="F2"/>
          <w:sz w:val="24"/>
          <w:szCs w:val="24"/>
        </w:rPr>
        <w:tab/>
        <w:t>Текстильные</w:t>
      </w:r>
      <w:r w:rsidRPr="00DC21BE">
        <w:rPr>
          <w:color w:val="0D0D0D" w:themeColor="text1" w:themeTint="F2"/>
          <w:sz w:val="24"/>
          <w:szCs w:val="24"/>
        </w:rPr>
        <w:tab/>
        <w:t>материалы</w:t>
      </w:r>
      <w:r w:rsidRPr="00DC21BE">
        <w:rPr>
          <w:color w:val="0D0D0D" w:themeColor="text1" w:themeTint="F2"/>
          <w:sz w:val="24"/>
          <w:szCs w:val="24"/>
        </w:rPr>
        <w:tab/>
        <w:t>(нитки,</w:t>
      </w:r>
      <w:r w:rsidRPr="00DC21BE">
        <w:rPr>
          <w:color w:val="0D0D0D" w:themeColor="text1" w:themeTint="F2"/>
          <w:sz w:val="24"/>
          <w:szCs w:val="24"/>
        </w:rPr>
        <w:tab/>
        <w:t>ткань),</w:t>
      </w:r>
      <w:r w:rsidRPr="00DC21BE">
        <w:rPr>
          <w:color w:val="0D0D0D" w:themeColor="text1" w:themeTint="F2"/>
          <w:sz w:val="24"/>
          <w:szCs w:val="24"/>
        </w:rPr>
        <w:tab/>
        <w:t>производство</w:t>
      </w:r>
      <w:r w:rsidRPr="00DC21BE">
        <w:rPr>
          <w:color w:val="0D0D0D" w:themeColor="text1" w:themeTint="F2"/>
          <w:sz w:val="24"/>
          <w:szCs w:val="24"/>
        </w:rPr>
        <w:tab/>
        <w:t>и использование человеком. История, культура.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Современные технологии производства тканей с разными свойствами.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Основы технологии изготовления изделий из текстильных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Виды стежков, швов. Виды ручных и машинных швов (стачные, краевые). Мир профессий. Профессии, связанные со швейным производством.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Индивидуальный творческий (учебный) проект "Изделие из текстильных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Чертеж выкроек проектного швейного изделия (например, мешок для сменной обуви, прихватка, лоскутное шитье).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6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конструкционных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Народные промыслы по обработке металла. Способы обработки тонколистового металла.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производством и обработкой металлов. Индивидуальный творческий (учебный) проект "Изделие из металла".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Выполнение проектного изделия по технологической карте.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Потребительские и технические требования к качеству готового изделия. Оценка качества проектного изделия из тонколистового металла.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пищевых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Молоко и молочные продукты в питании. Пищевая ценность молока и молочных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приготовления блюд из молока и молочных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Определение качества молочных продуктов, правила хранения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Современные текстильные материалы, получение и свойства.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Сравнение свойств тканей, выбор ткани с учетом эксплуатации изделия. Одежда, виды одежды. Мода и стиль.</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производством одежды.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Индивидуальный творческий (учебный) проект "Изделие из текстильных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Выполнение технологических операций по раскрою и пошиву проектного изделия, отделке изделия.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Оценка качества изготовления проектного швейного изделия.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lastRenderedPageBreak/>
        <w:t>7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конструкционных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Обработка древесины. Технологии механической обработки конструкционных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отделки изделий из древесины.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Пластмасса и другие современные материалы: свойства, получение и использование.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Индивидуальный творческий (учебный) проект "Изделие из конструкционных и поделочных материалов".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пищевых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Блюда национальной кухни из мяса, рыбы.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Групповой проект по теме "Технологии обработки пищевых продуктов". Мир профессий. Профессии, связанные с общественным питанием.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Технологии обработки текстильных материалов. Конструирование одежды. Плечевая и поясная одежда. Чертеж выкроек швейного изделия.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Моделирование поясной и плечевой одежды.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Выполнение технологических операций по раскрою и пошиву изделия, отделке изделия (по выбору обучающихся).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Оценка качества изготовления швейного изделия.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связанные с производством одежды.</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Модуль "Робототехника".</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5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Автоматизация и роботизация. Принципы работы робота.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Классификация современных роботов. Виды роботов, их функции и назначение. Взаимосвязь конструкции робота и выполняемой им функции.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Робототехнический конструктор и комплектующие.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Чтение схем. Сборка роботизированной конструкции по готовой схеме. Базовые принципы программирования.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Визуальный язык для программирования простых робототехнических систем. Мир профессий. Профессии, связанные с 3D-печатью.</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6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Мобильная робототехника. Организация перемещения робототехнических устройств.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Транспортные роботы. Назначение, особенности. Знакомство с контроллером, моторами, датчиками. Сборка мобильного робота.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Принципы программирования мобильных роботов.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Изучение интерфейса визуального языка программирования, основные инструменты и команды программирования роботов.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в области робототехники. Учебный проект по робототехнике.</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7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Промышленные и бытовые роботы, их классификация, назначение, использование. Беспилотные автоматизированные системы, их виды, назначение.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Реализация алгоритмов управления отдельными компонентами и роботизированными системами.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Анализ и проверка на работоспособность, усовершенствование конструкции робота. Мир профессий. Профессии в области робототехники.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Учебный проект по робототехнике.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8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История развития беспилотного авиастроения, применение беспилотных летательных аппаратов.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Классификация беспилотных летательных аппаратов. Конструкция беспилотных летательных аппаратов.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Правила безопасной эксплуатации аккумулятора. Воздушный винт, характеристика. Аэродинамика полета.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Органы управления. Управление беспилотными летательными аппаратами.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Обеспечение безопасности при подготовке к полету, во время полета беспилотных летательных аппаратов.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Мир профессий. Профессии в области робототехники.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Учебный проект по робототехнике (одна из предложенных тем на выбор). </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9 КЛАСС.</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Робототехнические и автоматизированные системы.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Система интернет вещей. Промышленный интернет вещей. Потребительский интернет вещей.</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Конструирование и моделирование автоматизированных и роботизированных систем.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Управление</w:t>
      </w:r>
      <w:r w:rsidRPr="00DC21BE">
        <w:rPr>
          <w:color w:val="0D0D0D" w:themeColor="text1" w:themeTint="F2"/>
          <w:sz w:val="24"/>
          <w:szCs w:val="24"/>
        </w:rPr>
        <w:tab/>
        <w:t>групповым</w:t>
      </w:r>
      <w:r w:rsidRPr="00DC21BE">
        <w:rPr>
          <w:color w:val="0D0D0D" w:themeColor="text1" w:themeTint="F2"/>
          <w:sz w:val="24"/>
          <w:szCs w:val="24"/>
        </w:rPr>
        <w:tab/>
        <w:t>взаимодействием</w:t>
      </w:r>
      <w:r w:rsidRPr="00DC21BE">
        <w:rPr>
          <w:color w:val="0D0D0D" w:themeColor="text1" w:themeTint="F2"/>
          <w:sz w:val="24"/>
          <w:szCs w:val="24"/>
        </w:rPr>
        <w:tab/>
        <w:t>роботов</w:t>
      </w:r>
      <w:r w:rsidRPr="00DC21BE">
        <w:rPr>
          <w:color w:val="0D0D0D" w:themeColor="text1" w:themeTint="F2"/>
          <w:sz w:val="24"/>
          <w:szCs w:val="24"/>
        </w:rPr>
        <w:tab/>
        <w:t>(наземные</w:t>
      </w:r>
      <w:r w:rsidRPr="00DC21BE">
        <w:rPr>
          <w:color w:val="0D0D0D" w:themeColor="text1" w:themeTint="F2"/>
          <w:sz w:val="24"/>
          <w:szCs w:val="24"/>
        </w:rPr>
        <w:tab/>
        <w:t>роботы,</w:t>
      </w:r>
      <w:r w:rsidRPr="00DC21BE">
        <w:rPr>
          <w:color w:val="0D0D0D" w:themeColor="text1" w:themeTint="F2"/>
          <w:sz w:val="24"/>
          <w:szCs w:val="24"/>
        </w:rPr>
        <w:tab/>
        <w:t>беспилотные летательные аппараты).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Управление роботами с использованием телеметрических систем. Мир профессий. Профессии в области робототехники.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Индивидуальный проект по робототехнике.</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Вариативные модули.</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ab/>
        <w:t>Модуль "Автоматизированные системы". 8 - 9 классы.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Введение в автоматизированные системы.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Определение автоматизации, общие принципы управления технологическим процессом.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Автоматизированные системы, используемые на промышленных предприятиях региона.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Управляющие и управляемые системы. Понятие обратной связи, ошибка регулирования, корректирующие устройства.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Виды автоматизированных систем, их применение на производстве. Элементная база автоматизированных систем.</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Управление техническими системами.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Модуль "Животноводство".</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7 - 8 классы.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Элементы технологий выращивания сельскохозяйственных животных. Домашние животные. Сельскохозяйственные животные.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Содержание сельскохозяйственных животных: помещение, оборудование, уход. Разведение животных. Породы животных, их создание.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Лечение животных. Понятие о ветеринарии.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Заготовка кормов. Кормление животных. Питательность корма. Рацион. Животные у нас дома. Забота о домашних и бездомных животных.</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Проблема клонирования живых организмов. Социальные и этические проблемы. Производство животноводческих продуктов.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Использование цифровых технологий в животноводстве. Цифровая ферма: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автоматическое кормление животных; автоматическая дойка;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уборка помещения и другое.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Цифровая "умная" ферма - перспективное направление роботизации в животноводстве. Профессии, связанные с деятельностью животновода.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Модуль "Растениеводство".</w:t>
      </w:r>
    </w:p>
    <w:p w:rsidR="006E7F3D" w:rsidRPr="00DC21BE" w:rsidRDefault="006E7F3D" w:rsidP="006E7F3D">
      <w:pPr>
        <w:spacing w:line="264" w:lineRule="auto"/>
        <w:ind w:left="-851" w:firstLine="567"/>
        <w:jc w:val="both"/>
        <w:rPr>
          <w:b/>
          <w:color w:val="0D0D0D" w:themeColor="text1" w:themeTint="F2"/>
          <w:sz w:val="24"/>
          <w:szCs w:val="24"/>
        </w:rPr>
      </w:pPr>
      <w:r w:rsidRPr="00DC21BE">
        <w:rPr>
          <w:b/>
          <w:color w:val="0D0D0D" w:themeColor="text1" w:themeTint="F2"/>
          <w:sz w:val="24"/>
          <w:szCs w:val="24"/>
        </w:rPr>
        <w:t>7 - 8 классы.</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Элементы технологий выращивания сельскохозяйственных культур.</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Почвы, виды почв. Плодородие почв.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Инструменты обработки почвы: ручные и механизированные. Сельскохозяйственная техника.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Культурные растения и их классификация.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Выращивание растений на школьном/приусадебном участке.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Полезные для человека дикорастущие растения и их классификация.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Сбор, заготовка и хранение полезных для человека дикорастущих растений и их плодов.</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Сбор и заготовка грибов. Соблюдение правил безопасности.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Сохранение природной среды. Сельскохозяйственное производство.</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применение роботов-манипуляторов для уборки урожая;</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внесение удобрения на основе данных от азотно-спектральных датчиков; определение </w:t>
      </w:r>
      <w:r w:rsidRPr="00DC21BE">
        <w:rPr>
          <w:color w:val="0D0D0D" w:themeColor="text1" w:themeTint="F2"/>
          <w:sz w:val="24"/>
          <w:szCs w:val="24"/>
        </w:rPr>
        <w:lastRenderedPageBreak/>
        <w:t>критических точек полей с помощью спутниковых снимков; использование беспилотных летательных аппаратов и другое.</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Генно-модифицированные растения: положительные и отрицательные аспекты. Сельскохозяйственные профессии.</w:t>
      </w:r>
    </w:p>
    <w:p w:rsidR="006E7F3D" w:rsidRPr="00DC21BE" w:rsidRDefault="006E7F3D" w:rsidP="006E7F3D">
      <w:pPr>
        <w:spacing w:line="264" w:lineRule="auto"/>
        <w:ind w:left="-851" w:firstLine="567"/>
        <w:jc w:val="both"/>
        <w:rPr>
          <w:color w:val="0D0D0D" w:themeColor="text1" w:themeTint="F2"/>
          <w:sz w:val="24"/>
          <w:szCs w:val="24"/>
        </w:rPr>
      </w:pPr>
      <w:r w:rsidRPr="00DC21BE">
        <w:rPr>
          <w:color w:val="0D0D0D" w:themeColor="text1" w:themeTint="F2"/>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23228" w:rsidRPr="00DC21BE" w:rsidRDefault="00F23228" w:rsidP="00F23228">
      <w:pPr>
        <w:spacing w:line="264" w:lineRule="auto"/>
        <w:ind w:left="-851" w:firstLine="567"/>
        <w:jc w:val="both"/>
        <w:rPr>
          <w:color w:val="0D0D0D" w:themeColor="text1" w:themeTint="F2"/>
          <w:sz w:val="24"/>
          <w:szCs w:val="24"/>
        </w:rPr>
      </w:pPr>
      <w:bookmarkStart w:id="187" w:name="_Toc141791721"/>
      <w:bookmarkStart w:id="188" w:name="_Toc141791735"/>
      <w:bookmarkStart w:id="189" w:name="_Toc141791741"/>
      <w:bookmarkEnd w:id="180"/>
      <w:bookmarkEnd w:id="187"/>
      <w:bookmarkEnd w:id="188"/>
      <w:bookmarkEnd w:id="189"/>
      <w:r w:rsidRPr="00DC21BE">
        <w:rPr>
          <w:color w:val="0D0D0D" w:themeColor="text1" w:themeTint="F2"/>
          <w:sz w:val="24"/>
          <w:szCs w:val="24"/>
        </w:rPr>
        <w:t xml:space="preserve">5. </w:t>
      </w:r>
      <w:r w:rsidRPr="00DC21BE">
        <w:rPr>
          <w:b/>
          <w:color w:val="0D0D0D" w:themeColor="text1" w:themeTint="F2"/>
          <w:sz w:val="24"/>
          <w:szCs w:val="24"/>
        </w:rPr>
        <w:t xml:space="preserve">ПЛАНИРУЕМЫЕ РЕЗУЛЬТАТЫ ОСВОЕНИЯ ПРОГРАММЫ ПО </w:t>
      </w:r>
      <w:r w:rsidR="007D1B03" w:rsidRPr="00DC21BE">
        <w:rPr>
          <w:b/>
          <w:color w:val="0D0D0D" w:themeColor="text1" w:themeTint="F2"/>
          <w:sz w:val="24"/>
          <w:szCs w:val="24"/>
        </w:rPr>
        <w:t>«ТРУДУ (</w:t>
      </w:r>
      <w:r w:rsidRPr="00DC21BE">
        <w:rPr>
          <w:b/>
          <w:color w:val="0D0D0D" w:themeColor="text1" w:themeTint="F2"/>
          <w:sz w:val="24"/>
          <w:szCs w:val="24"/>
        </w:rPr>
        <w:t>ТЕХНОЛОГИИ</w:t>
      </w:r>
      <w:r w:rsidR="007D1B03" w:rsidRPr="00DC21BE">
        <w:rPr>
          <w:b/>
          <w:color w:val="0D0D0D" w:themeColor="text1" w:themeTint="F2"/>
          <w:sz w:val="24"/>
          <w:szCs w:val="24"/>
        </w:rPr>
        <w:t>)»</w:t>
      </w:r>
      <w:r w:rsidRPr="00DC21BE">
        <w:rPr>
          <w:b/>
          <w:color w:val="0D0D0D" w:themeColor="text1" w:themeTint="F2"/>
          <w:sz w:val="24"/>
          <w:szCs w:val="24"/>
        </w:rPr>
        <w:t xml:space="preserve"> НА УРОВНЕ ОСНОВНОГО ОБЩЕГО ОБРАЗОВАНИЯ.</w:t>
      </w:r>
    </w:p>
    <w:p w:rsidR="00F23228" w:rsidRPr="00DC21BE" w:rsidRDefault="00F23228" w:rsidP="00F23228">
      <w:pPr>
        <w:spacing w:line="264" w:lineRule="auto"/>
        <w:ind w:left="-851" w:firstLine="567"/>
        <w:jc w:val="both"/>
        <w:rPr>
          <w:color w:val="0D0D0D" w:themeColor="text1" w:themeTint="F2"/>
          <w:sz w:val="24"/>
          <w:szCs w:val="24"/>
        </w:rPr>
      </w:pPr>
      <w:bookmarkStart w:id="190" w:name="_Toc141791749"/>
      <w:bookmarkEnd w:id="190"/>
      <w:r w:rsidRPr="00DC21BE">
        <w:rPr>
          <w:b/>
          <w:color w:val="0D0D0D" w:themeColor="text1" w:themeTint="F2"/>
          <w:sz w:val="24"/>
          <w:szCs w:val="24"/>
        </w:rPr>
        <w:t>ЛИЧНОСТНЫЕ РЕЗУЛЬТАТЫ</w:t>
      </w:r>
    </w:p>
    <w:p w:rsidR="00F23228" w:rsidRPr="00DC21BE" w:rsidRDefault="00F23228" w:rsidP="00F23228">
      <w:pPr>
        <w:spacing w:line="264" w:lineRule="auto"/>
        <w:ind w:left="-851" w:firstLine="567"/>
        <w:jc w:val="both"/>
        <w:rPr>
          <w:color w:val="0D0D0D" w:themeColor="text1" w:themeTint="F2"/>
          <w:sz w:val="24"/>
          <w:szCs w:val="24"/>
        </w:rPr>
      </w:pPr>
      <w:r w:rsidRPr="00DC21BE">
        <w:rPr>
          <w:color w:val="0D0D0D" w:themeColor="text1" w:themeTint="F2"/>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1)</w:t>
      </w:r>
      <w:r w:rsidRPr="00DC21BE">
        <w:rPr>
          <w:b/>
          <w:color w:val="0D0D0D" w:themeColor="text1" w:themeTint="F2"/>
          <w:sz w:val="24"/>
          <w:szCs w:val="24"/>
        </w:rPr>
        <w:tab/>
        <w:t>патриотического воспитания: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2)</w:t>
      </w:r>
      <w:r w:rsidRPr="00DC21BE">
        <w:rPr>
          <w:b/>
          <w:color w:val="0D0D0D" w:themeColor="text1" w:themeTint="F2"/>
          <w:sz w:val="24"/>
          <w:szCs w:val="24"/>
        </w:rPr>
        <w:tab/>
        <w:t>гражданского и духовно-нравственного воспитания: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осознание важности морально-этических принципов в деятельности, связанной с реализацией технологий;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3)</w:t>
      </w:r>
      <w:r w:rsidRPr="00DC21BE">
        <w:rPr>
          <w:b/>
          <w:color w:val="0D0D0D" w:themeColor="text1" w:themeTint="F2"/>
          <w:sz w:val="24"/>
          <w:szCs w:val="24"/>
        </w:rPr>
        <w:tab/>
        <w:t>эстетического воспитания: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восприятие эстетических качеств предметов труда;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умение создавать эстетически значимые изделия из различных 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осознание роли художественной культуры как средства коммуникации и самовыражения в современном обществе;</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4)</w:t>
      </w:r>
      <w:r w:rsidRPr="00DC21BE">
        <w:rPr>
          <w:b/>
          <w:color w:val="0D0D0D" w:themeColor="text1" w:themeTint="F2"/>
          <w:sz w:val="24"/>
          <w:szCs w:val="24"/>
        </w:rPr>
        <w:tab/>
        <w:t>ценности научного познания и практической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осознание ценности науки как фундамента технологий;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развитие интереса к исследовательской деятельности, реализации на практике достижений науки;</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5)</w:t>
      </w:r>
      <w:r w:rsidRPr="00DC21BE">
        <w:rPr>
          <w:b/>
          <w:color w:val="0D0D0D" w:themeColor="text1" w:themeTint="F2"/>
          <w:sz w:val="24"/>
          <w:szCs w:val="24"/>
        </w:rPr>
        <w:tab/>
        <w:t>формирования культуры здоровья и эмоционального благополучия: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умение распознавать информационные угрозы и осуществлять защиту личности от этих угроз;</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6)</w:t>
      </w:r>
      <w:r w:rsidRPr="00DC21BE">
        <w:rPr>
          <w:b/>
          <w:color w:val="0D0D0D" w:themeColor="text1" w:themeTint="F2"/>
          <w:sz w:val="24"/>
          <w:szCs w:val="24"/>
        </w:rPr>
        <w:tab/>
        <w:t>трудового воспитания: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уважение к труду, трудящимся, результатам труда (своего и других людей);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умение ориентироваться в мире современных профессий;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умение осознанно выбирать индивидуальную траекторию развития с учетом личных и общественных интересов, потребностей;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ориентация на достижение выдающихся результатов в профессиональной деятельности;</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7)</w:t>
      </w:r>
      <w:r w:rsidRPr="00DC21BE">
        <w:rPr>
          <w:b/>
          <w:color w:val="0D0D0D" w:themeColor="text1" w:themeTint="F2"/>
          <w:sz w:val="24"/>
          <w:szCs w:val="24"/>
        </w:rPr>
        <w:tab/>
        <w:t>экологического воспитания: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осознание пределов преобразовательной деятельности человека.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природных и рукотворных объектов; устанавливать</w:t>
      </w:r>
      <w:r w:rsidRPr="00DC21BE">
        <w:rPr>
          <w:color w:val="0D0D0D" w:themeColor="text1" w:themeTint="F2"/>
          <w:sz w:val="24"/>
          <w:szCs w:val="24"/>
        </w:rPr>
        <w:tab/>
        <w:t>существенный</w:t>
      </w:r>
      <w:r w:rsidRPr="00DC21BE">
        <w:rPr>
          <w:color w:val="0D0D0D" w:themeColor="text1" w:themeTint="F2"/>
          <w:sz w:val="24"/>
          <w:szCs w:val="24"/>
        </w:rPr>
        <w:tab/>
        <w:t>признак</w:t>
      </w:r>
      <w:r w:rsidRPr="00DC21BE">
        <w:rPr>
          <w:color w:val="0D0D0D" w:themeColor="text1" w:themeTint="F2"/>
          <w:sz w:val="24"/>
          <w:szCs w:val="24"/>
        </w:rPr>
        <w:tab/>
        <w:t>классификации,</w:t>
      </w:r>
      <w:r w:rsidRPr="00DC21BE">
        <w:rPr>
          <w:color w:val="0D0D0D" w:themeColor="text1" w:themeTint="F2"/>
          <w:sz w:val="24"/>
          <w:szCs w:val="24"/>
        </w:rPr>
        <w:tab/>
        <w:t>основание</w:t>
      </w:r>
      <w:r w:rsidRPr="00DC21BE">
        <w:rPr>
          <w:color w:val="0D0D0D" w:themeColor="text1" w:themeTint="F2"/>
          <w:sz w:val="24"/>
          <w:szCs w:val="24"/>
        </w:rPr>
        <w:tab/>
        <w:t>для</w:t>
      </w:r>
      <w:r w:rsidRPr="00DC21BE">
        <w:rPr>
          <w:color w:val="0D0D0D" w:themeColor="text1" w:themeTint="F2"/>
          <w:sz w:val="24"/>
          <w:szCs w:val="24"/>
        </w:rPr>
        <w:tab/>
        <w:t>обобщения</w:t>
      </w:r>
      <w:r w:rsidRPr="00DC21BE">
        <w:rPr>
          <w:color w:val="0D0D0D" w:themeColor="text1" w:themeTint="F2"/>
          <w:sz w:val="24"/>
          <w:szCs w:val="24"/>
        </w:rPr>
        <w:tab/>
        <w:t>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сравнения;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выявлять закономерности и противоречия в рассматриваемых фактах, данных и наблюдениях, относящихся к внешнему миру;</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 </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выявлять проблемы, связанные с ними цели и задачи деятельности; осуществлять планирование проектной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использовать вопросы как исследовательский инструмент познания;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формировать запросы к информационной системе с целью получения необходимой информации;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оценивать полноту, достоверность и актуальность полученной информации; опытным путем изучать свойства различных 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строить и оценивать модели объектов, явлений и процессов;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уметь создавать, применять и преобразовывать знаки и символы, модели и схемы для решения учебных и познавательных задач;</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уметь оценивать правильность выполнения учебной задачи, собственные возможности ее решения;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прогнозировать поведение технической системы, в том числе с учетом синергетических </w:t>
      </w:r>
      <w:r w:rsidRPr="00DC21BE">
        <w:rPr>
          <w:color w:val="0D0D0D" w:themeColor="text1" w:themeTint="F2"/>
          <w:sz w:val="24"/>
          <w:szCs w:val="24"/>
        </w:rPr>
        <w:lastRenderedPageBreak/>
        <w:t>эффектов.</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умения работать с информацией как часть познавательных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выбирать форму представления информации в зависимости от поставленной задачи;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понимать различие между данными, информацией и знаниями; владеть начальными навыками работы с "большими данными";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технологией трансформации данных в информацию, информации в знания.</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w:t>
      </w:r>
      <w:r w:rsidRPr="00DC21BE">
        <w:rPr>
          <w:b/>
          <w:color w:val="0D0D0D" w:themeColor="text1" w:themeTint="F2"/>
          <w:sz w:val="24"/>
          <w:szCs w:val="24"/>
        </w:rPr>
        <w:tab/>
        <w:t>обучающегося</w:t>
      </w:r>
      <w:r w:rsidRPr="00DC21BE">
        <w:rPr>
          <w:b/>
          <w:color w:val="0D0D0D" w:themeColor="text1" w:themeTint="F2"/>
          <w:sz w:val="24"/>
          <w:szCs w:val="24"/>
        </w:rPr>
        <w:tab/>
        <w:t>будут</w:t>
      </w:r>
      <w:r w:rsidRPr="00DC21BE">
        <w:rPr>
          <w:b/>
          <w:color w:val="0D0D0D" w:themeColor="text1" w:themeTint="F2"/>
          <w:sz w:val="24"/>
          <w:szCs w:val="24"/>
        </w:rPr>
        <w:tab/>
        <w:t>сформированы</w:t>
      </w:r>
      <w:r w:rsidRPr="00DC21BE">
        <w:rPr>
          <w:b/>
          <w:color w:val="0D0D0D" w:themeColor="text1" w:themeTint="F2"/>
          <w:sz w:val="24"/>
          <w:szCs w:val="24"/>
        </w:rPr>
        <w:tab/>
        <w:t>умения</w:t>
      </w:r>
      <w:r w:rsidRPr="00DC21BE">
        <w:rPr>
          <w:b/>
          <w:color w:val="0D0D0D" w:themeColor="text1" w:themeTint="F2"/>
          <w:sz w:val="24"/>
          <w:szCs w:val="24"/>
        </w:rPr>
        <w:tab/>
        <w:t>самоорганизации</w:t>
      </w:r>
      <w:r w:rsidRPr="00DC21BE">
        <w:rPr>
          <w:b/>
          <w:color w:val="0D0D0D" w:themeColor="text1" w:themeTint="F2"/>
          <w:sz w:val="24"/>
          <w:szCs w:val="24"/>
        </w:rPr>
        <w:tab/>
        <w:t>как</w:t>
      </w:r>
      <w:r w:rsidRPr="00DC21BE">
        <w:rPr>
          <w:b/>
          <w:color w:val="0D0D0D" w:themeColor="text1" w:themeTint="F2"/>
          <w:sz w:val="24"/>
          <w:szCs w:val="24"/>
        </w:rPr>
        <w:tab/>
        <w:t>часть регулятивных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делать выбор и брать ответственность за решение.</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умения самоконтроля (рефлексии) как часть регулятивных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давать адекватную оценку ситуации и предлагать план ее изменения;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преобразовательной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вносить необходимые коррективы в деятельность по решению задачи или по осуществлению проекта;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 и при необходимости корректировать цель и процесс ее достижения.</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умения принятия себя и других людей как часть регулятивных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У обучающегося будут сформированы умения общения как часть коммуникативных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 ходе совместного решения задачи с использованием облачных сервисов;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 ходе общения с представителями других культур, в частности, в социальных сетях.</w:t>
      </w:r>
    </w:p>
    <w:p w:rsidR="007B37EB" w:rsidRPr="00DC21BE" w:rsidRDefault="007B37EB" w:rsidP="007B37EB">
      <w:pPr>
        <w:spacing w:line="264" w:lineRule="auto"/>
        <w:ind w:left="-851" w:firstLine="567"/>
        <w:jc w:val="both"/>
        <w:rPr>
          <w:b/>
          <w:color w:val="0D0D0D" w:themeColor="text1" w:themeTint="F2"/>
          <w:sz w:val="24"/>
          <w:szCs w:val="24"/>
        </w:rPr>
      </w:pPr>
      <w:r w:rsidRPr="00DC21BE">
        <w:rPr>
          <w:color w:val="0D0D0D" w:themeColor="text1" w:themeTint="F2"/>
          <w:sz w:val="24"/>
          <w:szCs w:val="24"/>
        </w:rPr>
        <w:tab/>
      </w:r>
      <w:r w:rsidRPr="00DC21BE">
        <w:rPr>
          <w:b/>
          <w:color w:val="0D0D0D" w:themeColor="text1" w:themeTint="F2"/>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работы при реализации учебного проекта;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понимать необходимость выработки знаково-символических средств как необходимого условия успешной проектной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уметь адекватно интерпретировать высказывания собеседника - участника совместной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навыками отстаивания своей точки зрения, используя при этом законы логики; уметь распознавать некорректную аргументацию.</w:t>
      </w:r>
    </w:p>
    <w:p w:rsidR="00F23228" w:rsidRPr="00DC21BE" w:rsidRDefault="00F23228" w:rsidP="00F23228">
      <w:pPr>
        <w:spacing w:line="264" w:lineRule="auto"/>
        <w:ind w:left="-851" w:firstLine="567"/>
        <w:jc w:val="both"/>
        <w:rPr>
          <w:b/>
          <w:color w:val="0D0D0D" w:themeColor="text1" w:themeTint="F2"/>
          <w:sz w:val="24"/>
          <w:szCs w:val="24"/>
        </w:rPr>
      </w:pPr>
      <w:bookmarkStart w:id="191" w:name="_Toc141791751"/>
      <w:bookmarkEnd w:id="191"/>
      <w:r w:rsidRPr="00DC21BE">
        <w:rPr>
          <w:b/>
          <w:color w:val="0D0D0D" w:themeColor="text1" w:themeTint="F2"/>
          <w:sz w:val="24"/>
          <w:szCs w:val="24"/>
        </w:rPr>
        <w:t>ПРЕДМЕТНЫЕ РЕЗУЛЬТАТЫ</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lastRenderedPageBreak/>
        <w:t>Для всех модулей обязательные предметные результаты: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организовывать рабочее место в соответствии с изучаемым предметом;</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соблюдать</w:t>
      </w:r>
      <w:r w:rsidRPr="00DC21BE">
        <w:rPr>
          <w:color w:val="0D0D0D" w:themeColor="text1" w:themeTint="F2"/>
          <w:sz w:val="24"/>
          <w:szCs w:val="24"/>
        </w:rPr>
        <w:tab/>
        <w:t>правила</w:t>
      </w:r>
      <w:r w:rsidRPr="00DC21BE">
        <w:rPr>
          <w:color w:val="0D0D0D" w:themeColor="text1" w:themeTint="F2"/>
          <w:sz w:val="24"/>
          <w:szCs w:val="24"/>
        </w:rPr>
        <w:tab/>
        <w:t>безопасного</w:t>
      </w:r>
      <w:r w:rsidRPr="00DC21BE">
        <w:rPr>
          <w:color w:val="0D0D0D" w:themeColor="text1" w:themeTint="F2"/>
          <w:sz w:val="24"/>
          <w:szCs w:val="24"/>
        </w:rPr>
        <w:tab/>
        <w:t>использования</w:t>
      </w:r>
      <w:r w:rsidRPr="00DC21BE">
        <w:rPr>
          <w:color w:val="0D0D0D" w:themeColor="text1" w:themeTint="F2"/>
          <w:sz w:val="24"/>
          <w:szCs w:val="24"/>
        </w:rPr>
        <w:tab/>
        <w:t>ручных</w:t>
      </w:r>
      <w:r w:rsidRPr="00DC21BE">
        <w:rPr>
          <w:color w:val="0D0D0D" w:themeColor="text1" w:themeTint="F2"/>
          <w:sz w:val="24"/>
          <w:szCs w:val="24"/>
        </w:rPr>
        <w:tab/>
        <w:t>и</w:t>
      </w:r>
      <w:r w:rsidRPr="00DC21BE">
        <w:rPr>
          <w:color w:val="0D0D0D" w:themeColor="text1" w:themeTint="F2"/>
          <w:sz w:val="24"/>
          <w:szCs w:val="24"/>
        </w:rPr>
        <w:tab/>
        <w:t>электрифицированных инструментов и оборудования;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грамотно и осознанно выполнять технологические операции в соответствии с изучаемой технологией.</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Предметные результаты освоения содержания модуля "Производство и технологии". К концу обучения в 5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технологии;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потребности человека;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классифицировать технику, описывать назначение техники;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использовать метод учебного проектирования, выполнять учебные проекты; называть и характеризовать профессии, связанные с миром техники и технологий. </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6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машины и механизмы;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предметы труда в различных видах материального производства;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характеризовать профессии, связанные с инженерной и изобретательской деятельностью. </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7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приводить примеры развития технологий;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народные промыслы и ремесла России;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характеризовать профессии, связанные со сферой дизайна. </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8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w:t>
      </w:r>
      <w:r w:rsidRPr="00DC21BE">
        <w:rPr>
          <w:color w:val="0D0D0D" w:themeColor="text1" w:themeTint="F2"/>
          <w:sz w:val="24"/>
          <w:szCs w:val="24"/>
        </w:rPr>
        <w:tab/>
        <w:t>основные</w:t>
      </w:r>
      <w:r w:rsidRPr="00DC21BE">
        <w:rPr>
          <w:color w:val="0D0D0D" w:themeColor="text1" w:themeTint="F2"/>
          <w:sz w:val="24"/>
          <w:szCs w:val="24"/>
        </w:rPr>
        <w:tab/>
        <w:t>принципы</w:t>
      </w:r>
      <w:r w:rsidRPr="00DC21BE">
        <w:rPr>
          <w:color w:val="0D0D0D" w:themeColor="text1" w:themeTint="F2"/>
          <w:sz w:val="24"/>
          <w:szCs w:val="24"/>
        </w:rPr>
        <w:tab/>
        <w:t>управления</w:t>
      </w:r>
      <w:r w:rsidRPr="00DC21BE">
        <w:rPr>
          <w:color w:val="0D0D0D" w:themeColor="text1" w:themeTint="F2"/>
          <w:sz w:val="24"/>
          <w:szCs w:val="24"/>
        </w:rPr>
        <w:tab/>
        <w:t>производственным</w:t>
      </w:r>
      <w:r w:rsidRPr="00DC21BE">
        <w:rPr>
          <w:color w:val="0D0D0D" w:themeColor="text1" w:themeTint="F2"/>
          <w:sz w:val="24"/>
          <w:szCs w:val="24"/>
        </w:rPr>
        <w:tab/>
        <w:t>и</w:t>
      </w:r>
      <w:r w:rsidRPr="00DC21BE">
        <w:rPr>
          <w:color w:val="0D0D0D" w:themeColor="text1" w:themeTint="F2"/>
          <w:sz w:val="24"/>
          <w:szCs w:val="24"/>
        </w:rPr>
        <w:tab/>
        <w:t>технологическим процессами;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анализировать возможности и сферу применения современных технологий;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направления развития и особенности перспективных технологий; предлагать предпринимательские идеи, обосновывать их решение;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определять проблему, анализировать потребности в продукте;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изучаемыми технологиями,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9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культуру предпринимательства, виды предпринимательской деятельности; создавать модели экономической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разрабатывать бизнес-проект;</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оценивать эффективность предпринимательской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планировать свое профессиональное образование и профессиональную карьеру.</w:t>
      </w:r>
    </w:p>
    <w:p w:rsidR="007B37EB" w:rsidRPr="00DC21BE" w:rsidRDefault="007B37EB" w:rsidP="007B37EB">
      <w:pPr>
        <w:spacing w:line="264" w:lineRule="auto"/>
        <w:ind w:left="-851" w:firstLine="567"/>
        <w:jc w:val="both"/>
        <w:rPr>
          <w:b/>
          <w:color w:val="0D0D0D" w:themeColor="text1" w:themeTint="F2"/>
          <w:sz w:val="24"/>
          <w:szCs w:val="24"/>
        </w:rPr>
      </w:pPr>
      <w:r w:rsidRPr="00DC21BE">
        <w:rPr>
          <w:color w:val="0D0D0D" w:themeColor="text1" w:themeTint="F2"/>
          <w:sz w:val="24"/>
          <w:szCs w:val="24"/>
        </w:rPr>
        <w:tab/>
      </w:r>
      <w:r w:rsidRPr="00DC21BE">
        <w:rPr>
          <w:b/>
          <w:color w:val="0D0D0D" w:themeColor="text1" w:themeTint="F2"/>
          <w:sz w:val="24"/>
          <w:szCs w:val="24"/>
        </w:rPr>
        <w:t>Предметные результаты освоения содержания модуля "Компьютерная графика. Черчение".</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5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называть виды и области применения графической информации;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основные элементы графических изображений (точка, линия, контур, буквы и цифры, условные знаки);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применять чертежные инструменты;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читать и выполнять чертежи на листе A4 (рамка, основная надпись, масштаб, виды, нанесение размеров);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черчением, компьютерной графикой,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6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и выполнять основные правила выполнения чертежей с использованием чертежных инструментов;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тексты;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создавать тексты, рисунки в графическом редакторе;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черчением, компьютерной графикой,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7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виды конструкторской документации; называть и характеризовать виды графических моделей; выполнять и оформлять сборочный чертеж;</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ручными способами вычерчивания чертежей, эскизов и технических рисунков деталей;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автоматизированными способами вычерчивания чертежей, эскизов и технических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 рисунков;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уметь читать чертежи деталей и осуществлять расчеты по чертежам;</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черчением, компьютерной графикой,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8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использовать программное обеспечение для создания проектной документации; создавать различные виды документов;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способами создания, редактирования и трансформации графических объектов;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w:t>
      </w:r>
      <w:r w:rsidRPr="00DC21BE">
        <w:rPr>
          <w:color w:val="0D0D0D" w:themeColor="text1" w:themeTint="F2"/>
          <w:sz w:val="24"/>
          <w:szCs w:val="24"/>
        </w:rPr>
        <w:tab/>
        <w:t>эскизы,</w:t>
      </w:r>
      <w:r w:rsidRPr="00DC21BE">
        <w:rPr>
          <w:color w:val="0D0D0D" w:themeColor="text1" w:themeTint="F2"/>
          <w:sz w:val="24"/>
          <w:szCs w:val="24"/>
        </w:rPr>
        <w:tab/>
        <w:t>схемы,</w:t>
      </w:r>
      <w:r w:rsidRPr="00DC21BE">
        <w:rPr>
          <w:color w:val="0D0D0D" w:themeColor="text1" w:themeTint="F2"/>
          <w:sz w:val="24"/>
          <w:szCs w:val="24"/>
        </w:rPr>
        <w:tab/>
        <w:t>чертежи</w:t>
      </w:r>
      <w:r w:rsidRPr="00DC21BE">
        <w:rPr>
          <w:color w:val="0D0D0D" w:themeColor="text1" w:themeTint="F2"/>
          <w:sz w:val="24"/>
          <w:szCs w:val="24"/>
        </w:rPr>
        <w:tab/>
        <w:t>с</w:t>
      </w:r>
      <w:r w:rsidRPr="00DC21BE">
        <w:rPr>
          <w:color w:val="0D0D0D" w:themeColor="text1" w:themeTint="F2"/>
          <w:sz w:val="24"/>
          <w:szCs w:val="24"/>
        </w:rPr>
        <w:tab/>
        <w:t>использованием</w:t>
      </w:r>
      <w:r w:rsidRPr="00DC21BE">
        <w:rPr>
          <w:color w:val="0D0D0D" w:themeColor="text1" w:themeTint="F2"/>
          <w:sz w:val="24"/>
          <w:szCs w:val="24"/>
        </w:rPr>
        <w:tab/>
        <w:t>чертежных</w:t>
      </w:r>
      <w:r w:rsidRPr="00DC21BE">
        <w:rPr>
          <w:color w:val="0D0D0D" w:themeColor="text1" w:themeTint="F2"/>
          <w:sz w:val="24"/>
          <w:szCs w:val="24"/>
        </w:rPr>
        <w:tab/>
        <w:t>инструментов</w:t>
      </w:r>
      <w:r w:rsidRPr="00DC21BE">
        <w:rPr>
          <w:color w:val="0D0D0D" w:themeColor="text1" w:themeTint="F2"/>
          <w:sz w:val="24"/>
          <w:szCs w:val="24"/>
        </w:rPr>
        <w:tab/>
        <w:t>и приспособлений и (или) с использованием программного обеспечения;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создавать и редактировать сложные 3D-модели и сборочные чертежи;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черчением, компьютерной графикой,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9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w:t>
      </w:r>
      <w:r w:rsidRPr="00DC21BE">
        <w:rPr>
          <w:color w:val="0D0D0D" w:themeColor="text1" w:themeTint="F2"/>
          <w:sz w:val="24"/>
          <w:szCs w:val="24"/>
        </w:rPr>
        <w:tab/>
        <w:t>эскизы,</w:t>
      </w:r>
      <w:r w:rsidRPr="00DC21BE">
        <w:rPr>
          <w:color w:val="0D0D0D" w:themeColor="text1" w:themeTint="F2"/>
          <w:sz w:val="24"/>
          <w:szCs w:val="24"/>
        </w:rPr>
        <w:tab/>
        <w:t>схемы,</w:t>
      </w:r>
      <w:r w:rsidRPr="00DC21BE">
        <w:rPr>
          <w:color w:val="0D0D0D" w:themeColor="text1" w:themeTint="F2"/>
          <w:sz w:val="24"/>
          <w:szCs w:val="24"/>
        </w:rPr>
        <w:tab/>
        <w:t>чертежи</w:t>
      </w:r>
      <w:r w:rsidRPr="00DC21BE">
        <w:rPr>
          <w:color w:val="0D0D0D" w:themeColor="text1" w:themeTint="F2"/>
          <w:sz w:val="24"/>
          <w:szCs w:val="24"/>
        </w:rPr>
        <w:tab/>
        <w:t>с</w:t>
      </w:r>
      <w:r w:rsidRPr="00DC21BE">
        <w:rPr>
          <w:color w:val="0D0D0D" w:themeColor="text1" w:themeTint="F2"/>
          <w:sz w:val="24"/>
          <w:szCs w:val="24"/>
        </w:rPr>
        <w:tab/>
        <w:t>использованием</w:t>
      </w:r>
      <w:r w:rsidRPr="00DC21BE">
        <w:rPr>
          <w:color w:val="0D0D0D" w:themeColor="text1" w:themeTint="F2"/>
          <w:sz w:val="24"/>
          <w:szCs w:val="24"/>
        </w:rPr>
        <w:tab/>
        <w:t>чертежных</w:t>
      </w:r>
      <w:r w:rsidRPr="00DC21BE">
        <w:rPr>
          <w:color w:val="0D0D0D" w:themeColor="text1" w:themeTint="F2"/>
          <w:sz w:val="24"/>
          <w:szCs w:val="24"/>
        </w:rPr>
        <w:tab/>
        <w:t>инструментов</w:t>
      </w:r>
      <w:r w:rsidRPr="00DC21BE">
        <w:rPr>
          <w:color w:val="0D0D0D" w:themeColor="text1" w:themeTint="F2"/>
          <w:sz w:val="24"/>
          <w:szCs w:val="24"/>
        </w:rPr>
        <w:tab/>
        <w:t>и приспособлений и (или) в САПР;</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создавать 3D-модели в САПР;</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оформлять конструкторскую документацию, в том числе с использованием САПР;</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w:t>
      </w:r>
      <w:r w:rsidRPr="00DC21BE">
        <w:rPr>
          <w:color w:val="0D0D0D" w:themeColor="text1" w:themeTint="F2"/>
          <w:sz w:val="24"/>
          <w:szCs w:val="24"/>
        </w:rPr>
        <w:tab/>
        <w:t>мир</w:t>
      </w:r>
      <w:r w:rsidRPr="00DC21BE">
        <w:rPr>
          <w:color w:val="0D0D0D" w:themeColor="text1" w:themeTint="F2"/>
          <w:sz w:val="24"/>
          <w:szCs w:val="24"/>
        </w:rPr>
        <w:tab/>
        <w:t>профессий,</w:t>
      </w:r>
      <w:r w:rsidRPr="00DC21BE">
        <w:rPr>
          <w:color w:val="0D0D0D" w:themeColor="text1" w:themeTint="F2"/>
          <w:sz w:val="24"/>
          <w:szCs w:val="24"/>
        </w:rPr>
        <w:tab/>
        <w:t>связанных</w:t>
      </w:r>
      <w:r w:rsidRPr="00DC21BE">
        <w:rPr>
          <w:color w:val="0D0D0D" w:themeColor="text1" w:themeTint="F2"/>
          <w:sz w:val="24"/>
          <w:szCs w:val="24"/>
        </w:rPr>
        <w:tab/>
        <w:t>с</w:t>
      </w:r>
      <w:r w:rsidRPr="00DC21BE">
        <w:rPr>
          <w:color w:val="0D0D0D" w:themeColor="text1" w:themeTint="F2"/>
          <w:sz w:val="24"/>
          <w:szCs w:val="24"/>
        </w:rPr>
        <w:tab/>
        <w:t>изучаемыми</w:t>
      </w:r>
      <w:r w:rsidRPr="00DC21BE">
        <w:rPr>
          <w:color w:val="0D0D0D" w:themeColor="text1" w:themeTint="F2"/>
          <w:sz w:val="24"/>
          <w:szCs w:val="24"/>
        </w:rPr>
        <w:tab/>
        <w:t>технологиями,</w:t>
      </w:r>
      <w:r w:rsidRPr="00DC21BE">
        <w:rPr>
          <w:color w:val="0D0D0D" w:themeColor="text1" w:themeTint="F2"/>
          <w:sz w:val="24"/>
          <w:szCs w:val="24"/>
        </w:rPr>
        <w:tab/>
        <w:t>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Предметные</w:t>
      </w:r>
      <w:r w:rsidRPr="00DC21BE">
        <w:rPr>
          <w:b/>
          <w:color w:val="0D0D0D" w:themeColor="text1" w:themeTint="F2"/>
          <w:sz w:val="24"/>
          <w:szCs w:val="24"/>
        </w:rPr>
        <w:tab/>
        <w:t>результаты</w:t>
      </w:r>
      <w:r w:rsidRPr="00DC21BE">
        <w:rPr>
          <w:b/>
          <w:color w:val="0D0D0D" w:themeColor="text1" w:themeTint="F2"/>
          <w:sz w:val="24"/>
          <w:szCs w:val="24"/>
        </w:rPr>
        <w:tab/>
        <w:t>освоения</w:t>
      </w:r>
      <w:r w:rsidRPr="00DC21BE">
        <w:rPr>
          <w:b/>
          <w:color w:val="0D0D0D" w:themeColor="text1" w:themeTint="F2"/>
          <w:sz w:val="24"/>
          <w:szCs w:val="24"/>
        </w:rPr>
        <w:tab/>
        <w:t>содержания</w:t>
      </w:r>
      <w:r w:rsidRPr="00DC21BE">
        <w:rPr>
          <w:b/>
          <w:color w:val="0D0D0D" w:themeColor="text1" w:themeTint="F2"/>
          <w:sz w:val="24"/>
          <w:szCs w:val="24"/>
        </w:rPr>
        <w:tab/>
        <w:t>модуля</w:t>
      </w:r>
      <w:r w:rsidRPr="00DC21BE">
        <w:rPr>
          <w:b/>
          <w:color w:val="0D0D0D" w:themeColor="text1" w:themeTint="F2"/>
          <w:sz w:val="24"/>
          <w:szCs w:val="24"/>
        </w:rPr>
        <w:tab/>
        <w:t>"3D-моделирование, прототипирование, макетирование".</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lastRenderedPageBreak/>
        <w:t>К концу обучения в 7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виды, свойства и назначение моделей; называть виды макетов и их назначение;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создавать</w:t>
      </w:r>
      <w:r w:rsidRPr="00DC21BE">
        <w:rPr>
          <w:color w:val="0D0D0D" w:themeColor="text1" w:themeTint="F2"/>
          <w:sz w:val="24"/>
          <w:szCs w:val="24"/>
        </w:rPr>
        <w:tab/>
        <w:t>макеты</w:t>
      </w:r>
      <w:r w:rsidRPr="00DC21BE">
        <w:rPr>
          <w:color w:val="0D0D0D" w:themeColor="text1" w:themeTint="F2"/>
          <w:sz w:val="24"/>
          <w:szCs w:val="24"/>
        </w:rPr>
        <w:tab/>
        <w:t>различных</w:t>
      </w:r>
      <w:r w:rsidRPr="00DC21BE">
        <w:rPr>
          <w:color w:val="0D0D0D" w:themeColor="text1" w:themeTint="F2"/>
          <w:sz w:val="24"/>
          <w:szCs w:val="24"/>
        </w:rPr>
        <w:tab/>
        <w:t>видов,</w:t>
      </w:r>
      <w:r w:rsidRPr="00DC21BE">
        <w:rPr>
          <w:color w:val="0D0D0D" w:themeColor="text1" w:themeTint="F2"/>
          <w:sz w:val="24"/>
          <w:szCs w:val="24"/>
        </w:rPr>
        <w:tab/>
        <w:t>в</w:t>
      </w:r>
      <w:r w:rsidRPr="00DC21BE">
        <w:rPr>
          <w:color w:val="0D0D0D" w:themeColor="text1" w:themeTint="F2"/>
          <w:sz w:val="24"/>
          <w:szCs w:val="24"/>
        </w:rPr>
        <w:tab/>
        <w:t>том</w:t>
      </w:r>
      <w:r w:rsidRPr="00DC21BE">
        <w:rPr>
          <w:color w:val="0D0D0D" w:themeColor="text1" w:themeTint="F2"/>
          <w:sz w:val="24"/>
          <w:szCs w:val="24"/>
        </w:rPr>
        <w:tab/>
        <w:t>числе</w:t>
      </w:r>
      <w:r w:rsidRPr="00DC21BE">
        <w:rPr>
          <w:color w:val="0D0D0D" w:themeColor="text1" w:themeTint="F2"/>
          <w:sz w:val="24"/>
          <w:szCs w:val="24"/>
        </w:rPr>
        <w:tab/>
        <w:t>с</w:t>
      </w:r>
      <w:r w:rsidRPr="00DC21BE">
        <w:rPr>
          <w:color w:val="0D0D0D" w:themeColor="text1" w:themeTint="F2"/>
          <w:sz w:val="24"/>
          <w:szCs w:val="24"/>
        </w:rPr>
        <w:tab/>
        <w:t>использованием</w:t>
      </w:r>
      <w:r w:rsidRPr="00DC21BE">
        <w:rPr>
          <w:color w:val="0D0D0D" w:themeColor="text1" w:themeTint="F2"/>
          <w:sz w:val="24"/>
          <w:szCs w:val="24"/>
        </w:rPr>
        <w:tab/>
        <w:t>программного обеспечения;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 развертку и соединять фрагменты макета; выполнять сборку деталей макета;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разрабатывать графическую документацию;</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изучаемыми технологиями макетирования,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8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изготавливать прототипы с использованием технологического оборудования (3D-принтер, лазерный гравер и другие);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модернизировать прототип в соответствии с поставленной задачей; презентовать изделие;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изучаемыми технологиями 3D-моделирования,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9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использовать редактор компьютерного трехмерного проектирования для создания моделей сложных объектов;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изготавливать прототипы с использованием технологического оборудования (3D-принтер, лазерный гравер и другие);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выполнять этапы аддитивного производства;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модернизировать прототип в соответствии с поставленной задачей; называть области применения 3D-моделирования;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изучаемыми технологиями 3D-моделирования,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Предметные результаты освоения содержания модуля "Технологии обработки материалов и пищевых продуктов".</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5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самостоятельно</w:t>
      </w:r>
      <w:r w:rsidRPr="00DC21BE">
        <w:rPr>
          <w:color w:val="0D0D0D" w:themeColor="text1" w:themeTint="F2"/>
          <w:sz w:val="24"/>
          <w:szCs w:val="24"/>
        </w:rPr>
        <w:tab/>
        <w:t>выполнять</w:t>
      </w:r>
      <w:r w:rsidRPr="00DC21BE">
        <w:rPr>
          <w:color w:val="0D0D0D" w:themeColor="text1" w:themeTint="F2"/>
          <w:sz w:val="24"/>
          <w:szCs w:val="24"/>
        </w:rPr>
        <w:tab/>
        <w:t>учебные</w:t>
      </w:r>
      <w:r w:rsidRPr="00DC21BE">
        <w:rPr>
          <w:color w:val="0D0D0D" w:themeColor="text1" w:themeTint="F2"/>
          <w:sz w:val="24"/>
          <w:szCs w:val="24"/>
        </w:rPr>
        <w:tab/>
        <w:t>проекты</w:t>
      </w:r>
      <w:r w:rsidRPr="00DC21BE">
        <w:rPr>
          <w:color w:val="0D0D0D" w:themeColor="text1" w:themeTint="F2"/>
          <w:sz w:val="24"/>
          <w:szCs w:val="24"/>
        </w:rPr>
        <w:tab/>
        <w:t>в</w:t>
      </w:r>
      <w:r w:rsidRPr="00DC21BE">
        <w:rPr>
          <w:color w:val="0D0D0D" w:themeColor="text1" w:themeTint="F2"/>
          <w:sz w:val="24"/>
          <w:szCs w:val="24"/>
        </w:rPr>
        <w:tab/>
        <w:t>соответствии</w:t>
      </w:r>
      <w:r w:rsidRPr="00DC21BE">
        <w:rPr>
          <w:color w:val="0D0D0D" w:themeColor="text1" w:themeTint="F2"/>
          <w:sz w:val="24"/>
          <w:szCs w:val="24"/>
        </w:rPr>
        <w:tab/>
        <w:t>с</w:t>
      </w:r>
      <w:r w:rsidRPr="00DC21BE">
        <w:rPr>
          <w:color w:val="0D0D0D" w:themeColor="text1" w:themeTint="F2"/>
          <w:sz w:val="24"/>
          <w:szCs w:val="24"/>
        </w:rPr>
        <w:tab/>
        <w:t>этапами</w:t>
      </w:r>
      <w:r w:rsidRPr="00DC21BE">
        <w:rPr>
          <w:color w:val="0D0D0D" w:themeColor="text1" w:themeTint="F2"/>
          <w:sz w:val="24"/>
          <w:szCs w:val="24"/>
        </w:rPr>
        <w:tab/>
        <w:t>проектной деятельности;  выбирать  идею  творческого  проекта,  выявлять  потребность  в  изготовлении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продукта на основе анализа информационных источников различных видов и реализовывать ее в проектной деятельности;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виды бумаги, ее свойства, способы ее получения и применения; называть народные промыслы по обработке древесины;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свойства конструкционных 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выбирать материалы для изготовления изделий с учетом их свойств, технологий обработки, инструментов и приспособлений;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виды древесины, пиломатериалов;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выполнять простые ручные операции (разметка, распиливание, строгание, сверление) по </w:t>
      </w:r>
      <w:r w:rsidRPr="00DC21BE">
        <w:rPr>
          <w:color w:val="0D0D0D" w:themeColor="text1" w:themeTint="F2"/>
          <w:sz w:val="24"/>
          <w:szCs w:val="24"/>
        </w:rPr>
        <w:lastRenderedPageBreak/>
        <w:t>обработке изделий из древесины с учетом ее свойств, применять в работе столярные инструменты и приспособления;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исследовать, анализировать и сравнивать свойства древесины разных пород деревьев; знать и называть пищевую ценность яиц, круп, овощей;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приводить примеры обработки пищевых продуктов, позволяющие максимально сохранять их пищевую ценность;</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и характеризовать текстильные материалы, классифицировать их, описывать основные этапы производства;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анализировать и сравнивать свойства текстильных 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выбирать материалы, инструменты и оборудование для выполнения швейных работ; использовать ручные инструменты для выполнения швейных работ;</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 последовательность изготовления швейных изделий, осуществлять контроль качества;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группы профессий, описывать тенденции их развития, объяснять социальное значение групп профессий.</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6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исследовать, анализировать и сравнивать свойства металлов и их сплавов;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классифицировать и характеризовать инструменты, приспособления и технологическое оборудование;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использовать инструменты, приспособления и технологическое оборудование при обработке тонколистового металла, проволоки;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w:t>
      </w:r>
      <w:r w:rsidRPr="00DC21BE">
        <w:rPr>
          <w:color w:val="0D0D0D" w:themeColor="text1" w:themeTint="F2"/>
          <w:sz w:val="24"/>
          <w:szCs w:val="24"/>
        </w:rPr>
        <w:tab/>
        <w:t>технологические</w:t>
      </w:r>
      <w:r w:rsidRPr="00DC21BE">
        <w:rPr>
          <w:color w:val="0D0D0D" w:themeColor="text1" w:themeTint="F2"/>
          <w:sz w:val="24"/>
          <w:szCs w:val="24"/>
        </w:rPr>
        <w:tab/>
        <w:t>операции</w:t>
      </w:r>
      <w:r w:rsidRPr="00DC21BE">
        <w:rPr>
          <w:color w:val="0D0D0D" w:themeColor="text1" w:themeTint="F2"/>
          <w:sz w:val="24"/>
          <w:szCs w:val="24"/>
        </w:rPr>
        <w:tab/>
        <w:t>с</w:t>
      </w:r>
      <w:r w:rsidRPr="00DC21BE">
        <w:rPr>
          <w:color w:val="0D0D0D" w:themeColor="text1" w:themeTint="F2"/>
          <w:sz w:val="24"/>
          <w:szCs w:val="24"/>
        </w:rPr>
        <w:tab/>
        <w:t>использованием</w:t>
      </w:r>
      <w:r w:rsidRPr="00DC21BE">
        <w:rPr>
          <w:color w:val="0D0D0D" w:themeColor="text1" w:themeTint="F2"/>
          <w:sz w:val="24"/>
          <w:szCs w:val="24"/>
        </w:rPr>
        <w:tab/>
        <w:t>ручных</w:t>
      </w:r>
      <w:r w:rsidRPr="00DC21BE">
        <w:rPr>
          <w:color w:val="0D0D0D" w:themeColor="text1" w:themeTint="F2"/>
          <w:sz w:val="24"/>
          <w:szCs w:val="24"/>
        </w:rPr>
        <w:tab/>
        <w:t>инструментов, приспособлений, технологического оборудования;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обрабатывать металлы и их сплавы слесарным инструментом; знать пищевую ценность молока и молочных продуктов;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определять качество молочных продуктов, знать правила хранения продуктов;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и уметь применять технологии приготовления блюд из молока и молочных продуктов; называть виды теста, технологии приготовления разных видов теста;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национальные блюда из разных видов теста; называть виды одежды, характеризовать стили одежды;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современные текстильные материалы, их получение и свойства; выбирать текстильные материалы для изделий с учетом их свойств;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самостоятельно выполнять чертеж выкроек швейного изделия;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соблюдать последовательность технологических операций по раскрою, пошиву и отделке изделия;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 учебные проекты, соблюдая этапы и технологии изготовления проектных изделий;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w:t>
      </w:r>
      <w:r w:rsidRPr="00DC21BE">
        <w:rPr>
          <w:color w:val="0D0D0D" w:themeColor="text1" w:themeTint="F2"/>
          <w:sz w:val="24"/>
          <w:szCs w:val="24"/>
        </w:rPr>
        <w:tab/>
        <w:t>мир</w:t>
      </w:r>
      <w:r w:rsidRPr="00DC21BE">
        <w:rPr>
          <w:color w:val="0D0D0D" w:themeColor="text1" w:themeTint="F2"/>
          <w:sz w:val="24"/>
          <w:szCs w:val="24"/>
        </w:rPr>
        <w:tab/>
        <w:t>профессий,</w:t>
      </w:r>
      <w:r w:rsidRPr="00DC21BE">
        <w:rPr>
          <w:color w:val="0D0D0D" w:themeColor="text1" w:themeTint="F2"/>
          <w:sz w:val="24"/>
          <w:szCs w:val="24"/>
        </w:rPr>
        <w:tab/>
        <w:t>связанных</w:t>
      </w:r>
      <w:r w:rsidRPr="00DC21BE">
        <w:rPr>
          <w:color w:val="0D0D0D" w:themeColor="text1" w:themeTint="F2"/>
          <w:sz w:val="24"/>
          <w:szCs w:val="24"/>
        </w:rPr>
        <w:tab/>
        <w:t>с</w:t>
      </w:r>
      <w:r w:rsidRPr="00DC21BE">
        <w:rPr>
          <w:color w:val="0D0D0D" w:themeColor="text1" w:themeTint="F2"/>
          <w:sz w:val="24"/>
          <w:szCs w:val="24"/>
        </w:rPr>
        <w:tab/>
        <w:t>изучаемыми</w:t>
      </w:r>
      <w:r w:rsidRPr="00DC21BE">
        <w:rPr>
          <w:color w:val="0D0D0D" w:themeColor="text1" w:themeTint="F2"/>
          <w:sz w:val="24"/>
          <w:szCs w:val="24"/>
        </w:rPr>
        <w:tab/>
        <w:t>технологиями,</w:t>
      </w:r>
      <w:r w:rsidRPr="00DC21BE">
        <w:rPr>
          <w:color w:val="0D0D0D" w:themeColor="text1" w:themeTint="F2"/>
          <w:sz w:val="24"/>
          <w:szCs w:val="24"/>
        </w:rPr>
        <w:tab/>
        <w:t>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7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исследовать и анализировать свойства конструкционных 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выбирать инструменты и оборудование, необходимые для изготовления выбранного изделия по данной технологии;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применять технологии механической обработки конструкционных материалов;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осуществлять доступными средствами контроль качества изготавливаемого изделия, находить и устранять допущенные дефекты;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 художественное оформление изделий;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называть современные материалы, анализировать их свойства, возможность применения в быту и на производстве;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пищевую ценность рыбы, морепродуктов; определять качество рыбы; знать пищевую ценность мяса животных, мяса птицы, определять их качество; знать и уметь применять технологии приготовления блюд из рыбы,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технологии приготовления из мяса животных, мяса птицы; называть блюда национальной кухни из рыбы, мяса;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конструкционные особенности костюма;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выбирать текстильные материалы для изделий с учетом их свойств; самостоятельно выполнять чертеж выкроек швейного изделия;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соблюдать последовательность технологических операций по раскрою, пошиву и отделке изделия;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w:t>
      </w:r>
      <w:r w:rsidRPr="00DC21BE">
        <w:rPr>
          <w:color w:val="0D0D0D" w:themeColor="text1" w:themeTint="F2"/>
          <w:sz w:val="24"/>
          <w:szCs w:val="24"/>
        </w:rPr>
        <w:tab/>
        <w:t>мир</w:t>
      </w:r>
      <w:r w:rsidRPr="00DC21BE">
        <w:rPr>
          <w:color w:val="0D0D0D" w:themeColor="text1" w:themeTint="F2"/>
          <w:sz w:val="24"/>
          <w:szCs w:val="24"/>
        </w:rPr>
        <w:tab/>
        <w:t>профессий,</w:t>
      </w:r>
      <w:r w:rsidRPr="00DC21BE">
        <w:rPr>
          <w:color w:val="0D0D0D" w:themeColor="text1" w:themeTint="F2"/>
          <w:sz w:val="24"/>
          <w:szCs w:val="24"/>
        </w:rPr>
        <w:tab/>
        <w:t>связанных</w:t>
      </w:r>
      <w:r w:rsidRPr="00DC21BE">
        <w:rPr>
          <w:color w:val="0D0D0D" w:themeColor="text1" w:themeTint="F2"/>
          <w:sz w:val="24"/>
          <w:szCs w:val="24"/>
        </w:rPr>
        <w:tab/>
        <w:t>с</w:t>
      </w:r>
      <w:r w:rsidRPr="00DC21BE">
        <w:rPr>
          <w:color w:val="0D0D0D" w:themeColor="text1" w:themeTint="F2"/>
          <w:sz w:val="24"/>
          <w:szCs w:val="24"/>
        </w:rPr>
        <w:tab/>
        <w:t>изучаемыми</w:t>
      </w:r>
      <w:r w:rsidRPr="00DC21BE">
        <w:rPr>
          <w:color w:val="0D0D0D" w:themeColor="text1" w:themeTint="F2"/>
          <w:sz w:val="24"/>
          <w:szCs w:val="24"/>
        </w:rPr>
        <w:tab/>
        <w:t>технологиями,</w:t>
      </w:r>
      <w:r w:rsidRPr="00DC21BE">
        <w:rPr>
          <w:color w:val="0D0D0D" w:themeColor="text1" w:themeTint="F2"/>
          <w:sz w:val="24"/>
          <w:szCs w:val="24"/>
        </w:rPr>
        <w:tab/>
        <w:t>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 xml:space="preserve">Предметные результаты освоения содержания модуля "Робототехника". </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5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классифицировать и характеризовать роботов по видам и назначению;</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основные законы робототехники;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и характеризовать назначение деталей робототехнического конструктора;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составные части роботов, датчики в современных робототехнических системах;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получить опыт моделирования машин и механизмов с помощью робототехнического конструктора;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применять навыки моделирования машин и механизмов с помощью робототехнического конструктора;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навыками индивидуальной и коллективной деятельности, направленной на создание робототехнического продукта;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характеризовать мир профессий, связанных с робототехникой. </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6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виды транспортных роботов, описывать их назначение;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конструировать мобильного робота по схеме; усовершенствовать конструкцию; программировать мобильного робота;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управлять мобильными роботами в компьютерно-управляемых средах;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и характеризовать датчики, использованные при проектировании мобильного робота; уметь осуществлять робототехнические проекты;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презентовать изделие;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характеризовать мир профессий, связанных с робототехникой. </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lastRenderedPageBreak/>
        <w:t>К концу обучения в 7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виды промышленных роботов, описывать их назначение и функции; характеризовать беспилотные автоматизированные системы;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виды бытовых роботов, описывать их назначение и функции;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использовать датчики и программировать действие учебного робота в зависимости от задач проекта;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осуществлять робототехнические проекты, совершенствовать конструкцию, испытывать и презентовать результат проекта;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робототехникой.</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8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приводить примеры из истории развития беспилотного авиастроения, применения беспилотных летательных аппаратов;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конструкцию беспилотных летательных аппаратов; описывать сферы их применения;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 сборку беспилотного летательного аппарата;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выполнять пилотирование беспилотных летательных аппаратов;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соблюдать правила безопасного пилотирования беспилотных летательных аппаратов;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робототехникой,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9 классе: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автоматизированные и роботизированные системы;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принципы работы системы интернет вещей; сферы применения системы интернет вещей в промышленности и быту;</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анализировать перспективы развития беспилотной робототехники;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составлять алгоритмы и программы по управлению робототехническими системами; использовать языки программирования для управления роботами;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осуществлять управление групповым взаимодействием роботов;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соблюдать правила безопасного пилотирования беспилотных летательных аппаратов; самостоятельно осуществлять робототехнические проекты;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робототехникой, их востребованность на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Предметные</w:t>
      </w:r>
      <w:r w:rsidRPr="00DC21BE">
        <w:rPr>
          <w:b/>
          <w:color w:val="0D0D0D" w:themeColor="text1" w:themeTint="F2"/>
          <w:sz w:val="24"/>
          <w:szCs w:val="24"/>
        </w:rPr>
        <w:tab/>
        <w:t>результаты</w:t>
      </w:r>
      <w:r w:rsidRPr="00DC21BE">
        <w:rPr>
          <w:b/>
          <w:color w:val="0D0D0D" w:themeColor="text1" w:themeTint="F2"/>
          <w:sz w:val="24"/>
          <w:szCs w:val="24"/>
        </w:rPr>
        <w:tab/>
        <w:t>освоения</w:t>
      </w:r>
      <w:r w:rsidRPr="00DC21BE">
        <w:rPr>
          <w:b/>
          <w:color w:val="0D0D0D" w:themeColor="text1" w:themeTint="F2"/>
          <w:sz w:val="24"/>
          <w:szCs w:val="24"/>
        </w:rPr>
        <w:tab/>
        <w:t>содержания</w:t>
      </w:r>
      <w:r w:rsidRPr="00DC21BE">
        <w:rPr>
          <w:b/>
          <w:color w:val="0D0D0D" w:themeColor="text1" w:themeTint="F2"/>
          <w:sz w:val="24"/>
          <w:szCs w:val="24"/>
        </w:rPr>
        <w:tab/>
        <w:t>вариативного</w:t>
      </w:r>
      <w:r w:rsidRPr="00DC21BE">
        <w:rPr>
          <w:b/>
          <w:color w:val="0D0D0D" w:themeColor="text1" w:themeTint="F2"/>
          <w:sz w:val="24"/>
          <w:szCs w:val="24"/>
        </w:rPr>
        <w:tab/>
        <w:t>модуля "Автоматизированные системы".</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К концу обучения в 8 - 9 классах: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признаки автоматизированных систем, их виды;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принципы управления технологическими процессами;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управляющие и управляемые системы, функции обратной связи; осуществлять управление учебными техническими системами;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конструировать автоматизированные системы;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основные электрические устройства и их функции для создания автоматизированных систем;</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объяснять принцип сборки электрических схем;</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lastRenderedPageBreak/>
        <w:t>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программированных логических реле;</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разрабатывать</w:t>
      </w:r>
      <w:r w:rsidRPr="00DC21BE">
        <w:rPr>
          <w:color w:val="0D0D0D" w:themeColor="text1" w:themeTint="F2"/>
          <w:sz w:val="24"/>
          <w:szCs w:val="24"/>
        </w:rPr>
        <w:tab/>
        <w:t>проекты</w:t>
      </w:r>
      <w:r w:rsidRPr="00DC21BE">
        <w:rPr>
          <w:color w:val="0D0D0D" w:themeColor="text1" w:themeTint="F2"/>
          <w:sz w:val="24"/>
          <w:szCs w:val="24"/>
        </w:rPr>
        <w:tab/>
        <w:t>автоматизированных</w:t>
      </w:r>
      <w:r w:rsidRPr="00DC21BE">
        <w:rPr>
          <w:color w:val="0D0D0D" w:themeColor="text1" w:themeTint="F2"/>
          <w:sz w:val="24"/>
          <w:szCs w:val="24"/>
        </w:rPr>
        <w:tab/>
        <w:t>систем,</w:t>
      </w:r>
      <w:r w:rsidRPr="00DC21BE">
        <w:rPr>
          <w:color w:val="0D0D0D" w:themeColor="text1" w:themeTint="F2"/>
          <w:sz w:val="24"/>
          <w:szCs w:val="24"/>
        </w:rPr>
        <w:tab/>
        <w:t>направленных</w:t>
      </w:r>
      <w:r w:rsidRPr="00DC21BE">
        <w:rPr>
          <w:color w:val="0D0D0D" w:themeColor="text1" w:themeTint="F2"/>
          <w:sz w:val="24"/>
          <w:szCs w:val="24"/>
        </w:rPr>
        <w:tab/>
        <w:t>на</w:t>
      </w:r>
      <w:r w:rsidRPr="00DC21BE">
        <w:rPr>
          <w:color w:val="0D0D0D" w:themeColor="text1" w:themeTint="F2"/>
          <w:sz w:val="24"/>
          <w:szCs w:val="24"/>
        </w:rPr>
        <w:tab/>
        <w:t>эффективное управление технологическими процессами на производстве и в быту;</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w:t>
      </w:r>
      <w:r w:rsidRPr="00DC21BE">
        <w:rPr>
          <w:color w:val="0D0D0D" w:themeColor="text1" w:themeTint="F2"/>
          <w:sz w:val="24"/>
          <w:szCs w:val="24"/>
        </w:rPr>
        <w:tab/>
        <w:t>мир</w:t>
      </w:r>
      <w:r w:rsidRPr="00DC21BE">
        <w:rPr>
          <w:color w:val="0D0D0D" w:themeColor="text1" w:themeTint="F2"/>
          <w:sz w:val="24"/>
          <w:szCs w:val="24"/>
        </w:rPr>
        <w:tab/>
        <w:t>профессий,</w:t>
      </w:r>
      <w:r w:rsidRPr="00DC21BE">
        <w:rPr>
          <w:color w:val="0D0D0D" w:themeColor="text1" w:themeTint="F2"/>
          <w:sz w:val="24"/>
          <w:szCs w:val="24"/>
        </w:rPr>
        <w:tab/>
        <w:t>связанных</w:t>
      </w:r>
      <w:r w:rsidRPr="00DC21BE">
        <w:rPr>
          <w:color w:val="0D0D0D" w:themeColor="text1" w:themeTint="F2"/>
          <w:sz w:val="24"/>
          <w:szCs w:val="24"/>
        </w:rPr>
        <w:tab/>
        <w:t>с</w:t>
      </w:r>
      <w:r w:rsidRPr="00DC21BE">
        <w:rPr>
          <w:color w:val="0D0D0D" w:themeColor="text1" w:themeTint="F2"/>
          <w:sz w:val="24"/>
          <w:szCs w:val="24"/>
        </w:rPr>
        <w:tab/>
        <w:t>автоматизированными</w:t>
      </w:r>
      <w:r w:rsidRPr="00DC21BE">
        <w:rPr>
          <w:color w:val="0D0D0D" w:themeColor="text1" w:themeTint="F2"/>
          <w:sz w:val="24"/>
          <w:szCs w:val="24"/>
        </w:rPr>
        <w:tab/>
        <w:t>системами,</w:t>
      </w:r>
      <w:r w:rsidRPr="00DC21BE">
        <w:rPr>
          <w:color w:val="0D0D0D" w:themeColor="text1" w:themeTint="F2"/>
          <w:sz w:val="24"/>
          <w:szCs w:val="24"/>
        </w:rPr>
        <w:tab/>
        <w:t>их востребованность на региональном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Предметные результаты освоения содержания модуля "Животноводство". К концу обучения в 7 - 8 классах: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основные направления животноводства;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особенности основных видов сельскохозяйственных животных своего региона;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описывать полный технологический цикл получения продукции животноводства своего региона;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виды сельскохозяйственных животных, характерных для данного региона; оценивать условия содержания животных в различных условиях;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навыками оказания первой помощи заболевшим или раненным животным; характеризовать способы переработки и хранения продукции животноводства;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пути цифровизации животноводческого производства;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 xml:space="preserve"> </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объяснять особенности сельскохозяйственного производства своего региона;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животноводством, их востребованность на региональном рынке труда.</w:t>
      </w:r>
    </w:p>
    <w:p w:rsidR="007B37EB" w:rsidRPr="00DC21BE" w:rsidRDefault="007B37EB" w:rsidP="007B37EB">
      <w:pPr>
        <w:spacing w:line="264" w:lineRule="auto"/>
        <w:ind w:left="-851" w:firstLine="567"/>
        <w:jc w:val="both"/>
        <w:rPr>
          <w:b/>
          <w:color w:val="0D0D0D" w:themeColor="text1" w:themeTint="F2"/>
          <w:sz w:val="24"/>
          <w:szCs w:val="24"/>
        </w:rPr>
      </w:pPr>
      <w:r w:rsidRPr="00DC21BE">
        <w:rPr>
          <w:b/>
          <w:color w:val="0D0D0D" w:themeColor="text1" w:themeTint="F2"/>
          <w:sz w:val="24"/>
          <w:szCs w:val="24"/>
        </w:rPr>
        <w:t>Предметные результаты освоения содержания модуля "Растениеводство". К концу обучения в 7 - 8 классах:</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основные направления растениеводства;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описывать</w:t>
      </w:r>
      <w:r w:rsidRPr="00DC21BE">
        <w:rPr>
          <w:color w:val="0D0D0D" w:themeColor="text1" w:themeTint="F2"/>
          <w:sz w:val="24"/>
          <w:szCs w:val="24"/>
        </w:rPr>
        <w:tab/>
        <w:t>полный</w:t>
      </w:r>
      <w:r w:rsidRPr="00DC21BE">
        <w:rPr>
          <w:color w:val="0D0D0D" w:themeColor="text1" w:themeTint="F2"/>
          <w:sz w:val="24"/>
          <w:szCs w:val="24"/>
        </w:rPr>
        <w:tab/>
        <w:t>технологический</w:t>
      </w:r>
      <w:r w:rsidRPr="00DC21BE">
        <w:rPr>
          <w:color w:val="0D0D0D" w:themeColor="text1" w:themeTint="F2"/>
          <w:sz w:val="24"/>
          <w:szCs w:val="24"/>
        </w:rPr>
        <w:tab/>
        <w:t>цикл</w:t>
      </w:r>
      <w:r w:rsidRPr="00DC21BE">
        <w:rPr>
          <w:color w:val="0D0D0D" w:themeColor="text1" w:themeTint="F2"/>
          <w:sz w:val="24"/>
          <w:szCs w:val="24"/>
        </w:rPr>
        <w:tab/>
        <w:t>получения</w:t>
      </w:r>
      <w:r w:rsidRPr="00DC21BE">
        <w:rPr>
          <w:color w:val="0D0D0D" w:themeColor="text1" w:themeTint="F2"/>
          <w:sz w:val="24"/>
          <w:szCs w:val="24"/>
        </w:rPr>
        <w:tab/>
        <w:t>наиболее</w:t>
      </w:r>
      <w:r w:rsidRPr="00DC21BE">
        <w:rPr>
          <w:color w:val="0D0D0D" w:themeColor="text1" w:themeTint="F2"/>
          <w:sz w:val="24"/>
          <w:szCs w:val="24"/>
        </w:rPr>
        <w:tab/>
        <w:t>распространенной растениеводческой продукции своего региона;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виды и свойства почв данного региона;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ручные и механизированные инструменты обработки почвы; классифицировать культурные растения по различным основаниям; знать полезные дикорастущие растения и их свойства;</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опасные для человека дикорастущие растения; знать полезные для человека грибы;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знать опасные для человека грибы;</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методами сбора, переработки и хранения полезных дикорастущих растений и их плодов;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владеть методами сбора, переработки и хранения полезных для человека грибов;</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w:t>
      </w:r>
    </w:p>
    <w:p w:rsidR="007B37EB" w:rsidRPr="00DC21BE" w:rsidRDefault="007B37EB" w:rsidP="007B37EB">
      <w:pPr>
        <w:spacing w:line="264" w:lineRule="auto"/>
        <w:ind w:left="-851" w:firstLine="567"/>
        <w:jc w:val="both"/>
        <w:rPr>
          <w:color w:val="0D0D0D" w:themeColor="text1" w:themeTint="F2"/>
          <w:sz w:val="24"/>
          <w:szCs w:val="24"/>
        </w:rPr>
      </w:pPr>
      <w:r w:rsidRPr="00DC21BE">
        <w:rPr>
          <w:color w:val="0D0D0D" w:themeColor="text1" w:themeTint="F2"/>
          <w:sz w:val="24"/>
          <w:szCs w:val="24"/>
        </w:rPr>
        <w:t>растениеводства;</w:t>
      </w:r>
    </w:p>
    <w:p w:rsidR="007B37EB" w:rsidRPr="00DC21BE" w:rsidRDefault="007B37EB" w:rsidP="00FA033D">
      <w:pPr>
        <w:spacing w:line="264" w:lineRule="auto"/>
        <w:ind w:left="-851" w:firstLine="567"/>
        <w:jc w:val="both"/>
        <w:rPr>
          <w:color w:val="0D0D0D" w:themeColor="text1" w:themeTint="F2"/>
          <w:sz w:val="24"/>
          <w:szCs w:val="24"/>
        </w:rPr>
      </w:pPr>
      <w:r w:rsidRPr="00DC21BE">
        <w:rPr>
          <w:color w:val="0D0D0D" w:themeColor="text1" w:themeTint="F2"/>
          <w:sz w:val="24"/>
          <w:szCs w:val="24"/>
        </w:rPr>
        <w:t>характеризовать мир профессий, связанных с растениеводством, их востребованность</w:t>
      </w:r>
      <w:r w:rsidR="00FA033D" w:rsidRPr="00DC21BE">
        <w:rPr>
          <w:color w:val="0D0D0D" w:themeColor="text1" w:themeTint="F2"/>
          <w:sz w:val="24"/>
          <w:szCs w:val="24"/>
        </w:rPr>
        <w:t xml:space="preserve"> на региональном рынке труда.";</w:t>
      </w:r>
    </w:p>
    <w:p w:rsidR="008C4481" w:rsidRPr="00DC21BE" w:rsidRDefault="00D21133" w:rsidP="00F23228">
      <w:pPr>
        <w:tabs>
          <w:tab w:val="left" w:pos="9355"/>
        </w:tabs>
        <w:spacing w:line="276" w:lineRule="auto"/>
        <w:ind w:left="-851" w:right="-1" w:firstLine="567"/>
        <w:jc w:val="both"/>
        <w:rPr>
          <w:b/>
          <w:color w:val="0D0D0D" w:themeColor="text1" w:themeTint="F2"/>
          <w:sz w:val="24"/>
          <w:szCs w:val="24"/>
        </w:rPr>
      </w:pPr>
      <w:r w:rsidRPr="00DC21BE">
        <w:rPr>
          <w:b/>
          <w:color w:val="0D0D0D" w:themeColor="text1" w:themeTint="F2"/>
          <w:sz w:val="24"/>
          <w:szCs w:val="24"/>
        </w:rPr>
        <w:t>2.1.18. РАБОЧАЯ ПРОГРАММА УЧЕБНОГО ПРЕДМЕТА «ФИЗИЧЕСКАЯ КУЛЬТУРА».</w:t>
      </w:r>
    </w:p>
    <w:p w:rsidR="00D21133" w:rsidRPr="00DC21BE" w:rsidRDefault="00D21133" w:rsidP="00D21133">
      <w:pPr>
        <w:spacing w:line="264" w:lineRule="auto"/>
        <w:ind w:left="120"/>
        <w:jc w:val="both"/>
        <w:rPr>
          <w:color w:val="0D0D0D" w:themeColor="text1" w:themeTint="F2"/>
          <w:sz w:val="24"/>
          <w:szCs w:val="24"/>
        </w:rPr>
      </w:pPr>
      <w:bookmarkStart w:id="192" w:name="block-26493427"/>
      <w:r w:rsidRPr="00DC21BE">
        <w:rPr>
          <w:b/>
          <w:color w:val="0D0D0D" w:themeColor="text1" w:themeTint="F2"/>
          <w:sz w:val="24"/>
          <w:szCs w:val="24"/>
        </w:rPr>
        <w:t>1. ПОЯСНИТЕЛЬНАЯ ЗАПИСКА.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Программа по физической культуре представляет собой методически оформленную </w:t>
      </w:r>
      <w:r w:rsidRPr="00DC21BE">
        <w:rPr>
          <w:color w:val="0D0D0D" w:themeColor="text1" w:themeTint="F2"/>
          <w:sz w:val="24"/>
          <w:szCs w:val="24"/>
        </w:rPr>
        <w:lastRenderedPageBreak/>
        <w:t>конкретизацию требований ФГОС ООО и раскрывает их реализацию через конкретное предметное содержание.</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21133" w:rsidRPr="00DC21BE" w:rsidRDefault="00D21133" w:rsidP="009011E8">
      <w:pPr>
        <w:pStyle w:val="a5"/>
        <w:numPr>
          <w:ilvl w:val="0"/>
          <w:numId w:val="154"/>
        </w:numPr>
        <w:rPr>
          <w:b/>
          <w:color w:val="0D0D0D" w:themeColor="text1" w:themeTint="F2"/>
          <w:sz w:val="24"/>
          <w:szCs w:val="24"/>
        </w:rPr>
      </w:pPr>
      <w:r w:rsidRPr="00DC21BE">
        <w:rPr>
          <w:b/>
          <w:color w:val="0D0D0D" w:themeColor="text1" w:themeTint="F2"/>
          <w:sz w:val="24"/>
          <w:szCs w:val="24"/>
        </w:rPr>
        <w:t>ЦЕЛЬ ИЗУЧЕНИЯ УЧЕБНОГО ПРЕДМЕТА «ФИЗИЧЕСКАЯ КУЛЬТАРА».</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w:t>
      </w:r>
      <w:r w:rsidRPr="00DC21BE">
        <w:rPr>
          <w:color w:val="0D0D0D" w:themeColor="text1" w:themeTint="F2"/>
          <w:sz w:val="24"/>
          <w:szCs w:val="24"/>
        </w:rPr>
        <w:lastRenderedPageBreak/>
        <w:t>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21133" w:rsidRPr="00DC21BE" w:rsidRDefault="00D21133" w:rsidP="00D21133">
      <w:pPr>
        <w:ind w:left="-851" w:firstLine="709"/>
        <w:jc w:val="both"/>
        <w:rPr>
          <w:color w:val="0D0D0D" w:themeColor="text1" w:themeTint="F2"/>
          <w:sz w:val="24"/>
          <w:szCs w:val="24"/>
        </w:rPr>
      </w:pPr>
      <w:r w:rsidRPr="00DC21BE">
        <w:rPr>
          <w:color w:val="0D0D0D" w:themeColor="text1" w:themeTint="F2"/>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21133" w:rsidRPr="00DC21BE" w:rsidRDefault="00D21133" w:rsidP="009011E8">
      <w:pPr>
        <w:pStyle w:val="a5"/>
        <w:numPr>
          <w:ilvl w:val="0"/>
          <w:numId w:val="154"/>
        </w:numPr>
        <w:ind w:left="142" w:hanging="426"/>
        <w:rPr>
          <w:b/>
          <w:color w:val="0D0D0D" w:themeColor="text1" w:themeTint="F2"/>
          <w:sz w:val="24"/>
          <w:szCs w:val="24"/>
        </w:rPr>
      </w:pPr>
      <w:r w:rsidRPr="00DC21BE">
        <w:rPr>
          <w:b/>
          <w:color w:val="0D0D0D" w:themeColor="text1" w:themeTint="F2"/>
          <w:sz w:val="24"/>
          <w:szCs w:val="24"/>
        </w:rPr>
        <w:t>МЕСТО УЧЕБНОГО ПРЕДМЕТА «ФИЗИЧЕСКАЯ КУЛЬТУРА» В УЧЕБНОМ ПЛАНЕ.</w:t>
      </w:r>
    </w:p>
    <w:p w:rsidR="00D21133" w:rsidRPr="00DC21BE" w:rsidRDefault="00D21133" w:rsidP="00D21133">
      <w:pPr>
        <w:ind w:left="-851" w:firstLine="709"/>
        <w:jc w:val="both"/>
        <w:rPr>
          <w:color w:val="0D0D0D" w:themeColor="text1" w:themeTint="F2"/>
          <w:sz w:val="24"/>
          <w:szCs w:val="24"/>
        </w:rPr>
      </w:pPr>
      <w:bookmarkStart w:id="193" w:name="10bad217-7d99-408e-b09f-86f4333d94ae"/>
      <w:r w:rsidRPr="00DC21BE">
        <w:rPr>
          <w:color w:val="0D0D0D" w:themeColor="text1" w:themeTint="F2"/>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193"/>
    </w:p>
    <w:p w:rsidR="00D21133" w:rsidRPr="00DC21BE" w:rsidRDefault="00D21133" w:rsidP="009011E8">
      <w:pPr>
        <w:pStyle w:val="a5"/>
        <w:numPr>
          <w:ilvl w:val="0"/>
          <w:numId w:val="154"/>
        </w:numPr>
        <w:spacing w:line="264" w:lineRule="auto"/>
        <w:ind w:left="142" w:hanging="426"/>
        <w:rPr>
          <w:color w:val="0D0D0D" w:themeColor="text1" w:themeTint="F2"/>
          <w:sz w:val="24"/>
          <w:szCs w:val="24"/>
        </w:rPr>
      </w:pPr>
      <w:bookmarkStart w:id="194" w:name="block-26493422"/>
      <w:bookmarkEnd w:id="192"/>
      <w:r w:rsidRPr="00DC21BE">
        <w:rPr>
          <w:b/>
          <w:color w:val="0D0D0D" w:themeColor="text1" w:themeTint="F2"/>
          <w:sz w:val="24"/>
          <w:szCs w:val="24"/>
        </w:rPr>
        <w:t>СОДЕРЖАНИЕ УЧЕБНОГО ПРЕДМЕТА</w:t>
      </w:r>
      <w:r w:rsidR="000E53B6" w:rsidRPr="00DC21BE">
        <w:rPr>
          <w:b/>
          <w:color w:val="0D0D0D" w:themeColor="text1" w:themeTint="F2"/>
          <w:sz w:val="24"/>
          <w:szCs w:val="24"/>
        </w:rPr>
        <w:t>.</w:t>
      </w:r>
    </w:p>
    <w:p w:rsidR="00D21133" w:rsidRPr="00DC21BE" w:rsidRDefault="00D21133" w:rsidP="00D21133">
      <w:pPr>
        <w:spacing w:line="264" w:lineRule="auto"/>
        <w:ind w:left="-851" w:firstLine="709"/>
        <w:jc w:val="both"/>
        <w:rPr>
          <w:color w:val="0D0D0D" w:themeColor="text1" w:themeTint="F2"/>
          <w:sz w:val="24"/>
          <w:szCs w:val="24"/>
        </w:rPr>
      </w:pPr>
      <w:bookmarkStart w:id="195" w:name="_Toc137567697"/>
      <w:bookmarkEnd w:id="195"/>
      <w:r w:rsidRPr="00DC21BE">
        <w:rPr>
          <w:b/>
          <w:color w:val="0D0D0D" w:themeColor="text1" w:themeTint="F2"/>
          <w:sz w:val="24"/>
          <w:szCs w:val="24"/>
        </w:rPr>
        <w:t>5 КЛАСС</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Знания о физической культуре.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Способы самостоятельной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Составление дневника физической культуры.</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lastRenderedPageBreak/>
        <w:t>Физическое совершенствование.</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Физкультурно-оздоровительная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Спортивно-оздоровительная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Роль и значение спортивно-оздоровительной деятельности в здоровом образе жизни современного человека.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«Гимнастика».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«Лёгкая атлетика».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Метание малого мяча с места в вертикальную неподвижную мишень, метание малого мяча на дальность с трёх шагов разбега.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«Зимние виды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«Спортивные игры».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96" w:name="_Toc137567698"/>
      <w:bookmarkEnd w:id="196"/>
    </w:p>
    <w:p w:rsidR="00D21133" w:rsidRPr="00DC21BE" w:rsidRDefault="00D21133" w:rsidP="00D21133">
      <w:pPr>
        <w:ind w:left="-851" w:firstLine="709"/>
        <w:rPr>
          <w:color w:val="0D0D0D" w:themeColor="text1" w:themeTint="F2"/>
          <w:sz w:val="24"/>
          <w:szCs w:val="24"/>
        </w:rPr>
      </w:pPr>
      <w:r w:rsidRPr="00DC21BE">
        <w:rPr>
          <w:b/>
          <w:color w:val="0D0D0D" w:themeColor="text1" w:themeTint="F2"/>
          <w:sz w:val="24"/>
          <w:szCs w:val="24"/>
        </w:rPr>
        <w:lastRenderedPageBreak/>
        <w:t>6 КЛАСС</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Знания о физической культуре.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Способы самостоятельной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Правила и способы составления плана самостоятельных занятий физической подготовкой.</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Физическое совершенствование.</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Физкультурно-оздоровительная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Спортивно-оздоровительная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«Гимнастика».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«Лёгкая атлетика».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Метание малого (теннисного) мяча в подвижную (раскачивающуюся) мишень.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«Зимние виды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«Спортивные игры».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Правила игры и игровая деятельность по правилам с использованием разученных технических приёмов.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97" w:name="_Toc137567699"/>
      <w:bookmarkEnd w:id="197"/>
    </w:p>
    <w:p w:rsidR="00D21133" w:rsidRPr="00DC21BE" w:rsidRDefault="00D21133" w:rsidP="00D21133">
      <w:pPr>
        <w:ind w:left="-851" w:firstLine="709"/>
        <w:rPr>
          <w:color w:val="0D0D0D" w:themeColor="text1" w:themeTint="F2"/>
          <w:sz w:val="24"/>
          <w:szCs w:val="24"/>
        </w:rPr>
      </w:pPr>
      <w:r w:rsidRPr="00DC21BE">
        <w:rPr>
          <w:b/>
          <w:color w:val="0D0D0D" w:themeColor="text1" w:themeTint="F2"/>
          <w:sz w:val="24"/>
          <w:szCs w:val="24"/>
        </w:rPr>
        <w:t>7 КЛАСС</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pacing w:val="-2"/>
          <w:sz w:val="24"/>
          <w:szCs w:val="24"/>
        </w:rPr>
        <w:t>Знания о физической культуре.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pacing w:val="-2"/>
          <w:sz w:val="24"/>
          <w:szCs w:val="24"/>
        </w:rPr>
        <w:t>Способы самостоятельной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pacing w:val="-2"/>
          <w:sz w:val="24"/>
          <w:szCs w:val="24"/>
        </w:rPr>
        <w:t>Физическое совершенствование.</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pacing w:val="-2"/>
          <w:sz w:val="24"/>
          <w:szCs w:val="24"/>
        </w:rPr>
        <w:t>Физкультурно-оздоровительная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pacing w:val="-2"/>
          <w:sz w:val="24"/>
          <w:szCs w:val="24"/>
        </w:rPr>
        <w:t xml:space="preserve">Спортивно-оздоровительная деятельность.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Модуль «Гимнастика».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w:t>
      </w:r>
      <w:r w:rsidRPr="00DC21BE">
        <w:rPr>
          <w:color w:val="0D0D0D" w:themeColor="text1" w:themeTint="F2"/>
          <w:spacing w:val="-2"/>
          <w:sz w:val="24"/>
          <w:szCs w:val="24"/>
        </w:rPr>
        <w:lastRenderedPageBreak/>
        <w:t>(девочки). Стойка на голове с опорой на руки, акробатическая комбинация из разученных упражнений в равновесии, стойках, кувырках (мальчики).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Модуль «Лёгкая атлетика».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Метание малого (теннисного) мяча по движущейся (катящейся) с разной скоростью мишени.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Модуль «Зимние виды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Модуль «Спортивные игры».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Модуль «Спорт».</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98" w:name="_Toc137567700"/>
      <w:bookmarkEnd w:id="198"/>
    </w:p>
    <w:p w:rsidR="00D21133" w:rsidRPr="00DC21BE" w:rsidRDefault="00D21133" w:rsidP="00D21133">
      <w:pPr>
        <w:ind w:left="-851" w:firstLine="709"/>
        <w:rPr>
          <w:color w:val="0D0D0D" w:themeColor="text1" w:themeTint="F2"/>
          <w:sz w:val="24"/>
          <w:szCs w:val="24"/>
        </w:rPr>
      </w:pPr>
      <w:r w:rsidRPr="00DC21BE">
        <w:rPr>
          <w:b/>
          <w:color w:val="0D0D0D" w:themeColor="text1" w:themeTint="F2"/>
          <w:sz w:val="24"/>
          <w:szCs w:val="24"/>
        </w:rPr>
        <w:t>8 КЛАСС</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Знания о физической культуре.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Способы самостоятельной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 xml:space="preserve">Физическое совершенствование.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lastRenderedPageBreak/>
        <w:t>Физкультурно-оздоровительная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 xml:space="preserve">Спортивно-оздоровительная деятельность.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«Гимнастика».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«Лёгкая атлетика».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Кроссовый бег, прыжок в длину с разбега способом «прогнувшись».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«Зимние виды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Модуль «Спортивные игры».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99" w:name="_Toc137567701"/>
      <w:bookmarkEnd w:id="199"/>
    </w:p>
    <w:p w:rsidR="00D21133" w:rsidRPr="00DC21BE" w:rsidRDefault="00D21133" w:rsidP="00D21133">
      <w:pPr>
        <w:ind w:left="-851" w:firstLine="709"/>
        <w:rPr>
          <w:color w:val="0D0D0D" w:themeColor="text1" w:themeTint="F2"/>
          <w:sz w:val="24"/>
          <w:szCs w:val="24"/>
        </w:rPr>
      </w:pPr>
      <w:r w:rsidRPr="00DC21BE">
        <w:rPr>
          <w:b/>
          <w:color w:val="0D0D0D" w:themeColor="text1" w:themeTint="F2"/>
          <w:sz w:val="24"/>
          <w:szCs w:val="24"/>
        </w:rPr>
        <w:t>9 КЛАСС</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Знания о физической культуре.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Способы самостоятельной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Восстановительный массаж как средство оптимизации работоспособности, его правила и </w:t>
      </w:r>
      <w:r w:rsidRPr="00DC21BE">
        <w:rPr>
          <w:color w:val="0D0D0D" w:themeColor="text1" w:themeTint="F2"/>
          <w:sz w:val="24"/>
          <w:szCs w:val="24"/>
        </w:rPr>
        <w:lastRenderedPageBreak/>
        <w:t>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 xml:space="preserve">Физическое совершенствование.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Физкультурно-оздоровительная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 xml:space="preserve">Спортивно-оздоровительная деятельность.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«Гимнастика».</w:t>
      </w:r>
    </w:p>
    <w:p w:rsidR="000E53B6"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Акробатическая комбинация с включением длинного кувырка с разбега и кувырка назад в упор, стоя ноги врозь (юноши).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«Лёгкая атлетика».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«Зимние виды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«Спортивные игры».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Баскетбол. Техническая подготовка в игровых действиях: ведение, передачи, приёмы и броски мяча на месте, в прыжке, после ведения.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21133" w:rsidRPr="00DC21BE" w:rsidRDefault="00D21133" w:rsidP="00D21133">
      <w:pPr>
        <w:spacing w:line="264" w:lineRule="auto"/>
        <w:ind w:left="-851" w:firstLine="709"/>
        <w:jc w:val="both"/>
        <w:rPr>
          <w:color w:val="0D0D0D" w:themeColor="text1" w:themeTint="F2"/>
          <w:sz w:val="24"/>
          <w:szCs w:val="24"/>
        </w:rPr>
      </w:pPr>
      <w:r w:rsidRPr="00DC21BE">
        <w:rPr>
          <w:b/>
          <w:i/>
          <w:color w:val="0D0D0D" w:themeColor="text1" w:themeTint="F2"/>
          <w:sz w:val="24"/>
          <w:szCs w:val="24"/>
        </w:rPr>
        <w:t>Программа вариативного модуля «Базовая физическая подготовка».</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Развитие силовых способностей.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w:t>
      </w:r>
      <w:r w:rsidRPr="00DC21BE">
        <w:rPr>
          <w:color w:val="0D0D0D" w:themeColor="text1" w:themeTint="F2"/>
          <w:sz w:val="24"/>
          <w:szCs w:val="24"/>
        </w:rPr>
        <w:lastRenderedPageBreak/>
        <w:t xml:space="preserve">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Развитие скоростных способностей.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Развитие выносливости.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Развитие координации движений.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Развитие гибкости.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Упражнения культурно-этнической направленности.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Сюжетно-образные и обрядовые игры. Технические действия национальных видов спорта. </w:t>
      </w:r>
    </w:p>
    <w:p w:rsidR="00D21133" w:rsidRPr="00DC21BE" w:rsidRDefault="00D21133" w:rsidP="00D21133">
      <w:pPr>
        <w:spacing w:line="264" w:lineRule="auto"/>
        <w:ind w:left="-851" w:firstLine="709"/>
        <w:jc w:val="both"/>
        <w:rPr>
          <w:color w:val="0D0D0D" w:themeColor="text1" w:themeTint="F2"/>
          <w:sz w:val="24"/>
          <w:szCs w:val="24"/>
        </w:rPr>
      </w:pPr>
      <w:r w:rsidRPr="00DC21BE">
        <w:rPr>
          <w:i/>
          <w:color w:val="0D0D0D" w:themeColor="text1" w:themeTint="F2"/>
          <w:sz w:val="24"/>
          <w:szCs w:val="24"/>
        </w:rPr>
        <w:t>Специальная физическая подготовка.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«Гимнастика».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Развитие координации движений. Прохождение усложнённой полосы препятствий, </w:t>
      </w:r>
      <w:r w:rsidRPr="00DC21BE">
        <w:rPr>
          <w:color w:val="0D0D0D" w:themeColor="text1" w:themeTint="F2"/>
          <w:sz w:val="24"/>
          <w:szCs w:val="24"/>
        </w:rPr>
        <w:lastRenderedPageBreak/>
        <w:t xml:space="preserve">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«Лёгкая атлетика».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«Зимние виды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координации. Упражнения в поворотах и спусках на лыжах, проезд через «ворота» и преодоление небольших трамплинов.</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Модуль «Спортивные игры».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Баскетбол.</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Футбол.</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w:t>
      </w:r>
      <w:r w:rsidRPr="00DC21BE">
        <w:rPr>
          <w:color w:val="0D0D0D" w:themeColor="text1" w:themeTint="F2"/>
          <w:sz w:val="24"/>
          <w:szCs w:val="24"/>
        </w:rPr>
        <w:lastRenderedPageBreak/>
        <w:t xml:space="preserve">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21133" w:rsidRPr="00DC21BE" w:rsidRDefault="000E53B6" w:rsidP="000E53B6">
      <w:pPr>
        <w:spacing w:line="264" w:lineRule="auto"/>
        <w:ind w:left="-851" w:firstLine="709"/>
        <w:jc w:val="both"/>
        <w:rPr>
          <w:color w:val="0D0D0D" w:themeColor="text1" w:themeTint="F2"/>
          <w:sz w:val="24"/>
          <w:szCs w:val="24"/>
        </w:rPr>
      </w:pPr>
      <w:bookmarkStart w:id="200" w:name="_Toc137548640"/>
      <w:bookmarkEnd w:id="194"/>
      <w:bookmarkEnd w:id="200"/>
      <w:r w:rsidRPr="00DC21BE">
        <w:rPr>
          <w:b/>
          <w:color w:val="0D0D0D" w:themeColor="text1" w:themeTint="F2"/>
          <w:sz w:val="24"/>
          <w:szCs w:val="24"/>
        </w:rPr>
        <w:t>5.</w:t>
      </w:r>
      <w:r w:rsidR="00D21133" w:rsidRPr="00DC21BE">
        <w:rPr>
          <w:b/>
          <w:color w:val="0D0D0D" w:themeColor="text1" w:themeTint="F2"/>
          <w:sz w:val="24"/>
          <w:szCs w:val="24"/>
        </w:rPr>
        <w:t>ПЛАНИРУЕМЫЕ РЕЗУЛЬТАТЫ ОСВОЕНИЯ ПРОГРАММЫ ПО ФИЗИЧЕСКОЙ КУЛЬТУРЕ НА УРОВНЕ НАЧАЛЬНОГО ОБЩЕГО ОБРАЗОВАНИЯ</w:t>
      </w:r>
      <w:r w:rsidRPr="00DC21BE">
        <w:rPr>
          <w:b/>
          <w:color w:val="0D0D0D" w:themeColor="text1" w:themeTint="F2"/>
          <w:sz w:val="24"/>
          <w:szCs w:val="24"/>
        </w:rPr>
        <w:t>.</w:t>
      </w:r>
      <w:bookmarkStart w:id="201" w:name="_Toc137548641"/>
      <w:bookmarkEnd w:id="201"/>
    </w:p>
    <w:p w:rsidR="00D21133" w:rsidRPr="00DC21BE" w:rsidRDefault="00D21133" w:rsidP="00D21133">
      <w:pPr>
        <w:spacing w:line="264" w:lineRule="auto"/>
        <w:ind w:left="-851" w:firstLine="709"/>
        <w:jc w:val="both"/>
        <w:rPr>
          <w:color w:val="0D0D0D" w:themeColor="text1" w:themeTint="F2"/>
          <w:sz w:val="24"/>
          <w:szCs w:val="24"/>
        </w:rPr>
      </w:pPr>
      <w:r w:rsidRPr="00DC21BE">
        <w:rPr>
          <w:b/>
          <w:color w:val="0D0D0D" w:themeColor="text1" w:themeTint="F2"/>
          <w:sz w:val="24"/>
          <w:szCs w:val="24"/>
        </w:rPr>
        <w:t>ЛИЧНОСТНЫЕ РЕЗУЛЬТАТЫ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DC21BE">
        <w:rPr>
          <w:b/>
          <w:color w:val="0D0D0D" w:themeColor="text1" w:themeTint="F2"/>
          <w:sz w:val="24"/>
          <w:szCs w:val="24"/>
        </w:rPr>
        <w:t>личностные результаты: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bookmarkStart w:id="202" w:name="_Toc137567704"/>
      <w:bookmarkEnd w:id="202"/>
    </w:p>
    <w:p w:rsidR="00D21133" w:rsidRPr="00DC21BE" w:rsidRDefault="00D21133" w:rsidP="00D21133">
      <w:pPr>
        <w:spacing w:line="264" w:lineRule="auto"/>
        <w:ind w:left="-851" w:firstLine="709"/>
        <w:rPr>
          <w:color w:val="0D0D0D" w:themeColor="text1" w:themeTint="F2"/>
          <w:sz w:val="24"/>
          <w:szCs w:val="24"/>
        </w:rPr>
      </w:pPr>
      <w:r w:rsidRPr="00DC21BE">
        <w:rPr>
          <w:b/>
          <w:color w:val="0D0D0D" w:themeColor="text1" w:themeTint="F2"/>
          <w:sz w:val="24"/>
          <w:szCs w:val="24"/>
        </w:rPr>
        <w:t>МЕТАПРЕДМЕТНЫЕ РЕЗУЛЬТАТЫ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универсальные познавательные учебные действия</w:t>
      </w:r>
      <w:r w:rsidRPr="00DC21BE">
        <w:rPr>
          <w:color w:val="0D0D0D" w:themeColor="text1" w:themeTint="F2"/>
          <w:sz w:val="24"/>
          <w:szCs w:val="24"/>
        </w:rPr>
        <w:t>:</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универсальные коммуникативные учебные действия</w:t>
      </w:r>
      <w:r w:rsidRPr="00DC21BE">
        <w:rPr>
          <w:color w:val="0D0D0D" w:themeColor="text1" w:themeTint="F2"/>
          <w:sz w:val="24"/>
          <w:szCs w:val="24"/>
        </w:rPr>
        <w:t>:</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описывать и анализировать технику разучиваемого упражнения, выделять фазы и элементы движений, подбирать подготовительные упражнения;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У обучающегося будут сформированы следующие </w:t>
      </w:r>
      <w:r w:rsidRPr="00DC21BE">
        <w:rPr>
          <w:b/>
          <w:color w:val="0D0D0D" w:themeColor="text1" w:themeTint="F2"/>
          <w:sz w:val="24"/>
          <w:szCs w:val="24"/>
        </w:rPr>
        <w:t>универсальные регулятивные учебные действия</w:t>
      </w:r>
      <w:r w:rsidRPr="00DC21BE">
        <w:rPr>
          <w:color w:val="0D0D0D" w:themeColor="text1" w:themeTint="F2"/>
          <w:sz w:val="24"/>
          <w:szCs w:val="24"/>
        </w:rPr>
        <w:t>:</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bookmarkStart w:id="203" w:name="_Toc137567705"/>
      <w:bookmarkEnd w:id="203"/>
    </w:p>
    <w:p w:rsidR="00D21133" w:rsidRPr="00DC21BE" w:rsidRDefault="00D21133" w:rsidP="000E53B6">
      <w:pPr>
        <w:spacing w:line="264" w:lineRule="auto"/>
        <w:ind w:left="-851" w:firstLine="709"/>
        <w:rPr>
          <w:color w:val="0D0D0D" w:themeColor="text1" w:themeTint="F2"/>
          <w:sz w:val="24"/>
          <w:szCs w:val="24"/>
        </w:rPr>
      </w:pPr>
      <w:r w:rsidRPr="00DC21BE">
        <w:rPr>
          <w:b/>
          <w:color w:val="0D0D0D" w:themeColor="text1" w:themeTint="F2"/>
          <w:sz w:val="24"/>
          <w:szCs w:val="24"/>
        </w:rPr>
        <w:t>ПРЕДМЕТНЫЕ РЕЗУЛЬТАТЫ</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i/>
          <w:color w:val="0D0D0D" w:themeColor="text1" w:themeTint="F2"/>
          <w:sz w:val="24"/>
          <w:szCs w:val="24"/>
        </w:rPr>
        <w:t>в 5 классе</w:t>
      </w:r>
      <w:r w:rsidRPr="00DC21BE">
        <w:rPr>
          <w:color w:val="0D0D0D" w:themeColor="text1" w:themeTint="F2"/>
          <w:sz w:val="24"/>
          <w:szCs w:val="24"/>
        </w:rPr>
        <w:t xml:space="preserve"> обучающийся научится: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передвигаться по гимнастической стенке приставным шагом, лазать разноимённым способом вверх и по диагонали;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бег с равномерной скоростью с высокого старта по учебной дистанции;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демонстрировать технику прыжка в длину с разбега способом «согнув ноги»;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передвигаться на лыжах попеременным двухшажным ходом (для бесснежных районов – </w:t>
      </w:r>
      <w:r w:rsidRPr="00DC21BE">
        <w:rPr>
          <w:color w:val="0D0D0D" w:themeColor="text1" w:themeTint="F2"/>
          <w:sz w:val="24"/>
          <w:szCs w:val="24"/>
        </w:rPr>
        <w:lastRenderedPageBreak/>
        <w:t>имитация передвижения);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демонстрировать технические действия в спортивных играх: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(приём и передача мяча двумя руками снизу и сверху с места и в движении, прямая нижняя подача);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i/>
          <w:color w:val="0D0D0D" w:themeColor="text1" w:themeTint="F2"/>
          <w:sz w:val="24"/>
          <w:szCs w:val="24"/>
        </w:rPr>
        <w:t>в 6 классе</w:t>
      </w:r>
      <w:r w:rsidRPr="00DC21BE">
        <w:rPr>
          <w:color w:val="0D0D0D" w:themeColor="text1" w:themeTint="F2"/>
          <w:sz w:val="24"/>
          <w:szCs w:val="24"/>
        </w:rPr>
        <w:t xml:space="preserve"> обучающийся научится: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правила и демонстрировать технические действия в спортивных играх: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i/>
          <w:color w:val="0D0D0D" w:themeColor="text1" w:themeTint="F2"/>
          <w:sz w:val="24"/>
          <w:szCs w:val="24"/>
        </w:rPr>
        <w:t>в 7 классе</w:t>
      </w:r>
      <w:r w:rsidRPr="00DC21BE">
        <w:rPr>
          <w:color w:val="0D0D0D" w:themeColor="text1" w:themeTint="F2"/>
          <w:sz w:val="24"/>
          <w:szCs w:val="24"/>
        </w:rPr>
        <w:t xml:space="preserve"> обучающийся научится: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метание малого мяча на точность в неподвижную, качающуюся и катящуюся с разной скоростью мишень;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демонстрировать и использовать технические действия спортивных игр: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i/>
          <w:color w:val="0D0D0D" w:themeColor="text1" w:themeTint="F2"/>
          <w:sz w:val="24"/>
          <w:szCs w:val="24"/>
        </w:rPr>
        <w:t>в 8 классе</w:t>
      </w:r>
      <w:r w:rsidRPr="00DC21BE">
        <w:rPr>
          <w:color w:val="0D0D0D" w:themeColor="text1" w:themeTint="F2"/>
          <w:sz w:val="24"/>
          <w:szCs w:val="24"/>
        </w:rPr>
        <w:t xml:space="preserve"> обучающийся научится: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проводить занятия оздоровительной гимнастикой по коррекции индивидуальной формы осанки и избыточной массы тела;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w:t>
      </w:r>
      <w:r w:rsidRPr="00DC21BE">
        <w:rPr>
          <w:color w:val="0D0D0D" w:themeColor="text1" w:themeTint="F2"/>
          <w:sz w:val="24"/>
          <w:szCs w:val="24"/>
        </w:rPr>
        <w:lastRenderedPageBreak/>
        <w:t xml:space="preserve">способы устранения;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демонстрировать и использовать технические действия спортивных игр: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К концу обучения </w:t>
      </w:r>
      <w:r w:rsidRPr="00DC21BE">
        <w:rPr>
          <w:b/>
          <w:i/>
          <w:color w:val="0D0D0D" w:themeColor="text1" w:themeTint="F2"/>
          <w:sz w:val="24"/>
          <w:szCs w:val="24"/>
        </w:rPr>
        <w:t>в 9 классе</w:t>
      </w:r>
      <w:r w:rsidRPr="00DC21BE">
        <w:rPr>
          <w:color w:val="0D0D0D" w:themeColor="text1" w:themeTint="F2"/>
          <w:sz w:val="24"/>
          <w:szCs w:val="24"/>
        </w:rPr>
        <w:t xml:space="preserve"> обучающийся научится:</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объяснять понятие «профессионально-прикладная физическая культура»;</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составлять и выполнять комплекс ритмической гимнастики с включением элементов </w:t>
      </w:r>
      <w:r w:rsidRPr="00DC21BE">
        <w:rPr>
          <w:color w:val="0D0D0D" w:themeColor="text1" w:themeTint="F2"/>
          <w:sz w:val="24"/>
          <w:szCs w:val="24"/>
        </w:rPr>
        <w:lastRenderedPageBreak/>
        <w:t>художественной гимнастики, упражнений на гибкость и равновесие (девушки);</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соблюдать правила безопасности в бассейне при выполнении плавательных упражнений;</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повороты кувырком, маятником;</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выполнять технические элементы брассом в согласовании с дыханием;</w:t>
      </w:r>
    </w:p>
    <w:p w:rsidR="00D21133" w:rsidRPr="00DC21BE" w:rsidRDefault="00D21133" w:rsidP="00D21133">
      <w:pPr>
        <w:spacing w:line="264" w:lineRule="auto"/>
        <w:ind w:left="-851" w:firstLine="709"/>
        <w:jc w:val="both"/>
        <w:rPr>
          <w:color w:val="0D0D0D" w:themeColor="text1" w:themeTint="F2"/>
          <w:sz w:val="24"/>
          <w:szCs w:val="24"/>
        </w:rPr>
      </w:pPr>
      <w:r w:rsidRPr="00DC21BE">
        <w:rPr>
          <w:color w:val="0D0D0D" w:themeColor="text1" w:themeTint="F2"/>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21133" w:rsidRPr="00DC21BE" w:rsidRDefault="00D21133" w:rsidP="000E53B6">
      <w:pPr>
        <w:spacing w:line="264" w:lineRule="auto"/>
        <w:ind w:left="-851" w:firstLine="709"/>
        <w:jc w:val="both"/>
        <w:rPr>
          <w:color w:val="0D0D0D" w:themeColor="text1" w:themeTint="F2"/>
          <w:sz w:val="24"/>
          <w:szCs w:val="24"/>
        </w:rPr>
      </w:pPr>
      <w:r w:rsidRPr="00DC21BE">
        <w:rPr>
          <w:color w:val="0D0D0D" w:themeColor="text1" w:themeTint="F2"/>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E53B6" w:rsidRPr="00DC21BE" w:rsidRDefault="000E53B6" w:rsidP="000E53B6">
      <w:pPr>
        <w:spacing w:line="264" w:lineRule="auto"/>
        <w:ind w:left="-851" w:firstLine="709"/>
        <w:jc w:val="both"/>
        <w:rPr>
          <w:b/>
          <w:color w:val="0D0D0D" w:themeColor="text1" w:themeTint="F2"/>
          <w:sz w:val="24"/>
          <w:szCs w:val="24"/>
        </w:rPr>
      </w:pPr>
      <w:r w:rsidRPr="00DC21BE">
        <w:rPr>
          <w:b/>
          <w:color w:val="0D0D0D" w:themeColor="text1" w:themeTint="F2"/>
          <w:sz w:val="24"/>
          <w:szCs w:val="24"/>
        </w:rPr>
        <w:t>2.1.19. РАБОЧАЯ ПРОГРАММА УЧЕБНОГО ПРЕДМЕТА «ОСНОВЫ БЕЗОПАСНОСТИ ЖИЗНЕДЕЯТЕЛЬНОСТИ».</w:t>
      </w:r>
    </w:p>
    <w:p w:rsidR="00FA033D" w:rsidRPr="00DC21BE" w:rsidRDefault="000E53B6" w:rsidP="00FA033D">
      <w:pPr>
        <w:spacing w:line="264" w:lineRule="auto"/>
        <w:ind w:left="120"/>
        <w:jc w:val="both"/>
        <w:rPr>
          <w:b/>
          <w:color w:val="0D0D0D" w:themeColor="text1" w:themeTint="F2"/>
          <w:sz w:val="24"/>
          <w:szCs w:val="24"/>
        </w:rPr>
      </w:pPr>
      <w:bookmarkStart w:id="204" w:name="block-26495503"/>
      <w:r w:rsidRPr="00DC21BE">
        <w:rPr>
          <w:b/>
          <w:color w:val="0D0D0D" w:themeColor="text1" w:themeTint="F2"/>
          <w:sz w:val="24"/>
          <w:szCs w:val="24"/>
        </w:rPr>
        <w:t>1. ПОЯСНИТЕЛЬНАЯ ЗАПИСКА.</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Программа ОБЗР обеспечивает:</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возможность выработки и закрепления у обучающихся умений и навыков, необходимых для последующей жизни;</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выработку практико-ориентированных компетенций, соответствующих потребностям современности;</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C21BE" w:rsidRPr="00DC21BE" w:rsidRDefault="00DC21BE" w:rsidP="00DC21BE">
      <w:pPr>
        <w:ind w:left="-851"/>
        <w:jc w:val="both"/>
        <w:rPr>
          <w:color w:val="0D0D0D" w:themeColor="text1" w:themeTint="F2"/>
          <w:sz w:val="24"/>
          <w:szCs w:val="24"/>
        </w:rPr>
      </w:pPr>
      <w:r w:rsidRPr="00DC21BE">
        <w:rPr>
          <w:b/>
          <w:color w:val="0D0D0D" w:themeColor="text1" w:themeTint="F2"/>
          <w:sz w:val="24"/>
          <w:szCs w:val="24"/>
        </w:rPr>
        <w:t>2.ОБЩАЯ ХАРАКТЕРИСТИКА УЧЕБНОГО ПРЕДМЕТА «ОСНОВЫ БЕЗОПАСНОСТИ И ЗАЩИТЫ РОДИНЫ»</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1 «Безопасное и устойчивое развитие личности, общества, государства»;</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2 «Военная подготовка. Основы военных знаний»;</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3 «Культура безопасности жизнедеятельности в современном обществе»;</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4 «Безопасность в быту»;</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5 «Безопасность на транспорте»;</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6 «Безопасность в общественных местах»;</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7 «Безопасность в природной среде»;</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lastRenderedPageBreak/>
        <w:t>модуль № 8 «Основы медицинских знаний. Оказание первой помощи»;</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9 «Безопасность в социуме»;</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10 «Безопасность в информационном пространстве»;</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модуль № 11 «Основы противодействия экстремизму и терроризму».</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При этом центральной проблемой безопасности жизнедеятельности остаётся сохранение жизни и здоровья каждого человека.</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DC21BE">
        <w:rPr>
          <w:color w:val="0D0D0D" w:themeColor="text1" w:themeTint="F2"/>
          <w:sz w:val="24"/>
          <w:szCs w:val="24"/>
        </w:rPr>
        <w:lastRenderedPageBreak/>
        <w:t>жизнедеятельности.</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C21BE" w:rsidRPr="00DC21BE" w:rsidRDefault="00DC21BE" w:rsidP="00DC21BE">
      <w:pPr>
        <w:spacing w:line="264" w:lineRule="auto"/>
        <w:ind w:left="-851" w:firstLine="600"/>
        <w:jc w:val="both"/>
        <w:rPr>
          <w:color w:val="0D0D0D" w:themeColor="text1" w:themeTint="F2"/>
          <w:sz w:val="24"/>
          <w:szCs w:val="24"/>
        </w:rPr>
      </w:pPr>
      <w:r w:rsidRPr="00DC21BE">
        <w:rPr>
          <w:color w:val="0D0D0D" w:themeColor="text1" w:themeTint="F2"/>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C21BE" w:rsidRPr="00DC21BE" w:rsidRDefault="00DC21BE" w:rsidP="00DC21BE">
      <w:pPr>
        <w:spacing w:line="264" w:lineRule="auto"/>
        <w:ind w:left="-851"/>
        <w:jc w:val="both"/>
        <w:rPr>
          <w:color w:val="0D0D0D" w:themeColor="text1" w:themeTint="F2"/>
          <w:sz w:val="24"/>
          <w:szCs w:val="24"/>
        </w:rPr>
      </w:pPr>
      <w:r w:rsidRPr="00DC21BE">
        <w:rPr>
          <w:b/>
          <w:color w:val="0D0D0D" w:themeColor="text1" w:themeTint="F2"/>
          <w:sz w:val="24"/>
          <w:szCs w:val="24"/>
        </w:rPr>
        <w:t>3.ЦЕЛЬ ИЗУЧЕНИЯ УЧЕБНОГО ПРЕДМЕТА «ОСНОВЫ БЕЗОПАСНОСТИ И ЗАЩИТЫ РОДИНЫ»</w:t>
      </w:r>
    </w:p>
    <w:p w:rsidR="00DC21BE" w:rsidRPr="00DC21BE" w:rsidRDefault="00DC21BE" w:rsidP="00DC21BE">
      <w:pPr>
        <w:spacing w:line="48" w:lineRule="auto"/>
        <w:ind w:left="-851"/>
        <w:jc w:val="both"/>
        <w:rPr>
          <w:color w:val="0D0D0D" w:themeColor="text1" w:themeTint="F2"/>
          <w:sz w:val="24"/>
          <w:szCs w:val="24"/>
        </w:rPr>
      </w:pP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C21BE" w:rsidRPr="00DC21BE" w:rsidRDefault="00DC21BE" w:rsidP="00DC21BE">
      <w:pPr>
        <w:ind w:left="-851" w:firstLine="600"/>
        <w:jc w:val="both"/>
        <w:rPr>
          <w:color w:val="0D0D0D" w:themeColor="text1" w:themeTint="F2"/>
          <w:sz w:val="24"/>
          <w:szCs w:val="24"/>
        </w:rPr>
      </w:pPr>
      <w:r w:rsidRPr="00DC21BE">
        <w:rPr>
          <w:b/>
          <w:color w:val="0D0D0D" w:themeColor="text1" w:themeTint="F2"/>
          <w:sz w:val="24"/>
          <w:szCs w:val="24"/>
        </w:rPr>
        <w:t>4</w:t>
      </w:r>
      <w:r w:rsidRPr="00DC21BE">
        <w:rPr>
          <w:color w:val="0D0D0D" w:themeColor="text1" w:themeTint="F2"/>
          <w:sz w:val="24"/>
          <w:szCs w:val="24"/>
        </w:rPr>
        <w:t>.</w:t>
      </w:r>
      <w:r w:rsidRPr="00DC21BE">
        <w:rPr>
          <w:b/>
          <w:color w:val="0D0D0D" w:themeColor="text1" w:themeTint="F2"/>
          <w:sz w:val="24"/>
          <w:szCs w:val="24"/>
        </w:rPr>
        <w:t>МЕСТО ПРЕДМЕТА В УЧЕБНОМ ПЛАНЕ</w:t>
      </w:r>
      <w:r>
        <w:rPr>
          <w:b/>
          <w:color w:val="0D0D0D" w:themeColor="text1" w:themeTint="F2"/>
          <w:sz w:val="24"/>
          <w:szCs w:val="24"/>
        </w:rPr>
        <w:t xml:space="preserve"> </w:t>
      </w:r>
      <w:r w:rsidRPr="00DC21BE">
        <w:rPr>
          <w:b/>
          <w:color w:val="0D0D0D" w:themeColor="text1" w:themeTint="F2"/>
          <w:sz w:val="24"/>
          <w:szCs w:val="24"/>
        </w:rPr>
        <w:t>«ОСНОВЫ БЕЗОПАСНОСТИ И ЗАЩИТЫ РОДИНЫ»</w:t>
      </w:r>
    </w:p>
    <w:p w:rsidR="00DC21BE" w:rsidRPr="00DC21BE" w:rsidRDefault="00DC21BE" w:rsidP="00DC21BE">
      <w:pPr>
        <w:ind w:left="-851" w:firstLine="600"/>
        <w:jc w:val="both"/>
        <w:rPr>
          <w:color w:val="0D0D0D" w:themeColor="text1" w:themeTint="F2"/>
          <w:sz w:val="24"/>
          <w:szCs w:val="24"/>
        </w:rPr>
      </w:pPr>
      <w:r w:rsidRPr="00DC21BE">
        <w:rPr>
          <w:color w:val="0D0D0D" w:themeColor="text1" w:themeTint="F2"/>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bookmarkStart w:id="205" w:name="block-33590682"/>
    </w:p>
    <w:p w:rsidR="00DC21BE" w:rsidRPr="00DC21BE" w:rsidRDefault="00DC21BE" w:rsidP="00DC21BE">
      <w:pPr>
        <w:ind w:left="-851" w:firstLine="600"/>
        <w:jc w:val="both"/>
        <w:rPr>
          <w:color w:val="0D0D0D" w:themeColor="text1" w:themeTint="F2"/>
          <w:sz w:val="24"/>
          <w:szCs w:val="24"/>
        </w:rPr>
      </w:pPr>
      <w:r w:rsidRPr="00DC21BE">
        <w:rPr>
          <w:b/>
          <w:color w:val="0D0D0D" w:themeColor="text1" w:themeTint="F2"/>
          <w:sz w:val="24"/>
          <w:szCs w:val="24"/>
        </w:rPr>
        <w:t>5.СОДЕРЖАНИЕ УЧЕБНОГО ПРЕДМЕТА</w:t>
      </w:r>
      <w:r>
        <w:rPr>
          <w:b/>
          <w:color w:val="0D0D0D" w:themeColor="text1" w:themeTint="F2"/>
          <w:sz w:val="24"/>
          <w:szCs w:val="24"/>
        </w:rPr>
        <w:t xml:space="preserve"> </w:t>
      </w:r>
      <w:r w:rsidRPr="00DC21BE">
        <w:rPr>
          <w:b/>
          <w:color w:val="0D0D0D" w:themeColor="text1" w:themeTint="F2"/>
          <w:sz w:val="24"/>
          <w:szCs w:val="24"/>
        </w:rPr>
        <w:t>«ОСНОВЫ БЕЗОПАСНОСТИ И ЗАЩИТЫ РОДИНЫ»</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1 «Безопасное и устойчивое развитие личности, общества, государства»: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стратегия национальной безопасности, национальные интересы и угрозы национальной безопасности;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чрезвычайные ситуации природного, техногенного и биолого-социального характера;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информирование и оповещение населения о чрезвычайных ситуациях, система ОКСИОН;</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история развития гражданской обороны;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сигнал «Внимание всем!», порядок действий населения при его получении;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средства индивидуальной и коллективной защиты населения, порядок пользования фильтрующим противогазом;</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эвакуация населения в условиях чрезвычайных ситуаций, порядок действий населения при объявлении эвакуации;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 xml:space="preserve">современная армия, воинская обязанность и военная служба, добровольная и обязательная </w:t>
      </w:r>
      <w:r w:rsidRPr="00DC21BE">
        <w:rPr>
          <w:color w:val="0D0D0D" w:themeColor="text1" w:themeTint="F2"/>
          <w:sz w:val="24"/>
          <w:szCs w:val="24"/>
        </w:rPr>
        <w:lastRenderedPageBreak/>
        <w:t>подготовка к службе в армии.</w:t>
      </w:r>
    </w:p>
    <w:p w:rsidR="00DC21BE" w:rsidRPr="00DC21BE" w:rsidRDefault="00DC21BE" w:rsidP="00DC21BE">
      <w:pPr>
        <w:spacing w:line="252" w:lineRule="auto"/>
        <w:ind w:left="-993"/>
        <w:rPr>
          <w:color w:val="0D0D0D" w:themeColor="text1" w:themeTint="F2"/>
          <w:sz w:val="24"/>
          <w:szCs w:val="24"/>
        </w:rPr>
      </w:pPr>
      <w:r w:rsidRPr="00DC21BE">
        <w:rPr>
          <w:b/>
          <w:color w:val="0D0D0D" w:themeColor="text1" w:themeTint="F2"/>
          <w:sz w:val="24"/>
          <w:szCs w:val="24"/>
        </w:rPr>
        <w:t>Модуль № 2 «Военная подготовка. Основы военных знаний»: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история возникновения и развития Вооруженных Сил Российской Федерации;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этапы становления современных Вооруженных Сил Российской Федерации;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основные направления подготовки к военной службе;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 xml:space="preserve">организационная структура Вооруженных Сил Российской Федерации; </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функции и основные задачи современных Вооруженных Сил Российской Федерации;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особенности видов и родов войск Вооруженных Сил Российской Федерации;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воинские символы современных Вооруженных Сил Российской Федерации;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 xml:space="preserve">организационно-штатная структура и боевые возможности отделения, задачи отделения в различных видах боя; </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история создания общевоинских уставов;</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этапы становления современных общевоинских уставов;</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сущность единоначалия;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командиры (начальники) и подчинённые;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старшие и младшие;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приказ (приказание), порядок его отдачи и выполнения;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воинские звания и военная форма одежды;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воинская дисциплина, её сущность и значение;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обязанности военнослужащих по соблюдению требований воинской дисциплины;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способы достижения воинской дисциплины;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положения Строевого устава;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обязанности военнослужащих перед построением и в строю;</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3 «Культура безопасности жизнедеятельности в современном обществе»: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безопасность жизнедеятельности: ключевые понятия и значение для человека;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смысл понятий «опасность», «безопасность», «риск», «культура безопасности жизнедеятельности»;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источники и факторы опасности, их классификация;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общие принципы безопасного поведения;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понятия опасной и чрезвычайной ситуации, сходство и различия опасной и чрезвычайной ситуации;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4 «Безопасность в быту»:</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основные источники опасности в быту и их классификация;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защита прав потребителя, сроки годности и состав продуктов питания;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lastRenderedPageBreak/>
        <w:t>бытовые отравления и причины их возникновения;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признаки отравления, приёмы и правила оказания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комплектования и хранения домашней аптечки;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бытовые травмы и правила их предупреждения, приёмы и правила оказания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обращения с газовыми и электрическими приборами; приемы и правила оказания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поведения в подъезде и лифте, а также при входе и выходе из них;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пожар и факторы его развития;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условия и причины возникновения пожаров, их возможные последствия, приёмы и правила оказания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первичные средства пожаротушения;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вызова экстренных служб и порядок взаимодействия с ними, ответственность за ложные сообщения;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права, обязанности и ответственность граждан в области пожарной безопасности;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 xml:space="preserve">ситуации криминогенного характера; </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поведения с малознакомыми людьми;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меры по предотвращению проникновения злоумышленников в дом, правила поведения при попытке проникновения в дом посторонних;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классификация аварийных ситуаций на коммунальных системах жизнеобеспечения;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предупреждения возможных аварий на коммунальных системах, порядок действий при авариях на коммунальных системах.</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5 «Безопасность на транспорте»: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 xml:space="preserve">правила дорожного движения и их значение; </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условия обеспечения безопасности участников дорожного движения;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дорожного движения и дорожные знаки для пешеходов;</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«дорожные ловушки» и правила их предупреждения; световозвращающие элементы и правила их применения;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дорожного движения для пассажиров;</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обязанности пассажиров маршрутных транспортных средств, ремень безопасности и правила его применения;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пассажиров в маршрутных транспортных средствах при опасных и чрезвычайных ситуациях;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поведения пассажира мотоцикла;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дорожного движения для водителя велосипеда, мопеда и иных средств индивидуальной мобильности;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дорожные знаки для водителя велосипеда, сигналы велосипедиста;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подготовки велосипеда к пользованию;</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дорожно-транспортные происшествия и причины их возникновения;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основные факторы риска возникновения дорожно-транспортных происшествий;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очевидца дорожно-транспортного происшествия;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пожаре на транспорте;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особенности различных видов транспорта (внеуличного, железнодорожного, водного, воздушного);</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приёмы и правила оказания первой помощи при различных травмах в результате чрезвычайных ситуаций на транспорте.</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6 «Безопасность в общественных местах»: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общественные места и их характеристики, потенциальные источники опасности в общественных местах;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вызова экстренных служб и порядок взаимодействия с ними;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массовые мероприятия и правила подготовки к ним;</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lastRenderedPageBreak/>
        <w:t>порядок действий при беспорядках в местах массового пребывания людей;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попадании в толпу и давку;</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обнаружении угрозы возникновения пожара;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эвакуации из общественных мест и зданий;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опасности криминогенного и антиобщественного характера в общественных местах, порядок действий при их возникновении;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взаимодействии с правоохранительными органами.</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7 «Безопасность в природной среде»: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природные чрезвычайные ситуации и их классификация;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опасности в природной среде: дикие животные, змеи, насекомые и паукообразные, ядовитые грибы и растения;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автономные условия, их особенности и опасности, правила подготовки к длительному автономному существованию;</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автономном пребывании в природной среде;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ориентирования на местности, способы подачи сигналов бедствия;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безопасного поведения в горах;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снежные лавины, их характеристики и опасности, порядок действий, необходимый для снижения риска попадания в лавину;</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камнепады, их характеристики и опасности, порядок действий, необходимых для снижения риска попадания под камнепад;</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сели, их характеристики и опасности, порядок действий при попадании в зону селя;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оползни, их характеристики и опасности, порядок действий при начале оползня;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общие правила безопасного поведения на водоёмах, правила купания на оборудованных и необорудованных пляжах;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наводнения, их характеристики и опасности, порядок действий при наводнении;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цунами, их характеристики и опасности, порядок действий при нахождении в зоне цунами;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ураганы, смерчи, их характеристики и опасности, порядок действий при ураганах, бурях и смерчах;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грозы, их характеристики и опасности, порядок действий при попадании в грозу;</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смысл понятий «экология» и «экологическая культура», значение экологии для устойчивого развития общества;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безопасного поведения при неблагоприятной экологической обстановке (загрязнении атмосферы).</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8 «Основы медицинских знаний. Оказание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смысл понятий «здоровье» и «здоровый образ жизни», их содержание и значение для человека;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факторы, влияющие на здоровье человека, опасность вредных привычек;</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элементы здорового образа жизни, ответственность за сохранение здоровья;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понятие «инфекционные заболевания», причины их возникновения;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механизм распространения инфекционных заболеваний, меры их профилактики и защиты от них;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w:t>
      </w:r>
      <w:r w:rsidRPr="00DC21BE">
        <w:rPr>
          <w:color w:val="0D0D0D" w:themeColor="text1" w:themeTint="F2"/>
          <w:sz w:val="24"/>
          <w:szCs w:val="24"/>
        </w:rPr>
        <w:lastRenderedPageBreak/>
        <w:t>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понятие «неинфекционные заболевания» и их классификация, факторы риска неинфекционных заболеваний;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меры профилактики неинфекционных заболеваний и защиты от них;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диспансеризация и её задачи;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понятия «психическое здоровье» и «психологическое благополучие»;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стресс и его влияние на человека, меры профилактики стресса, способы саморегуляции эмоциональных состояний;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понятие «первая помощь» и обязанность по её оказанию, универсальный алгоритм оказания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назначение и состав аптечки первой помощи;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порядок действий при оказании первой помощи в различных ситуациях, приёмы психологической поддержки пострадавшего.</w:t>
      </w:r>
    </w:p>
    <w:p w:rsidR="00DC21BE" w:rsidRPr="00DC21BE" w:rsidRDefault="00DC21BE" w:rsidP="00DC21BE">
      <w:pPr>
        <w:spacing w:line="264" w:lineRule="auto"/>
        <w:ind w:left="-993"/>
        <w:rPr>
          <w:color w:val="0D0D0D" w:themeColor="text1" w:themeTint="F2"/>
          <w:sz w:val="24"/>
          <w:szCs w:val="24"/>
        </w:rPr>
      </w:pPr>
      <w:r w:rsidRPr="00DC21BE">
        <w:rPr>
          <w:b/>
          <w:color w:val="0D0D0D" w:themeColor="text1" w:themeTint="F2"/>
          <w:sz w:val="24"/>
          <w:szCs w:val="24"/>
        </w:rPr>
        <w:t>Модуль № 9 «Безопасность в социуме»: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общение и его значение для человека, способы эффективного общения;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понятие «конфликт» и стадии его развития, факторы и причины развития конфликта;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поведения для снижения риска конфликта и порядок действий при его опасных проявлениях;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способ разрешения конфликта с помощью третьей стороны (медиатора);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опасные формы проявления конфликта: агрессия, домашнее насилие и буллинг;</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манипуляции в ходе межличностного общения, приёмы распознавания манипуляций и способы противостояния им;</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современные молодёжные увлечения и опасности, связанные с ними, правила безопасного поведения;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безопасной коммуникации с незнакомыми людьми.</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t>Модуль № 10 «Безопасность в информационном пространстве»: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риски и угрозы при использовании Интернета;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опасные явления цифровой среды: вредоносные программы и приложения и их разновидности;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кибергигиены, необходимые для предупреждения возникновения опасных ситуаций в цифровой среде;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противоправные действия в Интернете;</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C21BE" w:rsidRPr="00DC21BE" w:rsidRDefault="00DC21BE" w:rsidP="00DC21BE">
      <w:pPr>
        <w:ind w:left="-993"/>
        <w:rPr>
          <w:color w:val="0D0D0D" w:themeColor="text1" w:themeTint="F2"/>
          <w:sz w:val="24"/>
          <w:szCs w:val="24"/>
        </w:rPr>
      </w:pPr>
      <w:r w:rsidRPr="00DC21BE">
        <w:rPr>
          <w:b/>
          <w:color w:val="0D0D0D" w:themeColor="text1" w:themeTint="F2"/>
          <w:sz w:val="24"/>
          <w:szCs w:val="24"/>
        </w:rPr>
        <w:lastRenderedPageBreak/>
        <w:t>Модуль № 11 «Основы противодействия экстремизму и терроризму»:</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понятия «экстремизм» и «терроризм», их содержание, причины, возможные варианты проявления и последствия;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цели и формы проявления террористических актов, их последствия, уровни террористической опасности;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признаки вовлечения в террористическую деятельность, правила антитеррористического поведения;</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признаки угроз и подготовки различных форм терактов, порядок действий при их обнаружении;</w:t>
      </w:r>
    </w:p>
    <w:p w:rsidR="00DC21BE" w:rsidRPr="00DC21BE" w:rsidRDefault="00DC21BE" w:rsidP="00DC21BE">
      <w:pPr>
        <w:ind w:left="-993" w:firstLine="600"/>
        <w:jc w:val="both"/>
        <w:rPr>
          <w:color w:val="0D0D0D" w:themeColor="text1" w:themeTint="F2"/>
          <w:sz w:val="24"/>
          <w:szCs w:val="24"/>
        </w:rPr>
      </w:pPr>
      <w:r w:rsidRPr="00DC21BE">
        <w:rPr>
          <w:color w:val="0D0D0D" w:themeColor="text1" w:themeTint="F2"/>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Start w:id="206" w:name="block-33590683"/>
      <w:bookmarkEnd w:id="205"/>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6.ПЛАНИРУЕМЫЕ ОБРАЗОВАТЕЛЬНЫЕ РЕЗУЛЬТАТЫ</w:t>
      </w:r>
      <w:r>
        <w:rPr>
          <w:b/>
          <w:color w:val="0D0D0D" w:themeColor="text1" w:themeTint="F2"/>
          <w:sz w:val="24"/>
          <w:szCs w:val="24"/>
        </w:rPr>
        <w:t xml:space="preserve"> </w:t>
      </w:r>
      <w:r w:rsidRPr="00DC21BE">
        <w:rPr>
          <w:b/>
          <w:color w:val="0D0D0D" w:themeColor="text1" w:themeTint="F2"/>
          <w:sz w:val="24"/>
          <w:szCs w:val="24"/>
        </w:rPr>
        <w:t>«ОСНОВЫ БЕЗОПАСНОСТИ И ЗАЩИТЫ РОДИНЫ»</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ЛИЧНОСТНЫЕ РЕЗУЛЬТАТЫ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Личностные результаты изучения ОБЗР включают:</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1) патриотическое воспитание: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2) гражданское воспитание: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активное участие в жизни семьи, организации, местного сообщества, родного края, страны;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неприятие любых форм экстремизма, дискриминации;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lastRenderedPageBreak/>
        <w:t>представление о способах противодействия коррупции;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готовность к участию в гуманитарной деятельности (волонтёрство, помощь людям, нуждающимся в ней);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3) духовно-нравственное воспитание: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ориентация на моральные ценности и нормы в ситуациях нравственного выбора;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4) эстетическое воспитание: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формирование гармоничной личности, развитие способности воспринимать, ценить и создавать прекрасное в повседневной жизни;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понимание взаимозависимости счастливого юношества и безопасного личного поведения в повседневной жизни;</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5) ценности научного познания: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 xml:space="preserve">6) физическое воспитание, формирование культуры здоровья и эмоционального </w:t>
      </w:r>
      <w:r w:rsidRPr="00DC21BE">
        <w:rPr>
          <w:b/>
          <w:color w:val="0D0D0D" w:themeColor="text1" w:themeTint="F2"/>
          <w:sz w:val="24"/>
          <w:szCs w:val="24"/>
        </w:rPr>
        <w:lastRenderedPageBreak/>
        <w:t>благополучия: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осознание ценности жизни;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соблюдение правил безопасности, в том числе навыков безопасного поведения в Интернет–среде;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умение принимать себя и других людей, не осуждая;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умение осознавать эмоциональное состояние своё и других людей, уметь управлять собственным эмоциональным состоянием;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навыка рефлексии, признание своего права на ошибку и такого же права другого человека;</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7) трудовое воспитание: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готовность адаптироваться в профессиональной среде;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уважение к труду и результатам трудовой деятельности;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8) экологическое воспитание: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осознание своей роли как гражданина и потребителя в условиях взаимосвязи природной, технологической и социальной сред;</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lastRenderedPageBreak/>
        <w:t>готовность к участию в практической деятельности экологической направленности;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МЕТАПРЕДМЕТНЫЕ РЕЗУЛЬТАТЫ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Познавательные универсальные учебные действия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Базовые логические действия: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выявлять и характеризовать существенные признаки объектов (явлений);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устанавливать существенный признак классификации, основания для обобщения и сравнения, критерии проводимого анализа;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 учётом предложенной задачи выявлять закономерности и противоречия в рассматриваемых фактах, данных и наблюдениях;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предлагать критерии для выявления закономерностей и противоречий;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выявлять дефицит информации, данных, необходимых для решения поставленной задачи;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Базовые исследовательские действия: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Работа с информацией: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выбирать, анализировать, систематизировать и интерпретировать информацию различных видов и форм представления;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эффективно запоминать и систематизировать информацию;</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овладение системой универсальных познавательных действий обеспечивает сформированность когнитивных навыков обучающихся.</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Коммуникативные универсальные учебные действия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lastRenderedPageBreak/>
        <w:t>Общение: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сопоставлять свои суждения с суждениями других участников диалога, обнаруживать различие и сходство позиций;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Регулятивные универсальные учебные действия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Самоорганизация: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выявлять проблемные вопросы, требующие решения в жизненных и учебных ситуациях;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Самоконтроль, эмоциональный интеллект:</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оценивать соответствие результата цели и условиям;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управлять собственными эмоциями и не поддаваться эмоциям других людей, выявлять и анализировать их причины;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ставить себя на место другого человека, понимать мотивы и намерения другого человека, регулировать способ выражения эмоций;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осознанно относиться к другому человеку, его мнению, признавать право на ошибку свою и чужую;</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быть открытым себе и другим людям, осознавать невозможность контроля всего вокруг.</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Совместная деятельность:</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понимать и использовать преимущества командной и индивидуальной работы при решении конкретной учебной задачи;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C21BE" w:rsidRPr="00DC21BE" w:rsidRDefault="00DC21BE" w:rsidP="00DC21BE">
      <w:pPr>
        <w:ind w:left="-1134" w:firstLine="283"/>
        <w:jc w:val="both"/>
        <w:rPr>
          <w:color w:val="0D0D0D" w:themeColor="text1" w:themeTint="F2"/>
          <w:sz w:val="24"/>
          <w:szCs w:val="24"/>
        </w:rPr>
      </w:pPr>
      <w:bookmarkStart w:id="207" w:name="_Toc161857405"/>
      <w:bookmarkEnd w:id="207"/>
      <w:r w:rsidRPr="00DC21BE">
        <w:rPr>
          <w:b/>
          <w:color w:val="0D0D0D" w:themeColor="text1" w:themeTint="F2"/>
          <w:sz w:val="24"/>
          <w:szCs w:val="24"/>
        </w:rPr>
        <w:t>ПРЕДМЕТНЫЕ РЕЗУЛЬТАТЫ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w:t>
      </w:r>
      <w:r w:rsidRPr="00DC21BE">
        <w:rPr>
          <w:color w:val="0D0D0D" w:themeColor="text1" w:themeTint="F2"/>
          <w:sz w:val="24"/>
          <w:szCs w:val="24"/>
        </w:rPr>
        <w:lastRenderedPageBreak/>
        <w:t>индивидуального безопасного поведения и опыте её применения в повседневной жизни.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Предметные результаты по ОБЗР должны обеспечивать:</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представлений о назначении, боевых свойствах и общем устройстве стрелкового оружия;</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lastRenderedPageBreak/>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C21BE" w:rsidRPr="00DC21BE" w:rsidRDefault="00DC21BE" w:rsidP="009011E8">
      <w:pPr>
        <w:widowControl/>
        <w:numPr>
          <w:ilvl w:val="0"/>
          <w:numId w:val="226"/>
        </w:numPr>
        <w:autoSpaceDE/>
        <w:autoSpaceDN/>
        <w:spacing w:line="264" w:lineRule="auto"/>
        <w:ind w:left="-1134" w:firstLine="283"/>
        <w:jc w:val="both"/>
        <w:rPr>
          <w:color w:val="0D0D0D" w:themeColor="text1" w:themeTint="F2"/>
          <w:sz w:val="24"/>
          <w:szCs w:val="24"/>
        </w:rPr>
      </w:pPr>
      <w:r w:rsidRPr="00DC21BE">
        <w:rPr>
          <w:color w:val="0D0D0D" w:themeColor="text1" w:themeTint="F2"/>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 xml:space="preserve">8 КЛАСС </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1 «Безопасное и устойчивое развитие личности, общества, государства»: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значение Конституции Российской Федерации;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содержание статей 2, 4, 20, 41, 42, 58, 59 Конституции Российской Федерации, пояснять их значение для личности и общества;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понятия «национальные интересы» и «угрозы национальной безопасности», приводить примеры;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классификацию чрезвычайных ситуаций по масштабам и источникам возникновения, приводить примеры;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способы информирования и оповещения населения о чрезвычайных ситуациях;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порядок действий населения при объявлении эвакуации;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современное состояние Вооружённых Сил Российской Федерации;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приводить примеры применения Вооружённых Сил Российской Федерациив борьбе с неонацизмом и международным терроризмом;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понятия «воинская обязанность», «военная служба»;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содержание подготовки к службе в армии.</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2 «Военная подготовка. Основы военных знаний»: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об истории зарождения и развития Вооруженных Сил Российской Федерации;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владеть информацией о направлениях подготовки к военной службе;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понимать необходимость подготовки к военной службе по основным направлениям;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осознавать значимость каждого направления подготовки к военной службе в решении комплексных задач;</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составе, предназначении видов и родов Вооруженных Сил Российской Федерации;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lastRenderedPageBreak/>
        <w:t>понимать функции и задачи Вооруженных Сил Российской Федерации на современном этапе;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понимать значимость военной присяги для формирования образа российского военнослужащего – защитника Отечества;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об основных образцах вооружения и военной техники;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классификации видов вооружения и военной техники;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об основных тактико-технических характеристиках вооружения и военной техники;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об организационной структуре отделения и задачах личного состава в бою;</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современных элементах экипировки и бронезащиты военнослужащего;</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алгоритм надевания экипировки и средств бронезащиты;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вооружении отделения и тактико-технических характеристиках стрелкового оружия;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основные характеристики стрелкового оружия и ручных гранат;</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структуру современных общевоинских уставов и понимать их значение для повседневной жизнедеятельности войск;</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понимать принцип единоначалия, принятый в Вооруженных Силах Российской Федерации;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порядке подчиненности и взаимоотношениях военнослужащих;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понимать порядок отдачи приказа (приказания) и их выполнения;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различать воинские звания и образцы военной формы одежды;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воинской дисциплине, ее сущности и значении;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понимать принципы достижения воинской дисциплины;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уметь оценивать риски нарушения воинской дисциплины;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основные положения Строевого устава;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обязанности военнослужащего перед построением и в строю;</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строевые приёмы на месте без оружия;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выполнять строевые приёмы на месте без оружия.</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3 «Культура безопасности жизнедеятельности в современном обществе»: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значение безопасности жизнедеятельности для человека;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смысл понятий «опасность», «безопасность», «риск», «культура безопасности жизнедеятельности»;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и характеризовать источники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сходство и различия опасной и чрезвычайной ситуаций;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механизм перерастания повседневной ситуации в чрезвычайную ситуацию;</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приводить примеры различных угроз безопасности и характеризовать 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и обосновывать правила поведения в опасных и чрезвычайных ситуациях.</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4 «Безопасность в быту»:</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особенности жизнеобеспечения жилища;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основные источники опасности в быту;</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права потребителя, выработать навыки безопасного выбора продуктов питания;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бытовые отравления и причины их возникновения;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sidRPr="00DC21BE">
        <w:rPr>
          <w:color w:val="0D0D0D" w:themeColor="text1" w:themeTint="F2"/>
          <w:sz w:val="24"/>
          <w:szCs w:val="24"/>
        </w:rPr>
        <w:lastRenderedPageBreak/>
        <w:t>термометр;</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признаки отравления, иметь навыки профилактики пищевых отравлений;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и приёмы оказания первой помощи, иметь навыки безопасных действий при отравлениях, промывании желудка;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бытовые травмы и объяснять правила их предупреждения;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безопасного обращения с инструментами;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меры предосторожности от укусов различных животных;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владеть правилами комплектования и хранения домашней аптечки;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владеть правилами безопасного поведения и иметь навыки безопасных действий при опасных ситуациях в подъезде и лифте;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владеть правилами и иметь навыки приёмов оказания первой помощи при отравлении газом и электротравме;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пожар, его факторы и стадии развития;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условия и причины возникновения пожаров, характеризовать их возможные последствия;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безопасных действий при пожаре дома, на балконе, в подъезде, в лифте;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правильного использования первичных средств пожаротушения, оказания первой помощи;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права, обязанности и иметь представление об ответственности граждан в области пожарной безопасности;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порядок и иметь навыки вызова экстренных служб; знать порядок взаимодействия с экстренным службами;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об ответственности за ложные сообщения;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меры по предотвращению проникновения злоумышленников в дом;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ситуации криминогенного характера;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поведения с малознакомыми людьми;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поведения и иметь навыки безопасных действий при попытке проникновения в дом посторонних;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аварийные ситуации на коммунальных системах жизнеобеспечения;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безопасных действий при авариях на коммунальных системах жизнеобеспечения.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5 «Безопасность на транспорте»: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дорожного движения и объяснять их значение;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перечислять и характеризовать участников дорожного движения и элементы дороги;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условия обеспечения безопасности участников дорожного движения;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дорожного движения для пешеходов;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и характеризовать дорожные знаки для пешеходов;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«дорожные ловушки» и объяснять правила их предупреждения;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безопасного перехода дороги;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применения световозвращающих элементов;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дорожного движения для пассажиров;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обязанности пассажиров маршрутных транспортных средств;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применения ремня безопасности и детских удерживающих устройств;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 xml:space="preserve">иметь навыки безопасных действий пассажиров при опасных и чрезвычайных ситуациях в </w:t>
      </w:r>
      <w:r w:rsidRPr="00DC21BE">
        <w:rPr>
          <w:color w:val="0D0D0D" w:themeColor="text1" w:themeTint="F2"/>
          <w:sz w:val="24"/>
          <w:szCs w:val="24"/>
        </w:rPr>
        <w:lastRenderedPageBreak/>
        <w:t>маршрутных транспортных средствах;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поведения пассажира мотоцикла;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дорожного движения для водителя велосипеда, мопеда, лиц, использующих средства индивидуальной мобильности;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дорожные знаки для водителя велосипеда, сигналы велосипедиста;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подготовки и выработать навыки безопасного использования велосипеда;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требования правил дорожного движения к водителю мотоцикла;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дорожно-транспортные происшествия и характеризовать причины их возникновения;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безопасных действий очевидца дорожно-транспортного происшествия;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порядок действий при пожаре на транспорте;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особенности и опасности на различных видах транспорта (внеуличного, железнодорожного, водного, воздушного);</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обязанности пассажиров отдельных видов транспорта;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безопасного поведения пассажиров при различных происшествиях на отдельных видах транспорта;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знать способы извлечения пострадавшего из транспорта.</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6 «Безопасность в общественных местах»: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общественные места;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потенциальные источники опасности в общественных местах;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вызова экстренных служб и порядок взаимодействия с ними;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уметь планировать действия в случае возникновения опасной или чрезвычайной ситуации;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риски массовых мероприятий и объяснять правила подготовки к посещению массовых мероприятий;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безопасного поведения при беспорядках в местах массового пребывания людей;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безопасных действий при попадании в толпу и давку;</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безопасных действий при обнаружении угрозы возникновения пожара;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и иметь навыки безопасных действий при эвакуации из общественных мест и зданий;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навыки безопасных действий при обрушениях зданий и сооружений;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опасности криминогенного и антиобщественного характера в общественных местах;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действий при взаимодействии с правоохранительными органами.</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9 КЛАСС</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7 «Безопасность в природной среде»: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и характеризовать чрезвычайные ситуации природного характера;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опасности в природной среде: дикие животные, змеи, насекомые и паукообразные, ядовитые грибы и растения;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встрече с дикими животными, змеями, насекомыми и паукообразными;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поведения для снижения риска отравления ядовитыми грибами и растениями;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автономные условия, раскрывать их опасности и порядок подготовки к ним;</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 xml:space="preserve">иметь представление о безопасных действиях при автономном пребывании в природной среде: </w:t>
      </w:r>
      <w:r w:rsidRPr="00DC21BE">
        <w:rPr>
          <w:color w:val="0D0D0D" w:themeColor="text1" w:themeTint="F2"/>
          <w:sz w:val="24"/>
          <w:szCs w:val="24"/>
        </w:rPr>
        <w:lastRenderedPageBreak/>
        <w:t>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и характеризовать природные пожары и их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факторы и причины возникновения пожаров;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представления о безопасных действиях при нахождении в зоне природного пожара;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правилах безопасного поведения в горах;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снежные лавины, камнепады, сели, оползни, их внешние признаки 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общие правила безопасного поведения на водоёмах;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купания, понимать различия между оборудованными и необорудованными пляжами;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само- и взаимопомощи терпящим бедствие на воде;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обнаружении тонущего человека летом и человека в полынье;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поведения при нахождении на плавсредствах и на льду;</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наводнения, их внешние признаки 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наводнении;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цунами, их внешние признаки 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нахождении в зоне цунами;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ураганы, смерчи, их внешние признаки 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ураганах и смерчах;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грозы, их внешние признаки 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безопасных действий при попадании в грозу;</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землетрясения и извержения вулканов и их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землетрясении, в том числе при попадании под завал;</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нахождении в зоне извержения вулкана;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смысл понятий «экология» и «экологическая культура»;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значение экологии для устойчивого развития общества;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правила безопасного поведения при неблагоприятной экологической обстановке (загрязнении атмосферы).</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8 «Основы медицинских знаний. Оказание первой помощи»: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смысл понятий «здоровье» и «здоровый образ жизни» и их содержание, объяснять значение здоровья для человека;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факторы, влияющие на здоровье человека;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содержание элементов здорового образа жизни, объяснять пагубность вредных привычек;</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обосновывать личную ответственность за сохранение здоровья;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понятие «инфекционные заболевания», объяснять причины их возникновения;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r w:rsidRPr="00DC21BE">
        <w:rPr>
          <w:color w:val="0D0D0D" w:themeColor="text1" w:themeTint="F2"/>
          <w:sz w:val="24"/>
          <w:szCs w:val="24"/>
        </w:rPr>
        <w:lastRenderedPageBreak/>
        <w:t>(эпидемия, пандемия, эпизоотия, панзоотия, эпифитотия, панфитотия);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понятие «неинфекционные заболевания» и давать их классификацию;</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факторы риска неинфекционных заболеваний;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соблюдения мер профилактики неинфекционных заболеваний и защиты от них;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назначение диспансеризации и раскрывать её задачи;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понятия «психическое здоровье» и «психическое благополучие»;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понятие «стресс» и его влияние на человека;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соблюдения мер профилактики стресса, раскрывать способы саморегуляции эмоциональных состояний;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понятие «первая помощь» и её содержание;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состояния, требующие оказания первой помощи;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универсальный алгоритм оказания первой помощи; знать назначение и состав аптечки первой помощи;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действий при оказании первой помощи в различных ситуациях;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приёмы психологической поддержки пострадавшего.</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9 «Безопасность в социуме»: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общение и объяснять его значение для человека;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признаки и анализировать способы эффективного общения;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признаки конструктивного и деструктивного общения;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понятие «конфликт» и характеризовать стадии его развития, факторы и причины развития;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 ситуациях возникновения межличностных и групповых конфликтов;</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безопасные и эффективные способы избегания и разрешения конфликтных ситуаций;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безопасного поведения для снижения риска конфликта и безопасных действий при его опасных проявлениях;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способ разрешения конфликта с помощью третьей стороны (медиатора);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представление об опасных формах проявления конфликта: агрессия, домашнее насилие и буллинг;</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манипуляции в ходе межличностного общения;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приёмы распознавания манипуляций и знать способы противостояния 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современные молодёжные увлечения и опасности, связанные с ними, знать правила безопасного поведения;</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безопасного поведения при коммуникации с незнакомыми людьми.</w:t>
      </w:r>
    </w:p>
    <w:p w:rsidR="00DC21BE" w:rsidRPr="00DC21BE" w:rsidRDefault="00DC21BE" w:rsidP="00DC21BE">
      <w:pPr>
        <w:spacing w:line="264" w:lineRule="auto"/>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10 «Безопасность в информационном пространстве»: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понятие «цифровая среда», её характеристики и приводить примеры информационных и компьютерных угроз;</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объяснять положительные возможности цифровой среды;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риски и угрозы при использовании Интернета;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lastRenderedPageBreak/>
        <w:t>характеризовать опасные явления цифровой среды;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классифицировать и оценивать риски вредоносных программ и приложений, их разновидностей;</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соблюдения правил кибергигиены для предупреждения возникновения опасных ситуаций в цифровой среде;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основные виды опасного и запрещённого контента в Интернете и характеризовать его признаки;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раскрывать приёмы распознавания опасностей при использовании Интернета;</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противоправные действия в Интернете;</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характеризовать деструктивные течения в Интернете, их признаки и опасности;</w:t>
      </w:r>
    </w:p>
    <w:p w:rsidR="00DC21BE" w:rsidRPr="00DC21BE" w:rsidRDefault="00DC21BE" w:rsidP="00DC21BE">
      <w:pPr>
        <w:spacing w:line="264" w:lineRule="auto"/>
        <w:ind w:left="-1134" w:firstLine="283"/>
        <w:jc w:val="both"/>
        <w:rPr>
          <w:color w:val="0D0D0D" w:themeColor="text1" w:themeTint="F2"/>
          <w:sz w:val="24"/>
          <w:szCs w:val="24"/>
        </w:rPr>
      </w:pPr>
      <w:r w:rsidRPr="00DC21BE">
        <w:rPr>
          <w:color w:val="0D0D0D" w:themeColor="text1" w:themeTint="F2"/>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C21BE" w:rsidRPr="00DC21BE" w:rsidRDefault="00DC21BE" w:rsidP="00DC21BE">
      <w:pPr>
        <w:ind w:left="-1134" w:firstLine="283"/>
        <w:jc w:val="both"/>
        <w:rPr>
          <w:color w:val="0D0D0D" w:themeColor="text1" w:themeTint="F2"/>
          <w:sz w:val="24"/>
          <w:szCs w:val="24"/>
        </w:rPr>
      </w:pPr>
      <w:r w:rsidRPr="00DC21BE">
        <w:rPr>
          <w:b/>
          <w:color w:val="0D0D0D" w:themeColor="text1" w:themeTint="F2"/>
          <w:sz w:val="24"/>
          <w:szCs w:val="24"/>
        </w:rPr>
        <w:t>Предметные результаты по модулю № 11 «Основы противодействия экстремизму и терроризму»:</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раскрывать цели и формы проявления террористических актов, характеризовать их последствия;</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раскрывать основы общественно-государственной системы, роль личности в противодействии экстремизму и терроризму;</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знать уровни террористической опасности и цели контртеррористической операции;</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характеризовать признаки вовлечения в террористическую деятельность;</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иметь навыки соблюдения правил антитеррористического поведения и безопасных действий при обнаружении признаков вербовки;</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C21BE" w:rsidRPr="00DC21BE" w:rsidRDefault="00DC21BE" w:rsidP="00DC21BE">
      <w:pPr>
        <w:ind w:left="-1134" w:firstLine="283"/>
        <w:jc w:val="both"/>
        <w:rPr>
          <w:color w:val="0D0D0D" w:themeColor="text1" w:themeTint="F2"/>
          <w:sz w:val="24"/>
          <w:szCs w:val="24"/>
        </w:rPr>
      </w:pPr>
      <w:r w:rsidRPr="00DC21BE">
        <w:rPr>
          <w:color w:val="0D0D0D" w:themeColor="text1" w:themeTint="F2"/>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bookmarkEnd w:id="206"/>
    </w:p>
    <w:bookmarkEnd w:id="204"/>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szCs w:val="24"/>
        </w:rPr>
        <w:t>2.2. ПРОГРАММА ФОРМИРОВАНИЯ УНИВЕРСАЛЬНЫХ УЧЕБНЫХ ДЕЙСТВИЙ.</w:t>
      </w:r>
    </w:p>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szCs w:val="24"/>
        </w:rPr>
        <w:t xml:space="preserve">1. </w:t>
      </w:r>
      <w:r w:rsidRPr="00DC21BE">
        <w:rPr>
          <w:b/>
          <w:color w:val="0D0D0D" w:themeColor="text1" w:themeTint="F2"/>
          <w:sz w:val="24"/>
        </w:rPr>
        <w:t>ЦЕЛЕВОЙ</w:t>
      </w:r>
      <w:r w:rsidRPr="00DC21BE">
        <w:rPr>
          <w:b/>
          <w:color w:val="0D0D0D" w:themeColor="text1" w:themeTint="F2"/>
          <w:spacing w:val="-3"/>
          <w:sz w:val="24"/>
        </w:rPr>
        <w:t xml:space="preserve"> </w:t>
      </w:r>
      <w:r w:rsidRPr="00DC21BE">
        <w:rPr>
          <w:b/>
          <w:color w:val="0D0D0D" w:themeColor="text1" w:themeTint="F2"/>
          <w:sz w:val="24"/>
        </w:rPr>
        <w:t>РАЗДЕЛ</w:t>
      </w:r>
    </w:p>
    <w:p w:rsidR="00217416" w:rsidRPr="00DC21BE" w:rsidRDefault="00217416" w:rsidP="00217416">
      <w:pPr>
        <w:spacing w:line="264" w:lineRule="auto"/>
        <w:ind w:left="-851" w:firstLine="600"/>
        <w:jc w:val="both"/>
        <w:rPr>
          <w:b/>
          <w:color w:val="0D0D0D" w:themeColor="text1" w:themeTint="F2"/>
          <w:sz w:val="24"/>
          <w:szCs w:val="24"/>
        </w:rPr>
      </w:pPr>
      <w:r w:rsidRPr="00DC21BE">
        <w:rPr>
          <w:i/>
          <w:color w:val="0D0D0D" w:themeColor="text1" w:themeTint="F2"/>
          <w:sz w:val="24"/>
        </w:rPr>
        <w:t>Программа формирования универсальных учебных действий (далее - УУД) у обучающихся</w:t>
      </w:r>
      <w:r w:rsidRPr="00DC21BE">
        <w:rPr>
          <w:i/>
          <w:color w:val="0D0D0D" w:themeColor="text1" w:themeTint="F2"/>
          <w:spacing w:val="-3"/>
          <w:sz w:val="24"/>
        </w:rPr>
        <w:t xml:space="preserve"> </w:t>
      </w:r>
      <w:r w:rsidRPr="00DC21BE">
        <w:rPr>
          <w:i/>
          <w:color w:val="0D0D0D" w:themeColor="text1" w:themeTint="F2"/>
          <w:sz w:val="24"/>
        </w:rPr>
        <w:t>должна обеспечивать:</w:t>
      </w:r>
    </w:p>
    <w:p w:rsidR="00217416" w:rsidRPr="00DC21BE" w:rsidRDefault="00217416" w:rsidP="00217416">
      <w:pPr>
        <w:spacing w:line="264" w:lineRule="auto"/>
        <w:ind w:left="-851" w:firstLine="600"/>
        <w:jc w:val="both"/>
        <w:rPr>
          <w:b/>
          <w:color w:val="0D0D0D" w:themeColor="text1" w:themeTint="F2"/>
          <w:sz w:val="24"/>
          <w:szCs w:val="24"/>
        </w:rPr>
      </w:pPr>
      <w:r w:rsidRPr="00DC21BE">
        <w:rPr>
          <w:color w:val="0D0D0D" w:themeColor="text1" w:themeTint="F2"/>
          <w:sz w:val="24"/>
        </w:rPr>
        <w:t>развитие</w:t>
      </w:r>
      <w:r w:rsidRPr="00DC21BE">
        <w:rPr>
          <w:color w:val="0D0D0D" w:themeColor="text1" w:themeTint="F2"/>
          <w:spacing w:val="-4"/>
          <w:sz w:val="24"/>
        </w:rPr>
        <w:t xml:space="preserve"> </w:t>
      </w:r>
      <w:r w:rsidRPr="00DC21BE">
        <w:rPr>
          <w:color w:val="0D0D0D" w:themeColor="text1" w:themeTint="F2"/>
          <w:sz w:val="24"/>
        </w:rPr>
        <w:t>способности</w:t>
      </w:r>
      <w:r w:rsidRPr="00DC21BE">
        <w:rPr>
          <w:color w:val="0D0D0D" w:themeColor="text1" w:themeTint="F2"/>
          <w:spacing w:val="-5"/>
          <w:sz w:val="24"/>
        </w:rPr>
        <w:t xml:space="preserve"> </w:t>
      </w:r>
      <w:r w:rsidRPr="00DC21BE">
        <w:rPr>
          <w:color w:val="0D0D0D" w:themeColor="text1" w:themeTint="F2"/>
          <w:sz w:val="24"/>
        </w:rPr>
        <w:t>к</w:t>
      </w:r>
      <w:r w:rsidRPr="00DC21BE">
        <w:rPr>
          <w:color w:val="0D0D0D" w:themeColor="text1" w:themeTint="F2"/>
          <w:spacing w:val="-3"/>
          <w:sz w:val="24"/>
        </w:rPr>
        <w:t xml:space="preserve"> </w:t>
      </w:r>
      <w:r w:rsidRPr="00DC21BE">
        <w:rPr>
          <w:color w:val="0D0D0D" w:themeColor="text1" w:themeTint="F2"/>
          <w:sz w:val="24"/>
        </w:rPr>
        <w:t>саморазвитию</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самосовершенствованию;</w:t>
      </w:r>
    </w:p>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szCs w:val="24"/>
        </w:rPr>
        <w:t xml:space="preserve">- </w:t>
      </w:r>
      <w:r w:rsidRPr="00DC21BE">
        <w:rPr>
          <w:color w:val="0D0D0D" w:themeColor="text1" w:themeTint="F2"/>
          <w:sz w:val="24"/>
        </w:rPr>
        <w:t>формирование</w:t>
      </w:r>
      <w:r w:rsidRPr="00DC21BE">
        <w:rPr>
          <w:color w:val="0D0D0D" w:themeColor="text1" w:themeTint="F2"/>
          <w:spacing w:val="1"/>
          <w:sz w:val="24"/>
        </w:rPr>
        <w:t xml:space="preserve"> </w:t>
      </w:r>
      <w:r w:rsidRPr="00DC21BE">
        <w:rPr>
          <w:color w:val="0D0D0D" w:themeColor="text1" w:themeTint="F2"/>
          <w:sz w:val="24"/>
        </w:rPr>
        <w:t>внутренней</w:t>
      </w:r>
      <w:r w:rsidRPr="00DC21BE">
        <w:rPr>
          <w:color w:val="0D0D0D" w:themeColor="text1" w:themeTint="F2"/>
          <w:spacing w:val="1"/>
          <w:sz w:val="24"/>
        </w:rPr>
        <w:t xml:space="preserve"> </w:t>
      </w:r>
      <w:r w:rsidRPr="00DC21BE">
        <w:rPr>
          <w:color w:val="0D0D0D" w:themeColor="text1" w:themeTint="F2"/>
          <w:sz w:val="24"/>
        </w:rPr>
        <w:t>позиции</w:t>
      </w:r>
      <w:r w:rsidRPr="00DC21BE">
        <w:rPr>
          <w:color w:val="0D0D0D" w:themeColor="text1" w:themeTint="F2"/>
          <w:spacing w:val="1"/>
          <w:sz w:val="24"/>
        </w:rPr>
        <w:t xml:space="preserve"> </w:t>
      </w:r>
      <w:r w:rsidRPr="00DC21BE">
        <w:rPr>
          <w:color w:val="0D0D0D" w:themeColor="text1" w:themeTint="F2"/>
          <w:sz w:val="24"/>
        </w:rPr>
        <w:t>личности,</w:t>
      </w:r>
      <w:r w:rsidRPr="00DC21BE">
        <w:rPr>
          <w:color w:val="0D0D0D" w:themeColor="text1" w:themeTint="F2"/>
          <w:spacing w:val="1"/>
          <w:sz w:val="24"/>
        </w:rPr>
        <w:t xml:space="preserve"> </w:t>
      </w:r>
      <w:r w:rsidRPr="00DC21BE">
        <w:rPr>
          <w:color w:val="0D0D0D" w:themeColor="text1" w:themeTint="F2"/>
          <w:sz w:val="24"/>
        </w:rPr>
        <w:t>регулятивных,</w:t>
      </w:r>
      <w:r w:rsidRPr="00DC21BE">
        <w:rPr>
          <w:color w:val="0D0D0D" w:themeColor="text1" w:themeTint="F2"/>
          <w:spacing w:val="1"/>
          <w:sz w:val="24"/>
        </w:rPr>
        <w:t xml:space="preserve"> </w:t>
      </w:r>
      <w:r w:rsidRPr="00DC21BE">
        <w:rPr>
          <w:color w:val="0D0D0D" w:themeColor="text1" w:themeTint="F2"/>
          <w:sz w:val="24"/>
        </w:rPr>
        <w:t>познавательных,</w:t>
      </w:r>
      <w:r w:rsidRPr="00DC21BE">
        <w:rPr>
          <w:color w:val="0D0D0D" w:themeColor="text1" w:themeTint="F2"/>
          <w:spacing w:val="1"/>
          <w:sz w:val="24"/>
        </w:rPr>
        <w:t xml:space="preserve"> </w:t>
      </w:r>
      <w:r w:rsidRPr="00DC21BE">
        <w:rPr>
          <w:color w:val="0D0D0D" w:themeColor="text1" w:themeTint="F2"/>
          <w:sz w:val="24"/>
        </w:rPr>
        <w:t>коммуникативных</w:t>
      </w:r>
      <w:r w:rsidRPr="00DC21BE">
        <w:rPr>
          <w:color w:val="0D0D0D" w:themeColor="text1" w:themeTint="F2"/>
          <w:spacing w:val="1"/>
          <w:sz w:val="24"/>
        </w:rPr>
        <w:t xml:space="preserve"> </w:t>
      </w:r>
      <w:r w:rsidRPr="00DC21BE">
        <w:rPr>
          <w:color w:val="0D0D0D" w:themeColor="text1" w:themeTint="F2"/>
          <w:sz w:val="24"/>
        </w:rPr>
        <w:t>УУД</w:t>
      </w:r>
      <w:r w:rsidRPr="00DC21BE">
        <w:rPr>
          <w:color w:val="0D0D0D" w:themeColor="text1" w:themeTint="F2"/>
          <w:spacing w:val="1"/>
          <w:sz w:val="24"/>
        </w:rPr>
        <w:t xml:space="preserve"> </w:t>
      </w:r>
      <w:r w:rsidRPr="00DC21BE">
        <w:rPr>
          <w:color w:val="0D0D0D" w:themeColor="text1" w:themeTint="F2"/>
          <w:sz w:val="24"/>
        </w:rPr>
        <w:t>у</w:t>
      </w:r>
      <w:r w:rsidRPr="00DC21BE">
        <w:rPr>
          <w:color w:val="0D0D0D" w:themeColor="text1" w:themeTint="F2"/>
          <w:spacing w:val="-5"/>
          <w:sz w:val="24"/>
        </w:rPr>
        <w:t xml:space="preserve"> </w:t>
      </w:r>
      <w:r w:rsidRPr="00DC21BE">
        <w:rPr>
          <w:color w:val="0D0D0D" w:themeColor="text1" w:themeTint="F2"/>
          <w:sz w:val="24"/>
        </w:rPr>
        <w:t>обучающихся;</w:t>
      </w:r>
    </w:p>
    <w:p w:rsidR="00217416" w:rsidRPr="00DC21BE" w:rsidRDefault="00217416" w:rsidP="00217416">
      <w:pPr>
        <w:spacing w:line="264" w:lineRule="auto"/>
        <w:ind w:left="-851" w:firstLine="600"/>
        <w:jc w:val="both"/>
        <w:rPr>
          <w:color w:val="0D0D0D" w:themeColor="text1" w:themeTint="F2"/>
          <w:sz w:val="24"/>
        </w:rPr>
      </w:pPr>
      <w:r w:rsidRPr="00DC21BE">
        <w:rPr>
          <w:b/>
          <w:color w:val="0D0D0D" w:themeColor="text1" w:themeTint="F2"/>
          <w:sz w:val="24"/>
          <w:szCs w:val="24"/>
        </w:rPr>
        <w:t>-</w:t>
      </w:r>
      <w:r w:rsidRPr="00DC21BE">
        <w:rPr>
          <w:color w:val="0D0D0D" w:themeColor="text1" w:themeTint="F2"/>
          <w:sz w:val="24"/>
        </w:rPr>
        <w:t xml:space="preserve"> 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w:t>
      </w:r>
      <w:r w:rsidRPr="00DC21BE">
        <w:rPr>
          <w:color w:val="0D0D0D" w:themeColor="text1" w:themeTint="F2"/>
          <w:spacing w:val="1"/>
          <w:sz w:val="24"/>
        </w:rPr>
        <w:t xml:space="preserve"> </w:t>
      </w:r>
      <w:r w:rsidRPr="00DC21BE">
        <w:rPr>
          <w:color w:val="0D0D0D" w:themeColor="text1" w:themeTint="F2"/>
          <w:sz w:val="24"/>
        </w:rPr>
        <w:t>к</w:t>
      </w:r>
      <w:r w:rsidRPr="00DC21BE">
        <w:rPr>
          <w:color w:val="0D0D0D" w:themeColor="text1" w:themeTint="F2"/>
          <w:spacing w:val="-1"/>
          <w:sz w:val="24"/>
        </w:rPr>
        <w:t xml:space="preserve"> </w:t>
      </w:r>
      <w:r w:rsidRPr="00DC21BE">
        <w:rPr>
          <w:color w:val="0D0D0D" w:themeColor="text1" w:themeTint="F2"/>
          <w:sz w:val="24"/>
        </w:rPr>
        <w:t>решению практических</w:t>
      </w:r>
      <w:r w:rsidRPr="00DC21BE">
        <w:rPr>
          <w:color w:val="0D0D0D" w:themeColor="text1" w:themeTint="F2"/>
          <w:spacing w:val="-1"/>
          <w:sz w:val="24"/>
        </w:rPr>
        <w:t xml:space="preserve"> </w:t>
      </w:r>
      <w:r w:rsidRPr="00DC21BE">
        <w:rPr>
          <w:color w:val="0D0D0D" w:themeColor="text1" w:themeTint="F2"/>
          <w:sz w:val="24"/>
        </w:rPr>
        <w:t>задач;</w:t>
      </w:r>
    </w:p>
    <w:p w:rsidR="00217416" w:rsidRPr="00DC21BE" w:rsidRDefault="00217416" w:rsidP="00217416">
      <w:pPr>
        <w:spacing w:line="264" w:lineRule="auto"/>
        <w:ind w:left="-851" w:firstLine="600"/>
        <w:jc w:val="both"/>
        <w:rPr>
          <w:color w:val="0D0D0D" w:themeColor="text1" w:themeTint="F2"/>
          <w:sz w:val="24"/>
        </w:rPr>
      </w:pPr>
      <w:r w:rsidRPr="00DC21BE">
        <w:rPr>
          <w:color w:val="0D0D0D" w:themeColor="text1" w:themeTint="F2"/>
          <w:sz w:val="24"/>
        </w:rPr>
        <w:t>- повышение эффективности усвоения знаний и учебных действий, формирования</w:t>
      </w:r>
      <w:r w:rsidRPr="00DC21BE">
        <w:rPr>
          <w:color w:val="0D0D0D" w:themeColor="text1" w:themeTint="F2"/>
          <w:spacing w:val="1"/>
          <w:sz w:val="24"/>
        </w:rPr>
        <w:t xml:space="preserve"> </w:t>
      </w:r>
      <w:r w:rsidRPr="00DC21BE">
        <w:rPr>
          <w:color w:val="0D0D0D" w:themeColor="text1" w:themeTint="F2"/>
          <w:sz w:val="24"/>
        </w:rPr>
        <w:t>компетенций в предметных областях, учебно-исследовательской и проектной деятельности;</w:t>
      </w:r>
    </w:p>
    <w:p w:rsidR="00217416" w:rsidRPr="00DC21BE" w:rsidRDefault="00217416" w:rsidP="00217416">
      <w:pPr>
        <w:spacing w:line="264" w:lineRule="auto"/>
        <w:ind w:left="-851" w:firstLine="600"/>
        <w:jc w:val="both"/>
        <w:rPr>
          <w:b/>
          <w:color w:val="0D0D0D" w:themeColor="text1" w:themeTint="F2"/>
          <w:sz w:val="24"/>
          <w:szCs w:val="24"/>
        </w:rPr>
      </w:pPr>
      <w:r w:rsidRPr="00DC21BE">
        <w:rPr>
          <w:color w:val="0D0D0D" w:themeColor="text1" w:themeTint="F2"/>
          <w:sz w:val="24"/>
        </w:rPr>
        <w:t>- формирование</w:t>
      </w:r>
      <w:r w:rsidRPr="00DC21BE">
        <w:rPr>
          <w:color w:val="0D0D0D" w:themeColor="text1" w:themeTint="F2"/>
          <w:spacing w:val="1"/>
          <w:sz w:val="24"/>
        </w:rPr>
        <w:t xml:space="preserve"> </w:t>
      </w:r>
      <w:r w:rsidRPr="00DC21BE">
        <w:rPr>
          <w:color w:val="0D0D0D" w:themeColor="text1" w:themeTint="F2"/>
          <w:sz w:val="24"/>
        </w:rPr>
        <w:t>навыка</w:t>
      </w:r>
      <w:r w:rsidRPr="00DC21BE">
        <w:rPr>
          <w:color w:val="0D0D0D" w:themeColor="text1" w:themeTint="F2"/>
          <w:spacing w:val="1"/>
          <w:sz w:val="24"/>
        </w:rPr>
        <w:t xml:space="preserve"> </w:t>
      </w:r>
      <w:r w:rsidRPr="00DC21BE">
        <w:rPr>
          <w:color w:val="0D0D0D" w:themeColor="text1" w:themeTint="F2"/>
          <w:sz w:val="24"/>
        </w:rPr>
        <w:t>участия</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различных</w:t>
      </w:r>
      <w:r w:rsidRPr="00DC21BE">
        <w:rPr>
          <w:color w:val="0D0D0D" w:themeColor="text1" w:themeTint="F2"/>
          <w:spacing w:val="1"/>
          <w:sz w:val="24"/>
        </w:rPr>
        <w:t xml:space="preserve"> </w:t>
      </w:r>
      <w:r w:rsidRPr="00DC21BE">
        <w:rPr>
          <w:color w:val="0D0D0D" w:themeColor="text1" w:themeTint="F2"/>
          <w:sz w:val="24"/>
        </w:rPr>
        <w:t>формах</w:t>
      </w:r>
      <w:r w:rsidRPr="00DC21BE">
        <w:rPr>
          <w:color w:val="0D0D0D" w:themeColor="text1" w:themeTint="F2"/>
          <w:spacing w:val="1"/>
          <w:sz w:val="24"/>
        </w:rPr>
        <w:t xml:space="preserve"> </w:t>
      </w:r>
      <w:r w:rsidRPr="00DC21BE">
        <w:rPr>
          <w:color w:val="0D0D0D" w:themeColor="text1" w:themeTint="F2"/>
          <w:sz w:val="24"/>
        </w:rPr>
        <w:t>организации</w:t>
      </w:r>
      <w:r w:rsidRPr="00DC21BE">
        <w:rPr>
          <w:color w:val="0D0D0D" w:themeColor="text1" w:themeTint="F2"/>
          <w:spacing w:val="1"/>
          <w:sz w:val="24"/>
        </w:rPr>
        <w:t xml:space="preserve"> </w:t>
      </w:r>
      <w:r w:rsidRPr="00DC21BE">
        <w:rPr>
          <w:color w:val="0D0D0D" w:themeColor="text1" w:themeTint="F2"/>
          <w:sz w:val="24"/>
        </w:rPr>
        <w:t>учебно-</w:t>
      </w:r>
      <w:r w:rsidRPr="00DC21BE">
        <w:rPr>
          <w:color w:val="0D0D0D" w:themeColor="text1" w:themeTint="F2"/>
          <w:spacing w:val="1"/>
          <w:sz w:val="24"/>
        </w:rPr>
        <w:t xml:space="preserve"> </w:t>
      </w:r>
      <w:r w:rsidRPr="00DC21BE">
        <w:rPr>
          <w:color w:val="0D0D0D" w:themeColor="text1" w:themeTint="F2"/>
          <w:sz w:val="24"/>
        </w:rPr>
        <w:t>исследовательской и проектной деятельности, в т.ч. творческих конкурсах, олимпиадах,</w:t>
      </w:r>
      <w:r w:rsidRPr="00DC21BE">
        <w:rPr>
          <w:color w:val="0D0D0D" w:themeColor="text1" w:themeTint="F2"/>
          <w:spacing w:val="1"/>
          <w:sz w:val="24"/>
        </w:rPr>
        <w:t xml:space="preserve"> </w:t>
      </w:r>
      <w:r w:rsidRPr="00DC21BE">
        <w:rPr>
          <w:color w:val="0D0D0D" w:themeColor="text1" w:themeTint="F2"/>
          <w:sz w:val="24"/>
        </w:rPr>
        <w:t>научных обществах,</w:t>
      </w:r>
      <w:r w:rsidRPr="00DC21BE">
        <w:rPr>
          <w:color w:val="0D0D0D" w:themeColor="text1" w:themeTint="F2"/>
          <w:spacing w:val="-1"/>
          <w:sz w:val="24"/>
        </w:rPr>
        <w:t xml:space="preserve"> </w:t>
      </w:r>
      <w:r w:rsidRPr="00DC21BE">
        <w:rPr>
          <w:color w:val="0D0D0D" w:themeColor="text1" w:themeTint="F2"/>
          <w:sz w:val="24"/>
        </w:rPr>
        <w:t>научно-практических</w:t>
      </w:r>
      <w:r w:rsidRPr="00DC21BE">
        <w:rPr>
          <w:color w:val="0D0D0D" w:themeColor="text1" w:themeTint="F2"/>
          <w:spacing w:val="2"/>
          <w:sz w:val="24"/>
        </w:rPr>
        <w:t xml:space="preserve"> </w:t>
      </w:r>
      <w:r w:rsidRPr="00DC21BE">
        <w:rPr>
          <w:color w:val="0D0D0D" w:themeColor="text1" w:themeTint="F2"/>
          <w:sz w:val="24"/>
        </w:rPr>
        <w:t>конференциях,</w:t>
      </w:r>
      <w:r w:rsidRPr="00DC21BE">
        <w:rPr>
          <w:color w:val="0D0D0D" w:themeColor="text1" w:themeTint="F2"/>
          <w:spacing w:val="-1"/>
          <w:sz w:val="24"/>
        </w:rPr>
        <w:t xml:space="preserve"> </w:t>
      </w:r>
      <w:r w:rsidRPr="00DC21BE">
        <w:rPr>
          <w:color w:val="0D0D0D" w:themeColor="text1" w:themeTint="F2"/>
          <w:sz w:val="24"/>
        </w:rPr>
        <w:t>олимпиадах;</w:t>
      </w:r>
    </w:p>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szCs w:val="24"/>
        </w:rPr>
        <w:t xml:space="preserve">- </w:t>
      </w:r>
      <w:r w:rsidRPr="00DC21BE">
        <w:rPr>
          <w:color w:val="0D0D0D" w:themeColor="text1" w:themeTint="F2"/>
          <w:sz w:val="24"/>
        </w:rPr>
        <w:t>овладение приемами учебного сотрудничества и социального взаимодействия со</w:t>
      </w:r>
      <w:r w:rsidRPr="00DC21BE">
        <w:rPr>
          <w:color w:val="0D0D0D" w:themeColor="text1" w:themeTint="F2"/>
          <w:spacing w:val="1"/>
          <w:sz w:val="24"/>
        </w:rPr>
        <w:t xml:space="preserve"> </w:t>
      </w:r>
      <w:r w:rsidRPr="00DC21BE">
        <w:rPr>
          <w:color w:val="0D0D0D" w:themeColor="text1" w:themeTint="F2"/>
          <w:sz w:val="24"/>
        </w:rPr>
        <w:t>сверстниками, обучающимися младшего и старшего возраста и взрослыми в совместной</w:t>
      </w:r>
      <w:r w:rsidRPr="00DC21BE">
        <w:rPr>
          <w:color w:val="0D0D0D" w:themeColor="text1" w:themeTint="F2"/>
          <w:spacing w:val="1"/>
          <w:sz w:val="24"/>
        </w:rPr>
        <w:t xml:space="preserve"> </w:t>
      </w:r>
      <w:r w:rsidRPr="00DC21BE">
        <w:rPr>
          <w:color w:val="0D0D0D" w:themeColor="text1" w:themeTint="F2"/>
          <w:sz w:val="24"/>
        </w:rPr>
        <w:t>учебно-исследовательской</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проектной деятельности;</w:t>
      </w:r>
    </w:p>
    <w:p w:rsidR="00217416" w:rsidRPr="00DC21BE" w:rsidRDefault="00217416" w:rsidP="00217416">
      <w:pPr>
        <w:spacing w:line="264" w:lineRule="auto"/>
        <w:ind w:left="-851" w:firstLine="600"/>
        <w:jc w:val="both"/>
        <w:rPr>
          <w:color w:val="0D0D0D" w:themeColor="text1" w:themeTint="F2"/>
        </w:rPr>
      </w:pPr>
      <w:r w:rsidRPr="00DC21BE">
        <w:rPr>
          <w:b/>
          <w:color w:val="0D0D0D" w:themeColor="text1" w:themeTint="F2"/>
          <w:sz w:val="24"/>
          <w:szCs w:val="24"/>
        </w:rPr>
        <w:t>-</w:t>
      </w:r>
      <w:r w:rsidRPr="00DC21BE">
        <w:rPr>
          <w:color w:val="0D0D0D" w:themeColor="text1" w:themeTint="F2"/>
          <w:sz w:val="24"/>
        </w:rPr>
        <w:t xml:space="preserve"> формирование</w:t>
      </w:r>
      <w:r w:rsidRPr="00DC21BE">
        <w:rPr>
          <w:color w:val="0D0D0D" w:themeColor="text1" w:themeTint="F2"/>
          <w:spacing w:val="44"/>
          <w:sz w:val="24"/>
        </w:rPr>
        <w:t xml:space="preserve"> </w:t>
      </w:r>
      <w:r w:rsidRPr="00DC21BE">
        <w:rPr>
          <w:color w:val="0D0D0D" w:themeColor="text1" w:themeTint="F2"/>
          <w:sz w:val="24"/>
        </w:rPr>
        <w:t>и</w:t>
      </w:r>
      <w:r w:rsidRPr="00DC21BE">
        <w:rPr>
          <w:color w:val="0D0D0D" w:themeColor="text1" w:themeTint="F2"/>
          <w:spacing w:val="47"/>
          <w:sz w:val="24"/>
        </w:rPr>
        <w:t xml:space="preserve"> </w:t>
      </w:r>
      <w:r w:rsidRPr="00DC21BE">
        <w:rPr>
          <w:color w:val="0D0D0D" w:themeColor="text1" w:themeTint="F2"/>
          <w:sz w:val="24"/>
        </w:rPr>
        <w:t>развитие</w:t>
      </w:r>
      <w:r w:rsidRPr="00DC21BE">
        <w:rPr>
          <w:color w:val="0D0D0D" w:themeColor="text1" w:themeTint="F2"/>
          <w:spacing w:val="44"/>
          <w:sz w:val="24"/>
        </w:rPr>
        <w:t xml:space="preserve"> </w:t>
      </w:r>
      <w:r w:rsidRPr="00DC21BE">
        <w:rPr>
          <w:color w:val="0D0D0D" w:themeColor="text1" w:themeTint="F2"/>
          <w:sz w:val="24"/>
        </w:rPr>
        <w:t>компетенций</w:t>
      </w:r>
      <w:r w:rsidRPr="00DC21BE">
        <w:rPr>
          <w:color w:val="0D0D0D" w:themeColor="text1" w:themeTint="F2"/>
          <w:spacing w:val="47"/>
          <w:sz w:val="24"/>
        </w:rPr>
        <w:t xml:space="preserve"> </w:t>
      </w:r>
      <w:r w:rsidRPr="00DC21BE">
        <w:rPr>
          <w:color w:val="0D0D0D" w:themeColor="text1" w:themeTint="F2"/>
          <w:sz w:val="24"/>
        </w:rPr>
        <w:t>обучающихся</w:t>
      </w:r>
      <w:r w:rsidRPr="00DC21BE">
        <w:rPr>
          <w:color w:val="0D0D0D" w:themeColor="text1" w:themeTint="F2"/>
          <w:spacing w:val="45"/>
          <w:sz w:val="24"/>
        </w:rPr>
        <w:t xml:space="preserve"> </w:t>
      </w:r>
      <w:r w:rsidRPr="00DC21BE">
        <w:rPr>
          <w:color w:val="0D0D0D" w:themeColor="text1" w:themeTint="F2"/>
          <w:sz w:val="24"/>
        </w:rPr>
        <w:t>в</w:t>
      </w:r>
      <w:r w:rsidRPr="00DC21BE">
        <w:rPr>
          <w:color w:val="0D0D0D" w:themeColor="text1" w:themeTint="F2"/>
          <w:spacing w:val="46"/>
          <w:sz w:val="24"/>
        </w:rPr>
        <w:t xml:space="preserve"> </w:t>
      </w:r>
      <w:r w:rsidRPr="00DC21BE">
        <w:rPr>
          <w:color w:val="0D0D0D" w:themeColor="text1" w:themeTint="F2"/>
          <w:sz w:val="24"/>
        </w:rPr>
        <w:t>области</w:t>
      </w:r>
      <w:r w:rsidRPr="00DC21BE">
        <w:rPr>
          <w:color w:val="0D0D0D" w:themeColor="text1" w:themeTint="F2"/>
          <w:spacing w:val="46"/>
          <w:sz w:val="24"/>
        </w:rPr>
        <w:t xml:space="preserve"> </w:t>
      </w:r>
      <w:r w:rsidRPr="00DC21BE">
        <w:rPr>
          <w:color w:val="0D0D0D" w:themeColor="text1" w:themeTint="F2"/>
          <w:sz w:val="24"/>
        </w:rPr>
        <w:t xml:space="preserve">использования </w:t>
      </w:r>
      <w:r w:rsidRPr="00DC21BE">
        <w:rPr>
          <w:color w:val="0D0D0D" w:themeColor="text1" w:themeTint="F2"/>
        </w:rPr>
        <w:t>ИКТ;</w:t>
      </w:r>
    </w:p>
    <w:p w:rsidR="00217416" w:rsidRPr="00DC21BE" w:rsidRDefault="00217416" w:rsidP="00217416">
      <w:pPr>
        <w:spacing w:line="264" w:lineRule="auto"/>
        <w:ind w:left="-851" w:firstLine="600"/>
        <w:jc w:val="both"/>
        <w:rPr>
          <w:b/>
          <w:color w:val="0D0D0D" w:themeColor="text1" w:themeTint="F2"/>
          <w:sz w:val="24"/>
          <w:szCs w:val="24"/>
        </w:rPr>
      </w:pPr>
      <w:r w:rsidRPr="00DC21BE">
        <w:rPr>
          <w:color w:val="0D0D0D" w:themeColor="text1" w:themeTint="F2"/>
        </w:rPr>
        <w:t xml:space="preserve">- </w:t>
      </w:r>
      <w:r w:rsidRPr="00DC21BE">
        <w:rPr>
          <w:color w:val="0D0D0D" w:themeColor="text1" w:themeTint="F2"/>
          <w:sz w:val="24"/>
        </w:rPr>
        <w:t>на</w:t>
      </w:r>
      <w:r w:rsidRPr="00DC21BE">
        <w:rPr>
          <w:color w:val="0D0D0D" w:themeColor="text1" w:themeTint="F2"/>
          <w:spacing w:val="18"/>
          <w:sz w:val="24"/>
        </w:rPr>
        <w:t xml:space="preserve"> </w:t>
      </w:r>
      <w:r w:rsidRPr="00DC21BE">
        <w:rPr>
          <w:color w:val="0D0D0D" w:themeColor="text1" w:themeTint="F2"/>
          <w:sz w:val="24"/>
        </w:rPr>
        <w:t>уровне</w:t>
      </w:r>
      <w:r w:rsidRPr="00DC21BE">
        <w:rPr>
          <w:color w:val="0D0D0D" w:themeColor="text1" w:themeTint="F2"/>
          <w:spacing w:val="16"/>
          <w:sz w:val="24"/>
        </w:rPr>
        <w:t xml:space="preserve"> </w:t>
      </w:r>
      <w:r w:rsidRPr="00DC21BE">
        <w:rPr>
          <w:color w:val="0D0D0D" w:themeColor="text1" w:themeTint="F2"/>
          <w:sz w:val="24"/>
        </w:rPr>
        <w:t>общего</w:t>
      </w:r>
      <w:r w:rsidRPr="00DC21BE">
        <w:rPr>
          <w:color w:val="0D0D0D" w:themeColor="text1" w:themeTint="F2"/>
          <w:spacing w:val="17"/>
          <w:sz w:val="24"/>
        </w:rPr>
        <w:t xml:space="preserve"> </w:t>
      </w:r>
      <w:r w:rsidRPr="00DC21BE">
        <w:rPr>
          <w:color w:val="0D0D0D" w:themeColor="text1" w:themeTint="F2"/>
          <w:sz w:val="24"/>
        </w:rPr>
        <w:t>пользования,</w:t>
      </w:r>
      <w:r w:rsidRPr="00DC21BE">
        <w:rPr>
          <w:color w:val="0D0D0D" w:themeColor="text1" w:themeTint="F2"/>
          <w:spacing w:val="16"/>
          <w:sz w:val="24"/>
        </w:rPr>
        <w:t xml:space="preserve"> </w:t>
      </w:r>
      <w:r w:rsidRPr="00DC21BE">
        <w:rPr>
          <w:color w:val="0D0D0D" w:themeColor="text1" w:themeTint="F2"/>
          <w:sz w:val="24"/>
        </w:rPr>
        <w:t>включая</w:t>
      </w:r>
      <w:r w:rsidRPr="00DC21BE">
        <w:rPr>
          <w:color w:val="0D0D0D" w:themeColor="text1" w:themeTint="F2"/>
          <w:spacing w:val="16"/>
          <w:sz w:val="24"/>
        </w:rPr>
        <w:t xml:space="preserve"> </w:t>
      </w:r>
      <w:r w:rsidRPr="00DC21BE">
        <w:rPr>
          <w:color w:val="0D0D0D" w:themeColor="text1" w:themeTint="F2"/>
          <w:sz w:val="24"/>
        </w:rPr>
        <w:t>владение</w:t>
      </w:r>
      <w:r w:rsidRPr="00DC21BE">
        <w:rPr>
          <w:color w:val="0D0D0D" w:themeColor="text1" w:themeTint="F2"/>
          <w:spacing w:val="17"/>
          <w:sz w:val="24"/>
        </w:rPr>
        <w:t xml:space="preserve"> </w:t>
      </w:r>
      <w:r w:rsidRPr="00DC21BE">
        <w:rPr>
          <w:color w:val="0D0D0D" w:themeColor="text1" w:themeTint="F2"/>
          <w:sz w:val="24"/>
        </w:rPr>
        <w:t>ИКТ,</w:t>
      </w:r>
      <w:r w:rsidRPr="00DC21BE">
        <w:rPr>
          <w:color w:val="0D0D0D" w:themeColor="text1" w:themeTint="F2"/>
          <w:spacing w:val="16"/>
          <w:sz w:val="24"/>
        </w:rPr>
        <w:t xml:space="preserve"> </w:t>
      </w:r>
      <w:r w:rsidRPr="00DC21BE">
        <w:rPr>
          <w:color w:val="0D0D0D" w:themeColor="text1" w:themeTint="F2"/>
          <w:sz w:val="24"/>
        </w:rPr>
        <w:t>поиском,</w:t>
      </w:r>
      <w:r w:rsidRPr="00DC21BE">
        <w:rPr>
          <w:color w:val="0D0D0D" w:themeColor="text1" w:themeTint="F2"/>
          <w:spacing w:val="16"/>
          <w:sz w:val="24"/>
        </w:rPr>
        <w:t xml:space="preserve"> </w:t>
      </w:r>
      <w:r w:rsidRPr="00DC21BE">
        <w:rPr>
          <w:color w:val="0D0D0D" w:themeColor="text1" w:themeTint="F2"/>
          <w:sz w:val="24"/>
        </w:rPr>
        <w:t>анализом</w:t>
      </w:r>
      <w:r w:rsidRPr="00DC21BE">
        <w:rPr>
          <w:color w:val="0D0D0D" w:themeColor="text1" w:themeTint="F2"/>
          <w:spacing w:val="17"/>
          <w:sz w:val="24"/>
        </w:rPr>
        <w:t xml:space="preserve"> </w:t>
      </w:r>
      <w:r w:rsidRPr="00DC21BE">
        <w:rPr>
          <w:color w:val="0D0D0D" w:themeColor="text1" w:themeTint="F2"/>
          <w:sz w:val="24"/>
        </w:rPr>
        <w:t>и</w:t>
      </w:r>
      <w:r w:rsidRPr="00DC21BE">
        <w:rPr>
          <w:color w:val="0D0D0D" w:themeColor="text1" w:themeTint="F2"/>
          <w:spacing w:val="15"/>
          <w:sz w:val="24"/>
        </w:rPr>
        <w:t xml:space="preserve"> </w:t>
      </w:r>
      <w:r w:rsidRPr="00DC21BE">
        <w:rPr>
          <w:color w:val="0D0D0D" w:themeColor="text1" w:themeTint="F2"/>
          <w:sz w:val="24"/>
        </w:rPr>
        <w:t>пе</w:t>
      </w:r>
      <w:r w:rsidRPr="00DC21BE">
        <w:rPr>
          <w:color w:val="0D0D0D" w:themeColor="text1" w:themeTint="F2"/>
        </w:rPr>
        <w:t>редачей</w:t>
      </w:r>
      <w:r w:rsidRPr="00DC21BE">
        <w:rPr>
          <w:color w:val="0D0D0D" w:themeColor="text1" w:themeTint="F2"/>
          <w:spacing w:val="1"/>
        </w:rPr>
        <w:t xml:space="preserve"> </w:t>
      </w:r>
      <w:r w:rsidRPr="00DC21BE">
        <w:rPr>
          <w:color w:val="0D0D0D" w:themeColor="text1" w:themeTint="F2"/>
        </w:rPr>
        <w:lastRenderedPageBreak/>
        <w:t>информации,</w:t>
      </w:r>
      <w:r w:rsidRPr="00DC21BE">
        <w:rPr>
          <w:color w:val="0D0D0D" w:themeColor="text1" w:themeTint="F2"/>
          <w:spacing w:val="1"/>
        </w:rPr>
        <w:t xml:space="preserve"> </w:t>
      </w:r>
      <w:r w:rsidRPr="00DC21BE">
        <w:rPr>
          <w:color w:val="0D0D0D" w:themeColor="text1" w:themeTint="F2"/>
        </w:rPr>
        <w:t>презентацией</w:t>
      </w:r>
      <w:r w:rsidRPr="00DC21BE">
        <w:rPr>
          <w:color w:val="0D0D0D" w:themeColor="text1" w:themeTint="F2"/>
          <w:spacing w:val="1"/>
        </w:rPr>
        <w:t xml:space="preserve"> </w:t>
      </w:r>
      <w:r w:rsidRPr="00DC21BE">
        <w:rPr>
          <w:color w:val="0D0D0D" w:themeColor="text1" w:themeTint="F2"/>
        </w:rPr>
        <w:t>выполненных</w:t>
      </w:r>
      <w:r w:rsidRPr="00DC21BE">
        <w:rPr>
          <w:color w:val="0D0D0D" w:themeColor="text1" w:themeTint="F2"/>
          <w:spacing w:val="1"/>
        </w:rPr>
        <w:t xml:space="preserve"> </w:t>
      </w:r>
      <w:r w:rsidRPr="00DC21BE">
        <w:rPr>
          <w:color w:val="0D0D0D" w:themeColor="text1" w:themeTint="F2"/>
        </w:rPr>
        <w:t>работ,</w:t>
      </w:r>
      <w:r w:rsidRPr="00DC21BE">
        <w:rPr>
          <w:color w:val="0D0D0D" w:themeColor="text1" w:themeTint="F2"/>
          <w:spacing w:val="1"/>
        </w:rPr>
        <w:t xml:space="preserve"> </w:t>
      </w:r>
      <w:r w:rsidRPr="00DC21BE">
        <w:rPr>
          <w:color w:val="0D0D0D" w:themeColor="text1" w:themeTint="F2"/>
        </w:rPr>
        <w:t>основами</w:t>
      </w:r>
      <w:r w:rsidRPr="00DC21BE">
        <w:rPr>
          <w:color w:val="0D0D0D" w:themeColor="text1" w:themeTint="F2"/>
          <w:spacing w:val="1"/>
        </w:rPr>
        <w:t xml:space="preserve"> </w:t>
      </w:r>
      <w:r w:rsidRPr="00DC21BE">
        <w:rPr>
          <w:color w:val="0D0D0D" w:themeColor="text1" w:themeTint="F2"/>
        </w:rPr>
        <w:t>информационной</w:t>
      </w:r>
      <w:r w:rsidRPr="00DC21BE">
        <w:rPr>
          <w:color w:val="0D0D0D" w:themeColor="text1" w:themeTint="F2"/>
          <w:spacing w:val="1"/>
        </w:rPr>
        <w:t xml:space="preserve"> </w:t>
      </w:r>
      <w:r w:rsidRPr="00DC21BE">
        <w:rPr>
          <w:color w:val="0D0D0D" w:themeColor="text1" w:themeTint="F2"/>
        </w:rPr>
        <w:t>безопасности,</w:t>
      </w:r>
      <w:r w:rsidRPr="00DC21BE">
        <w:rPr>
          <w:color w:val="0D0D0D" w:themeColor="text1" w:themeTint="F2"/>
          <w:spacing w:val="1"/>
        </w:rPr>
        <w:t xml:space="preserve"> </w:t>
      </w:r>
      <w:r w:rsidRPr="00DC21BE">
        <w:rPr>
          <w:color w:val="0D0D0D" w:themeColor="text1" w:themeTint="F2"/>
        </w:rPr>
        <w:t>умением</w:t>
      </w:r>
      <w:r w:rsidRPr="00DC21BE">
        <w:rPr>
          <w:color w:val="0D0D0D" w:themeColor="text1" w:themeTint="F2"/>
          <w:spacing w:val="1"/>
        </w:rPr>
        <w:t xml:space="preserve"> </w:t>
      </w:r>
      <w:r w:rsidRPr="00DC21BE">
        <w:rPr>
          <w:color w:val="0D0D0D" w:themeColor="text1" w:themeTint="F2"/>
        </w:rPr>
        <w:t>безопасного</w:t>
      </w:r>
      <w:r w:rsidRPr="00DC21BE">
        <w:rPr>
          <w:color w:val="0D0D0D" w:themeColor="text1" w:themeTint="F2"/>
          <w:spacing w:val="1"/>
        </w:rPr>
        <w:t xml:space="preserve"> </w:t>
      </w:r>
      <w:r w:rsidRPr="00DC21BE">
        <w:rPr>
          <w:color w:val="0D0D0D" w:themeColor="text1" w:themeTint="F2"/>
        </w:rPr>
        <w:t>использования</w:t>
      </w:r>
      <w:r w:rsidRPr="00DC21BE">
        <w:rPr>
          <w:color w:val="0D0D0D" w:themeColor="text1" w:themeTint="F2"/>
          <w:spacing w:val="1"/>
        </w:rPr>
        <w:t xml:space="preserve"> </w:t>
      </w:r>
      <w:r w:rsidRPr="00DC21BE">
        <w:rPr>
          <w:color w:val="0D0D0D" w:themeColor="text1" w:themeTint="F2"/>
        </w:rPr>
        <w:t>средств</w:t>
      </w:r>
      <w:r w:rsidRPr="00DC21BE">
        <w:rPr>
          <w:color w:val="0D0D0D" w:themeColor="text1" w:themeTint="F2"/>
          <w:spacing w:val="1"/>
        </w:rPr>
        <w:t xml:space="preserve"> </w:t>
      </w:r>
      <w:r w:rsidRPr="00DC21BE">
        <w:rPr>
          <w:color w:val="0D0D0D" w:themeColor="text1" w:themeTint="F2"/>
        </w:rPr>
        <w:t>ИКТ</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информационно-</w:t>
      </w:r>
      <w:r w:rsidRPr="00DC21BE">
        <w:rPr>
          <w:color w:val="0D0D0D" w:themeColor="text1" w:themeTint="F2"/>
          <w:spacing w:val="1"/>
        </w:rPr>
        <w:t xml:space="preserve"> </w:t>
      </w:r>
      <w:r w:rsidRPr="00DC21BE">
        <w:rPr>
          <w:color w:val="0D0D0D" w:themeColor="text1" w:themeTint="F2"/>
        </w:rPr>
        <w:t>телекоммуникационной</w:t>
      </w:r>
      <w:r w:rsidRPr="00DC21BE">
        <w:rPr>
          <w:color w:val="0D0D0D" w:themeColor="text1" w:themeTint="F2"/>
          <w:spacing w:val="1"/>
        </w:rPr>
        <w:t xml:space="preserve"> </w:t>
      </w:r>
      <w:r w:rsidRPr="00DC21BE">
        <w:rPr>
          <w:color w:val="0D0D0D" w:themeColor="text1" w:themeTint="F2"/>
        </w:rPr>
        <w:t>сети</w:t>
      </w:r>
      <w:r w:rsidRPr="00DC21BE">
        <w:rPr>
          <w:color w:val="0D0D0D" w:themeColor="text1" w:themeTint="F2"/>
          <w:spacing w:val="1"/>
        </w:rPr>
        <w:t xml:space="preserve"> </w:t>
      </w:r>
      <w:r w:rsidRPr="00DC21BE">
        <w:rPr>
          <w:color w:val="0D0D0D" w:themeColor="text1" w:themeTint="F2"/>
        </w:rPr>
        <w:t>«Интернет»</w:t>
      </w:r>
      <w:r w:rsidRPr="00DC21BE">
        <w:rPr>
          <w:color w:val="0D0D0D" w:themeColor="text1" w:themeTint="F2"/>
          <w:spacing w:val="1"/>
        </w:rPr>
        <w:t xml:space="preserve"> </w:t>
      </w:r>
      <w:r w:rsidRPr="00DC21BE">
        <w:rPr>
          <w:color w:val="0D0D0D" w:themeColor="text1" w:themeTint="F2"/>
        </w:rPr>
        <w:t>(далее</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1"/>
        </w:rPr>
        <w:t xml:space="preserve"> </w:t>
      </w:r>
      <w:r w:rsidRPr="00DC21BE">
        <w:rPr>
          <w:color w:val="0D0D0D" w:themeColor="text1" w:themeTint="F2"/>
        </w:rPr>
        <w:t>Интернет),</w:t>
      </w:r>
      <w:r w:rsidRPr="00DC21BE">
        <w:rPr>
          <w:color w:val="0D0D0D" w:themeColor="text1" w:themeTint="F2"/>
          <w:spacing w:val="1"/>
        </w:rPr>
        <w:t xml:space="preserve"> </w:t>
      </w:r>
      <w:r w:rsidRPr="00DC21BE">
        <w:rPr>
          <w:color w:val="0D0D0D" w:themeColor="text1" w:themeTint="F2"/>
        </w:rPr>
        <w:t>формирование</w:t>
      </w:r>
      <w:r w:rsidRPr="00DC21BE">
        <w:rPr>
          <w:color w:val="0D0D0D" w:themeColor="text1" w:themeTint="F2"/>
          <w:spacing w:val="1"/>
        </w:rPr>
        <w:t xml:space="preserve"> </w:t>
      </w:r>
      <w:r w:rsidRPr="00DC21BE">
        <w:rPr>
          <w:color w:val="0D0D0D" w:themeColor="text1" w:themeTint="F2"/>
        </w:rPr>
        <w:t>культуры</w:t>
      </w:r>
      <w:r w:rsidRPr="00DC21BE">
        <w:rPr>
          <w:color w:val="0D0D0D" w:themeColor="text1" w:themeTint="F2"/>
          <w:spacing w:val="1"/>
        </w:rPr>
        <w:t xml:space="preserve"> </w:t>
      </w:r>
      <w:r w:rsidRPr="00DC21BE">
        <w:rPr>
          <w:color w:val="0D0D0D" w:themeColor="text1" w:themeTint="F2"/>
        </w:rPr>
        <w:t>пользования</w:t>
      </w:r>
      <w:r w:rsidRPr="00DC21BE">
        <w:rPr>
          <w:color w:val="0D0D0D" w:themeColor="text1" w:themeTint="F2"/>
          <w:spacing w:val="-1"/>
        </w:rPr>
        <w:t xml:space="preserve"> </w:t>
      </w:r>
      <w:r w:rsidRPr="00DC21BE">
        <w:rPr>
          <w:color w:val="0D0D0D" w:themeColor="text1" w:themeTint="F2"/>
        </w:rPr>
        <w:t>ИКТ;</w:t>
      </w:r>
    </w:p>
    <w:p w:rsidR="00217416" w:rsidRPr="00DC21BE" w:rsidRDefault="00217416" w:rsidP="00217416">
      <w:pPr>
        <w:spacing w:line="264" w:lineRule="auto"/>
        <w:ind w:left="-851" w:firstLine="600"/>
        <w:jc w:val="both"/>
        <w:rPr>
          <w:color w:val="0D0D0D" w:themeColor="text1" w:themeTint="F2"/>
          <w:sz w:val="24"/>
        </w:rPr>
      </w:pPr>
      <w:r w:rsidRPr="00DC21BE">
        <w:rPr>
          <w:b/>
          <w:color w:val="0D0D0D" w:themeColor="text1" w:themeTint="F2"/>
          <w:sz w:val="24"/>
          <w:szCs w:val="24"/>
        </w:rPr>
        <w:t xml:space="preserve">- </w:t>
      </w:r>
      <w:r w:rsidRPr="00DC21BE">
        <w:rPr>
          <w:color w:val="0D0D0D" w:themeColor="text1" w:themeTint="F2"/>
          <w:sz w:val="24"/>
        </w:rPr>
        <w:t>формирование знаний и навыков в области финансовой грамотности и устойчиво-</w:t>
      </w:r>
      <w:r w:rsidRPr="00DC21BE">
        <w:rPr>
          <w:color w:val="0D0D0D" w:themeColor="text1" w:themeTint="F2"/>
          <w:spacing w:val="-57"/>
          <w:sz w:val="24"/>
        </w:rPr>
        <w:t xml:space="preserve"> </w:t>
      </w:r>
      <w:r w:rsidRPr="00DC21BE">
        <w:rPr>
          <w:color w:val="0D0D0D" w:themeColor="text1" w:themeTint="F2"/>
          <w:sz w:val="24"/>
        </w:rPr>
        <w:t>го</w:t>
      </w:r>
      <w:r w:rsidRPr="00DC21BE">
        <w:rPr>
          <w:color w:val="0D0D0D" w:themeColor="text1" w:themeTint="F2"/>
          <w:spacing w:val="-2"/>
          <w:sz w:val="24"/>
        </w:rPr>
        <w:t xml:space="preserve"> </w:t>
      </w:r>
      <w:r w:rsidRPr="00DC21BE">
        <w:rPr>
          <w:color w:val="0D0D0D" w:themeColor="text1" w:themeTint="F2"/>
          <w:sz w:val="24"/>
        </w:rPr>
        <w:t>развития общества.</w:t>
      </w:r>
    </w:p>
    <w:p w:rsidR="00217416" w:rsidRPr="00DC21BE" w:rsidRDefault="00217416" w:rsidP="00217416">
      <w:pPr>
        <w:spacing w:line="264" w:lineRule="auto"/>
        <w:ind w:left="-851" w:firstLine="600"/>
        <w:jc w:val="both"/>
        <w:rPr>
          <w:b/>
          <w:color w:val="0D0D0D" w:themeColor="text1" w:themeTint="F2"/>
          <w:sz w:val="24"/>
          <w:szCs w:val="24"/>
        </w:rPr>
      </w:pPr>
      <w:r w:rsidRPr="00DC21BE">
        <w:rPr>
          <w:color w:val="0D0D0D" w:themeColor="text1" w:themeTint="F2"/>
        </w:rPr>
        <w:t>УУД позволяют решать широкий круг задач в различных предметных областях</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являющихся результатами</w:t>
      </w:r>
      <w:r w:rsidRPr="00DC21BE">
        <w:rPr>
          <w:color w:val="0D0D0D" w:themeColor="text1" w:themeTint="F2"/>
          <w:spacing w:val="-1"/>
        </w:rPr>
        <w:t xml:space="preserve"> </w:t>
      </w:r>
      <w:r w:rsidRPr="00DC21BE">
        <w:rPr>
          <w:color w:val="0D0D0D" w:themeColor="text1" w:themeTint="F2"/>
        </w:rPr>
        <w:t>освоения обучающимися</w:t>
      </w:r>
      <w:r w:rsidRPr="00DC21BE">
        <w:rPr>
          <w:color w:val="0D0D0D" w:themeColor="text1" w:themeTint="F2"/>
          <w:spacing w:val="-1"/>
        </w:rPr>
        <w:t xml:space="preserve"> </w:t>
      </w:r>
      <w:r w:rsidRPr="00DC21BE">
        <w:rPr>
          <w:color w:val="0D0D0D" w:themeColor="text1" w:themeTint="F2"/>
        </w:rPr>
        <w:t>ООП ООО.</w:t>
      </w:r>
    </w:p>
    <w:p w:rsidR="00217416" w:rsidRPr="00DC21BE" w:rsidRDefault="00217416" w:rsidP="00217416">
      <w:pPr>
        <w:spacing w:line="264" w:lineRule="auto"/>
        <w:ind w:left="-851" w:firstLine="600"/>
        <w:jc w:val="both"/>
        <w:rPr>
          <w:b/>
          <w:color w:val="0D0D0D" w:themeColor="text1" w:themeTint="F2"/>
          <w:sz w:val="24"/>
          <w:szCs w:val="24"/>
        </w:rPr>
      </w:pPr>
      <w:r w:rsidRPr="00DC21BE">
        <w:rPr>
          <w:b/>
          <w:i/>
          <w:color w:val="0D0D0D" w:themeColor="text1" w:themeTint="F2"/>
          <w:sz w:val="24"/>
        </w:rPr>
        <w:t>Достижения обучающихся, полученные в результате изучения учебных предметов,</w:t>
      </w:r>
      <w:r w:rsidRPr="00DC21BE">
        <w:rPr>
          <w:b/>
          <w:i/>
          <w:color w:val="0D0D0D" w:themeColor="text1" w:themeTint="F2"/>
          <w:spacing w:val="1"/>
          <w:sz w:val="24"/>
        </w:rPr>
        <w:t xml:space="preserve"> </w:t>
      </w:r>
      <w:r w:rsidRPr="00DC21BE">
        <w:rPr>
          <w:b/>
          <w:i/>
          <w:color w:val="0D0D0D" w:themeColor="text1" w:themeTint="F2"/>
          <w:sz w:val="24"/>
        </w:rPr>
        <w:t>учебных</w:t>
      </w:r>
      <w:r w:rsidRPr="00DC21BE">
        <w:rPr>
          <w:b/>
          <w:i/>
          <w:color w:val="0D0D0D" w:themeColor="text1" w:themeTint="F2"/>
          <w:spacing w:val="1"/>
          <w:sz w:val="24"/>
        </w:rPr>
        <w:t xml:space="preserve"> </w:t>
      </w:r>
      <w:r w:rsidRPr="00DC21BE">
        <w:rPr>
          <w:b/>
          <w:i/>
          <w:color w:val="0D0D0D" w:themeColor="text1" w:themeTint="F2"/>
          <w:sz w:val="24"/>
        </w:rPr>
        <w:t>курсов,</w:t>
      </w:r>
      <w:r w:rsidRPr="00DC21BE">
        <w:rPr>
          <w:b/>
          <w:i/>
          <w:color w:val="0D0D0D" w:themeColor="text1" w:themeTint="F2"/>
          <w:spacing w:val="1"/>
          <w:sz w:val="24"/>
        </w:rPr>
        <w:t xml:space="preserve"> </w:t>
      </w:r>
      <w:r w:rsidRPr="00DC21BE">
        <w:rPr>
          <w:b/>
          <w:i/>
          <w:color w:val="0D0D0D" w:themeColor="text1" w:themeTint="F2"/>
          <w:sz w:val="24"/>
        </w:rPr>
        <w:t>модулей,</w:t>
      </w:r>
      <w:r w:rsidRPr="00DC21BE">
        <w:rPr>
          <w:b/>
          <w:i/>
          <w:color w:val="0D0D0D" w:themeColor="text1" w:themeTint="F2"/>
          <w:spacing w:val="1"/>
          <w:sz w:val="24"/>
        </w:rPr>
        <w:t xml:space="preserve"> </w:t>
      </w:r>
      <w:r w:rsidRPr="00DC21BE">
        <w:rPr>
          <w:b/>
          <w:i/>
          <w:color w:val="0D0D0D" w:themeColor="text1" w:themeTint="F2"/>
          <w:sz w:val="24"/>
        </w:rPr>
        <w:t>характеризующие</w:t>
      </w:r>
      <w:r w:rsidRPr="00DC21BE">
        <w:rPr>
          <w:b/>
          <w:i/>
          <w:color w:val="0D0D0D" w:themeColor="text1" w:themeTint="F2"/>
          <w:spacing w:val="1"/>
          <w:sz w:val="24"/>
        </w:rPr>
        <w:t xml:space="preserve"> </w:t>
      </w:r>
      <w:r w:rsidRPr="00DC21BE">
        <w:rPr>
          <w:b/>
          <w:i/>
          <w:color w:val="0D0D0D" w:themeColor="text1" w:themeTint="F2"/>
          <w:sz w:val="24"/>
        </w:rPr>
        <w:t>совокупность</w:t>
      </w:r>
      <w:r w:rsidRPr="00DC21BE">
        <w:rPr>
          <w:b/>
          <w:i/>
          <w:color w:val="0D0D0D" w:themeColor="text1" w:themeTint="F2"/>
          <w:spacing w:val="1"/>
          <w:sz w:val="24"/>
        </w:rPr>
        <w:t xml:space="preserve"> </w:t>
      </w:r>
      <w:r w:rsidRPr="00DC21BE">
        <w:rPr>
          <w:b/>
          <w:i/>
          <w:color w:val="0D0D0D" w:themeColor="text1" w:themeTint="F2"/>
          <w:sz w:val="24"/>
        </w:rPr>
        <w:t>познавательных,</w:t>
      </w:r>
      <w:r w:rsidRPr="00DC21BE">
        <w:rPr>
          <w:b/>
          <w:i/>
          <w:color w:val="0D0D0D" w:themeColor="text1" w:themeTint="F2"/>
          <w:spacing w:val="1"/>
          <w:sz w:val="24"/>
        </w:rPr>
        <w:t xml:space="preserve"> </w:t>
      </w:r>
      <w:r w:rsidRPr="00DC21BE">
        <w:rPr>
          <w:b/>
          <w:i/>
          <w:color w:val="0D0D0D" w:themeColor="text1" w:themeTint="F2"/>
          <w:sz w:val="24"/>
        </w:rPr>
        <w:t>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w:t>
      </w:r>
      <w:r w:rsidRPr="00DC21BE">
        <w:rPr>
          <w:b/>
          <w:i/>
          <w:color w:val="0D0D0D" w:themeColor="text1" w:themeTint="F2"/>
          <w:spacing w:val="-1"/>
          <w:sz w:val="24"/>
        </w:rPr>
        <w:t xml:space="preserve"> </w:t>
      </w:r>
      <w:r w:rsidRPr="00DC21BE">
        <w:rPr>
          <w:b/>
          <w:i/>
          <w:color w:val="0D0D0D" w:themeColor="text1" w:themeTint="F2"/>
          <w:sz w:val="24"/>
        </w:rPr>
        <w:t>средствами,</w:t>
      </w:r>
      <w:r w:rsidRPr="00DC21BE">
        <w:rPr>
          <w:b/>
          <w:i/>
          <w:color w:val="0D0D0D" w:themeColor="text1" w:themeTint="F2"/>
          <w:spacing w:val="-3"/>
          <w:sz w:val="24"/>
        </w:rPr>
        <w:t xml:space="preserve"> </w:t>
      </w:r>
      <w:r w:rsidRPr="00DC21BE">
        <w:rPr>
          <w:b/>
          <w:i/>
          <w:color w:val="0D0D0D" w:themeColor="text1" w:themeTint="F2"/>
          <w:sz w:val="24"/>
        </w:rPr>
        <w:t>направленными на:</w:t>
      </w:r>
    </w:p>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szCs w:val="24"/>
        </w:rPr>
        <w:t xml:space="preserve">- </w:t>
      </w:r>
      <w:r w:rsidRPr="00DC21BE">
        <w:rPr>
          <w:color w:val="0D0D0D" w:themeColor="text1" w:themeTint="F2"/>
          <w:sz w:val="24"/>
        </w:rPr>
        <w:t>овладение умениями замещения, моделирования, кодирования и декодирования</w:t>
      </w:r>
      <w:r w:rsidRPr="00DC21BE">
        <w:rPr>
          <w:color w:val="0D0D0D" w:themeColor="text1" w:themeTint="F2"/>
          <w:spacing w:val="1"/>
          <w:sz w:val="24"/>
        </w:rPr>
        <w:t xml:space="preserve"> </w:t>
      </w:r>
      <w:r w:rsidRPr="00DC21BE">
        <w:rPr>
          <w:color w:val="0D0D0D" w:themeColor="text1" w:themeTint="F2"/>
          <w:sz w:val="24"/>
        </w:rPr>
        <w:t>информации, логическими операциями, включая общие приемы решения задач (универсальные</w:t>
      </w:r>
      <w:r w:rsidRPr="00DC21BE">
        <w:rPr>
          <w:color w:val="0D0D0D" w:themeColor="text1" w:themeTint="F2"/>
          <w:spacing w:val="-1"/>
          <w:sz w:val="24"/>
        </w:rPr>
        <w:t xml:space="preserve"> </w:t>
      </w:r>
      <w:r w:rsidRPr="00DC21BE">
        <w:rPr>
          <w:color w:val="0D0D0D" w:themeColor="text1" w:themeTint="F2"/>
          <w:sz w:val="24"/>
        </w:rPr>
        <w:t>учебные</w:t>
      </w:r>
      <w:r w:rsidRPr="00DC21BE">
        <w:rPr>
          <w:color w:val="0D0D0D" w:themeColor="text1" w:themeTint="F2"/>
          <w:spacing w:val="-2"/>
          <w:sz w:val="24"/>
        </w:rPr>
        <w:t xml:space="preserve"> </w:t>
      </w:r>
      <w:r w:rsidRPr="00DC21BE">
        <w:rPr>
          <w:color w:val="0D0D0D" w:themeColor="text1" w:themeTint="F2"/>
          <w:sz w:val="24"/>
        </w:rPr>
        <w:t>познавательные</w:t>
      </w:r>
      <w:r w:rsidRPr="00DC21BE">
        <w:rPr>
          <w:color w:val="0D0D0D" w:themeColor="text1" w:themeTint="F2"/>
          <w:spacing w:val="-2"/>
          <w:sz w:val="24"/>
        </w:rPr>
        <w:t xml:space="preserve"> </w:t>
      </w:r>
      <w:r w:rsidRPr="00DC21BE">
        <w:rPr>
          <w:color w:val="0D0D0D" w:themeColor="text1" w:themeTint="F2"/>
          <w:sz w:val="24"/>
        </w:rPr>
        <w:t>действия);</w:t>
      </w:r>
    </w:p>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szCs w:val="24"/>
        </w:rPr>
        <w:t>-</w:t>
      </w:r>
      <w:r w:rsidRPr="00DC21BE">
        <w:rPr>
          <w:color w:val="0D0D0D" w:themeColor="text1" w:themeTint="F2"/>
          <w:sz w:val="24"/>
        </w:rPr>
        <w:t xml:space="preserve"> приобретение</w:t>
      </w:r>
      <w:r w:rsidRPr="00DC21BE">
        <w:rPr>
          <w:color w:val="0D0D0D" w:themeColor="text1" w:themeTint="F2"/>
          <w:spacing w:val="1"/>
          <w:sz w:val="24"/>
        </w:rPr>
        <w:t xml:space="preserve"> </w:t>
      </w:r>
      <w:r w:rsidRPr="00DC21BE">
        <w:rPr>
          <w:color w:val="0D0D0D" w:themeColor="text1" w:themeTint="F2"/>
          <w:sz w:val="24"/>
        </w:rPr>
        <w:t>ими</w:t>
      </w:r>
      <w:r w:rsidRPr="00DC21BE">
        <w:rPr>
          <w:color w:val="0D0D0D" w:themeColor="text1" w:themeTint="F2"/>
          <w:spacing w:val="1"/>
          <w:sz w:val="24"/>
        </w:rPr>
        <w:t xml:space="preserve"> </w:t>
      </w:r>
      <w:r w:rsidRPr="00DC21BE">
        <w:rPr>
          <w:color w:val="0D0D0D" w:themeColor="text1" w:themeTint="F2"/>
          <w:sz w:val="24"/>
        </w:rPr>
        <w:t>умения</w:t>
      </w:r>
      <w:r w:rsidRPr="00DC21BE">
        <w:rPr>
          <w:color w:val="0D0D0D" w:themeColor="text1" w:themeTint="F2"/>
          <w:spacing w:val="1"/>
          <w:sz w:val="24"/>
        </w:rPr>
        <w:t xml:space="preserve"> </w:t>
      </w:r>
      <w:r w:rsidRPr="00DC21BE">
        <w:rPr>
          <w:color w:val="0D0D0D" w:themeColor="text1" w:themeTint="F2"/>
          <w:sz w:val="24"/>
        </w:rPr>
        <w:t>учитывать</w:t>
      </w:r>
      <w:r w:rsidRPr="00DC21BE">
        <w:rPr>
          <w:color w:val="0D0D0D" w:themeColor="text1" w:themeTint="F2"/>
          <w:spacing w:val="1"/>
          <w:sz w:val="24"/>
        </w:rPr>
        <w:t xml:space="preserve"> </w:t>
      </w:r>
      <w:r w:rsidRPr="00DC21BE">
        <w:rPr>
          <w:color w:val="0D0D0D" w:themeColor="text1" w:themeTint="F2"/>
          <w:sz w:val="24"/>
        </w:rPr>
        <w:t>позицию</w:t>
      </w:r>
      <w:r w:rsidRPr="00DC21BE">
        <w:rPr>
          <w:color w:val="0D0D0D" w:themeColor="text1" w:themeTint="F2"/>
          <w:spacing w:val="1"/>
          <w:sz w:val="24"/>
        </w:rPr>
        <w:t xml:space="preserve"> </w:t>
      </w:r>
      <w:r w:rsidRPr="00DC21BE">
        <w:rPr>
          <w:color w:val="0D0D0D" w:themeColor="text1" w:themeTint="F2"/>
          <w:sz w:val="24"/>
        </w:rPr>
        <w:t>собеседника,</w:t>
      </w:r>
      <w:r w:rsidRPr="00DC21BE">
        <w:rPr>
          <w:color w:val="0D0D0D" w:themeColor="text1" w:themeTint="F2"/>
          <w:spacing w:val="1"/>
          <w:sz w:val="24"/>
        </w:rPr>
        <w:t xml:space="preserve"> </w:t>
      </w:r>
      <w:r w:rsidRPr="00DC21BE">
        <w:rPr>
          <w:color w:val="0D0D0D" w:themeColor="text1" w:themeTint="F2"/>
          <w:sz w:val="24"/>
        </w:rPr>
        <w:t>организовывать</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57"/>
          <w:sz w:val="24"/>
        </w:rPr>
        <w:t xml:space="preserve"> </w:t>
      </w:r>
      <w:r w:rsidRPr="00DC21BE">
        <w:rPr>
          <w:color w:val="0D0D0D" w:themeColor="text1" w:themeTint="F2"/>
          <w:sz w:val="24"/>
        </w:rPr>
        <w:t>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w:t>
      </w:r>
      <w:r w:rsidRPr="00DC21BE">
        <w:rPr>
          <w:color w:val="0D0D0D" w:themeColor="text1" w:themeTint="F2"/>
          <w:spacing w:val="1"/>
          <w:sz w:val="24"/>
        </w:rPr>
        <w:t xml:space="preserve"> </w:t>
      </w:r>
      <w:r w:rsidRPr="00DC21BE">
        <w:rPr>
          <w:color w:val="0D0D0D" w:themeColor="text1" w:themeTint="F2"/>
          <w:sz w:val="24"/>
        </w:rPr>
        <w:t>деятельности</w:t>
      </w:r>
      <w:r w:rsidRPr="00DC21BE">
        <w:rPr>
          <w:color w:val="0D0D0D" w:themeColor="text1" w:themeTint="F2"/>
          <w:spacing w:val="4"/>
          <w:sz w:val="24"/>
        </w:rPr>
        <w:t xml:space="preserve"> </w:t>
      </w:r>
      <w:r w:rsidRPr="00DC21BE">
        <w:rPr>
          <w:color w:val="0D0D0D" w:themeColor="text1" w:themeTint="F2"/>
          <w:sz w:val="24"/>
        </w:rPr>
        <w:t>и</w:t>
      </w:r>
      <w:r w:rsidRPr="00DC21BE">
        <w:rPr>
          <w:color w:val="0D0D0D" w:themeColor="text1" w:themeTint="F2"/>
          <w:spacing w:val="8"/>
          <w:sz w:val="24"/>
        </w:rPr>
        <w:t xml:space="preserve"> </w:t>
      </w:r>
      <w:r w:rsidRPr="00DC21BE">
        <w:rPr>
          <w:color w:val="0D0D0D" w:themeColor="text1" w:themeTint="F2"/>
          <w:sz w:val="24"/>
        </w:rPr>
        <w:t>речи,</w:t>
      </w:r>
      <w:r w:rsidRPr="00DC21BE">
        <w:rPr>
          <w:color w:val="0D0D0D" w:themeColor="text1" w:themeTint="F2"/>
          <w:spacing w:val="8"/>
          <w:sz w:val="24"/>
        </w:rPr>
        <w:t xml:space="preserve"> </w:t>
      </w:r>
      <w:r w:rsidRPr="00DC21BE">
        <w:rPr>
          <w:color w:val="0D0D0D" w:themeColor="text1" w:themeTint="F2"/>
          <w:sz w:val="24"/>
        </w:rPr>
        <w:t>учитывать</w:t>
      </w:r>
      <w:r w:rsidRPr="00DC21BE">
        <w:rPr>
          <w:color w:val="0D0D0D" w:themeColor="text1" w:themeTint="F2"/>
          <w:spacing w:val="8"/>
          <w:sz w:val="24"/>
        </w:rPr>
        <w:t xml:space="preserve"> </w:t>
      </w:r>
      <w:r w:rsidRPr="00DC21BE">
        <w:rPr>
          <w:color w:val="0D0D0D" w:themeColor="text1" w:themeTint="F2"/>
          <w:sz w:val="24"/>
        </w:rPr>
        <w:t>разные</w:t>
      </w:r>
      <w:r w:rsidRPr="00DC21BE">
        <w:rPr>
          <w:color w:val="0D0D0D" w:themeColor="text1" w:themeTint="F2"/>
          <w:spacing w:val="5"/>
          <w:sz w:val="24"/>
        </w:rPr>
        <w:t xml:space="preserve"> М</w:t>
      </w:r>
      <w:r w:rsidRPr="00DC21BE">
        <w:rPr>
          <w:color w:val="0D0D0D" w:themeColor="text1" w:themeTint="F2"/>
          <w:sz w:val="24"/>
        </w:rPr>
        <w:t>нения</w:t>
      </w:r>
      <w:r w:rsidRPr="00DC21BE">
        <w:rPr>
          <w:color w:val="0D0D0D" w:themeColor="text1" w:themeTint="F2"/>
          <w:spacing w:val="6"/>
          <w:sz w:val="24"/>
        </w:rPr>
        <w:t xml:space="preserve"> </w:t>
      </w:r>
      <w:r w:rsidRPr="00DC21BE">
        <w:rPr>
          <w:color w:val="0D0D0D" w:themeColor="text1" w:themeTint="F2"/>
          <w:spacing w:val="8"/>
          <w:sz w:val="24"/>
        </w:rPr>
        <w:t xml:space="preserve"> </w:t>
      </w:r>
      <w:r w:rsidRPr="00DC21BE">
        <w:rPr>
          <w:color w:val="0D0D0D" w:themeColor="text1" w:themeTint="F2"/>
          <w:sz w:val="24"/>
        </w:rPr>
        <w:t>интересы,</w:t>
      </w:r>
      <w:r w:rsidRPr="00DC21BE">
        <w:rPr>
          <w:color w:val="0D0D0D" w:themeColor="text1" w:themeTint="F2"/>
          <w:spacing w:val="5"/>
          <w:sz w:val="24"/>
        </w:rPr>
        <w:t xml:space="preserve"> </w:t>
      </w:r>
      <w:r w:rsidRPr="00DC21BE">
        <w:rPr>
          <w:color w:val="0D0D0D" w:themeColor="text1" w:themeTint="F2"/>
          <w:sz w:val="24"/>
        </w:rPr>
        <w:t>аргументировать</w:t>
      </w:r>
      <w:r w:rsidRPr="00DC21BE">
        <w:rPr>
          <w:color w:val="0D0D0D" w:themeColor="text1" w:themeTint="F2"/>
          <w:spacing w:val="8"/>
          <w:sz w:val="24"/>
        </w:rPr>
        <w:t xml:space="preserve"> </w:t>
      </w:r>
      <w:r w:rsidRPr="00DC21BE">
        <w:rPr>
          <w:color w:val="0D0D0D" w:themeColor="text1" w:themeTint="F2"/>
          <w:sz w:val="24"/>
        </w:rPr>
        <w:t>и</w:t>
      </w:r>
      <w:r w:rsidRPr="00DC21BE">
        <w:rPr>
          <w:color w:val="0D0D0D" w:themeColor="text1" w:themeTint="F2"/>
          <w:spacing w:val="8"/>
          <w:sz w:val="24"/>
        </w:rPr>
        <w:t xml:space="preserve"> </w:t>
      </w:r>
      <w:r w:rsidRPr="00DC21BE">
        <w:rPr>
          <w:color w:val="0D0D0D" w:themeColor="text1" w:themeTint="F2"/>
          <w:sz w:val="24"/>
        </w:rPr>
        <w:t>обосновы</w:t>
      </w:r>
      <w:r w:rsidRPr="00DC21BE">
        <w:rPr>
          <w:color w:val="0D0D0D" w:themeColor="text1" w:themeTint="F2"/>
        </w:rPr>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17416" w:rsidRPr="00DC21BE" w:rsidRDefault="00217416" w:rsidP="00217416">
      <w:pPr>
        <w:spacing w:line="264" w:lineRule="auto"/>
        <w:ind w:left="-851" w:firstLine="600"/>
        <w:jc w:val="both"/>
        <w:rPr>
          <w:color w:val="0D0D0D" w:themeColor="text1" w:themeTint="F2"/>
          <w:sz w:val="24"/>
        </w:rPr>
      </w:pPr>
      <w:r w:rsidRPr="00DC21BE">
        <w:rPr>
          <w:b/>
          <w:color w:val="0D0D0D" w:themeColor="text1" w:themeTint="F2"/>
          <w:sz w:val="24"/>
          <w:szCs w:val="24"/>
        </w:rPr>
        <w:t xml:space="preserve">- </w:t>
      </w:r>
      <w:r w:rsidRPr="00DC21BE">
        <w:rPr>
          <w:color w:val="0D0D0D" w:themeColor="text1" w:themeTint="F2"/>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w:t>
      </w:r>
      <w:r w:rsidRPr="00DC21BE">
        <w:rPr>
          <w:color w:val="0D0D0D" w:themeColor="text1" w:themeTint="F2"/>
          <w:spacing w:val="1"/>
          <w:sz w:val="24"/>
        </w:rPr>
        <w:t xml:space="preserve"> </w:t>
      </w:r>
      <w:r w:rsidRPr="00DC21BE">
        <w:rPr>
          <w:color w:val="0D0D0D" w:themeColor="text1" w:themeTint="F2"/>
          <w:sz w:val="24"/>
        </w:rPr>
        <w:t>восхищающий контроль по результату и способу действия, актуальный контроль на уровне</w:t>
      </w:r>
      <w:r w:rsidRPr="00DC21BE">
        <w:rPr>
          <w:color w:val="0D0D0D" w:themeColor="text1" w:themeTint="F2"/>
          <w:spacing w:val="-2"/>
          <w:sz w:val="24"/>
        </w:rPr>
        <w:t xml:space="preserve"> </w:t>
      </w:r>
      <w:r w:rsidRPr="00DC21BE">
        <w:rPr>
          <w:color w:val="0D0D0D" w:themeColor="text1" w:themeTint="F2"/>
          <w:sz w:val="24"/>
        </w:rPr>
        <w:t>произвольного</w:t>
      </w:r>
      <w:r w:rsidRPr="00DC21BE">
        <w:rPr>
          <w:color w:val="0D0D0D" w:themeColor="text1" w:themeTint="F2"/>
          <w:spacing w:val="-1"/>
          <w:sz w:val="24"/>
        </w:rPr>
        <w:t xml:space="preserve"> </w:t>
      </w:r>
      <w:r w:rsidRPr="00DC21BE">
        <w:rPr>
          <w:color w:val="0D0D0D" w:themeColor="text1" w:themeTint="F2"/>
          <w:sz w:val="24"/>
        </w:rPr>
        <w:t>внимания</w:t>
      </w:r>
      <w:r w:rsidRPr="00DC21BE">
        <w:rPr>
          <w:color w:val="0D0D0D" w:themeColor="text1" w:themeTint="F2"/>
          <w:spacing w:val="-1"/>
          <w:sz w:val="24"/>
        </w:rPr>
        <w:t xml:space="preserve"> </w:t>
      </w:r>
      <w:r w:rsidRPr="00DC21BE">
        <w:rPr>
          <w:color w:val="0D0D0D" w:themeColor="text1" w:themeTint="F2"/>
          <w:sz w:val="24"/>
        </w:rPr>
        <w:t>(универсальные</w:t>
      </w:r>
      <w:r w:rsidRPr="00DC21BE">
        <w:rPr>
          <w:color w:val="0D0D0D" w:themeColor="text1" w:themeTint="F2"/>
          <w:spacing w:val="-2"/>
          <w:sz w:val="24"/>
        </w:rPr>
        <w:t xml:space="preserve"> </w:t>
      </w:r>
      <w:r w:rsidRPr="00DC21BE">
        <w:rPr>
          <w:color w:val="0D0D0D" w:themeColor="text1" w:themeTint="F2"/>
          <w:sz w:val="24"/>
        </w:rPr>
        <w:t>регулятивные</w:t>
      </w:r>
      <w:r w:rsidRPr="00DC21BE">
        <w:rPr>
          <w:color w:val="0D0D0D" w:themeColor="text1" w:themeTint="F2"/>
          <w:spacing w:val="-3"/>
          <w:sz w:val="24"/>
        </w:rPr>
        <w:t xml:space="preserve"> </w:t>
      </w:r>
      <w:r w:rsidRPr="00DC21BE">
        <w:rPr>
          <w:color w:val="0D0D0D" w:themeColor="text1" w:themeTint="F2"/>
          <w:sz w:val="24"/>
        </w:rPr>
        <w:t>действия).</w:t>
      </w:r>
    </w:p>
    <w:p w:rsidR="00217416" w:rsidRPr="00DC21BE" w:rsidRDefault="00217416" w:rsidP="00217416">
      <w:pPr>
        <w:spacing w:line="264" w:lineRule="auto"/>
        <w:ind w:left="-851" w:firstLine="600"/>
        <w:jc w:val="both"/>
        <w:rPr>
          <w:color w:val="0D0D0D" w:themeColor="text1" w:themeTint="F2"/>
          <w:sz w:val="24"/>
        </w:rPr>
      </w:pPr>
      <w:r w:rsidRPr="00DC21BE">
        <w:rPr>
          <w:b/>
          <w:color w:val="0D0D0D" w:themeColor="text1" w:themeTint="F2"/>
          <w:sz w:val="24"/>
          <w:szCs w:val="24"/>
        </w:rPr>
        <w:t>2. СОДЕРЖАТЕЛЬНЫЙ РАЗДЕЛ.</w:t>
      </w:r>
    </w:p>
    <w:p w:rsidR="00217416" w:rsidRPr="00DC21BE" w:rsidRDefault="00217416" w:rsidP="00217416">
      <w:pPr>
        <w:spacing w:line="264" w:lineRule="auto"/>
        <w:ind w:left="-851" w:firstLine="600"/>
        <w:jc w:val="both"/>
        <w:rPr>
          <w:color w:val="0D0D0D" w:themeColor="text1" w:themeTint="F2"/>
          <w:sz w:val="24"/>
        </w:rPr>
      </w:pPr>
      <w:r w:rsidRPr="00DC21BE">
        <w:rPr>
          <w:i/>
          <w:color w:val="0D0D0D" w:themeColor="text1" w:themeTint="F2"/>
          <w:sz w:val="24"/>
        </w:rPr>
        <w:t>Программа</w:t>
      </w:r>
      <w:r w:rsidRPr="00DC21BE">
        <w:rPr>
          <w:i/>
          <w:color w:val="0D0D0D" w:themeColor="text1" w:themeTint="F2"/>
          <w:spacing w:val="-4"/>
          <w:sz w:val="24"/>
        </w:rPr>
        <w:t xml:space="preserve"> </w:t>
      </w:r>
      <w:r w:rsidRPr="00DC21BE">
        <w:rPr>
          <w:i/>
          <w:color w:val="0D0D0D" w:themeColor="text1" w:themeTint="F2"/>
          <w:sz w:val="24"/>
        </w:rPr>
        <w:t>формирования</w:t>
      </w:r>
      <w:r w:rsidRPr="00DC21BE">
        <w:rPr>
          <w:i/>
          <w:color w:val="0D0D0D" w:themeColor="text1" w:themeTint="F2"/>
          <w:spacing w:val="-4"/>
          <w:sz w:val="24"/>
        </w:rPr>
        <w:t xml:space="preserve"> </w:t>
      </w:r>
      <w:r w:rsidRPr="00DC21BE">
        <w:rPr>
          <w:i/>
          <w:color w:val="0D0D0D" w:themeColor="text1" w:themeTint="F2"/>
          <w:sz w:val="24"/>
        </w:rPr>
        <w:t>УУД</w:t>
      </w:r>
      <w:r w:rsidRPr="00DC21BE">
        <w:rPr>
          <w:i/>
          <w:color w:val="0D0D0D" w:themeColor="text1" w:themeTint="F2"/>
          <w:spacing w:val="-2"/>
          <w:sz w:val="24"/>
        </w:rPr>
        <w:t xml:space="preserve"> </w:t>
      </w:r>
      <w:r w:rsidRPr="00DC21BE">
        <w:rPr>
          <w:i/>
          <w:color w:val="0D0D0D" w:themeColor="text1" w:themeTint="F2"/>
          <w:sz w:val="24"/>
        </w:rPr>
        <w:t>у</w:t>
      </w:r>
      <w:r w:rsidRPr="00DC21BE">
        <w:rPr>
          <w:i/>
          <w:color w:val="0D0D0D" w:themeColor="text1" w:themeTint="F2"/>
          <w:spacing w:val="-3"/>
          <w:sz w:val="24"/>
        </w:rPr>
        <w:t xml:space="preserve"> </w:t>
      </w:r>
      <w:r w:rsidRPr="00DC21BE">
        <w:rPr>
          <w:i/>
          <w:color w:val="0D0D0D" w:themeColor="text1" w:themeTint="F2"/>
          <w:sz w:val="24"/>
        </w:rPr>
        <w:t>обучающихся</w:t>
      </w:r>
      <w:r w:rsidRPr="00DC21BE">
        <w:rPr>
          <w:i/>
          <w:color w:val="0D0D0D" w:themeColor="text1" w:themeTint="F2"/>
          <w:spacing w:val="-4"/>
          <w:sz w:val="24"/>
        </w:rPr>
        <w:t xml:space="preserve"> </w:t>
      </w:r>
      <w:r w:rsidRPr="00DC21BE">
        <w:rPr>
          <w:i/>
          <w:color w:val="0D0D0D" w:themeColor="text1" w:themeTint="F2"/>
          <w:sz w:val="24"/>
        </w:rPr>
        <w:t>содержит:</w:t>
      </w:r>
    </w:p>
    <w:p w:rsidR="00217416" w:rsidRPr="00DC21BE" w:rsidRDefault="00217416" w:rsidP="00217416">
      <w:pPr>
        <w:spacing w:line="264" w:lineRule="auto"/>
        <w:ind w:left="-851" w:firstLine="600"/>
        <w:jc w:val="both"/>
        <w:rPr>
          <w:color w:val="0D0D0D" w:themeColor="text1" w:themeTint="F2"/>
          <w:sz w:val="24"/>
        </w:rPr>
      </w:pPr>
      <w:r w:rsidRPr="00DC21BE">
        <w:rPr>
          <w:color w:val="0D0D0D" w:themeColor="text1" w:themeTint="F2"/>
          <w:sz w:val="24"/>
        </w:rPr>
        <w:t>1.описание</w:t>
      </w:r>
      <w:r w:rsidRPr="00DC21BE">
        <w:rPr>
          <w:color w:val="0D0D0D" w:themeColor="text1" w:themeTint="F2"/>
          <w:spacing w:val="10"/>
          <w:sz w:val="24"/>
        </w:rPr>
        <w:t xml:space="preserve"> </w:t>
      </w:r>
      <w:r w:rsidRPr="00DC21BE">
        <w:rPr>
          <w:color w:val="0D0D0D" w:themeColor="text1" w:themeTint="F2"/>
          <w:sz w:val="24"/>
        </w:rPr>
        <w:t>взаимосвязи</w:t>
      </w:r>
      <w:r w:rsidRPr="00DC21BE">
        <w:rPr>
          <w:color w:val="0D0D0D" w:themeColor="text1" w:themeTint="F2"/>
          <w:spacing w:val="12"/>
          <w:sz w:val="24"/>
        </w:rPr>
        <w:t xml:space="preserve"> </w:t>
      </w:r>
      <w:r w:rsidRPr="00DC21BE">
        <w:rPr>
          <w:color w:val="0D0D0D" w:themeColor="text1" w:themeTint="F2"/>
          <w:sz w:val="24"/>
        </w:rPr>
        <w:t>универсальных</w:t>
      </w:r>
      <w:r w:rsidRPr="00DC21BE">
        <w:rPr>
          <w:color w:val="0D0D0D" w:themeColor="text1" w:themeTint="F2"/>
          <w:spacing w:val="15"/>
          <w:sz w:val="24"/>
        </w:rPr>
        <w:t xml:space="preserve"> </w:t>
      </w:r>
      <w:r w:rsidRPr="00DC21BE">
        <w:rPr>
          <w:color w:val="0D0D0D" w:themeColor="text1" w:themeTint="F2"/>
          <w:sz w:val="24"/>
        </w:rPr>
        <w:t>учебных</w:t>
      </w:r>
      <w:r w:rsidRPr="00DC21BE">
        <w:rPr>
          <w:color w:val="0D0D0D" w:themeColor="text1" w:themeTint="F2"/>
          <w:spacing w:val="13"/>
          <w:sz w:val="24"/>
        </w:rPr>
        <w:t xml:space="preserve"> </w:t>
      </w:r>
      <w:r w:rsidRPr="00DC21BE">
        <w:rPr>
          <w:color w:val="0D0D0D" w:themeColor="text1" w:themeTint="F2"/>
          <w:sz w:val="24"/>
        </w:rPr>
        <w:t>действий</w:t>
      </w:r>
      <w:r w:rsidRPr="00DC21BE">
        <w:rPr>
          <w:color w:val="0D0D0D" w:themeColor="text1" w:themeTint="F2"/>
          <w:spacing w:val="12"/>
          <w:sz w:val="24"/>
        </w:rPr>
        <w:t xml:space="preserve"> </w:t>
      </w:r>
      <w:r w:rsidRPr="00DC21BE">
        <w:rPr>
          <w:color w:val="0D0D0D" w:themeColor="text1" w:themeTint="F2"/>
          <w:sz w:val="24"/>
        </w:rPr>
        <w:t>с</w:t>
      </w:r>
      <w:r w:rsidRPr="00DC21BE">
        <w:rPr>
          <w:color w:val="0D0D0D" w:themeColor="text1" w:themeTint="F2"/>
          <w:spacing w:val="10"/>
          <w:sz w:val="24"/>
        </w:rPr>
        <w:t xml:space="preserve"> </w:t>
      </w:r>
      <w:r w:rsidRPr="00DC21BE">
        <w:rPr>
          <w:color w:val="0D0D0D" w:themeColor="text1" w:themeTint="F2"/>
          <w:sz w:val="24"/>
        </w:rPr>
        <w:t>содержанием</w:t>
      </w:r>
      <w:r w:rsidRPr="00DC21BE">
        <w:rPr>
          <w:color w:val="0D0D0D" w:themeColor="text1" w:themeTint="F2"/>
          <w:spacing w:val="13"/>
          <w:sz w:val="24"/>
        </w:rPr>
        <w:t xml:space="preserve"> </w:t>
      </w:r>
      <w:r w:rsidRPr="00DC21BE">
        <w:rPr>
          <w:color w:val="0D0D0D" w:themeColor="text1" w:themeTint="F2"/>
          <w:sz w:val="24"/>
        </w:rPr>
        <w:t>учебных</w:t>
      </w:r>
      <w:r w:rsidRPr="00DC21BE">
        <w:rPr>
          <w:color w:val="0D0D0D" w:themeColor="text1" w:themeTint="F2"/>
          <w:spacing w:val="-57"/>
          <w:sz w:val="24"/>
        </w:rPr>
        <w:t xml:space="preserve"> </w:t>
      </w:r>
      <w:r w:rsidRPr="00DC21BE">
        <w:rPr>
          <w:color w:val="0D0D0D" w:themeColor="text1" w:themeTint="F2"/>
          <w:sz w:val="24"/>
        </w:rPr>
        <w:t>предметов;</w:t>
      </w:r>
    </w:p>
    <w:p w:rsidR="00217416" w:rsidRPr="00DC21BE" w:rsidRDefault="00217416" w:rsidP="00217416">
      <w:pPr>
        <w:spacing w:line="264" w:lineRule="auto"/>
        <w:ind w:left="-851" w:firstLine="600"/>
        <w:jc w:val="both"/>
        <w:rPr>
          <w:color w:val="0D0D0D" w:themeColor="text1" w:themeTint="F2"/>
          <w:sz w:val="24"/>
        </w:rPr>
      </w:pPr>
      <w:r w:rsidRPr="00DC21BE">
        <w:rPr>
          <w:color w:val="0D0D0D" w:themeColor="text1" w:themeTint="F2"/>
          <w:sz w:val="24"/>
        </w:rPr>
        <w:t>2.описание</w:t>
      </w:r>
      <w:r w:rsidRPr="00DC21BE">
        <w:rPr>
          <w:color w:val="0D0D0D" w:themeColor="text1" w:themeTint="F2"/>
          <w:spacing w:val="47"/>
          <w:sz w:val="24"/>
        </w:rPr>
        <w:t xml:space="preserve"> </w:t>
      </w:r>
      <w:r w:rsidRPr="00DC21BE">
        <w:rPr>
          <w:color w:val="0D0D0D" w:themeColor="text1" w:themeTint="F2"/>
          <w:sz w:val="24"/>
        </w:rPr>
        <w:t>особенностей</w:t>
      </w:r>
      <w:r w:rsidRPr="00DC21BE">
        <w:rPr>
          <w:color w:val="0D0D0D" w:themeColor="text1" w:themeTint="F2"/>
          <w:spacing w:val="49"/>
          <w:sz w:val="24"/>
        </w:rPr>
        <w:t xml:space="preserve"> </w:t>
      </w:r>
      <w:r w:rsidRPr="00DC21BE">
        <w:rPr>
          <w:color w:val="0D0D0D" w:themeColor="text1" w:themeTint="F2"/>
          <w:sz w:val="24"/>
        </w:rPr>
        <w:t>реализации</w:t>
      </w:r>
      <w:r w:rsidRPr="00DC21BE">
        <w:rPr>
          <w:color w:val="0D0D0D" w:themeColor="text1" w:themeTint="F2"/>
          <w:spacing w:val="49"/>
          <w:sz w:val="24"/>
        </w:rPr>
        <w:t xml:space="preserve"> </w:t>
      </w:r>
      <w:r w:rsidRPr="00DC21BE">
        <w:rPr>
          <w:color w:val="0D0D0D" w:themeColor="text1" w:themeTint="F2"/>
          <w:sz w:val="24"/>
        </w:rPr>
        <w:t>основных</w:t>
      </w:r>
      <w:r w:rsidRPr="00DC21BE">
        <w:rPr>
          <w:color w:val="0D0D0D" w:themeColor="text1" w:themeTint="F2"/>
          <w:spacing w:val="47"/>
          <w:sz w:val="24"/>
        </w:rPr>
        <w:t xml:space="preserve"> </w:t>
      </w:r>
      <w:r w:rsidRPr="00DC21BE">
        <w:rPr>
          <w:color w:val="0D0D0D" w:themeColor="text1" w:themeTint="F2"/>
          <w:sz w:val="24"/>
        </w:rPr>
        <w:t>направлений</w:t>
      </w:r>
      <w:r w:rsidRPr="00DC21BE">
        <w:rPr>
          <w:color w:val="0D0D0D" w:themeColor="text1" w:themeTint="F2"/>
          <w:spacing w:val="49"/>
          <w:sz w:val="24"/>
        </w:rPr>
        <w:t xml:space="preserve"> </w:t>
      </w:r>
      <w:r w:rsidRPr="00DC21BE">
        <w:rPr>
          <w:color w:val="0D0D0D" w:themeColor="text1" w:themeTint="F2"/>
          <w:sz w:val="24"/>
        </w:rPr>
        <w:t>и</w:t>
      </w:r>
      <w:r w:rsidRPr="00DC21BE">
        <w:rPr>
          <w:color w:val="0D0D0D" w:themeColor="text1" w:themeTint="F2"/>
          <w:spacing w:val="44"/>
          <w:sz w:val="24"/>
        </w:rPr>
        <w:t xml:space="preserve"> </w:t>
      </w:r>
      <w:r w:rsidRPr="00DC21BE">
        <w:rPr>
          <w:color w:val="0D0D0D" w:themeColor="text1" w:themeTint="F2"/>
          <w:sz w:val="24"/>
        </w:rPr>
        <w:t>форм</w:t>
      </w:r>
      <w:r w:rsidRPr="00DC21BE">
        <w:rPr>
          <w:color w:val="0D0D0D" w:themeColor="text1" w:themeTint="F2"/>
          <w:spacing w:val="50"/>
          <w:sz w:val="24"/>
        </w:rPr>
        <w:t xml:space="preserve"> </w:t>
      </w:r>
      <w:r w:rsidRPr="00DC21BE">
        <w:rPr>
          <w:color w:val="0D0D0D" w:themeColor="text1" w:themeTint="F2"/>
          <w:sz w:val="24"/>
        </w:rPr>
        <w:t>учебно-</w:t>
      </w:r>
      <w:r w:rsidRPr="00DC21BE">
        <w:rPr>
          <w:color w:val="0D0D0D" w:themeColor="text1" w:themeTint="F2"/>
          <w:spacing w:val="-57"/>
          <w:sz w:val="24"/>
        </w:rPr>
        <w:t xml:space="preserve"> </w:t>
      </w:r>
      <w:r w:rsidRPr="00DC21BE">
        <w:rPr>
          <w:color w:val="0D0D0D" w:themeColor="text1" w:themeTint="F2"/>
          <w:sz w:val="24"/>
        </w:rPr>
        <w:t>исследовательской</w:t>
      </w:r>
      <w:r w:rsidRPr="00DC21BE">
        <w:rPr>
          <w:color w:val="0D0D0D" w:themeColor="text1" w:themeTint="F2"/>
          <w:spacing w:val="-1"/>
          <w:sz w:val="24"/>
        </w:rPr>
        <w:t xml:space="preserve"> </w:t>
      </w:r>
      <w:r w:rsidRPr="00DC21BE">
        <w:rPr>
          <w:color w:val="0D0D0D" w:themeColor="text1" w:themeTint="F2"/>
          <w:sz w:val="24"/>
        </w:rPr>
        <w:t>деятельности</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рамках</w:t>
      </w:r>
      <w:r w:rsidRPr="00DC21BE">
        <w:rPr>
          <w:color w:val="0D0D0D" w:themeColor="text1" w:themeTint="F2"/>
          <w:spacing w:val="3"/>
          <w:sz w:val="24"/>
        </w:rPr>
        <w:t xml:space="preserve"> </w:t>
      </w:r>
      <w:r w:rsidRPr="00DC21BE">
        <w:rPr>
          <w:color w:val="0D0D0D" w:themeColor="text1" w:themeTint="F2"/>
          <w:sz w:val="24"/>
        </w:rPr>
        <w:t>урочной</w:t>
      </w:r>
      <w:r w:rsidRPr="00DC21BE">
        <w:rPr>
          <w:color w:val="0D0D0D" w:themeColor="text1" w:themeTint="F2"/>
          <w:spacing w:val="-1"/>
          <w:sz w:val="24"/>
        </w:rPr>
        <w:t xml:space="preserve"> </w:t>
      </w:r>
      <w:r w:rsidRPr="00DC21BE">
        <w:rPr>
          <w:color w:val="0D0D0D" w:themeColor="text1" w:themeTint="F2"/>
          <w:sz w:val="24"/>
        </w:rPr>
        <w:t>и внеурочной</w:t>
      </w:r>
      <w:r w:rsidRPr="00DC21BE">
        <w:rPr>
          <w:color w:val="0D0D0D" w:themeColor="text1" w:themeTint="F2"/>
          <w:spacing w:val="-1"/>
          <w:sz w:val="24"/>
        </w:rPr>
        <w:t xml:space="preserve"> </w:t>
      </w:r>
      <w:r w:rsidRPr="00DC21BE">
        <w:rPr>
          <w:color w:val="0D0D0D" w:themeColor="text1" w:themeTint="F2"/>
          <w:sz w:val="24"/>
        </w:rPr>
        <w:t>работы.</w:t>
      </w:r>
    </w:p>
    <w:p w:rsidR="00217416" w:rsidRPr="00DC21BE" w:rsidRDefault="00217416" w:rsidP="00217416">
      <w:pPr>
        <w:spacing w:line="264" w:lineRule="auto"/>
        <w:ind w:left="-851" w:firstLine="600"/>
        <w:jc w:val="both"/>
        <w:rPr>
          <w:b/>
          <w:color w:val="0D0D0D" w:themeColor="text1" w:themeTint="F2"/>
        </w:rPr>
      </w:pPr>
      <w:r w:rsidRPr="00DC21BE">
        <w:rPr>
          <w:b/>
          <w:color w:val="0D0D0D" w:themeColor="text1" w:themeTint="F2"/>
          <w:sz w:val="24"/>
        </w:rPr>
        <w:t>2.1.</w:t>
      </w:r>
      <w:r w:rsidRPr="00DC21BE">
        <w:rPr>
          <w:b/>
          <w:color w:val="0D0D0D" w:themeColor="text1" w:themeTint="F2"/>
        </w:rPr>
        <w:t>Описание</w:t>
      </w:r>
      <w:r w:rsidRPr="00DC21BE">
        <w:rPr>
          <w:b/>
          <w:color w:val="0D0D0D" w:themeColor="text1" w:themeTint="F2"/>
          <w:spacing w:val="-4"/>
        </w:rPr>
        <w:t xml:space="preserve"> </w:t>
      </w:r>
      <w:r w:rsidRPr="00DC21BE">
        <w:rPr>
          <w:b/>
          <w:color w:val="0D0D0D" w:themeColor="text1" w:themeTint="F2"/>
        </w:rPr>
        <w:t>взаимосвязи</w:t>
      </w:r>
      <w:r w:rsidRPr="00DC21BE">
        <w:rPr>
          <w:b/>
          <w:color w:val="0D0D0D" w:themeColor="text1" w:themeTint="F2"/>
          <w:spacing w:val="-2"/>
        </w:rPr>
        <w:t xml:space="preserve"> </w:t>
      </w:r>
      <w:r w:rsidRPr="00DC21BE">
        <w:rPr>
          <w:b/>
          <w:color w:val="0D0D0D" w:themeColor="text1" w:themeTint="F2"/>
        </w:rPr>
        <w:t>УУД</w:t>
      </w:r>
      <w:r w:rsidRPr="00DC21BE">
        <w:rPr>
          <w:b/>
          <w:color w:val="0D0D0D" w:themeColor="text1" w:themeTint="F2"/>
          <w:spacing w:val="-1"/>
        </w:rPr>
        <w:t xml:space="preserve"> </w:t>
      </w:r>
      <w:r w:rsidRPr="00DC21BE">
        <w:rPr>
          <w:b/>
          <w:color w:val="0D0D0D" w:themeColor="text1" w:themeTint="F2"/>
        </w:rPr>
        <w:t>с</w:t>
      </w:r>
      <w:r w:rsidRPr="00DC21BE">
        <w:rPr>
          <w:b/>
          <w:color w:val="0D0D0D" w:themeColor="text1" w:themeTint="F2"/>
          <w:spacing w:val="-3"/>
        </w:rPr>
        <w:t xml:space="preserve"> </w:t>
      </w:r>
      <w:r w:rsidRPr="00DC21BE">
        <w:rPr>
          <w:b/>
          <w:color w:val="0D0D0D" w:themeColor="text1" w:themeTint="F2"/>
        </w:rPr>
        <w:t>содержанием</w:t>
      </w:r>
      <w:r w:rsidRPr="00DC21BE">
        <w:rPr>
          <w:b/>
          <w:color w:val="0D0D0D" w:themeColor="text1" w:themeTint="F2"/>
          <w:spacing w:val="-4"/>
        </w:rPr>
        <w:t xml:space="preserve"> </w:t>
      </w:r>
      <w:r w:rsidRPr="00DC21BE">
        <w:rPr>
          <w:b/>
          <w:color w:val="0D0D0D" w:themeColor="text1" w:themeTint="F2"/>
        </w:rPr>
        <w:t>учебных</w:t>
      </w:r>
      <w:r w:rsidRPr="00DC21BE">
        <w:rPr>
          <w:b/>
          <w:color w:val="0D0D0D" w:themeColor="text1" w:themeTint="F2"/>
          <w:spacing w:val="-2"/>
        </w:rPr>
        <w:t xml:space="preserve"> </w:t>
      </w:r>
      <w:r w:rsidRPr="00DC21BE">
        <w:rPr>
          <w:b/>
          <w:color w:val="0D0D0D" w:themeColor="text1" w:themeTint="F2"/>
        </w:rPr>
        <w:t>предметов.</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Содержание</w:t>
      </w:r>
      <w:r w:rsidRPr="00DC21BE">
        <w:rPr>
          <w:color w:val="0D0D0D" w:themeColor="text1" w:themeTint="F2"/>
          <w:spacing w:val="42"/>
        </w:rPr>
        <w:t xml:space="preserve"> </w:t>
      </w:r>
      <w:r w:rsidRPr="00DC21BE">
        <w:rPr>
          <w:color w:val="0D0D0D" w:themeColor="text1" w:themeTint="F2"/>
        </w:rPr>
        <w:t>основного</w:t>
      </w:r>
      <w:r w:rsidRPr="00DC21BE">
        <w:rPr>
          <w:color w:val="0D0D0D" w:themeColor="text1" w:themeTint="F2"/>
          <w:spacing w:val="41"/>
        </w:rPr>
        <w:t xml:space="preserve"> </w:t>
      </w:r>
      <w:r w:rsidRPr="00DC21BE">
        <w:rPr>
          <w:color w:val="0D0D0D" w:themeColor="text1" w:themeTint="F2"/>
        </w:rPr>
        <w:t>общего</w:t>
      </w:r>
      <w:r w:rsidRPr="00DC21BE">
        <w:rPr>
          <w:color w:val="0D0D0D" w:themeColor="text1" w:themeTint="F2"/>
          <w:spacing w:val="43"/>
        </w:rPr>
        <w:t xml:space="preserve"> </w:t>
      </w:r>
      <w:r w:rsidRPr="00DC21BE">
        <w:rPr>
          <w:color w:val="0D0D0D" w:themeColor="text1" w:themeTint="F2"/>
        </w:rPr>
        <w:t>образования</w:t>
      </w:r>
      <w:r w:rsidRPr="00DC21BE">
        <w:rPr>
          <w:color w:val="0D0D0D" w:themeColor="text1" w:themeTint="F2"/>
          <w:spacing w:val="41"/>
        </w:rPr>
        <w:t xml:space="preserve"> </w:t>
      </w:r>
      <w:r w:rsidRPr="00DC21BE">
        <w:rPr>
          <w:color w:val="0D0D0D" w:themeColor="text1" w:themeTint="F2"/>
        </w:rPr>
        <w:t>определяется</w:t>
      </w:r>
      <w:r w:rsidRPr="00DC21BE">
        <w:rPr>
          <w:color w:val="0D0D0D" w:themeColor="text1" w:themeTint="F2"/>
          <w:spacing w:val="43"/>
        </w:rPr>
        <w:t xml:space="preserve"> </w:t>
      </w:r>
      <w:r w:rsidRPr="00DC21BE">
        <w:rPr>
          <w:color w:val="0D0D0D" w:themeColor="text1" w:themeTint="F2"/>
        </w:rPr>
        <w:t>программой</w:t>
      </w:r>
      <w:r w:rsidRPr="00DC21BE">
        <w:rPr>
          <w:color w:val="0D0D0D" w:themeColor="text1" w:themeTint="F2"/>
          <w:spacing w:val="45"/>
        </w:rPr>
        <w:t xml:space="preserve"> </w:t>
      </w:r>
      <w:r w:rsidRPr="00DC21BE">
        <w:rPr>
          <w:color w:val="0D0D0D" w:themeColor="text1" w:themeTint="F2"/>
        </w:rPr>
        <w:t>основного</w:t>
      </w:r>
      <w:r w:rsidRPr="00DC21BE">
        <w:rPr>
          <w:color w:val="0D0D0D" w:themeColor="text1" w:themeTint="F2"/>
          <w:spacing w:val="-57"/>
        </w:rPr>
        <w:t xml:space="preserve"> </w:t>
      </w:r>
      <w:r w:rsidRPr="00DC21BE">
        <w:rPr>
          <w:color w:val="0D0D0D" w:themeColor="text1" w:themeTint="F2"/>
        </w:rPr>
        <w:t>общего</w:t>
      </w:r>
      <w:r w:rsidRPr="00DC21BE">
        <w:rPr>
          <w:color w:val="0D0D0D" w:themeColor="text1" w:themeTint="F2"/>
          <w:spacing w:val="-2"/>
        </w:rPr>
        <w:t xml:space="preserve"> </w:t>
      </w:r>
      <w:r w:rsidRPr="00DC21BE">
        <w:rPr>
          <w:color w:val="0D0D0D" w:themeColor="text1" w:themeTint="F2"/>
        </w:rPr>
        <w:t>образования.</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Предметное</w:t>
      </w:r>
      <w:r w:rsidRPr="00DC21BE">
        <w:rPr>
          <w:color w:val="0D0D0D" w:themeColor="text1" w:themeTint="F2"/>
          <w:spacing w:val="-1"/>
        </w:rPr>
        <w:t xml:space="preserve"> </w:t>
      </w:r>
      <w:r w:rsidRPr="00DC21BE">
        <w:rPr>
          <w:color w:val="0D0D0D" w:themeColor="text1" w:themeTint="F2"/>
        </w:rPr>
        <w:t>учебное</w:t>
      </w:r>
      <w:r w:rsidRPr="00DC21BE">
        <w:rPr>
          <w:color w:val="0D0D0D" w:themeColor="text1" w:themeTint="F2"/>
          <w:spacing w:val="-2"/>
        </w:rPr>
        <w:t xml:space="preserve"> </w:t>
      </w:r>
      <w:r w:rsidRPr="00DC21BE">
        <w:rPr>
          <w:color w:val="0D0D0D" w:themeColor="text1" w:themeTint="F2"/>
        </w:rPr>
        <w:t>содержание</w:t>
      </w:r>
      <w:r w:rsidRPr="00DC21BE">
        <w:rPr>
          <w:color w:val="0D0D0D" w:themeColor="text1" w:themeTint="F2"/>
          <w:spacing w:val="-4"/>
        </w:rPr>
        <w:t xml:space="preserve"> </w:t>
      </w:r>
      <w:r w:rsidRPr="00DC21BE">
        <w:rPr>
          <w:color w:val="0D0D0D" w:themeColor="text1" w:themeTint="F2"/>
        </w:rPr>
        <w:t>фиксируется</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рабочих</w:t>
      </w:r>
      <w:r w:rsidRPr="00DC21BE">
        <w:rPr>
          <w:color w:val="0D0D0D" w:themeColor="text1" w:themeTint="F2"/>
          <w:spacing w:val="-2"/>
        </w:rPr>
        <w:t xml:space="preserve"> </w:t>
      </w:r>
      <w:r w:rsidRPr="00DC21BE">
        <w:rPr>
          <w:color w:val="0D0D0D" w:themeColor="text1" w:themeTint="F2"/>
        </w:rPr>
        <w:t>программах.</w:t>
      </w:r>
    </w:p>
    <w:p w:rsidR="00217416" w:rsidRPr="00DC21BE" w:rsidRDefault="00217416" w:rsidP="00217416">
      <w:pPr>
        <w:spacing w:line="264" w:lineRule="auto"/>
        <w:ind w:left="-851" w:firstLine="600"/>
        <w:jc w:val="both"/>
        <w:rPr>
          <w:b/>
          <w:color w:val="0D0D0D" w:themeColor="text1" w:themeTint="F2"/>
          <w:sz w:val="24"/>
        </w:rPr>
      </w:pPr>
      <w:r w:rsidRPr="00DC21BE">
        <w:rPr>
          <w:i/>
          <w:color w:val="0D0D0D" w:themeColor="text1" w:themeTint="F2"/>
          <w:sz w:val="24"/>
        </w:rPr>
        <w:t>Разработанные</w:t>
      </w:r>
      <w:r w:rsidRPr="00DC21BE">
        <w:rPr>
          <w:i/>
          <w:color w:val="0D0D0D" w:themeColor="text1" w:themeTint="F2"/>
          <w:spacing w:val="24"/>
          <w:sz w:val="24"/>
        </w:rPr>
        <w:t xml:space="preserve"> </w:t>
      </w:r>
      <w:r w:rsidRPr="00DC21BE">
        <w:rPr>
          <w:i/>
          <w:color w:val="0D0D0D" w:themeColor="text1" w:themeTint="F2"/>
          <w:sz w:val="24"/>
        </w:rPr>
        <w:t>по</w:t>
      </w:r>
      <w:r w:rsidRPr="00DC21BE">
        <w:rPr>
          <w:i/>
          <w:color w:val="0D0D0D" w:themeColor="text1" w:themeTint="F2"/>
          <w:spacing w:val="26"/>
          <w:sz w:val="24"/>
        </w:rPr>
        <w:t xml:space="preserve"> </w:t>
      </w:r>
      <w:r w:rsidRPr="00DC21BE">
        <w:rPr>
          <w:i/>
          <w:color w:val="0D0D0D" w:themeColor="text1" w:themeTint="F2"/>
          <w:sz w:val="24"/>
        </w:rPr>
        <w:t>всем</w:t>
      </w:r>
      <w:r w:rsidRPr="00DC21BE">
        <w:rPr>
          <w:i/>
          <w:color w:val="0D0D0D" w:themeColor="text1" w:themeTint="F2"/>
          <w:spacing w:val="26"/>
          <w:sz w:val="24"/>
        </w:rPr>
        <w:t xml:space="preserve"> </w:t>
      </w:r>
      <w:r w:rsidRPr="00DC21BE">
        <w:rPr>
          <w:i/>
          <w:color w:val="0D0D0D" w:themeColor="text1" w:themeTint="F2"/>
          <w:sz w:val="24"/>
        </w:rPr>
        <w:t>учебным</w:t>
      </w:r>
      <w:r w:rsidRPr="00DC21BE">
        <w:rPr>
          <w:i/>
          <w:color w:val="0D0D0D" w:themeColor="text1" w:themeTint="F2"/>
          <w:spacing w:val="26"/>
          <w:sz w:val="24"/>
        </w:rPr>
        <w:t xml:space="preserve"> </w:t>
      </w:r>
      <w:r w:rsidRPr="00DC21BE">
        <w:rPr>
          <w:i/>
          <w:color w:val="0D0D0D" w:themeColor="text1" w:themeTint="F2"/>
          <w:sz w:val="24"/>
        </w:rPr>
        <w:t>предметам</w:t>
      </w:r>
      <w:r w:rsidRPr="00DC21BE">
        <w:rPr>
          <w:i/>
          <w:color w:val="0D0D0D" w:themeColor="text1" w:themeTint="F2"/>
          <w:spacing w:val="24"/>
          <w:sz w:val="24"/>
        </w:rPr>
        <w:t xml:space="preserve"> </w:t>
      </w:r>
      <w:r w:rsidRPr="00DC21BE">
        <w:rPr>
          <w:i/>
          <w:color w:val="0D0D0D" w:themeColor="text1" w:themeTint="F2"/>
          <w:sz w:val="24"/>
        </w:rPr>
        <w:t>рабочие</w:t>
      </w:r>
      <w:r w:rsidRPr="00DC21BE">
        <w:rPr>
          <w:i/>
          <w:color w:val="0D0D0D" w:themeColor="text1" w:themeTint="F2"/>
          <w:spacing w:val="25"/>
          <w:sz w:val="24"/>
        </w:rPr>
        <w:t xml:space="preserve"> </w:t>
      </w:r>
      <w:r w:rsidRPr="00DC21BE">
        <w:rPr>
          <w:i/>
          <w:color w:val="0D0D0D" w:themeColor="text1" w:themeTint="F2"/>
          <w:sz w:val="24"/>
        </w:rPr>
        <w:t>программы</w:t>
      </w:r>
      <w:r w:rsidRPr="00DC21BE">
        <w:rPr>
          <w:i/>
          <w:color w:val="0D0D0D" w:themeColor="text1" w:themeTint="F2"/>
          <w:spacing w:val="25"/>
          <w:sz w:val="24"/>
        </w:rPr>
        <w:t xml:space="preserve"> </w:t>
      </w:r>
      <w:r w:rsidRPr="00DC21BE">
        <w:rPr>
          <w:i/>
          <w:color w:val="0D0D0D" w:themeColor="text1" w:themeTint="F2"/>
          <w:sz w:val="24"/>
        </w:rPr>
        <w:t>отражают</w:t>
      </w:r>
      <w:r w:rsidRPr="00DC21BE">
        <w:rPr>
          <w:i/>
          <w:color w:val="0D0D0D" w:themeColor="text1" w:themeTint="F2"/>
          <w:spacing w:val="26"/>
          <w:sz w:val="24"/>
        </w:rPr>
        <w:t xml:space="preserve"> </w:t>
      </w:r>
      <w:r w:rsidRPr="00DC21BE">
        <w:rPr>
          <w:i/>
          <w:color w:val="0D0D0D" w:themeColor="text1" w:themeTint="F2"/>
          <w:sz w:val="24"/>
        </w:rPr>
        <w:t>определенные</w:t>
      </w:r>
      <w:r w:rsidRPr="00DC21BE">
        <w:rPr>
          <w:i/>
          <w:color w:val="0D0D0D" w:themeColor="text1" w:themeTint="F2"/>
          <w:spacing w:val="-2"/>
          <w:sz w:val="24"/>
        </w:rPr>
        <w:t xml:space="preserve"> </w:t>
      </w:r>
      <w:r w:rsidRPr="00DC21BE">
        <w:rPr>
          <w:i/>
          <w:color w:val="0D0D0D" w:themeColor="text1" w:themeTint="F2"/>
          <w:sz w:val="24"/>
        </w:rPr>
        <w:t>во</w:t>
      </w:r>
      <w:r w:rsidRPr="00DC21BE">
        <w:rPr>
          <w:i/>
          <w:color w:val="0D0D0D" w:themeColor="text1" w:themeTint="F2"/>
          <w:spacing w:val="1"/>
          <w:sz w:val="24"/>
        </w:rPr>
        <w:t xml:space="preserve"> </w:t>
      </w:r>
      <w:r w:rsidRPr="00DC21BE">
        <w:rPr>
          <w:i/>
          <w:color w:val="0D0D0D" w:themeColor="text1" w:themeTint="F2"/>
          <w:sz w:val="24"/>
        </w:rPr>
        <w:t>ФГОС ООО</w:t>
      </w:r>
      <w:r w:rsidRPr="00DC21BE">
        <w:rPr>
          <w:i/>
          <w:color w:val="0D0D0D" w:themeColor="text1" w:themeTint="F2"/>
          <w:spacing w:val="-1"/>
          <w:sz w:val="24"/>
        </w:rPr>
        <w:t xml:space="preserve"> </w:t>
      </w:r>
      <w:r w:rsidRPr="00DC21BE">
        <w:rPr>
          <w:i/>
          <w:color w:val="0D0D0D" w:themeColor="text1" w:themeTint="F2"/>
          <w:sz w:val="24"/>
        </w:rPr>
        <w:t>УУД в</w:t>
      </w:r>
      <w:r w:rsidRPr="00DC21BE">
        <w:rPr>
          <w:i/>
          <w:color w:val="0D0D0D" w:themeColor="text1" w:themeTint="F2"/>
          <w:spacing w:val="-1"/>
          <w:sz w:val="24"/>
        </w:rPr>
        <w:t xml:space="preserve"> </w:t>
      </w:r>
      <w:r w:rsidRPr="00DC21BE">
        <w:rPr>
          <w:i/>
          <w:color w:val="0D0D0D" w:themeColor="text1" w:themeTint="F2"/>
          <w:sz w:val="24"/>
        </w:rPr>
        <w:t>трех</w:t>
      </w:r>
      <w:r w:rsidRPr="00DC21BE">
        <w:rPr>
          <w:i/>
          <w:color w:val="0D0D0D" w:themeColor="text1" w:themeTint="F2"/>
          <w:spacing w:val="-2"/>
          <w:sz w:val="24"/>
        </w:rPr>
        <w:t xml:space="preserve"> </w:t>
      </w:r>
      <w:r w:rsidRPr="00DC21BE">
        <w:rPr>
          <w:i/>
          <w:color w:val="0D0D0D" w:themeColor="text1" w:themeTint="F2"/>
          <w:sz w:val="24"/>
        </w:rPr>
        <w:t>своих</w:t>
      </w:r>
      <w:r w:rsidRPr="00DC21BE">
        <w:rPr>
          <w:i/>
          <w:color w:val="0D0D0D" w:themeColor="text1" w:themeTint="F2"/>
          <w:spacing w:val="-1"/>
          <w:sz w:val="24"/>
        </w:rPr>
        <w:t xml:space="preserve"> </w:t>
      </w:r>
      <w:r w:rsidRPr="00DC21BE">
        <w:rPr>
          <w:i/>
          <w:color w:val="0D0D0D" w:themeColor="text1" w:themeTint="F2"/>
          <w:sz w:val="24"/>
        </w:rPr>
        <w:t>компонентах:</w:t>
      </w:r>
    </w:p>
    <w:p w:rsidR="00217416" w:rsidRPr="00DC21BE" w:rsidRDefault="00217416" w:rsidP="00217416">
      <w:pPr>
        <w:spacing w:line="264" w:lineRule="auto"/>
        <w:ind w:left="-851" w:firstLine="600"/>
        <w:jc w:val="both"/>
        <w:rPr>
          <w:b/>
          <w:color w:val="0D0D0D" w:themeColor="text1" w:themeTint="F2"/>
          <w:sz w:val="24"/>
        </w:rPr>
      </w:pPr>
      <w:r w:rsidRPr="00DC21BE">
        <w:rPr>
          <w:b/>
          <w:color w:val="0D0D0D" w:themeColor="text1" w:themeTint="F2"/>
          <w:sz w:val="24"/>
        </w:rPr>
        <w:t xml:space="preserve">- </w:t>
      </w:r>
      <w:r w:rsidRPr="00DC21BE">
        <w:rPr>
          <w:color w:val="0D0D0D" w:themeColor="text1" w:themeTint="F2"/>
          <w:sz w:val="24"/>
        </w:rPr>
        <w:t>как</w:t>
      </w:r>
      <w:r w:rsidRPr="00DC21BE">
        <w:rPr>
          <w:color w:val="0D0D0D" w:themeColor="text1" w:themeTint="F2"/>
          <w:spacing w:val="2"/>
          <w:sz w:val="24"/>
        </w:rPr>
        <w:t xml:space="preserve"> </w:t>
      </w:r>
      <w:r w:rsidRPr="00DC21BE">
        <w:rPr>
          <w:color w:val="0D0D0D" w:themeColor="text1" w:themeTint="F2"/>
          <w:sz w:val="24"/>
        </w:rPr>
        <w:t>часть</w:t>
      </w:r>
      <w:r w:rsidRPr="00DC21BE">
        <w:rPr>
          <w:color w:val="0D0D0D" w:themeColor="text1" w:themeTint="F2"/>
          <w:spacing w:val="3"/>
          <w:sz w:val="24"/>
        </w:rPr>
        <w:t xml:space="preserve"> </w:t>
      </w:r>
      <w:r w:rsidRPr="00DC21BE">
        <w:rPr>
          <w:color w:val="0D0D0D" w:themeColor="text1" w:themeTint="F2"/>
          <w:sz w:val="24"/>
        </w:rPr>
        <w:t>метапредметных</w:t>
      </w:r>
      <w:r w:rsidRPr="00DC21BE">
        <w:rPr>
          <w:color w:val="0D0D0D" w:themeColor="text1" w:themeTint="F2"/>
          <w:spacing w:val="4"/>
          <w:sz w:val="24"/>
        </w:rPr>
        <w:t xml:space="preserve"> </w:t>
      </w:r>
      <w:r w:rsidRPr="00DC21BE">
        <w:rPr>
          <w:color w:val="0D0D0D" w:themeColor="text1" w:themeTint="F2"/>
          <w:sz w:val="24"/>
        </w:rPr>
        <w:t>результатов</w:t>
      </w:r>
      <w:r w:rsidRPr="00DC21BE">
        <w:rPr>
          <w:color w:val="0D0D0D" w:themeColor="text1" w:themeTint="F2"/>
          <w:spacing w:val="2"/>
          <w:sz w:val="24"/>
        </w:rPr>
        <w:t xml:space="preserve"> </w:t>
      </w:r>
      <w:r w:rsidRPr="00DC21BE">
        <w:rPr>
          <w:color w:val="0D0D0D" w:themeColor="text1" w:themeTint="F2"/>
          <w:sz w:val="24"/>
        </w:rPr>
        <w:t>обучения</w:t>
      </w:r>
      <w:r w:rsidRPr="00DC21BE">
        <w:rPr>
          <w:color w:val="0D0D0D" w:themeColor="text1" w:themeTint="F2"/>
          <w:spacing w:val="2"/>
          <w:sz w:val="24"/>
        </w:rPr>
        <w:t xml:space="preserve"> </w:t>
      </w:r>
      <w:r w:rsidRPr="00DC21BE">
        <w:rPr>
          <w:color w:val="0D0D0D" w:themeColor="text1" w:themeTint="F2"/>
          <w:sz w:val="24"/>
        </w:rPr>
        <w:t>в разделе</w:t>
      </w:r>
      <w:r w:rsidRPr="00DC21BE">
        <w:rPr>
          <w:color w:val="0D0D0D" w:themeColor="text1" w:themeTint="F2"/>
          <w:spacing w:val="11"/>
          <w:sz w:val="24"/>
        </w:rPr>
        <w:t xml:space="preserve"> </w:t>
      </w:r>
      <w:r w:rsidRPr="00DC21BE">
        <w:rPr>
          <w:color w:val="0D0D0D" w:themeColor="text1" w:themeTint="F2"/>
          <w:sz w:val="24"/>
        </w:rPr>
        <w:t>«Планируемые</w:t>
      </w:r>
      <w:r w:rsidRPr="00DC21BE">
        <w:rPr>
          <w:color w:val="0D0D0D" w:themeColor="text1" w:themeTint="F2"/>
          <w:spacing w:val="1"/>
          <w:sz w:val="24"/>
        </w:rPr>
        <w:t xml:space="preserve"> </w:t>
      </w:r>
      <w:r w:rsidRPr="00DC21BE">
        <w:rPr>
          <w:color w:val="0D0D0D" w:themeColor="text1" w:themeTint="F2"/>
          <w:sz w:val="24"/>
        </w:rPr>
        <w:t>результаты</w:t>
      </w:r>
      <w:r w:rsidRPr="00DC21BE">
        <w:rPr>
          <w:color w:val="0D0D0D" w:themeColor="text1" w:themeTint="F2"/>
          <w:spacing w:val="-1"/>
          <w:sz w:val="24"/>
        </w:rPr>
        <w:t xml:space="preserve"> </w:t>
      </w:r>
      <w:r w:rsidRPr="00DC21BE">
        <w:rPr>
          <w:color w:val="0D0D0D" w:themeColor="text1" w:themeTint="F2"/>
          <w:sz w:val="24"/>
        </w:rPr>
        <w:t>освоения</w:t>
      </w:r>
      <w:r w:rsidRPr="00DC21BE">
        <w:rPr>
          <w:color w:val="0D0D0D" w:themeColor="text1" w:themeTint="F2"/>
          <w:spacing w:val="1"/>
          <w:sz w:val="24"/>
        </w:rPr>
        <w:t xml:space="preserve"> </w:t>
      </w:r>
      <w:r w:rsidRPr="00DC21BE">
        <w:rPr>
          <w:color w:val="0D0D0D" w:themeColor="text1" w:themeTint="F2"/>
          <w:sz w:val="24"/>
        </w:rPr>
        <w:t>учебного</w:t>
      </w:r>
      <w:r w:rsidRPr="00DC21BE">
        <w:rPr>
          <w:color w:val="0D0D0D" w:themeColor="text1" w:themeTint="F2"/>
          <w:spacing w:val="-1"/>
          <w:sz w:val="24"/>
        </w:rPr>
        <w:t xml:space="preserve"> </w:t>
      </w:r>
      <w:r w:rsidRPr="00DC21BE">
        <w:rPr>
          <w:color w:val="0D0D0D" w:themeColor="text1" w:themeTint="F2"/>
          <w:sz w:val="24"/>
        </w:rPr>
        <w:t>предмета</w:t>
      </w:r>
      <w:r w:rsidRPr="00DC21BE">
        <w:rPr>
          <w:color w:val="0D0D0D" w:themeColor="text1" w:themeTint="F2"/>
          <w:spacing w:val="-1"/>
          <w:sz w:val="24"/>
        </w:rPr>
        <w:t xml:space="preserve"> </w:t>
      </w:r>
      <w:r w:rsidRPr="00DC21BE">
        <w:rPr>
          <w:color w:val="0D0D0D" w:themeColor="text1" w:themeTint="F2"/>
          <w:sz w:val="24"/>
        </w:rPr>
        <w:t>на уровне</w:t>
      </w:r>
      <w:r w:rsidRPr="00DC21BE">
        <w:rPr>
          <w:color w:val="0D0D0D" w:themeColor="text1" w:themeTint="F2"/>
          <w:spacing w:val="-2"/>
          <w:sz w:val="24"/>
        </w:rPr>
        <w:t xml:space="preserve"> </w:t>
      </w:r>
      <w:r w:rsidRPr="00DC21BE">
        <w:rPr>
          <w:color w:val="0D0D0D" w:themeColor="text1" w:themeTint="F2"/>
          <w:sz w:val="24"/>
        </w:rPr>
        <w:t>основного общего</w:t>
      </w:r>
      <w:r w:rsidRPr="00DC21BE">
        <w:rPr>
          <w:color w:val="0D0D0D" w:themeColor="text1" w:themeTint="F2"/>
          <w:spacing w:val="-1"/>
          <w:sz w:val="24"/>
        </w:rPr>
        <w:t xml:space="preserve"> </w:t>
      </w:r>
      <w:r w:rsidRPr="00DC21BE">
        <w:rPr>
          <w:color w:val="0D0D0D" w:themeColor="text1" w:themeTint="F2"/>
          <w:sz w:val="24"/>
        </w:rPr>
        <w:t>образования»;</w:t>
      </w:r>
    </w:p>
    <w:p w:rsidR="00217416" w:rsidRPr="00DC21BE" w:rsidRDefault="00217416" w:rsidP="00217416">
      <w:pPr>
        <w:spacing w:line="264" w:lineRule="auto"/>
        <w:ind w:left="-851" w:firstLine="600"/>
        <w:jc w:val="both"/>
        <w:rPr>
          <w:color w:val="0D0D0D" w:themeColor="text1" w:themeTint="F2"/>
          <w:sz w:val="24"/>
        </w:rPr>
      </w:pPr>
      <w:r w:rsidRPr="00DC21BE">
        <w:rPr>
          <w:color w:val="0D0D0D" w:themeColor="text1" w:themeTint="F2"/>
          <w:sz w:val="24"/>
        </w:rPr>
        <w:t>- в</w:t>
      </w:r>
      <w:r w:rsidRPr="00DC21BE">
        <w:rPr>
          <w:color w:val="0D0D0D" w:themeColor="text1" w:themeTint="F2"/>
          <w:spacing w:val="6"/>
          <w:sz w:val="24"/>
        </w:rPr>
        <w:t xml:space="preserve"> </w:t>
      </w:r>
      <w:r w:rsidRPr="00DC21BE">
        <w:rPr>
          <w:color w:val="0D0D0D" w:themeColor="text1" w:themeTint="F2"/>
          <w:sz w:val="24"/>
        </w:rPr>
        <w:t>соотнесении</w:t>
      </w:r>
      <w:r w:rsidRPr="00DC21BE">
        <w:rPr>
          <w:color w:val="0D0D0D" w:themeColor="text1" w:themeTint="F2"/>
          <w:spacing w:val="8"/>
          <w:sz w:val="24"/>
        </w:rPr>
        <w:t xml:space="preserve"> </w:t>
      </w:r>
      <w:r w:rsidRPr="00DC21BE">
        <w:rPr>
          <w:color w:val="0D0D0D" w:themeColor="text1" w:themeTint="F2"/>
          <w:sz w:val="24"/>
        </w:rPr>
        <w:t>с</w:t>
      </w:r>
      <w:r w:rsidRPr="00DC21BE">
        <w:rPr>
          <w:color w:val="0D0D0D" w:themeColor="text1" w:themeTint="F2"/>
          <w:spacing w:val="7"/>
          <w:sz w:val="24"/>
        </w:rPr>
        <w:t xml:space="preserve"> </w:t>
      </w:r>
      <w:r w:rsidRPr="00DC21BE">
        <w:rPr>
          <w:color w:val="0D0D0D" w:themeColor="text1" w:themeTint="F2"/>
          <w:sz w:val="24"/>
        </w:rPr>
        <w:t>предметными</w:t>
      </w:r>
      <w:r w:rsidRPr="00DC21BE">
        <w:rPr>
          <w:color w:val="0D0D0D" w:themeColor="text1" w:themeTint="F2"/>
          <w:spacing w:val="8"/>
          <w:sz w:val="24"/>
        </w:rPr>
        <w:t xml:space="preserve"> </w:t>
      </w:r>
      <w:r w:rsidRPr="00DC21BE">
        <w:rPr>
          <w:color w:val="0D0D0D" w:themeColor="text1" w:themeTint="F2"/>
          <w:sz w:val="24"/>
        </w:rPr>
        <w:t>результатами</w:t>
      </w:r>
      <w:r w:rsidRPr="00DC21BE">
        <w:rPr>
          <w:color w:val="0D0D0D" w:themeColor="text1" w:themeTint="F2"/>
          <w:spacing w:val="11"/>
          <w:sz w:val="24"/>
        </w:rPr>
        <w:t xml:space="preserve"> </w:t>
      </w:r>
      <w:r w:rsidRPr="00DC21BE">
        <w:rPr>
          <w:color w:val="0D0D0D" w:themeColor="text1" w:themeTint="F2"/>
          <w:sz w:val="24"/>
        </w:rPr>
        <w:t>по</w:t>
      </w:r>
      <w:r w:rsidRPr="00DC21BE">
        <w:rPr>
          <w:color w:val="0D0D0D" w:themeColor="text1" w:themeTint="F2"/>
          <w:spacing w:val="7"/>
          <w:sz w:val="24"/>
        </w:rPr>
        <w:t xml:space="preserve"> </w:t>
      </w:r>
      <w:r w:rsidRPr="00DC21BE">
        <w:rPr>
          <w:color w:val="0D0D0D" w:themeColor="text1" w:themeTint="F2"/>
          <w:sz w:val="24"/>
        </w:rPr>
        <w:t>основным</w:t>
      </w:r>
      <w:r w:rsidRPr="00DC21BE">
        <w:rPr>
          <w:color w:val="0D0D0D" w:themeColor="text1" w:themeTint="F2"/>
          <w:spacing w:val="7"/>
          <w:sz w:val="24"/>
        </w:rPr>
        <w:t xml:space="preserve"> </w:t>
      </w:r>
      <w:r w:rsidRPr="00DC21BE">
        <w:rPr>
          <w:color w:val="0D0D0D" w:themeColor="text1" w:themeTint="F2"/>
          <w:sz w:val="24"/>
        </w:rPr>
        <w:t>разделам</w:t>
      </w:r>
      <w:r w:rsidRPr="00DC21BE">
        <w:rPr>
          <w:color w:val="0D0D0D" w:themeColor="text1" w:themeTint="F2"/>
          <w:spacing w:val="9"/>
          <w:sz w:val="24"/>
        </w:rPr>
        <w:t xml:space="preserve"> </w:t>
      </w:r>
      <w:r w:rsidRPr="00DC21BE">
        <w:rPr>
          <w:color w:val="0D0D0D" w:themeColor="text1" w:themeTint="F2"/>
          <w:sz w:val="24"/>
        </w:rPr>
        <w:t>и</w:t>
      </w:r>
      <w:r w:rsidRPr="00DC21BE">
        <w:rPr>
          <w:color w:val="0D0D0D" w:themeColor="text1" w:themeTint="F2"/>
          <w:spacing w:val="9"/>
          <w:sz w:val="24"/>
        </w:rPr>
        <w:t xml:space="preserve"> </w:t>
      </w:r>
      <w:r w:rsidRPr="00DC21BE">
        <w:rPr>
          <w:color w:val="0D0D0D" w:themeColor="text1" w:themeTint="F2"/>
          <w:sz w:val="24"/>
        </w:rPr>
        <w:t>темам</w:t>
      </w:r>
      <w:r w:rsidRPr="00DC21BE">
        <w:rPr>
          <w:color w:val="0D0D0D" w:themeColor="text1" w:themeTint="F2"/>
          <w:spacing w:val="11"/>
          <w:sz w:val="24"/>
        </w:rPr>
        <w:t xml:space="preserve"> </w:t>
      </w:r>
      <w:r w:rsidRPr="00DC21BE">
        <w:rPr>
          <w:color w:val="0D0D0D" w:themeColor="text1" w:themeTint="F2"/>
          <w:sz w:val="24"/>
        </w:rPr>
        <w:t>учебного</w:t>
      </w:r>
      <w:r w:rsidRPr="00DC21BE">
        <w:rPr>
          <w:color w:val="0D0D0D" w:themeColor="text1" w:themeTint="F2"/>
          <w:spacing w:val="-1"/>
          <w:sz w:val="24"/>
        </w:rPr>
        <w:t xml:space="preserve"> </w:t>
      </w:r>
      <w:r w:rsidRPr="00DC21BE">
        <w:rPr>
          <w:color w:val="0D0D0D" w:themeColor="text1" w:themeTint="F2"/>
          <w:sz w:val="24"/>
        </w:rPr>
        <w:t>содержания;</w:t>
      </w:r>
    </w:p>
    <w:p w:rsidR="00217416" w:rsidRPr="00DC21BE" w:rsidRDefault="00217416" w:rsidP="00217416">
      <w:pPr>
        <w:spacing w:line="264" w:lineRule="auto"/>
        <w:ind w:left="-851" w:firstLine="600"/>
        <w:jc w:val="both"/>
        <w:rPr>
          <w:color w:val="0D0D0D" w:themeColor="text1" w:themeTint="F2"/>
          <w:sz w:val="24"/>
        </w:rPr>
      </w:pPr>
      <w:r w:rsidRPr="00DC21BE">
        <w:rPr>
          <w:b/>
          <w:color w:val="0D0D0D" w:themeColor="text1" w:themeTint="F2"/>
          <w:sz w:val="24"/>
        </w:rPr>
        <w:t xml:space="preserve">- </w:t>
      </w:r>
      <w:r w:rsidRPr="00DC21BE">
        <w:rPr>
          <w:color w:val="0D0D0D" w:themeColor="text1" w:themeTint="F2"/>
          <w:sz w:val="24"/>
        </w:rPr>
        <w:t>в</w:t>
      </w:r>
      <w:r w:rsidRPr="00DC21BE">
        <w:rPr>
          <w:color w:val="0D0D0D" w:themeColor="text1" w:themeTint="F2"/>
          <w:spacing w:val="-4"/>
          <w:sz w:val="24"/>
        </w:rPr>
        <w:t xml:space="preserve"> </w:t>
      </w:r>
      <w:r w:rsidRPr="00DC21BE">
        <w:rPr>
          <w:color w:val="0D0D0D" w:themeColor="text1" w:themeTint="F2"/>
          <w:sz w:val="24"/>
        </w:rPr>
        <w:t>разделе</w:t>
      </w:r>
      <w:r w:rsidRPr="00DC21BE">
        <w:rPr>
          <w:color w:val="0D0D0D" w:themeColor="text1" w:themeTint="F2"/>
          <w:spacing w:val="3"/>
          <w:sz w:val="24"/>
        </w:rPr>
        <w:t xml:space="preserve"> </w:t>
      </w:r>
      <w:r w:rsidRPr="00DC21BE">
        <w:rPr>
          <w:color w:val="0D0D0D" w:themeColor="text1" w:themeTint="F2"/>
          <w:sz w:val="24"/>
        </w:rPr>
        <w:t>«Основные</w:t>
      </w:r>
      <w:r w:rsidRPr="00DC21BE">
        <w:rPr>
          <w:color w:val="0D0D0D" w:themeColor="text1" w:themeTint="F2"/>
          <w:spacing w:val="-3"/>
          <w:sz w:val="24"/>
        </w:rPr>
        <w:t xml:space="preserve"> </w:t>
      </w:r>
      <w:r w:rsidRPr="00DC21BE">
        <w:rPr>
          <w:color w:val="0D0D0D" w:themeColor="text1" w:themeTint="F2"/>
          <w:sz w:val="24"/>
        </w:rPr>
        <w:t>виды</w:t>
      </w:r>
      <w:r w:rsidRPr="00DC21BE">
        <w:rPr>
          <w:color w:val="0D0D0D" w:themeColor="text1" w:themeTint="F2"/>
          <w:spacing w:val="-2"/>
          <w:sz w:val="24"/>
        </w:rPr>
        <w:t xml:space="preserve"> </w:t>
      </w:r>
      <w:r w:rsidRPr="00DC21BE">
        <w:rPr>
          <w:color w:val="0D0D0D" w:themeColor="text1" w:themeTint="F2"/>
          <w:sz w:val="24"/>
        </w:rPr>
        <w:t>деятельности»</w:t>
      </w:r>
      <w:r w:rsidRPr="00DC21BE">
        <w:rPr>
          <w:color w:val="0D0D0D" w:themeColor="text1" w:themeTint="F2"/>
          <w:spacing w:val="-10"/>
          <w:sz w:val="24"/>
        </w:rPr>
        <w:t xml:space="preserve"> </w:t>
      </w:r>
      <w:r w:rsidRPr="00DC21BE">
        <w:rPr>
          <w:color w:val="0D0D0D" w:themeColor="text1" w:themeTint="F2"/>
          <w:sz w:val="24"/>
        </w:rPr>
        <w:t>тематического</w:t>
      </w:r>
      <w:r w:rsidRPr="00DC21BE">
        <w:rPr>
          <w:color w:val="0D0D0D" w:themeColor="text1" w:themeTint="F2"/>
          <w:spacing w:val="-2"/>
          <w:sz w:val="24"/>
        </w:rPr>
        <w:t xml:space="preserve"> </w:t>
      </w:r>
      <w:r w:rsidRPr="00DC21BE">
        <w:rPr>
          <w:color w:val="0D0D0D" w:themeColor="text1" w:themeTint="F2"/>
          <w:sz w:val="24"/>
        </w:rPr>
        <w:t>планирования.</w:t>
      </w:r>
    </w:p>
    <w:p w:rsidR="00217416" w:rsidRPr="00DC21BE" w:rsidRDefault="00217416" w:rsidP="00217416">
      <w:pPr>
        <w:spacing w:line="264" w:lineRule="auto"/>
        <w:ind w:left="-851" w:firstLine="600"/>
        <w:jc w:val="both"/>
        <w:rPr>
          <w:b/>
          <w:color w:val="0D0D0D" w:themeColor="text1" w:themeTint="F2"/>
          <w:sz w:val="24"/>
          <w:szCs w:val="24"/>
        </w:rPr>
      </w:pPr>
      <w:r w:rsidRPr="00DC21BE">
        <w:rPr>
          <w:b/>
          <w:color w:val="0D0D0D" w:themeColor="text1" w:themeTint="F2"/>
          <w:sz w:val="24"/>
        </w:rPr>
        <w:t>2.</w:t>
      </w:r>
      <w:r w:rsidRPr="00DC21BE">
        <w:rPr>
          <w:b/>
          <w:color w:val="0D0D0D" w:themeColor="text1" w:themeTint="F2"/>
          <w:sz w:val="24"/>
          <w:szCs w:val="24"/>
        </w:rPr>
        <w:t>2.Характеристика</w:t>
      </w:r>
      <w:r w:rsidRPr="00DC21BE">
        <w:rPr>
          <w:b/>
          <w:color w:val="0D0D0D" w:themeColor="text1" w:themeTint="F2"/>
          <w:spacing w:val="1"/>
          <w:sz w:val="24"/>
          <w:szCs w:val="24"/>
        </w:rPr>
        <w:t xml:space="preserve"> </w:t>
      </w:r>
      <w:r w:rsidRPr="00DC21BE">
        <w:rPr>
          <w:b/>
          <w:color w:val="0D0D0D" w:themeColor="text1" w:themeTint="F2"/>
          <w:sz w:val="24"/>
          <w:szCs w:val="24"/>
        </w:rPr>
        <w:t>познавательных,</w:t>
      </w:r>
      <w:r w:rsidRPr="00DC21BE">
        <w:rPr>
          <w:b/>
          <w:color w:val="0D0D0D" w:themeColor="text1" w:themeTint="F2"/>
          <w:spacing w:val="1"/>
          <w:sz w:val="24"/>
          <w:szCs w:val="24"/>
        </w:rPr>
        <w:t xml:space="preserve"> </w:t>
      </w:r>
      <w:r w:rsidRPr="00DC21BE">
        <w:rPr>
          <w:b/>
          <w:color w:val="0D0D0D" w:themeColor="text1" w:themeTint="F2"/>
          <w:sz w:val="24"/>
          <w:szCs w:val="24"/>
        </w:rPr>
        <w:t>коммуникативных</w:t>
      </w:r>
      <w:r w:rsidRPr="00DC21BE">
        <w:rPr>
          <w:b/>
          <w:color w:val="0D0D0D" w:themeColor="text1" w:themeTint="F2"/>
          <w:spacing w:val="1"/>
          <w:sz w:val="24"/>
          <w:szCs w:val="24"/>
        </w:rPr>
        <w:t xml:space="preserve"> </w:t>
      </w:r>
      <w:r w:rsidRPr="00DC21BE">
        <w:rPr>
          <w:b/>
          <w:color w:val="0D0D0D" w:themeColor="text1" w:themeTint="F2"/>
          <w:sz w:val="24"/>
          <w:szCs w:val="24"/>
        </w:rPr>
        <w:t>и</w:t>
      </w:r>
      <w:r w:rsidRPr="00DC21BE">
        <w:rPr>
          <w:b/>
          <w:color w:val="0D0D0D" w:themeColor="text1" w:themeTint="F2"/>
          <w:spacing w:val="1"/>
          <w:sz w:val="24"/>
          <w:szCs w:val="24"/>
        </w:rPr>
        <w:t xml:space="preserve"> </w:t>
      </w:r>
      <w:r w:rsidRPr="00DC21BE">
        <w:rPr>
          <w:b/>
          <w:color w:val="0D0D0D" w:themeColor="text1" w:themeTint="F2"/>
          <w:sz w:val="24"/>
          <w:szCs w:val="24"/>
        </w:rPr>
        <w:t>регулятивных</w:t>
      </w:r>
      <w:r w:rsidRPr="00DC21BE">
        <w:rPr>
          <w:b/>
          <w:color w:val="0D0D0D" w:themeColor="text1" w:themeTint="F2"/>
          <w:spacing w:val="1"/>
          <w:sz w:val="24"/>
          <w:szCs w:val="24"/>
        </w:rPr>
        <w:t xml:space="preserve"> </w:t>
      </w:r>
      <w:r w:rsidRPr="00DC21BE">
        <w:rPr>
          <w:b/>
          <w:color w:val="0D0D0D" w:themeColor="text1" w:themeTint="F2"/>
          <w:sz w:val="24"/>
          <w:szCs w:val="24"/>
        </w:rPr>
        <w:t>универсальных</w:t>
      </w:r>
      <w:r w:rsidRPr="00DC21BE">
        <w:rPr>
          <w:b/>
          <w:color w:val="0D0D0D" w:themeColor="text1" w:themeTint="F2"/>
          <w:spacing w:val="-1"/>
          <w:sz w:val="24"/>
          <w:szCs w:val="24"/>
        </w:rPr>
        <w:t xml:space="preserve"> </w:t>
      </w:r>
      <w:r w:rsidRPr="00DC21BE">
        <w:rPr>
          <w:b/>
          <w:color w:val="0D0D0D" w:themeColor="text1" w:themeTint="F2"/>
          <w:sz w:val="24"/>
          <w:szCs w:val="24"/>
        </w:rPr>
        <w:t>учебных действий</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Описание реализации требований</w:t>
      </w:r>
      <w:r w:rsidRPr="00DC21BE">
        <w:rPr>
          <w:color w:val="0D0D0D" w:themeColor="text1" w:themeTint="F2"/>
          <w:spacing w:val="1"/>
        </w:rPr>
        <w:t xml:space="preserve"> </w:t>
      </w:r>
      <w:r w:rsidRPr="00DC21BE">
        <w:rPr>
          <w:color w:val="0D0D0D" w:themeColor="text1" w:themeTint="F2"/>
        </w:rPr>
        <w:t>формирования</w:t>
      </w:r>
      <w:r w:rsidRPr="00DC21BE">
        <w:rPr>
          <w:color w:val="0D0D0D" w:themeColor="text1" w:themeTint="F2"/>
          <w:spacing w:val="1"/>
        </w:rPr>
        <w:t xml:space="preserve"> </w:t>
      </w:r>
      <w:r w:rsidRPr="00DC21BE">
        <w:rPr>
          <w:color w:val="0D0D0D" w:themeColor="text1" w:themeTint="F2"/>
        </w:rPr>
        <w:t>УУД в предметных результатах</w:t>
      </w:r>
      <w:r w:rsidRPr="00DC21BE">
        <w:rPr>
          <w:color w:val="0D0D0D" w:themeColor="text1" w:themeTint="F2"/>
          <w:spacing w:val="-4"/>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тематическом</w:t>
      </w:r>
      <w:r w:rsidRPr="00DC21BE">
        <w:rPr>
          <w:color w:val="0D0D0D" w:themeColor="text1" w:themeTint="F2"/>
          <w:spacing w:val="-1"/>
        </w:rPr>
        <w:t xml:space="preserve"> </w:t>
      </w:r>
      <w:r w:rsidRPr="00DC21BE">
        <w:rPr>
          <w:color w:val="0D0D0D" w:themeColor="text1" w:themeTint="F2"/>
        </w:rPr>
        <w:t>планировании по</w:t>
      </w:r>
      <w:r w:rsidRPr="00DC21BE">
        <w:rPr>
          <w:color w:val="0D0D0D" w:themeColor="text1" w:themeTint="F2"/>
          <w:spacing w:val="-1"/>
        </w:rPr>
        <w:t xml:space="preserve"> </w:t>
      </w:r>
      <w:r w:rsidRPr="00DC21BE">
        <w:rPr>
          <w:color w:val="0D0D0D" w:themeColor="text1" w:themeTint="F2"/>
        </w:rPr>
        <w:t>отдельным</w:t>
      </w:r>
      <w:r w:rsidRPr="00DC21BE">
        <w:rPr>
          <w:color w:val="0D0D0D" w:themeColor="text1" w:themeTint="F2"/>
          <w:spacing w:val="-1"/>
        </w:rPr>
        <w:t xml:space="preserve"> </w:t>
      </w:r>
      <w:r w:rsidRPr="00DC21BE">
        <w:rPr>
          <w:color w:val="0D0D0D" w:themeColor="text1" w:themeTint="F2"/>
        </w:rPr>
        <w:t>предметным</w:t>
      </w:r>
      <w:r w:rsidRPr="00DC21BE">
        <w:rPr>
          <w:color w:val="0D0D0D" w:themeColor="text1" w:themeTint="F2"/>
          <w:spacing w:val="-1"/>
        </w:rPr>
        <w:t xml:space="preserve"> </w:t>
      </w:r>
      <w:r w:rsidRPr="00DC21BE">
        <w:rPr>
          <w:color w:val="0D0D0D" w:themeColor="text1" w:themeTint="F2"/>
        </w:rPr>
        <w:t>областям.</w:t>
      </w:r>
    </w:p>
    <w:p w:rsidR="00217416" w:rsidRPr="00DC21BE" w:rsidRDefault="00217416" w:rsidP="00217416">
      <w:pPr>
        <w:spacing w:line="264" w:lineRule="auto"/>
        <w:ind w:left="-851" w:firstLine="600"/>
        <w:jc w:val="both"/>
        <w:rPr>
          <w:b/>
          <w:color w:val="0D0D0D" w:themeColor="text1" w:themeTint="F2"/>
          <w:sz w:val="24"/>
        </w:rPr>
      </w:pPr>
      <w:r w:rsidRPr="00DC21BE">
        <w:rPr>
          <w:b/>
          <w:i/>
          <w:color w:val="0D0D0D" w:themeColor="text1" w:themeTint="F2"/>
          <w:sz w:val="24"/>
        </w:rPr>
        <w:lastRenderedPageBreak/>
        <w:t>Русский</w:t>
      </w:r>
      <w:r w:rsidRPr="00DC21BE">
        <w:rPr>
          <w:b/>
          <w:i/>
          <w:color w:val="0D0D0D" w:themeColor="text1" w:themeTint="F2"/>
          <w:spacing w:val="-2"/>
          <w:sz w:val="24"/>
        </w:rPr>
        <w:t xml:space="preserve"> </w:t>
      </w:r>
      <w:r w:rsidRPr="00DC21BE">
        <w:rPr>
          <w:b/>
          <w:i/>
          <w:color w:val="0D0D0D" w:themeColor="text1" w:themeTint="F2"/>
          <w:sz w:val="24"/>
        </w:rPr>
        <w:t>язык</w:t>
      </w:r>
      <w:r w:rsidRPr="00DC21BE">
        <w:rPr>
          <w:b/>
          <w:i/>
          <w:color w:val="0D0D0D" w:themeColor="text1" w:themeTint="F2"/>
          <w:spacing w:val="-1"/>
          <w:sz w:val="24"/>
        </w:rPr>
        <w:t xml:space="preserve"> </w:t>
      </w:r>
      <w:r w:rsidRPr="00DC21BE">
        <w:rPr>
          <w:b/>
          <w:i/>
          <w:color w:val="0D0D0D" w:themeColor="text1" w:themeTint="F2"/>
          <w:sz w:val="24"/>
        </w:rPr>
        <w:t>и</w:t>
      </w:r>
      <w:r w:rsidRPr="00DC21BE">
        <w:rPr>
          <w:b/>
          <w:i/>
          <w:color w:val="0D0D0D" w:themeColor="text1" w:themeTint="F2"/>
          <w:spacing w:val="-1"/>
          <w:sz w:val="24"/>
        </w:rPr>
        <w:t xml:space="preserve"> </w:t>
      </w:r>
      <w:r w:rsidRPr="00DC21BE">
        <w:rPr>
          <w:b/>
          <w:i/>
          <w:color w:val="0D0D0D" w:themeColor="text1" w:themeTint="F2"/>
          <w:sz w:val="24"/>
        </w:rPr>
        <w:t>литература</w:t>
      </w:r>
    </w:p>
    <w:p w:rsidR="00217416" w:rsidRPr="00DC21BE" w:rsidRDefault="00217416" w:rsidP="00217416">
      <w:pPr>
        <w:spacing w:line="264" w:lineRule="auto"/>
        <w:ind w:left="-851" w:firstLine="600"/>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w:t>
      </w:r>
      <w:r w:rsidRPr="00DC21BE">
        <w:rPr>
          <w:i/>
          <w:color w:val="0D0D0D" w:themeColor="text1" w:themeTint="F2"/>
          <w:spacing w:val="-1"/>
          <w:sz w:val="24"/>
        </w:rPr>
        <w:t xml:space="preserve"> </w:t>
      </w:r>
      <w:r w:rsidRPr="00DC21BE">
        <w:rPr>
          <w:i/>
          <w:color w:val="0D0D0D" w:themeColor="text1" w:themeTint="F2"/>
          <w:sz w:val="24"/>
        </w:rPr>
        <w:t>в</w:t>
      </w:r>
      <w:r w:rsidRPr="00DC21BE">
        <w:rPr>
          <w:i/>
          <w:color w:val="0D0D0D" w:themeColor="text1" w:themeTint="F2"/>
          <w:spacing w:val="-2"/>
          <w:sz w:val="24"/>
        </w:rPr>
        <w:t xml:space="preserve"> </w:t>
      </w:r>
      <w:r w:rsidRPr="00DC21BE">
        <w:rPr>
          <w:i/>
          <w:color w:val="0D0D0D" w:themeColor="text1" w:themeTint="F2"/>
          <w:sz w:val="24"/>
        </w:rPr>
        <w:t>части</w:t>
      </w:r>
      <w:r w:rsidRPr="00DC21BE">
        <w:rPr>
          <w:i/>
          <w:color w:val="0D0D0D" w:themeColor="text1" w:themeTint="F2"/>
          <w:spacing w:val="-3"/>
          <w:sz w:val="24"/>
        </w:rPr>
        <w:t xml:space="preserve"> </w:t>
      </w:r>
      <w:r w:rsidRPr="00DC21BE">
        <w:rPr>
          <w:i/>
          <w:color w:val="0D0D0D" w:themeColor="text1" w:themeTint="F2"/>
          <w:sz w:val="24"/>
        </w:rPr>
        <w:t>базовых</w:t>
      </w:r>
      <w:r w:rsidRPr="00DC21BE">
        <w:rPr>
          <w:i/>
          <w:color w:val="0D0D0D" w:themeColor="text1" w:themeTint="F2"/>
          <w:spacing w:val="-3"/>
          <w:sz w:val="24"/>
        </w:rPr>
        <w:t xml:space="preserve"> </w:t>
      </w:r>
      <w:r w:rsidRPr="00DC21BE">
        <w:rPr>
          <w:i/>
          <w:color w:val="0D0D0D" w:themeColor="text1" w:themeTint="F2"/>
          <w:sz w:val="24"/>
        </w:rPr>
        <w:t>логических</w:t>
      </w:r>
      <w:r w:rsidRPr="00DC21BE">
        <w:rPr>
          <w:i/>
          <w:color w:val="0D0D0D" w:themeColor="text1" w:themeTint="F2"/>
          <w:spacing w:val="-1"/>
          <w:sz w:val="24"/>
        </w:rPr>
        <w:t xml:space="preserve"> </w:t>
      </w:r>
      <w:r w:rsidRPr="00DC21BE">
        <w:rPr>
          <w:i/>
          <w:color w:val="0D0D0D" w:themeColor="text1" w:themeTint="F2"/>
          <w:sz w:val="24"/>
        </w:rPr>
        <w:t>действий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Анализировать, классифицировать, сравнивать языковые единицы, а также тексты</w:t>
      </w:r>
      <w:r w:rsidRPr="00DC21BE">
        <w:rPr>
          <w:color w:val="0D0D0D" w:themeColor="text1" w:themeTint="F2"/>
          <w:spacing w:val="1"/>
        </w:rPr>
        <w:t xml:space="preserve"> </w:t>
      </w:r>
      <w:r w:rsidRPr="00DC21BE">
        <w:rPr>
          <w:color w:val="0D0D0D" w:themeColor="text1" w:themeTint="F2"/>
        </w:rPr>
        <w:t>различных функциональных разновидностей языка, функционально-смысловых типов речи</w:t>
      </w:r>
      <w:r w:rsidRPr="00DC21BE">
        <w:rPr>
          <w:color w:val="0D0D0D" w:themeColor="text1" w:themeTint="F2"/>
          <w:spacing w:val="-1"/>
        </w:rPr>
        <w:t xml:space="preserve"> </w:t>
      </w:r>
      <w:r w:rsidRPr="00DC21BE">
        <w:rPr>
          <w:color w:val="0D0D0D" w:themeColor="text1" w:themeTint="F2"/>
        </w:rPr>
        <w:t>и жанров.</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Выявлять</w:t>
      </w:r>
      <w:r w:rsidRPr="00DC21BE">
        <w:rPr>
          <w:color w:val="0D0D0D" w:themeColor="text1" w:themeTint="F2"/>
          <w:spacing w:val="1"/>
        </w:rPr>
        <w:t xml:space="preserve"> </w:t>
      </w:r>
      <w:r w:rsidRPr="00DC21BE">
        <w:rPr>
          <w:color w:val="0D0D0D" w:themeColor="text1" w:themeTint="F2"/>
        </w:rPr>
        <w:t>и характеризовать</w:t>
      </w:r>
      <w:r w:rsidRPr="00DC21BE">
        <w:rPr>
          <w:color w:val="0D0D0D" w:themeColor="text1" w:themeTint="F2"/>
          <w:spacing w:val="60"/>
        </w:rPr>
        <w:t xml:space="preserve"> </w:t>
      </w:r>
      <w:r w:rsidRPr="00DC21BE">
        <w:rPr>
          <w:color w:val="0D0D0D" w:themeColor="text1" w:themeTint="F2"/>
        </w:rPr>
        <w:t>существенные признаки классификации, основания</w:t>
      </w:r>
      <w:r w:rsidRPr="00DC21BE">
        <w:rPr>
          <w:color w:val="0D0D0D" w:themeColor="text1" w:themeTint="F2"/>
          <w:spacing w:val="1"/>
        </w:rPr>
        <w:t xml:space="preserve"> </w:t>
      </w:r>
      <w:r w:rsidRPr="00DC21BE">
        <w:rPr>
          <w:color w:val="0D0D0D" w:themeColor="text1" w:themeTint="F2"/>
        </w:rPr>
        <w:t>для обобщения и сравнения, критерии проводимого анализа языковых единиц, текстов</w:t>
      </w:r>
      <w:r w:rsidRPr="00DC21BE">
        <w:rPr>
          <w:color w:val="0D0D0D" w:themeColor="text1" w:themeTint="F2"/>
          <w:spacing w:val="1"/>
        </w:rPr>
        <w:t xml:space="preserve"> </w:t>
      </w:r>
      <w:r w:rsidRPr="00DC21BE">
        <w:rPr>
          <w:color w:val="0D0D0D" w:themeColor="text1" w:themeTint="F2"/>
        </w:rPr>
        <w:t>различных функциональных разновидностей языка, функционально-смысловых типов речи</w:t>
      </w:r>
      <w:r w:rsidRPr="00DC21BE">
        <w:rPr>
          <w:color w:val="0D0D0D" w:themeColor="text1" w:themeTint="F2"/>
          <w:spacing w:val="-1"/>
        </w:rPr>
        <w:t xml:space="preserve"> </w:t>
      </w:r>
      <w:r w:rsidRPr="00DC21BE">
        <w:rPr>
          <w:color w:val="0D0D0D" w:themeColor="text1" w:themeTint="F2"/>
        </w:rPr>
        <w:t>и жанров.</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Устанавливать существенный признак классификации и классифицировать литературные</w:t>
      </w:r>
      <w:r w:rsidRPr="00DC21BE">
        <w:rPr>
          <w:color w:val="0D0D0D" w:themeColor="text1" w:themeTint="F2"/>
          <w:spacing w:val="49"/>
        </w:rPr>
        <w:t xml:space="preserve"> </w:t>
      </w:r>
      <w:r w:rsidRPr="00DC21BE">
        <w:rPr>
          <w:color w:val="0D0D0D" w:themeColor="text1" w:themeTint="F2"/>
        </w:rPr>
        <w:t>объекты,</w:t>
      </w:r>
      <w:r w:rsidRPr="00DC21BE">
        <w:rPr>
          <w:color w:val="0D0D0D" w:themeColor="text1" w:themeTint="F2"/>
          <w:spacing w:val="56"/>
        </w:rPr>
        <w:t xml:space="preserve"> </w:t>
      </w:r>
      <w:r w:rsidRPr="00DC21BE">
        <w:rPr>
          <w:color w:val="0D0D0D" w:themeColor="text1" w:themeTint="F2"/>
        </w:rPr>
        <w:t>устанавливать</w:t>
      </w:r>
      <w:r w:rsidRPr="00DC21BE">
        <w:rPr>
          <w:color w:val="0D0D0D" w:themeColor="text1" w:themeTint="F2"/>
          <w:spacing w:val="52"/>
        </w:rPr>
        <w:t xml:space="preserve"> </w:t>
      </w:r>
      <w:r w:rsidRPr="00DC21BE">
        <w:rPr>
          <w:color w:val="0D0D0D" w:themeColor="text1" w:themeTint="F2"/>
        </w:rPr>
        <w:t>основания</w:t>
      </w:r>
      <w:r w:rsidRPr="00DC21BE">
        <w:rPr>
          <w:color w:val="0D0D0D" w:themeColor="text1" w:themeTint="F2"/>
          <w:spacing w:val="50"/>
        </w:rPr>
        <w:t xml:space="preserve"> </w:t>
      </w:r>
      <w:r w:rsidRPr="00DC21BE">
        <w:rPr>
          <w:color w:val="0D0D0D" w:themeColor="text1" w:themeTint="F2"/>
        </w:rPr>
        <w:t>для</w:t>
      </w:r>
      <w:r w:rsidRPr="00DC21BE">
        <w:rPr>
          <w:color w:val="0D0D0D" w:themeColor="text1" w:themeTint="F2"/>
          <w:spacing w:val="52"/>
        </w:rPr>
        <w:t xml:space="preserve"> </w:t>
      </w:r>
      <w:r w:rsidRPr="00DC21BE">
        <w:rPr>
          <w:color w:val="0D0D0D" w:themeColor="text1" w:themeTint="F2"/>
        </w:rPr>
        <w:t>их</w:t>
      </w:r>
      <w:r w:rsidRPr="00DC21BE">
        <w:rPr>
          <w:color w:val="0D0D0D" w:themeColor="text1" w:themeTint="F2"/>
          <w:spacing w:val="54"/>
        </w:rPr>
        <w:t xml:space="preserve"> </w:t>
      </w:r>
      <w:r w:rsidRPr="00DC21BE">
        <w:rPr>
          <w:color w:val="0D0D0D" w:themeColor="text1" w:themeTint="F2"/>
        </w:rPr>
        <w:t>обобщения</w:t>
      </w:r>
      <w:r w:rsidRPr="00DC21BE">
        <w:rPr>
          <w:color w:val="0D0D0D" w:themeColor="text1" w:themeTint="F2"/>
          <w:spacing w:val="50"/>
        </w:rPr>
        <w:t xml:space="preserve"> </w:t>
      </w:r>
      <w:r w:rsidRPr="00DC21BE">
        <w:rPr>
          <w:color w:val="0D0D0D" w:themeColor="text1" w:themeTint="F2"/>
        </w:rPr>
        <w:t>и</w:t>
      </w:r>
      <w:r w:rsidRPr="00DC21BE">
        <w:rPr>
          <w:color w:val="0D0D0D" w:themeColor="text1" w:themeTint="F2"/>
          <w:spacing w:val="52"/>
        </w:rPr>
        <w:t xml:space="preserve"> </w:t>
      </w:r>
      <w:r w:rsidRPr="00DC21BE">
        <w:rPr>
          <w:color w:val="0D0D0D" w:themeColor="text1" w:themeTint="F2"/>
        </w:rPr>
        <w:t>сравнения,</w:t>
      </w:r>
      <w:r w:rsidRPr="00DC21BE">
        <w:rPr>
          <w:color w:val="0D0D0D" w:themeColor="text1" w:themeTint="F2"/>
          <w:spacing w:val="51"/>
        </w:rPr>
        <w:t xml:space="preserve"> </w:t>
      </w:r>
      <w:r w:rsidRPr="00DC21BE">
        <w:rPr>
          <w:color w:val="0D0D0D" w:themeColor="text1" w:themeTint="F2"/>
        </w:rPr>
        <w:t>определять</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критерии</w:t>
      </w:r>
      <w:r w:rsidRPr="00DC21BE">
        <w:rPr>
          <w:color w:val="0D0D0D" w:themeColor="text1" w:themeTint="F2"/>
          <w:spacing w:val="-3"/>
        </w:rPr>
        <w:t xml:space="preserve"> </w:t>
      </w:r>
      <w:r w:rsidRPr="00DC21BE">
        <w:rPr>
          <w:color w:val="0D0D0D" w:themeColor="text1" w:themeTint="F2"/>
        </w:rPr>
        <w:t>проводимого</w:t>
      </w:r>
      <w:r w:rsidRPr="00DC21BE">
        <w:rPr>
          <w:color w:val="0D0D0D" w:themeColor="text1" w:themeTint="F2"/>
          <w:spacing w:val="-3"/>
        </w:rPr>
        <w:t xml:space="preserve"> </w:t>
      </w:r>
      <w:r w:rsidRPr="00DC21BE">
        <w:rPr>
          <w:color w:val="0D0D0D" w:themeColor="text1" w:themeTint="F2"/>
        </w:rPr>
        <w:t>анализа.</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Выявлять и комментировать закономерности при изучении языковых процессов;</w:t>
      </w:r>
      <w:r w:rsidRPr="00DC21BE">
        <w:rPr>
          <w:color w:val="0D0D0D" w:themeColor="text1" w:themeTint="F2"/>
          <w:spacing w:val="1"/>
        </w:rPr>
        <w:t xml:space="preserve"> </w:t>
      </w:r>
      <w:r w:rsidRPr="00DC21BE">
        <w:rPr>
          <w:color w:val="0D0D0D" w:themeColor="text1" w:themeTint="F2"/>
        </w:rPr>
        <w:t>формулировать выводы с использованием дедуктивных и индуктивных умозаключений,</w:t>
      </w:r>
      <w:r w:rsidRPr="00DC21BE">
        <w:rPr>
          <w:color w:val="0D0D0D" w:themeColor="text1" w:themeTint="F2"/>
          <w:spacing w:val="1"/>
        </w:rPr>
        <w:t xml:space="preserve"> </w:t>
      </w:r>
      <w:r w:rsidRPr="00DC21BE">
        <w:rPr>
          <w:color w:val="0D0D0D" w:themeColor="text1" w:themeTint="F2"/>
        </w:rPr>
        <w:t>умозаключений</w:t>
      </w:r>
      <w:r w:rsidRPr="00DC21BE">
        <w:rPr>
          <w:color w:val="0D0D0D" w:themeColor="text1" w:themeTint="F2"/>
          <w:spacing w:val="-1"/>
        </w:rPr>
        <w:t xml:space="preserve"> </w:t>
      </w:r>
      <w:r w:rsidRPr="00DC21BE">
        <w:rPr>
          <w:color w:val="0D0D0D" w:themeColor="text1" w:themeTint="F2"/>
        </w:rPr>
        <w:t>по аналогии.</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Самостоятельно выбирать способ решения учебной задачи при работе с разными</w:t>
      </w:r>
      <w:r w:rsidRPr="00DC21BE">
        <w:rPr>
          <w:color w:val="0D0D0D" w:themeColor="text1" w:themeTint="F2"/>
          <w:spacing w:val="1"/>
        </w:rPr>
        <w:t xml:space="preserve"> </w:t>
      </w:r>
      <w:r w:rsidRPr="00DC21BE">
        <w:rPr>
          <w:color w:val="0D0D0D" w:themeColor="text1" w:themeTint="F2"/>
        </w:rPr>
        <w:t>единицами языка, разными типами текстов, сравнивая варианты решения и выбирая оптимальный</w:t>
      </w:r>
      <w:r w:rsidRPr="00DC21BE">
        <w:rPr>
          <w:color w:val="0D0D0D" w:themeColor="text1" w:themeTint="F2"/>
          <w:spacing w:val="-1"/>
        </w:rPr>
        <w:t xml:space="preserve"> </w:t>
      </w:r>
      <w:r w:rsidRPr="00DC21BE">
        <w:rPr>
          <w:color w:val="0D0D0D" w:themeColor="text1" w:themeTint="F2"/>
        </w:rPr>
        <w:t>вариант</w:t>
      </w:r>
      <w:r w:rsidRPr="00DC21BE">
        <w:rPr>
          <w:color w:val="0D0D0D" w:themeColor="text1" w:themeTint="F2"/>
          <w:spacing w:val="-1"/>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учётом</w:t>
      </w:r>
      <w:r w:rsidRPr="00DC21BE">
        <w:rPr>
          <w:color w:val="0D0D0D" w:themeColor="text1" w:themeTint="F2"/>
          <w:spacing w:val="-2"/>
        </w:rPr>
        <w:t xml:space="preserve"> </w:t>
      </w:r>
      <w:r w:rsidRPr="00DC21BE">
        <w:rPr>
          <w:color w:val="0D0D0D" w:themeColor="text1" w:themeTint="F2"/>
        </w:rPr>
        <w:t>самостоятельно выделенных критериев</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Выявлять (в рамках предложенной задачи) критерии определения закономерностей</w:t>
      </w:r>
      <w:r w:rsidRPr="00DC21BE">
        <w:rPr>
          <w:color w:val="0D0D0D" w:themeColor="text1" w:themeTint="F2"/>
          <w:spacing w:val="-57"/>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противоречий</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рассматриваемых</w:t>
      </w:r>
      <w:r w:rsidRPr="00DC21BE">
        <w:rPr>
          <w:color w:val="0D0D0D" w:themeColor="text1" w:themeTint="F2"/>
          <w:spacing w:val="-1"/>
        </w:rPr>
        <w:t xml:space="preserve"> </w:t>
      </w:r>
      <w:r w:rsidRPr="00DC21BE">
        <w:rPr>
          <w:color w:val="0D0D0D" w:themeColor="text1" w:themeTint="F2"/>
        </w:rPr>
        <w:t>литературных фактах и</w:t>
      </w:r>
      <w:r w:rsidRPr="00DC21BE">
        <w:rPr>
          <w:color w:val="0D0D0D" w:themeColor="text1" w:themeTint="F2"/>
          <w:spacing w:val="-4"/>
        </w:rPr>
        <w:t xml:space="preserve"> </w:t>
      </w:r>
      <w:r w:rsidRPr="00DC21BE">
        <w:rPr>
          <w:color w:val="0D0D0D" w:themeColor="text1" w:themeTint="F2"/>
        </w:rPr>
        <w:t>наблюдениях над</w:t>
      </w:r>
      <w:r w:rsidRPr="00DC21BE">
        <w:rPr>
          <w:color w:val="0D0D0D" w:themeColor="text1" w:themeTint="F2"/>
          <w:spacing w:val="-1"/>
        </w:rPr>
        <w:t xml:space="preserve"> </w:t>
      </w:r>
      <w:r w:rsidRPr="00DC21BE">
        <w:rPr>
          <w:color w:val="0D0D0D" w:themeColor="text1" w:themeTint="F2"/>
        </w:rPr>
        <w:t>текстом.</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Выявлять дефицит литературной и другой информации, данных, необходимых для</w:t>
      </w:r>
      <w:r w:rsidRPr="00DC21BE">
        <w:rPr>
          <w:color w:val="0D0D0D" w:themeColor="text1" w:themeTint="F2"/>
          <w:spacing w:val="1"/>
        </w:rPr>
        <w:t xml:space="preserve"> </w:t>
      </w:r>
      <w:r w:rsidRPr="00DC21BE">
        <w:rPr>
          <w:color w:val="0D0D0D" w:themeColor="text1" w:themeTint="F2"/>
        </w:rPr>
        <w:t>решения</w:t>
      </w:r>
      <w:r w:rsidRPr="00DC21BE">
        <w:rPr>
          <w:color w:val="0D0D0D" w:themeColor="text1" w:themeTint="F2"/>
          <w:spacing w:val="-1"/>
        </w:rPr>
        <w:t xml:space="preserve"> </w:t>
      </w:r>
      <w:r w:rsidRPr="00DC21BE">
        <w:rPr>
          <w:color w:val="0D0D0D" w:themeColor="text1" w:themeTint="F2"/>
        </w:rPr>
        <w:t>поставленной</w:t>
      </w:r>
      <w:r w:rsidRPr="00DC21BE">
        <w:rPr>
          <w:color w:val="0D0D0D" w:themeColor="text1" w:themeTint="F2"/>
          <w:spacing w:val="-2"/>
        </w:rPr>
        <w:t xml:space="preserve"> </w:t>
      </w:r>
      <w:r w:rsidRPr="00DC21BE">
        <w:rPr>
          <w:color w:val="0D0D0D" w:themeColor="text1" w:themeTint="F2"/>
        </w:rPr>
        <w:t>учебной задачи.</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Устанавливать причинно-следственные связи при изучении литературных явлений</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процессов, формулировать гипотезы</w:t>
      </w:r>
      <w:r w:rsidRPr="00DC21BE">
        <w:rPr>
          <w:color w:val="0D0D0D" w:themeColor="text1" w:themeTint="F2"/>
          <w:spacing w:val="-1"/>
        </w:rPr>
        <w:t xml:space="preserve"> </w:t>
      </w:r>
      <w:r w:rsidRPr="00DC21BE">
        <w:rPr>
          <w:color w:val="0D0D0D" w:themeColor="text1" w:themeTint="F2"/>
        </w:rPr>
        <w:t>об</w:t>
      </w:r>
      <w:r w:rsidRPr="00DC21BE">
        <w:rPr>
          <w:color w:val="0D0D0D" w:themeColor="text1" w:themeTint="F2"/>
          <w:spacing w:val="-3"/>
        </w:rPr>
        <w:t xml:space="preserve"> </w:t>
      </w:r>
      <w:r w:rsidRPr="00DC21BE">
        <w:rPr>
          <w:color w:val="0D0D0D" w:themeColor="text1" w:themeTint="F2"/>
        </w:rPr>
        <w:t>их</w:t>
      </w:r>
      <w:r w:rsidRPr="00DC21BE">
        <w:rPr>
          <w:color w:val="0D0D0D" w:themeColor="text1" w:themeTint="F2"/>
          <w:spacing w:val="2"/>
        </w:rPr>
        <w:t xml:space="preserve"> </w:t>
      </w:r>
      <w:r w:rsidRPr="00DC21BE">
        <w:rPr>
          <w:color w:val="0D0D0D" w:themeColor="text1" w:themeTint="F2"/>
        </w:rPr>
        <w:t>взаимосвязях.</w:t>
      </w:r>
    </w:p>
    <w:p w:rsidR="00217416" w:rsidRPr="00DC21BE" w:rsidRDefault="00217416" w:rsidP="00217416">
      <w:pPr>
        <w:spacing w:line="264" w:lineRule="auto"/>
        <w:ind w:left="-851" w:firstLine="600"/>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3"/>
          <w:sz w:val="24"/>
        </w:rPr>
        <w:t xml:space="preserve"> </w:t>
      </w:r>
      <w:r w:rsidRPr="00DC21BE">
        <w:rPr>
          <w:i/>
          <w:color w:val="0D0D0D" w:themeColor="text1" w:themeTint="F2"/>
          <w:sz w:val="24"/>
        </w:rPr>
        <w:t>УУД</w:t>
      </w:r>
      <w:r w:rsidRPr="00DC21BE">
        <w:rPr>
          <w:i/>
          <w:color w:val="0D0D0D" w:themeColor="text1" w:themeTint="F2"/>
          <w:spacing w:val="-1"/>
          <w:sz w:val="24"/>
        </w:rPr>
        <w:t xml:space="preserve"> </w:t>
      </w: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базовых</w:t>
      </w:r>
      <w:r w:rsidRPr="00DC21BE">
        <w:rPr>
          <w:i/>
          <w:color w:val="0D0D0D" w:themeColor="text1" w:themeTint="F2"/>
          <w:spacing w:val="-3"/>
          <w:sz w:val="24"/>
        </w:rPr>
        <w:t xml:space="preserve"> </w:t>
      </w:r>
      <w:r w:rsidRPr="00DC21BE">
        <w:rPr>
          <w:i/>
          <w:color w:val="0D0D0D" w:themeColor="text1" w:themeTint="F2"/>
          <w:sz w:val="24"/>
        </w:rPr>
        <w:t>исследовательских</w:t>
      </w:r>
      <w:r w:rsidRPr="00DC21BE">
        <w:rPr>
          <w:i/>
          <w:color w:val="0D0D0D" w:themeColor="text1" w:themeTint="F2"/>
          <w:spacing w:val="-2"/>
          <w:sz w:val="24"/>
        </w:rPr>
        <w:t xml:space="preserve"> </w:t>
      </w:r>
      <w:r w:rsidRPr="00DC21BE">
        <w:rPr>
          <w:i/>
          <w:color w:val="0D0D0D" w:themeColor="text1" w:themeTint="F2"/>
          <w:sz w:val="24"/>
        </w:rPr>
        <w:t>действий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Самостоятельно определять и формулировать цели лингвистических миниисследований,</w:t>
      </w:r>
      <w:r w:rsidRPr="00DC21BE">
        <w:rPr>
          <w:color w:val="0D0D0D" w:themeColor="text1" w:themeTint="F2"/>
          <w:spacing w:val="-2"/>
        </w:rPr>
        <w:t xml:space="preserve"> </w:t>
      </w:r>
      <w:r w:rsidRPr="00DC21BE">
        <w:rPr>
          <w:color w:val="0D0D0D" w:themeColor="text1" w:themeTint="F2"/>
        </w:rPr>
        <w:t>формулировать и</w:t>
      </w:r>
      <w:r w:rsidRPr="00DC21BE">
        <w:rPr>
          <w:color w:val="0D0D0D" w:themeColor="text1" w:themeTint="F2"/>
          <w:spacing w:val="-1"/>
        </w:rPr>
        <w:t xml:space="preserve"> </w:t>
      </w:r>
      <w:r w:rsidRPr="00DC21BE">
        <w:rPr>
          <w:color w:val="0D0D0D" w:themeColor="text1" w:themeTint="F2"/>
        </w:rPr>
        <w:t>использовать</w:t>
      </w:r>
      <w:r w:rsidRPr="00DC21BE">
        <w:rPr>
          <w:color w:val="0D0D0D" w:themeColor="text1" w:themeTint="F2"/>
          <w:spacing w:val="-2"/>
        </w:rPr>
        <w:t xml:space="preserve"> </w:t>
      </w:r>
      <w:r w:rsidRPr="00DC21BE">
        <w:rPr>
          <w:color w:val="0D0D0D" w:themeColor="text1" w:themeTint="F2"/>
        </w:rPr>
        <w:t>вопросы</w:t>
      </w:r>
      <w:r w:rsidRPr="00DC21BE">
        <w:rPr>
          <w:color w:val="0D0D0D" w:themeColor="text1" w:themeTint="F2"/>
          <w:spacing w:val="-2"/>
        </w:rPr>
        <w:t xml:space="preserve"> </w:t>
      </w:r>
      <w:r w:rsidRPr="00DC21BE">
        <w:rPr>
          <w:color w:val="0D0D0D" w:themeColor="text1" w:themeTint="F2"/>
        </w:rPr>
        <w:t>как</w:t>
      </w:r>
      <w:r w:rsidRPr="00DC21BE">
        <w:rPr>
          <w:color w:val="0D0D0D" w:themeColor="text1" w:themeTint="F2"/>
          <w:spacing w:val="-1"/>
        </w:rPr>
        <w:t xml:space="preserve"> </w:t>
      </w:r>
      <w:r w:rsidRPr="00DC21BE">
        <w:rPr>
          <w:color w:val="0D0D0D" w:themeColor="text1" w:themeTint="F2"/>
        </w:rPr>
        <w:t>исследовательский</w:t>
      </w:r>
      <w:r w:rsidRPr="00DC21BE">
        <w:rPr>
          <w:color w:val="0D0D0D" w:themeColor="text1" w:themeTint="F2"/>
          <w:spacing w:val="-2"/>
        </w:rPr>
        <w:t xml:space="preserve"> </w:t>
      </w:r>
      <w:r w:rsidRPr="00DC21BE">
        <w:rPr>
          <w:color w:val="0D0D0D" w:themeColor="text1" w:themeTint="F2"/>
        </w:rPr>
        <w:t>инструмент.</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w:t>
      </w:r>
      <w:r w:rsidRPr="00DC21BE">
        <w:rPr>
          <w:color w:val="0D0D0D" w:themeColor="text1" w:themeTint="F2"/>
          <w:spacing w:val="-57"/>
        </w:rPr>
        <w:t xml:space="preserve"> </w:t>
      </w:r>
      <w:r w:rsidRPr="00DC21BE">
        <w:rPr>
          <w:color w:val="0D0D0D" w:themeColor="text1" w:themeTint="F2"/>
        </w:rPr>
        <w:t>аргументировать</w:t>
      </w:r>
      <w:r w:rsidRPr="00DC21BE">
        <w:rPr>
          <w:color w:val="0D0D0D" w:themeColor="text1" w:themeTint="F2"/>
          <w:spacing w:val="-1"/>
        </w:rPr>
        <w:t xml:space="preserve"> </w:t>
      </w:r>
      <w:r w:rsidRPr="00DC21BE">
        <w:rPr>
          <w:color w:val="0D0D0D" w:themeColor="text1" w:themeTint="F2"/>
        </w:rPr>
        <w:t>свою</w:t>
      </w:r>
      <w:r w:rsidRPr="00DC21BE">
        <w:rPr>
          <w:color w:val="0D0D0D" w:themeColor="text1" w:themeTint="F2"/>
          <w:spacing w:val="-1"/>
        </w:rPr>
        <w:t xml:space="preserve"> </w:t>
      </w:r>
      <w:r w:rsidRPr="00DC21BE">
        <w:rPr>
          <w:color w:val="0D0D0D" w:themeColor="text1" w:themeTint="F2"/>
        </w:rPr>
        <w:t>позицию, мнение.</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Проводить по самостоятельно составленному плану небольшое исследование по</w:t>
      </w:r>
      <w:r w:rsidRPr="00DC21BE">
        <w:rPr>
          <w:color w:val="0D0D0D" w:themeColor="text1" w:themeTint="F2"/>
          <w:spacing w:val="1"/>
        </w:rPr>
        <w:t xml:space="preserve"> </w:t>
      </w:r>
      <w:r w:rsidRPr="00DC21BE">
        <w:rPr>
          <w:color w:val="0D0D0D" w:themeColor="text1" w:themeTint="F2"/>
        </w:rPr>
        <w:t>установлению особенностей языковых единиц, языковых процессов, особенностей при-</w:t>
      </w:r>
      <w:r w:rsidRPr="00DC21BE">
        <w:rPr>
          <w:color w:val="0D0D0D" w:themeColor="text1" w:themeTint="F2"/>
          <w:spacing w:val="1"/>
        </w:rPr>
        <w:t xml:space="preserve"> </w:t>
      </w:r>
      <w:r w:rsidRPr="00DC21BE">
        <w:rPr>
          <w:color w:val="0D0D0D" w:themeColor="text1" w:themeTint="F2"/>
        </w:rPr>
        <w:t>чинно-следственных связей и</w:t>
      </w:r>
      <w:r w:rsidRPr="00DC21BE">
        <w:rPr>
          <w:color w:val="0D0D0D" w:themeColor="text1" w:themeTint="F2"/>
          <w:spacing w:val="-3"/>
        </w:rPr>
        <w:t xml:space="preserve"> </w:t>
      </w:r>
      <w:r w:rsidRPr="00DC21BE">
        <w:rPr>
          <w:color w:val="0D0D0D" w:themeColor="text1" w:themeTint="F2"/>
        </w:rPr>
        <w:t>зависимостей объектов</w:t>
      </w:r>
      <w:r w:rsidRPr="00DC21BE">
        <w:rPr>
          <w:color w:val="0D0D0D" w:themeColor="text1" w:themeTint="F2"/>
          <w:spacing w:val="-1"/>
        </w:rPr>
        <w:t xml:space="preserve"> </w:t>
      </w:r>
      <w:r w:rsidRPr="00DC21BE">
        <w:rPr>
          <w:color w:val="0D0D0D" w:themeColor="text1" w:themeTint="F2"/>
        </w:rPr>
        <w:t>между</w:t>
      </w:r>
      <w:r w:rsidRPr="00DC21BE">
        <w:rPr>
          <w:color w:val="0D0D0D" w:themeColor="text1" w:themeTint="F2"/>
          <w:spacing w:val="-3"/>
        </w:rPr>
        <w:t xml:space="preserve"> </w:t>
      </w:r>
      <w:r w:rsidRPr="00DC21BE">
        <w:rPr>
          <w:color w:val="0D0D0D" w:themeColor="text1" w:themeTint="F2"/>
        </w:rPr>
        <w:t>собой.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w:t>
      </w:r>
      <w:r w:rsidRPr="00DC21BE">
        <w:rPr>
          <w:color w:val="0D0D0D" w:themeColor="text1" w:themeTint="F2"/>
          <w:spacing w:val="1"/>
        </w:rPr>
        <w:t xml:space="preserve"> </w:t>
      </w:r>
      <w:r w:rsidRPr="00DC21BE">
        <w:rPr>
          <w:color w:val="0D0D0D" w:themeColor="text1" w:themeTint="F2"/>
        </w:rPr>
        <w:t>виде</w:t>
      </w:r>
      <w:r w:rsidRPr="00DC21BE">
        <w:rPr>
          <w:color w:val="0D0D0D" w:themeColor="text1" w:themeTint="F2"/>
          <w:spacing w:val="-2"/>
        </w:rPr>
        <w:t xml:space="preserve"> </w:t>
      </w:r>
      <w:r w:rsidRPr="00DC21BE">
        <w:rPr>
          <w:color w:val="0D0D0D" w:themeColor="text1" w:themeTint="F2"/>
        </w:rPr>
        <w:t>электронной</w:t>
      </w:r>
      <w:r w:rsidRPr="00DC21BE">
        <w:rPr>
          <w:color w:val="0D0D0D" w:themeColor="text1" w:themeTint="F2"/>
          <w:spacing w:val="-1"/>
        </w:rPr>
        <w:t xml:space="preserve"> </w:t>
      </w:r>
      <w:r w:rsidRPr="00DC21BE">
        <w:rPr>
          <w:color w:val="0D0D0D" w:themeColor="text1" w:themeTint="F2"/>
        </w:rPr>
        <w:t>презентации, схемы,</w:t>
      </w:r>
      <w:r w:rsidRPr="00DC21BE">
        <w:rPr>
          <w:color w:val="0D0D0D" w:themeColor="text1" w:themeTint="F2"/>
          <w:spacing w:val="-1"/>
        </w:rPr>
        <w:t xml:space="preserve"> </w:t>
      </w:r>
      <w:r w:rsidRPr="00DC21BE">
        <w:rPr>
          <w:color w:val="0D0D0D" w:themeColor="text1" w:themeTint="F2"/>
        </w:rPr>
        <w:t>таблицы,</w:t>
      </w:r>
      <w:r w:rsidRPr="00DC21BE">
        <w:rPr>
          <w:color w:val="0D0D0D" w:themeColor="text1" w:themeTint="F2"/>
          <w:spacing w:val="-1"/>
        </w:rPr>
        <w:t xml:space="preserve"> </w:t>
      </w:r>
      <w:r w:rsidRPr="00DC21BE">
        <w:rPr>
          <w:color w:val="0D0D0D" w:themeColor="text1" w:themeTint="F2"/>
        </w:rPr>
        <w:t>диаграммы и</w:t>
      </w:r>
      <w:r w:rsidRPr="00DC21BE">
        <w:rPr>
          <w:color w:val="0D0D0D" w:themeColor="text1" w:themeTint="F2"/>
          <w:spacing w:val="-1"/>
        </w:rPr>
        <w:t xml:space="preserve"> </w:t>
      </w:r>
      <w:r w:rsidRPr="00DC21BE">
        <w:rPr>
          <w:color w:val="0D0D0D" w:themeColor="text1" w:themeTint="F2"/>
        </w:rPr>
        <w:t>других.</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w:t>
      </w:r>
      <w:r w:rsidRPr="00DC21BE">
        <w:rPr>
          <w:color w:val="0D0D0D" w:themeColor="text1" w:themeTint="F2"/>
          <w:spacing w:val="1"/>
        </w:rPr>
        <w:t xml:space="preserve"> </w:t>
      </w:r>
      <w:r w:rsidRPr="00DC21BE">
        <w:rPr>
          <w:color w:val="0D0D0D" w:themeColor="text1" w:themeTint="F2"/>
        </w:rPr>
        <w:t>исследования.</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Самостоятельно составлять план исследования особенностей литературного объекта</w:t>
      </w:r>
      <w:r w:rsidRPr="00DC21BE">
        <w:rPr>
          <w:color w:val="0D0D0D" w:themeColor="text1" w:themeTint="F2"/>
          <w:spacing w:val="-2"/>
        </w:rPr>
        <w:t xml:space="preserve"> </w:t>
      </w:r>
      <w:r w:rsidRPr="00DC21BE">
        <w:rPr>
          <w:color w:val="0D0D0D" w:themeColor="text1" w:themeTint="F2"/>
        </w:rPr>
        <w:t>изучения,</w:t>
      </w:r>
      <w:r w:rsidRPr="00DC21BE">
        <w:rPr>
          <w:color w:val="0D0D0D" w:themeColor="text1" w:themeTint="F2"/>
          <w:spacing w:val="-2"/>
        </w:rPr>
        <w:t xml:space="preserve"> </w:t>
      </w:r>
      <w:r w:rsidRPr="00DC21BE">
        <w:rPr>
          <w:color w:val="0D0D0D" w:themeColor="text1" w:themeTint="F2"/>
        </w:rPr>
        <w:t>причинно-следственных связей</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зависимостей</w:t>
      </w:r>
      <w:r w:rsidRPr="00DC21BE">
        <w:rPr>
          <w:color w:val="0D0D0D" w:themeColor="text1" w:themeTint="F2"/>
          <w:spacing w:val="-1"/>
        </w:rPr>
        <w:t xml:space="preserve"> </w:t>
      </w:r>
      <w:r w:rsidRPr="00DC21BE">
        <w:rPr>
          <w:color w:val="0D0D0D" w:themeColor="text1" w:themeTint="F2"/>
        </w:rPr>
        <w:t>объектов</w:t>
      </w:r>
      <w:r w:rsidRPr="00DC21BE">
        <w:rPr>
          <w:color w:val="0D0D0D" w:themeColor="text1" w:themeTint="F2"/>
          <w:spacing w:val="-4"/>
        </w:rPr>
        <w:t xml:space="preserve"> </w:t>
      </w:r>
      <w:r w:rsidRPr="00DC21BE">
        <w:rPr>
          <w:color w:val="0D0D0D" w:themeColor="text1" w:themeTint="F2"/>
        </w:rPr>
        <w:t>между</w:t>
      </w:r>
      <w:r w:rsidRPr="00DC21BE">
        <w:rPr>
          <w:color w:val="0D0D0D" w:themeColor="text1" w:themeTint="F2"/>
          <w:spacing w:val="-5"/>
        </w:rPr>
        <w:t xml:space="preserve"> </w:t>
      </w:r>
      <w:r w:rsidRPr="00DC21BE">
        <w:rPr>
          <w:color w:val="0D0D0D" w:themeColor="text1" w:themeTint="F2"/>
        </w:rPr>
        <w:t>собой.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Овладеть</w:t>
      </w:r>
      <w:r w:rsidRPr="00DC21BE">
        <w:rPr>
          <w:color w:val="0D0D0D" w:themeColor="text1" w:themeTint="F2"/>
          <w:spacing w:val="45"/>
        </w:rPr>
        <w:t xml:space="preserve"> </w:t>
      </w:r>
      <w:r w:rsidRPr="00DC21BE">
        <w:rPr>
          <w:color w:val="0D0D0D" w:themeColor="text1" w:themeTint="F2"/>
        </w:rPr>
        <w:t>инструментами</w:t>
      </w:r>
      <w:r w:rsidRPr="00DC21BE">
        <w:rPr>
          <w:color w:val="0D0D0D" w:themeColor="text1" w:themeTint="F2"/>
          <w:spacing w:val="45"/>
        </w:rPr>
        <w:t xml:space="preserve"> </w:t>
      </w:r>
      <w:r w:rsidRPr="00DC21BE">
        <w:rPr>
          <w:color w:val="0D0D0D" w:themeColor="text1" w:themeTint="F2"/>
        </w:rPr>
        <w:t>оценки</w:t>
      </w:r>
      <w:r w:rsidRPr="00DC21BE">
        <w:rPr>
          <w:color w:val="0D0D0D" w:themeColor="text1" w:themeTint="F2"/>
          <w:spacing w:val="45"/>
        </w:rPr>
        <w:t xml:space="preserve"> </w:t>
      </w:r>
      <w:r w:rsidRPr="00DC21BE">
        <w:rPr>
          <w:color w:val="0D0D0D" w:themeColor="text1" w:themeTint="F2"/>
        </w:rPr>
        <w:t>достоверности</w:t>
      </w:r>
      <w:r w:rsidRPr="00DC21BE">
        <w:rPr>
          <w:color w:val="0D0D0D" w:themeColor="text1" w:themeTint="F2"/>
          <w:spacing w:val="46"/>
        </w:rPr>
        <w:t xml:space="preserve"> </w:t>
      </w:r>
      <w:r w:rsidRPr="00DC21BE">
        <w:rPr>
          <w:color w:val="0D0D0D" w:themeColor="text1" w:themeTint="F2"/>
        </w:rPr>
        <w:t>полученных</w:t>
      </w:r>
      <w:r w:rsidRPr="00DC21BE">
        <w:rPr>
          <w:color w:val="0D0D0D" w:themeColor="text1" w:themeTint="F2"/>
          <w:spacing w:val="46"/>
        </w:rPr>
        <w:t xml:space="preserve"> </w:t>
      </w:r>
      <w:r w:rsidRPr="00DC21BE">
        <w:rPr>
          <w:color w:val="0D0D0D" w:themeColor="text1" w:themeTint="F2"/>
        </w:rPr>
        <w:t>выводов</w:t>
      </w:r>
      <w:r w:rsidRPr="00DC21BE">
        <w:rPr>
          <w:color w:val="0D0D0D" w:themeColor="text1" w:themeTint="F2"/>
          <w:spacing w:val="44"/>
        </w:rPr>
        <w:t xml:space="preserve"> </w:t>
      </w:r>
      <w:r w:rsidRPr="00DC21BE">
        <w:rPr>
          <w:color w:val="0D0D0D" w:themeColor="text1" w:themeTint="F2"/>
        </w:rPr>
        <w:t>и</w:t>
      </w:r>
      <w:r w:rsidRPr="00DC21BE">
        <w:rPr>
          <w:color w:val="0D0D0D" w:themeColor="text1" w:themeTint="F2"/>
          <w:spacing w:val="46"/>
        </w:rPr>
        <w:t xml:space="preserve"> </w:t>
      </w:r>
      <w:r w:rsidRPr="00DC21BE">
        <w:rPr>
          <w:color w:val="0D0D0D" w:themeColor="text1" w:themeTint="F2"/>
        </w:rPr>
        <w:t>обобщений.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Прогнозировать</w:t>
      </w:r>
      <w:r w:rsidRPr="00DC21BE">
        <w:rPr>
          <w:color w:val="0D0D0D" w:themeColor="text1" w:themeTint="F2"/>
          <w:spacing w:val="12"/>
        </w:rPr>
        <w:t xml:space="preserve"> </w:t>
      </w:r>
      <w:r w:rsidRPr="00DC21BE">
        <w:rPr>
          <w:color w:val="0D0D0D" w:themeColor="text1" w:themeTint="F2"/>
        </w:rPr>
        <w:t>возможное</w:t>
      </w:r>
      <w:r w:rsidRPr="00DC21BE">
        <w:rPr>
          <w:color w:val="0D0D0D" w:themeColor="text1" w:themeTint="F2"/>
          <w:spacing w:val="13"/>
        </w:rPr>
        <w:t xml:space="preserve"> </w:t>
      </w:r>
      <w:r w:rsidRPr="00DC21BE">
        <w:rPr>
          <w:color w:val="0D0D0D" w:themeColor="text1" w:themeTint="F2"/>
        </w:rPr>
        <w:t>дальнейшее</w:t>
      </w:r>
      <w:r w:rsidRPr="00DC21BE">
        <w:rPr>
          <w:color w:val="0D0D0D" w:themeColor="text1" w:themeTint="F2"/>
          <w:spacing w:val="13"/>
        </w:rPr>
        <w:t xml:space="preserve"> </w:t>
      </w:r>
      <w:r w:rsidRPr="00DC21BE">
        <w:rPr>
          <w:color w:val="0D0D0D" w:themeColor="text1" w:themeTint="F2"/>
        </w:rPr>
        <w:t>развитие</w:t>
      </w:r>
      <w:r w:rsidRPr="00DC21BE">
        <w:rPr>
          <w:color w:val="0D0D0D" w:themeColor="text1" w:themeTint="F2"/>
          <w:spacing w:val="13"/>
        </w:rPr>
        <w:t xml:space="preserve"> </w:t>
      </w:r>
      <w:r w:rsidRPr="00DC21BE">
        <w:rPr>
          <w:color w:val="0D0D0D" w:themeColor="text1" w:themeTint="F2"/>
        </w:rPr>
        <w:t>событий</w:t>
      </w:r>
      <w:r w:rsidRPr="00DC21BE">
        <w:rPr>
          <w:color w:val="0D0D0D" w:themeColor="text1" w:themeTint="F2"/>
          <w:spacing w:val="13"/>
        </w:rPr>
        <w:t xml:space="preserve"> </w:t>
      </w:r>
      <w:r w:rsidRPr="00DC21BE">
        <w:rPr>
          <w:color w:val="0D0D0D" w:themeColor="text1" w:themeTint="F2"/>
        </w:rPr>
        <w:t>и</w:t>
      </w:r>
      <w:r w:rsidRPr="00DC21BE">
        <w:rPr>
          <w:color w:val="0D0D0D" w:themeColor="text1" w:themeTint="F2"/>
          <w:spacing w:val="12"/>
        </w:rPr>
        <w:t xml:space="preserve"> </w:t>
      </w:r>
      <w:r w:rsidRPr="00DC21BE">
        <w:rPr>
          <w:color w:val="0D0D0D" w:themeColor="text1" w:themeTint="F2"/>
        </w:rPr>
        <w:t>их</w:t>
      </w:r>
      <w:r w:rsidRPr="00DC21BE">
        <w:rPr>
          <w:color w:val="0D0D0D" w:themeColor="text1" w:themeTint="F2"/>
          <w:spacing w:val="14"/>
        </w:rPr>
        <w:t xml:space="preserve"> </w:t>
      </w:r>
      <w:r w:rsidRPr="00DC21BE">
        <w:rPr>
          <w:color w:val="0D0D0D" w:themeColor="text1" w:themeTint="F2"/>
        </w:rPr>
        <w:t>последствия</w:t>
      </w:r>
      <w:r w:rsidRPr="00DC21BE">
        <w:rPr>
          <w:color w:val="0D0D0D" w:themeColor="text1" w:themeTint="F2"/>
          <w:spacing w:val="14"/>
        </w:rPr>
        <w:t xml:space="preserve"> </w:t>
      </w:r>
      <w:r w:rsidRPr="00DC21BE">
        <w:rPr>
          <w:color w:val="0D0D0D" w:themeColor="text1" w:themeTint="F2"/>
        </w:rPr>
        <w:t>в</w:t>
      </w:r>
      <w:r w:rsidRPr="00DC21BE">
        <w:rPr>
          <w:color w:val="0D0D0D" w:themeColor="text1" w:themeTint="F2"/>
          <w:spacing w:val="14"/>
        </w:rPr>
        <w:t xml:space="preserve"> </w:t>
      </w:r>
      <w:r w:rsidRPr="00DC21BE">
        <w:rPr>
          <w:color w:val="0D0D0D" w:themeColor="text1" w:themeTint="F2"/>
        </w:rPr>
        <w:t>аналогичных или сходных ситуациях, а также выдвигать предположения об их развитии в новых</w:t>
      </w:r>
      <w:r w:rsidRPr="00DC21BE">
        <w:rPr>
          <w:color w:val="0D0D0D" w:themeColor="text1" w:themeTint="F2"/>
          <w:spacing w:val="3"/>
        </w:rPr>
        <w:t xml:space="preserve"> </w:t>
      </w:r>
      <w:r w:rsidRPr="00DC21BE">
        <w:rPr>
          <w:color w:val="0D0D0D" w:themeColor="text1" w:themeTint="F2"/>
        </w:rPr>
        <w:t>условиях</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контекстах, в</w:t>
      </w:r>
      <w:r w:rsidRPr="00DC21BE">
        <w:rPr>
          <w:color w:val="0D0D0D" w:themeColor="text1" w:themeTint="F2"/>
          <w:spacing w:val="-2"/>
        </w:rPr>
        <w:t xml:space="preserve"> </w:t>
      </w:r>
      <w:r w:rsidRPr="00DC21BE">
        <w:rPr>
          <w:color w:val="0D0D0D" w:themeColor="text1" w:themeTint="F2"/>
        </w:rPr>
        <w:t>т.ч.</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2"/>
        </w:rPr>
        <w:t xml:space="preserve"> </w:t>
      </w:r>
      <w:r w:rsidRPr="00DC21BE">
        <w:rPr>
          <w:color w:val="0D0D0D" w:themeColor="text1" w:themeTint="F2"/>
        </w:rPr>
        <w:t>литературных</w:t>
      </w:r>
      <w:r w:rsidRPr="00DC21BE">
        <w:rPr>
          <w:color w:val="0D0D0D" w:themeColor="text1" w:themeTint="F2"/>
          <w:spacing w:val="1"/>
        </w:rPr>
        <w:t xml:space="preserve"> </w:t>
      </w:r>
      <w:r w:rsidRPr="00DC21BE">
        <w:rPr>
          <w:color w:val="0D0D0D" w:themeColor="text1" w:themeTint="F2"/>
        </w:rPr>
        <w:t>произведениях.</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w:t>
      </w:r>
      <w:r w:rsidRPr="00DC21BE">
        <w:rPr>
          <w:color w:val="0D0D0D" w:themeColor="text1" w:themeTint="F2"/>
          <w:spacing w:val="1"/>
        </w:rPr>
        <w:t xml:space="preserve"> </w:t>
      </w:r>
      <w:r w:rsidRPr="00DC21BE">
        <w:rPr>
          <w:color w:val="0D0D0D" w:themeColor="text1" w:themeTint="F2"/>
        </w:rPr>
        <w:t>научная</w:t>
      </w:r>
      <w:r w:rsidRPr="00DC21BE">
        <w:rPr>
          <w:color w:val="0D0D0D" w:themeColor="text1" w:themeTint="F2"/>
          <w:spacing w:val="-1"/>
        </w:rPr>
        <w:t xml:space="preserve"> </w:t>
      </w:r>
      <w:r w:rsidRPr="00DC21BE">
        <w:rPr>
          <w:color w:val="0D0D0D" w:themeColor="text1" w:themeTint="F2"/>
        </w:rPr>
        <w:t>конференция,</w:t>
      </w:r>
      <w:r w:rsidRPr="00DC21BE">
        <w:rPr>
          <w:color w:val="0D0D0D" w:themeColor="text1" w:themeTint="F2"/>
          <w:spacing w:val="-3"/>
        </w:rPr>
        <w:t xml:space="preserve"> </w:t>
      </w:r>
      <w:r w:rsidRPr="00DC21BE">
        <w:rPr>
          <w:color w:val="0D0D0D" w:themeColor="text1" w:themeTint="F2"/>
        </w:rPr>
        <w:t>стендовый доклад и другие).</w:t>
      </w:r>
    </w:p>
    <w:p w:rsidR="00217416" w:rsidRPr="00DC21BE" w:rsidRDefault="00217416" w:rsidP="00217416">
      <w:pPr>
        <w:spacing w:line="264" w:lineRule="auto"/>
        <w:ind w:left="-851" w:firstLine="600"/>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1"/>
          <w:sz w:val="24"/>
        </w:rPr>
        <w:t xml:space="preserve"> </w:t>
      </w:r>
      <w:r w:rsidRPr="00DC21BE">
        <w:rPr>
          <w:i/>
          <w:color w:val="0D0D0D" w:themeColor="text1" w:themeTint="F2"/>
          <w:sz w:val="24"/>
        </w:rPr>
        <w:t>познавательных</w:t>
      </w:r>
      <w:r w:rsidRPr="00DC21BE">
        <w:rPr>
          <w:i/>
          <w:color w:val="0D0D0D" w:themeColor="text1" w:themeTint="F2"/>
          <w:spacing w:val="-1"/>
          <w:sz w:val="24"/>
        </w:rPr>
        <w:t xml:space="preserve"> </w:t>
      </w:r>
      <w:r w:rsidRPr="00DC21BE">
        <w:rPr>
          <w:i/>
          <w:color w:val="0D0D0D" w:themeColor="text1" w:themeTint="F2"/>
          <w:sz w:val="24"/>
        </w:rPr>
        <w:t>УУД в</w:t>
      </w:r>
      <w:r w:rsidRPr="00DC21BE">
        <w:rPr>
          <w:i/>
          <w:color w:val="0D0D0D" w:themeColor="text1" w:themeTint="F2"/>
          <w:spacing w:val="-2"/>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работы</w:t>
      </w:r>
      <w:r w:rsidRPr="00DC21BE">
        <w:rPr>
          <w:i/>
          <w:color w:val="0D0D0D" w:themeColor="text1" w:themeTint="F2"/>
          <w:spacing w:val="-1"/>
          <w:sz w:val="24"/>
        </w:rPr>
        <w:t xml:space="preserve"> </w:t>
      </w:r>
      <w:r w:rsidRPr="00DC21BE">
        <w:rPr>
          <w:i/>
          <w:color w:val="0D0D0D" w:themeColor="text1" w:themeTint="F2"/>
          <w:sz w:val="24"/>
        </w:rPr>
        <w:t>с</w:t>
      </w:r>
      <w:r w:rsidRPr="00DC21BE">
        <w:rPr>
          <w:i/>
          <w:color w:val="0D0D0D" w:themeColor="text1" w:themeTint="F2"/>
          <w:spacing w:val="-2"/>
          <w:sz w:val="24"/>
        </w:rPr>
        <w:t xml:space="preserve"> </w:t>
      </w:r>
      <w:r w:rsidRPr="00DC21BE">
        <w:rPr>
          <w:i/>
          <w:color w:val="0D0D0D" w:themeColor="text1" w:themeTint="F2"/>
          <w:sz w:val="24"/>
        </w:rPr>
        <w:t>информацией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Выбирать, анализировать, обобщать, систематизировать интерпретировать и комментировать</w:t>
      </w:r>
      <w:r w:rsidRPr="00DC21BE">
        <w:rPr>
          <w:color w:val="0D0D0D" w:themeColor="text1" w:themeTint="F2"/>
          <w:spacing w:val="1"/>
        </w:rPr>
        <w:t xml:space="preserve"> </w:t>
      </w:r>
      <w:r w:rsidRPr="00DC21BE">
        <w:rPr>
          <w:color w:val="0D0D0D" w:themeColor="text1" w:themeTint="F2"/>
        </w:rPr>
        <w:t>информацию,</w:t>
      </w:r>
      <w:r w:rsidRPr="00DC21BE">
        <w:rPr>
          <w:color w:val="0D0D0D" w:themeColor="text1" w:themeTint="F2"/>
          <w:spacing w:val="1"/>
        </w:rPr>
        <w:t xml:space="preserve"> </w:t>
      </w:r>
      <w:r w:rsidRPr="00DC21BE">
        <w:rPr>
          <w:color w:val="0D0D0D" w:themeColor="text1" w:themeTint="F2"/>
        </w:rPr>
        <w:t>представленную</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текстах,</w:t>
      </w:r>
      <w:r w:rsidRPr="00DC21BE">
        <w:rPr>
          <w:color w:val="0D0D0D" w:themeColor="text1" w:themeTint="F2"/>
          <w:spacing w:val="1"/>
        </w:rPr>
        <w:t xml:space="preserve"> </w:t>
      </w:r>
      <w:r w:rsidRPr="00DC21BE">
        <w:rPr>
          <w:color w:val="0D0D0D" w:themeColor="text1" w:themeTint="F2"/>
        </w:rPr>
        <w:t>таблицах,</w:t>
      </w:r>
      <w:r w:rsidRPr="00DC21BE">
        <w:rPr>
          <w:color w:val="0D0D0D" w:themeColor="text1" w:themeTint="F2"/>
          <w:spacing w:val="1"/>
        </w:rPr>
        <w:t xml:space="preserve"> </w:t>
      </w:r>
      <w:r w:rsidRPr="00DC21BE">
        <w:rPr>
          <w:color w:val="0D0D0D" w:themeColor="text1" w:themeTint="F2"/>
        </w:rPr>
        <w:t>схемах;</w:t>
      </w:r>
      <w:r w:rsidRPr="00DC21BE">
        <w:rPr>
          <w:color w:val="0D0D0D" w:themeColor="text1" w:themeTint="F2"/>
          <w:spacing w:val="1"/>
        </w:rPr>
        <w:t xml:space="preserve"> </w:t>
      </w:r>
      <w:r w:rsidRPr="00DC21BE">
        <w:rPr>
          <w:color w:val="0D0D0D" w:themeColor="text1" w:themeTint="F2"/>
        </w:rPr>
        <w:t>представлять</w:t>
      </w:r>
      <w:r w:rsidRPr="00DC21BE">
        <w:rPr>
          <w:color w:val="0D0D0D" w:themeColor="text1" w:themeTint="F2"/>
          <w:spacing w:val="1"/>
        </w:rPr>
        <w:t xml:space="preserve"> </w:t>
      </w:r>
      <w:r w:rsidRPr="00DC21BE">
        <w:rPr>
          <w:color w:val="0D0D0D" w:themeColor="text1" w:themeTint="F2"/>
        </w:rPr>
        <w:t>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w:t>
      </w:r>
      <w:r w:rsidRPr="00DC21BE">
        <w:rPr>
          <w:color w:val="0D0D0D" w:themeColor="text1" w:themeTint="F2"/>
          <w:spacing w:val="1"/>
        </w:rPr>
        <w:t xml:space="preserve"> </w:t>
      </w:r>
      <w:r w:rsidRPr="00DC21BE">
        <w:rPr>
          <w:color w:val="0D0D0D" w:themeColor="text1" w:themeTint="F2"/>
        </w:rPr>
        <w:t>ресурсов</w:t>
      </w:r>
      <w:r w:rsidRPr="00DC21BE">
        <w:rPr>
          <w:color w:val="0D0D0D" w:themeColor="text1" w:themeTint="F2"/>
          <w:spacing w:val="3"/>
        </w:rPr>
        <w:t xml:space="preserve"> </w:t>
      </w:r>
      <w:r w:rsidRPr="00DC21BE">
        <w:rPr>
          <w:color w:val="0D0D0D" w:themeColor="text1" w:themeTint="F2"/>
        </w:rPr>
        <w:t>учебного</w:t>
      </w:r>
      <w:r w:rsidRPr="00DC21BE">
        <w:rPr>
          <w:color w:val="0D0D0D" w:themeColor="text1" w:themeTint="F2"/>
          <w:spacing w:val="-1"/>
        </w:rPr>
        <w:t xml:space="preserve"> </w:t>
      </w:r>
      <w:r w:rsidRPr="00DC21BE">
        <w:rPr>
          <w:color w:val="0D0D0D" w:themeColor="text1" w:themeTint="F2"/>
        </w:rPr>
        <w:t>назначения),</w:t>
      </w:r>
      <w:r w:rsidRPr="00DC21BE">
        <w:rPr>
          <w:color w:val="0D0D0D" w:themeColor="text1" w:themeTint="F2"/>
          <w:spacing w:val="-1"/>
        </w:rPr>
        <w:t xml:space="preserve"> </w:t>
      </w:r>
      <w:r w:rsidRPr="00DC21BE">
        <w:rPr>
          <w:color w:val="0D0D0D" w:themeColor="text1" w:themeTint="F2"/>
        </w:rPr>
        <w:t>передавать</w:t>
      </w:r>
      <w:r w:rsidRPr="00DC21BE">
        <w:rPr>
          <w:color w:val="0D0D0D" w:themeColor="text1" w:themeTint="F2"/>
          <w:spacing w:val="-1"/>
        </w:rPr>
        <w:t xml:space="preserve"> </w:t>
      </w:r>
      <w:r w:rsidRPr="00DC21BE">
        <w:rPr>
          <w:color w:val="0D0D0D" w:themeColor="text1" w:themeTint="F2"/>
        </w:rPr>
        <w:t>информацию</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сжатом</w:t>
      </w:r>
      <w:r w:rsidRPr="00DC21BE">
        <w:rPr>
          <w:color w:val="0D0D0D" w:themeColor="text1" w:themeTint="F2"/>
          <w:spacing w:val="-2"/>
        </w:rPr>
        <w:t xml:space="preserve"> </w:t>
      </w:r>
      <w:r w:rsidRPr="00DC21BE">
        <w:rPr>
          <w:color w:val="0D0D0D" w:themeColor="text1" w:themeTint="F2"/>
        </w:rPr>
        <w:t>и развёрнутом</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lastRenderedPageBreak/>
        <w:t>виде</w:t>
      </w:r>
      <w:r w:rsidRPr="00DC21BE">
        <w:rPr>
          <w:color w:val="0D0D0D" w:themeColor="text1" w:themeTint="F2"/>
          <w:spacing w:val="-4"/>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соответствии</w:t>
      </w:r>
      <w:r w:rsidRPr="00DC21BE">
        <w:rPr>
          <w:color w:val="0D0D0D" w:themeColor="text1" w:themeTint="F2"/>
          <w:spacing w:val="-2"/>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учебной</w:t>
      </w:r>
      <w:r w:rsidRPr="00DC21BE">
        <w:rPr>
          <w:color w:val="0D0D0D" w:themeColor="text1" w:themeTint="F2"/>
          <w:spacing w:val="-2"/>
        </w:rPr>
        <w:t xml:space="preserve"> </w:t>
      </w:r>
      <w:r w:rsidRPr="00DC21BE">
        <w:rPr>
          <w:color w:val="0D0D0D" w:themeColor="text1" w:themeTint="F2"/>
        </w:rPr>
        <w:t>задачей.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Использовать</w:t>
      </w:r>
      <w:r w:rsidRPr="00DC21BE">
        <w:rPr>
          <w:color w:val="0D0D0D" w:themeColor="text1" w:themeTint="F2"/>
          <w:spacing w:val="1"/>
        </w:rPr>
        <w:t xml:space="preserve"> </w:t>
      </w:r>
      <w:r w:rsidRPr="00DC21BE">
        <w:rPr>
          <w:color w:val="0D0D0D" w:themeColor="text1" w:themeTint="F2"/>
        </w:rPr>
        <w:t>различные</w:t>
      </w:r>
      <w:r w:rsidRPr="00DC21BE">
        <w:rPr>
          <w:color w:val="0D0D0D" w:themeColor="text1" w:themeTint="F2"/>
          <w:spacing w:val="1"/>
        </w:rPr>
        <w:t xml:space="preserve"> </w:t>
      </w:r>
      <w:r w:rsidRPr="00DC21BE">
        <w:rPr>
          <w:color w:val="0D0D0D" w:themeColor="text1" w:themeTint="F2"/>
        </w:rPr>
        <w:t>виды</w:t>
      </w:r>
      <w:r w:rsidRPr="00DC21BE">
        <w:rPr>
          <w:color w:val="0D0D0D" w:themeColor="text1" w:themeTint="F2"/>
          <w:spacing w:val="1"/>
        </w:rPr>
        <w:t xml:space="preserve"> </w:t>
      </w:r>
      <w:r w:rsidRPr="00DC21BE">
        <w:rPr>
          <w:color w:val="0D0D0D" w:themeColor="text1" w:themeTint="F2"/>
        </w:rPr>
        <w:t>аудирования</w:t>
      </w:r>
      <w:r w:rsidRPr="00DC21BE">
        <w:rPr>
          <w:color w:val="0D0D0D" w:themeColor="text1" w:themeTint="F2"/>
          <w:spacing w:val="1"/>
        </w:rPr>
        <w:t xml:space="preserve"> </w:t>
      </w:r>
      <w:r w:rsidRPr="00DC21BE">
        <w:rPr>
          <w:color w:val="0D0D0D" w:themeColor="text1" w:themeTint="F2"/>
        </w:rPr>
        <w:t>(выборочное,</w:t>
      </w:r>
      <w:r w:rsidRPr="00DC21BE">
        <w:rPr>
          <w:color w:val="0D0D0D" w:themeColor="text1" w:themeTint="F2"/>
          <w:spacing w:val="1"/>
        </w:rPr>
        <w:t xml:space="preserve"> </w:t>
      </w:r>
      <w:r w:rsidRPr="00DC21BE">
        <w:rPr>
          <w:color w:val="0D0D0D" w:themeColor="text1" w:themeTint="F2"/>
        </w:rPr>
        <w:t>ознакомительное,</w:t>
      </w:r>
      <w:r w:rsidRPr="00DC21BE">
        <w:rPr>
          <w:color w:val="0D0D0D" w:themeColor="text1" w:themeTint="F2"/>
          <w:spacing w:val="1"/>
        </w:rPr>
        <w:t xml:space="preserve"> </w:t>
      </w:r>
      <w:r w:rsidRPr="00DC21BE">
        <w:rPr>
          <w:color w:val="0D0D0D" w:themeColor="text1" w:themeTint="F2"/>
        </w:rPr>
        <w:t>детальное) и чтения (изучающее, ознакомительное, просмотровое, поисковое) в зависимости</w:t>
      </w:r>
      <w:r w:rsidRPr="00DC21BE">
        <w:rPr>
          <w:color w:val="0D0D0D" w:themeColor="text1" w:themeTint="F2"/>
          <w:spacing w:val="-57"/>
        </w:rPr>
        <w:t xml:space="preserve"> </w:t>
      </w:r>
      <w:r w:rsidRPr="00DC21BE">
        <w:rPr>
          <w:color w:val="0D0D0D" w:themeColor="text1" w:themeTint="F2"/>
        </w:rPr>
        <w:t>от поставленной учебной задачи (цели); извлекать необходимую информацию из прослушанных</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прочитанных</w:t>
      </w:r>
      <w:r w:rsidRPr="00DC21BE">
        <w:rPr>
          <w:color w:val="0D0D0D" w:themeColor="text1" w:themeTint="F2"/>
          <w:spacing w:val="1"/>
        </w:rPr>
        <w:t xml:space="preserve"> </w:t>
      </w:r>
      <w:r w:rsidRPr="00DC21BE">
        <w:rPr>
          <w:color w:val="0D0D0D" w:themeColor="text1" w:themeTint="F2"/>
        </w:rPr>
        <w:t>текстов</w:t>
      </w:r>
      <w:r w:rsidRPr="00DC21BE">
        <w:rPr>
          <w:color w:val="0D0D0D" w:themeColor="text1" w:themeTint="F2"/>
          <w:spacing w:val="1"/>
        </w:rPr>
        <w:t xml:space="preserve"> </w:t>
      </w:r>
      <w:r w:rsidRPr="00DC21BE">
        <w:rPr>
          <w:color w:val="0D0D0D" w:themeColor="text1" w:themeTint="F2"/>
        </w:rPr>
        <w:t>различных</w:t>
      </w:r>
      <w:r w:rsidRPr="00DC21BE">
        <w:rPr>
          <w:color w:val="0D0D0D" w:themeColor="text1" w:themeTint="F2"/>
          <w:spacing w:val="1"/>
        </w:rPr>
        <w:t xml:space="preserve"> </w:t>
      </w:r>
      <w:r w:rsidRPr="00DC21BE">
        <w:rPr>
          <w:color w:val="0D0D0D" w:themeColor="text1" w:themeTint="F2"/>
        </w:rPr>
        <w:t>функциональных</w:t>
      </w:r>
      <w:r w:rsidRPr="00DC21BE">
        <w:rPr>
          <w:color w:val="0D0D0D" w:themeColor="text1" w:themeTint="F2"/>
          <w:spacing w:val="1"/>
        </w:rPr>
        <w:t xml:space="preserve"> </w:t>
      </w:r>
      <w:r w:rsidRPr="00DC21BE">
        <w:rPr>
          <w:color w:val="0D0D0D" w:themeColor="text1" w:themeTint="F2"/>
        </w:rPr>
        <w:t>разновидностей</w:t>
      </w:r>
      <w:r w:rsidRPr="00DC21BE">
        <w:rPr>
          <w:color w:val="0D0D0D" w:themeColor="text1" w:themeTint="F2"/>
          <w:spacing w:val="1"/>
        </w:rPr>
        <w:t xml:space="preserve"> </w:t>
      </w:r>
      <w:r w:rsidRPr="00DC21BE">
        <w:rPr>
          <w:color w:val="0D0D0D" w:themeColor="text1" w:themeTint="F2"/>
        </w:rPr>
        <w:t>языка</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жанров; оценивать прочитанный или прослушанный текст с точки зрения использованных</w:t>
      </w:r>
      <w:r w:rsidRPr="00DC21BE">
        <w:rPr>
          <w:color w:val="0D0D0D" w:themeColor="text1" w:themeTint="F2"/>
          <w:spacing w:val="-57"/>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нем</w:t>
      </w:r>
      <w:r w:rsidRPr="00DC21BE">
        <w:rPr>
          <w:color w:val="0D0D0D" w:themeColor="text1" w:themeTint="F2"/>
          <w:spacing w:val="-3"/>
        </w:rPr>
        <w:t xml:space="preserve"> </w:t>
      </w:r>
      <w:r w:rsidRPr="00DC21BE">
        <w:rPr>
          <w:color w:val="0D0D0D" w:themeColor="text1" w:themeTint="F2"/>
        </w:rPr>
        <w:t>языковых средств;</w:t>
      </w:r>
      <w:r w:rsidRPr="00DC21BE">
        <w:rPr>
          <w:color w:val="0D0D0D" w:themeColor="text1" w:themeTint="F2"/>
          <w:spacing w:val="-3"/>
        </w:rPr>
        <w:t xml:space="preserve"> </w:t>
      </w:r>
      <w:r w:rsidRPr="00DC21BE">
        <w:rPr>
          <w:color w:val="0D0D0D" w:themeColor="text1" w:themeTint="F2"/>
        </w:rPr>
        <w:t>оценивать</w:t>
      </w:r>
      <w:r w:rsidRPr="00DC21BE">
        <w:rPr>
          <w:color w:val="0D0D0D" w:themeColor="text1" w:themeTint="F2"/>
          <w:spacing w:val="-2"/>
        </w:rPr>
        <w:t xml:space="preserve"> </w:t>
      </w:r>
      <w:r w:rsidRPr="00DC21BE">
        <w:rPr>
          <w:color w:val="0D0D0D" w:themeColor="text1" w:themeTint="F2"/>
        </w:rPr>
        <w:t>достоверность</w:t>
      </w:r>
      <w:r w:rsidRPr="00DC21BE">
        <w:rPr>
          <w:color w:val="0D0D0D" w:themeColor="text1" w:themeTint="F2"/>
          <w:spacing w:val="-1"/>
        </w:rPr>
        <w:t xml:space="preserve"> </w:t>
      </w:r>
      <w:r w:rsidRPr="00DC21BE">
        <w:rPr>
          <w:color w:val="0D0D0D" w:themeColor="text1" w:themeTint="F2"/>
        </w:rPr>
        <w:t>содержащейся</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тексте</w:t>
      </w:r>
      <w:r w:rsidRPr="00DC21BE">
        <w:rPr>
          <w:color w:val="0D0D0D" w:themeColor="text1" w:themeTint="F2"/>
          <w:spacing w:val="-2"/>
        </w:rPr>
        <w:t xml:space="preserve"> </w:t>
      </w:r>
      <w:r w:rsidRPr="00DC21BE">
        <w:rPr>
          <w:color w:val="0D0D0D" w:themeColor="text1" w:themeTint="F2"/>
        </w:rPr>
        <w:t>информации.</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w:t>
      </w:r>
      <w:r w:rsidRPr="00DC21BE">
        <w:rPr>
          <w:color w:val="0D0D0D" w:themeColor="text1" w:themeTint="F2"/>
          <w:spacing w:val="-57"/>
        </w:rPr>
        <w:t xml:space="preserve"> </w:t>
      </w:r>
      <w:r w:rsidRPr="00DC21BE">
        <w:rPr>
          <w:color w:val="0D0D0D" w:themeColor="text1" w:themeTint="F2"/>
        </w:rPr>
        <w:t>использования</w:t>
      </w:r>
      <w:r w:rsidRPr="00DC21BE">
        <w:rPr>
          <w:color w:val="0D0D0D" w:themeColor="text1" w:themeTint="F2"/>
          <w:spacing w:val="-1"/>
        </w:rPr>
        <w:t xml:space="preserve"> </w:t>
      </w:r>
      <w:r w:rsidRPr="00DC21BE">
        <w:rPr>
          <w:color w:val="0D0D0D" w:themeColor="text1" w:themeTint="F2"/>
        </w:rPr>
        <w:t>других</w:t>
      </w:r>
      <w:r w:rsidRPr="00DC21BE">
        <w:rPr>
          <w:color w:val="0D0D0D" w:themeColor="text1" w:themeTint="F2"/>
          <w:spacing w:val="2"/>
        </w:rPr>
        <w:t xml:space="preserve"> </w:t>
      </w:r>
      <w:r w:rsidRPr="00DC21BE">
        <w:rPr>
          <w:color w:val="0D0D0D" w:themeColor="text1" w:themeTint="F2"/>
        </w:rPr>
        <w:t>источников</w:t>
      </w:r>
      <w:r w:rsidRPr="00DC21BE">
        <w:rPr>
          <w:color w:val="0D0D0D" w:themeColor="text1" w:themeTint="F2"/>
          <w:spacing w:val="-3"/>
        </w:rPr>
        <w:t xml:space="preserve"> </w:t>
      </w:r>
      <w:r w:rsidRPr="00DC21BE">
        <w:rPr>
          <w:color w:val="0D0D0D" w:themeColor="text1" w:themeTint="F2"/>
        </w:rPr>
        <w:t>информации.</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 процессе. чтения текста прогнозировать его содержание (по названию, ключевым</w:t>
      </w:r>
      <w:r w:rsidRPr="00DC21BE">
        <w:rPr>
          <w:color w:val="0D0D0D" w:themeColor="text1" w:themeTint="F2"/>
          <w:spacing w:val="-57"/>
        </w:rPr>
        <w:t xml:space="preserve"> </w:t>
      </w:r>
      <w:r w:rsidRPr="00DC21BE">
        <w:rPr>
          <w:color w:val="0D0D0D" w:themeColor="text1" w:themeTint="F2"/>
        </w:rPr>
        <w:t>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w:t>
      </w:r>
      <w:r w:rsidRPr="00DC21BE">
        <w:rPr>
          <w:color w:val="0D0D0D" w:themeColor="text1" w:themeTint="F2"/>
          <w:spacing w:val="1"/>
        </w:rPr>
        <w:t xml:space="preserve"> </w:t>
      </w:r>
      <w:r w:rsidRPr="00DC21BE">
        <w:rPr>
          <w:color w:val="0D0D0D" w:themeColor="text1" w:themeTint="F2"/>
        </w:rPr>
        <w:t>текстом.</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w:t>
      </w:r>
      <w:r w:rsidRPr="00DC21BE">
        <w:rPr>
          <w:color w:val="0D0D0D" w:themeColor="text1" w:themeTint="F2"/>
          <w:spacing w:val="1"/>
        </w:rPr>
        <w:t xml:space="preserve"> </w:t>
      </w:r>
      <w:r w:rsidRPr="00DC21BE">
        <w:rPr>
          <w:color w:val="0D0D0D" w:themeColor="text1" w:themeTint="F2"/>
        </w:rPr>
        <w:t>тексте</w:t>
      </w:r>
      <w:r w:rsidRPr="00DC21BE">
        <w:rPr>
          <w:color w:val="0D0D0D" w:themeColor="text1" w:themeTint="F2"/>
          <w:spacing w:val="-2"/>
        </w:rPr>
        <w:t xml:space="preserve"> </w:t>
      </w:r>
      <w:r w:rsidRPr="00DC21BE">
        <w:rPr>
          <w:color w:val="0D0D0D" w:themeColor="text1" w:themeTint="F2"/>
        </w:rPr>
        <w:t>и других</w:t>
      </w:r>
      <w:r w:rsidRPr="00DC21BE">
        <w:rPr>
          <w:color w:val="0D0D0D" w:themeColor="text1" w:themeTint="F2"/>
          <w:spacing w:val="2"/>
        </w:rPr>
        <w:t xml:space="preserve"> </w:t>
      </w:r>
      <w:r w:rsidRPr="00DC21BE">
        <w:rPr>
          <w:color w:val="0D0D0D" w:themeColor="text1" w:themeTint="F2"/>
        </w:rPr>
        <w:t>источниках.</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w:t>
      </w:r>
      <w:r w:rsidRPr="00DC21BE">
        <w:rPr>
          <w:color w:val="0D0D0D" w:themeColor="text1" w:themeTint="F2"/>
          <w:spacing w:val="1"/>
        </w:rPr>
        <w:t xml:space="preserve"> </w:t>
      </w:r>
      <w:r w:rsidRPr="00DC21BE">
        <w:rPr>
          <w:color w:val="0D0D0D" w:themeColor="text1" w:themeTint="F2"/>
        </w:rPr>
        <w:t>установки.</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Оценивать надежность литературной и другой информации по критериям, предложенным</w:t>
      </w:r>
      <w:r w:rsidRPr="00DC21BE">
        <w:rPr>
          <w:color w:val="0D0D0D" w:themeColor="text1" w:themeTint="F2"/>
          <w:spacing w:val="1"/>
        </w:rPr>
        <w:t xml:space="preserve"> </w:t>
      </w:r>
      <w:r w:rsidRPr="00DC21BE">
        <w:rPr>
          <w:color w:val="0D0D0D" w:themeColor="text1" w:themeTint="F2"/>
        </w:rPr>
        <w:t>учителем</w:t>
      </w:r>
      <w:r w:rsidRPr="00DC21BE">
        <w:rPr>
          <w:color w:val="0D0D0D" w:themeColor="text1" w:themeTint="F2"/>
          <w:spacing w:val="1"/>
        </w:rPr>
        <w:t xml:space="preserve"> </w:t>
      </w:r>
      <w:r w:rsidRPr="00DC21BE">
        <w:rPr>
          <w:color w:val="0D0D0D" w:themeColor="text1" w:themeTint="F2"/>
        </w:rPr>
        <w:t>или</w:t>
      </w:r>
      <w:r w:rsidRPr="00DC21BE">
        <w:rPr>
          <w:color w:val="0D0D0D" w:themeColor="text1" w:themeTint="F2"/>
          <w:spacing w:val="1"/>
        </w:rPr>
        <w:t xml:space="preserve"> </w:t>
      </w:r>
      <w:r w:rsidRPr="00DC21BE">
        <w:rPr>
          <w:color w:val="0D0D0D" w:themeColor="text1" w:themeTint="F2"/>
        </w:rPr>
        <w:t>сформулированным</w:t>
      </w:r>
      <w:r w:rsidRPr="00DC21BE">
        <w:rPr>
          <w:color w:val="0D0D0D" w:themeColor="text1" w:themeTint="F2"/>
          <w:spacing w:val="1"/>
        </w:rPr>
        <w:t xml:space="preserve"> </w:t>
      </w:r>
      <w:r w:rsidRPr="00DC21BE">
        <w:rPr>
          <w:color w:val="0D0D0D" w:themeColor="text1" w:themeTint="F2"/>
        </w:rPr>
        <w:t>самостоятельно;</w:t>
      </w:r>
      <w:r w:rsidRPr="00DC21BE">
        <w:rPr>
          <w:color w:val="0D0D0D" w:themeColor="text1" w:themeTint="F2"/>
          <w:spacing w:val="1"/>
        </w:rPr>
        <w:t xml:space="preserve"> </w:t>
      </w:r>
      <w:r w:rsidRPr="00DC21BE">
        <w:rPr>
          <w:color w:val="0D0D0D" w:themeColor="text1" w:themeTint="F2"/>
        </w:rPr>
        <w:t>эффективно</w:t>
      </w:r>
      <w:r w:rsidRPr="00DC21BE">
        <w:rPr>
          <w:color w:val="0D0D0D" w:themeColor="text1" w:themeTint="F2"/>
          <w:spacing w:val="1"/>
        </w:rPr>
        <w:t xml:space="preserve"> </w:t>
      </w:r>
      <w:r w:rsidRPr="00DC21BE">
        <w:rPr>
          <w:color w:val="0D0D0D" w:themeColor="text1" w:themeTint="F2"/>
        </w:rPr>
        <w:t>запоминать</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систематизировать</w:t>
      </w:r>
      <w:r w:rsidRPr="00DC21BE">
        <w:rPr>
          <w:color w:val="0D0D0D" w:themeColor="text1" w:themeTint="F2"/>
          <w:spacing w:val="-1"/>
        </w:rPr>
        <w:t xml:space="preserve"> </w:t>
      </w:r>
      <w:r w:rsidRPr="00DC21BE">
        <w:rPr>
          <w:color w:val="0D0D0D" w:themeColor="text1" w:themeTint="F2"/>
        </w:rPr>
        <w:t>эту</w:t>
      </w:r>
      <w:r w:rsidRPr="00DC21BE">
        <w:rPr>
          <w:color w:val="0D0D0D" w:themeColor="text1" w:themeTint="F2"/>
          <w:spacing w:val="-6"/>
        </w:rPr>
        <w:t xml:space="preserve"> </w:t>
      </w:r>
      <w:r w:rsidRPr="00DC21BE">
        <w:rPr>
          <w:color w:val="0D0D0D" w:themeColor="text1" w:themeTint="F2"/>
        </w:rPr>
        <w:t>информацию.</w:t>
      </w:r>
    </w:p>
    <w:p w:rsidR="00217416" w:rsidRPr="00DC21BE" w:rsidRDefault="00217416" w:rsidP="00217416">
      <w:pPr>
        <w:spacing w:line="264" w:lineRule="auto"/>
        <w:ind w:left="-851" w:firstLine="600"/>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коммуникативных</w:t>
      </w:r>
      <w:r w:rsidRPr="00DC21BE">
        <w:rPr>
          <w:i/>
          <w:color w:val="0D0D0D" w:themeColor="text1" w:themeTint="F2"/>
          <w:spacing w:val="-2"/>
          <w:sz w:val="24"/>
        </w:rPr>
        <w:t xml:space="preserve"> </w:t>
      </w:r>
      <w:r w:rsidRPr="00DC21BE">
        <w:rPr>
          <w:i/>
          <w:color w:val="0D0D0D" w:themeColor="text1" w:themeTint="F2"/>
          <w:sz w:val="24"/>
        </w:rPr>
        <w:t>УУД</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Владеть различными видами монолога и диалога, формулировать в устной и письменной</w:t>
      </w:r>
      <w:r w:rsidRPr="00DC21BE">
        <w:rPr>
          <w:color w:val="0D0D0D" w:themeColor="text1" w:themeTint="F2"/>
          <w:spacing w:val="1"/>
        </w:rPr>
        <w:t xml:space="preserve"> </w:t>
      </w:r>
      <w:r w:rsidRPr="00DC21BE">
        <w:rPr>
          <w:color w:val="0D0D0D" w:themeColor="text1" w:themeTint="F2"/>
        </w:rPr>
        <w:t>форме</w:t>
      </w:r>
      <w:r w:rsidRPr="00DC21BE">
        <w:rPr>
          <w:color w:val="0D0D0D" w:themeColor="text1" w:themeTint="F2"/>
          <w:spacing w:val="1"/>
        </w:rPr>
        <w:t xml:space="preserve"> </w:t>
      </w:r>
      <w:r w:rsidRPr="00DC21BE">
        <w:rPr>
          <w:color w:val="0D0D0D" w:themeColor="text1" w:themeTint="F2"/>
        </w:rPr>
        <w:t>суждения</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1"/>
        </w:rPr>
        <w:t xml:space="preserve"> </w:t>
      </w:r>
      <w:r w:rsidRPr="00DC21BE">
        <w:rPr>
          <w:color w:val="0D0D0D" w:themeColor="text1" w:themeTint="F2"/>
        </w:rPr>
        <w:t>социально-культурные,</w:t>
      </w:r>
      <w:r w:rsidRPr="00DC21BE">
        <w:rPr>
          <w:color w:val="0D0D0D" w:themeColor="text1" w:themeTint="F2"/>
          <w:spacing w:val="1"/>
        </w:rPr>
        <w:t xml:space="preserve"> </w:t>
      </w:r>
      <w:r w:rsidRPr="00DC21BE">
        <w:rPr>
          <w:color w:val="0D0D0D" w:themeColor="text1" w:themeTint="F2"/>
        </w:rPr>
        <w:t>нравственно-этические,</w:t>
      </w:r>
      <w:r w:rsidRPr="00DC21BE">
        <w:rPr>
          <w:color w:val="0D0D0D" w:themeColor="text1" w:themeTint="F2"/>
          <w:spacing w:val="1"/>
        </w:rPr>
        <w:t xml:space="preserve"> </w:t>
      </w:r>
      <w:r w:rsidRPr="00DC21BE">
        <w:rPr>
          <w:color w:val="0D0D0D" w:themeColor="text1" w:themeTint="F2"/>
        </w:rPr>
        <w:t>бытовые,</w:t>
      </w:r>
      <w:r w:rsidRPr="00DC21BE">
        <w:rPr>
          <w:color w:val="0D0D0D" w:themeColor="text1" w:themeTint="F2"/>
          <w:spacing w:val="1"/>
        </w:rPr>
        <w:t xml:space="preserve"> </w:t>
      </w:r>
      <w:r w:rsidRPr="00DC21BE">
        <w:rPr>
          <w:color w:val="0D0D0D" w:themeColor="text1" w:themeTint="F2"/>
        </w:rPr>
        <w:t>учебные темы в соответствии с темой, целью, сферой и ситуацией общения; правильно,</w:t>
      </w:r>
      <w:r w:rsidRPr="00DC21BE">
        <w:rPr>
          <w:color w:val="0D0D0D" w:themeColor="text1" w:themeTint="F2"/>
          <w:spacing w:val="1"/>
        </w:rPr>
        <w:t xml:space="preserve"> </w:t>
      </w:r>
      <w:r w:rsidRPr="00DC21BE">
        <w:rPr>
          <w:color w:val="0D0D0D" w:themeColor="text1" w:themeTint="F2"/>
        </w:rPr>
        <w:t>логично,</w:t>
      </w:r>
      <w:r w:rsidRPr="00DC21BE">
        <w:rPr>
          <w:color w:val="0D0D0D" w:themeColor="text1" w:themeTint="F2"/>
          <w:spacing w:val="-2"/>
        </w:rPr>
        <w:t xml:space="preserve"> </w:t>
      </w:r>
      <w:r w:rsidRPr="00DC21BE">
        <w:rPr>
          <w:color w:val="0D0D0D" w:themeColor="text1" w:themeTint="F2"/>
        </w:rPr>
        <w:t>аргументированно</w:t>
      </w:r>
      <w:r w:rsidRPr="00DC21BE">
        <w:rPr>
          <w:color w:val="0D0D0D" w:themeColor="text1" w:themeTint="F2"/>
          <w:spacing w:val="-1"/>
        </w:rPr>
        <w:t xml:space="preserve"> </w:t>
      </w:r>
      <w:r w:rsidRPr="00DC21BE">
        <w:rPr>
          <w:color w:val="0D0D0D" w:themeColor="text1" w:themeTint="F2"/>
        </w:rPr>
        <w:t>излагать</w:t>
      </w:r>
      <w:r w:rsidRPr="00DC21BE">
        <w:rPr>
          <w:color w:val="0D0D0D" w:themeColor="text1" w:themeTint="F2"/>
          <w:spacing w:val="-1"/>
        </w:rPr>
        <w:t xml:space="preserve"> </w:t>
      </w:r>
      <w:r w:rsidRPr="00DC21BE">
        <w:rPr>
          <w:color w:val="0D0D0D" w:themeColor="text1" w:themeTint="F2"/>
        </w:rPr>
        <w:t>свою</w:t>
      </w:r>
      <w:r w:rsidRPr="00DC21BE">
        <w:rPr>
          <w:color w:val="0D0D0D" w:themeColor="text1" w:themeTint="F2"/>
          <w:spacing w:val="-3"/>
        </w:rPr>
        <w:t xml:space="preserve"> </w:t>
      </w:r>
      <w:r w:rsidRPr="00DC21BE">
        <w:rPr>
          <w:color w:val="0D0D0D" w:themeColor="text1" w:themeTint="F2"/>
        </w:rPr>
        <w:t>точку</w:t>
      </w:r>
      <w:r w:rsidRPr="00DC21BE">
        <w:rPr>
          <w:color w:val="0D0D0D" w:themeColor="text1" w:themeTint="F2"/>
          <w:spacing w:val="-6"/>
        </w:rPr>
        <w:t xml:space="preserve"> </w:t>
      </w:r>
      <w:r w:rsidRPr="00DC21BE">
        <w:rPr>
          <w:color w:val="0D0D0D" w:themeColor="text1" w:themeTint="F2"/>
        </w:rPr>
        <w:t>зрения</w:t>
      </w:r>
      <w:r w:rsidRPr="00DC21BE">
        <w:rPr>
          <w:color w:val="0D0D0D" w:themeColor="text1" w:themeTint="F2"/>
          <w:spacing w:val="-1"/>
        </w:rPr>
        <w:t xml:space="preserve"> </w:t>
      </w:r>
      <w:r w:rsidRPr="00DC21BE">
        <w:rPr>
          <w:color w:val="0D0D0D" w:themeColor="text1" w:themeTint="F2"/>
        </w:rPr>
        <w:t>по</w:t>
      </w:r>
      <w:r w:rsidRPr="00DC21BE">
        <w:rPr>
          <w:color w:val="0D0D0D" w:themeColor="text1" w:themeTint="F2"/>
          <w:spacing w:val="-1"/>
        </w:rPr>
        <w:t xml:space="preserve"> </w:t>
      </w:r>
      <w:r w:rsidRPr="00DC21BE">
        <w:rPr>
          <w:color w:val="0D0D0D" w:themeColor="text1" w:themeTint="F2"/>
        </w:rPr>
        <w:t>поставленной</w:t>
      </w:r>
      <w:r w:rsidRPr="00DC21BE">
        <w:rPr>
          <w:color w:val="0D0D0D" w:themeColor="text1" w:themeTint="F2"/>
          <w:spacing w:val="-2"/>
        </w:rPr>
        <w:t xml:space="preserve"> </w:t>
      </w:r>
      <w:r w:rsidRPr="00DC21BE">
        <w:rPr>
          <w:color w:val="0D0D0D" w:themeColor="text1" w:themeTint="F2"/>
        </w:rPr>
        <w:t>проблеме.</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w:t>
      </w:r>
      <w:r w:rsidRPr="00DC21BE">
        <w:rPr>
          <w:color w:val="0D0D0D" w:themeColor="text1" w:themeTint="F2"/>
          <w:spacing w:val="1"/>
        </w:rPr>
        <w:t xml:space="preserve"> </w:t>
      </w:r>
      <w:r w:rsidRPr="00DC21BE">
        <w:rPr>
          <w:color w:val="0D0D0D" w:themeColor="text1" w:themeTint="F2"/>
        </w:rPr>
        <w:t>собеседников.</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w:t>
      </w:r>
      <w:r w:rsidRPr="00DC21BE">
        <w:rPr>
          <w:color w:val="0D0D0D" w:themeColor="text1" w:themeTint="F2"/>
          <w:spacing w:val="1"/>
        </w:rPr>
        <w:t xml:space="preserve"> </w:t>
      </w:r>
      <w:r w:rsidRPr="00DC21BE">
        <w:rPr>
          <w:color w:val="0D0D0D" w:themeColor="text1" w:themeTint="F2"/>
        </w:rPr>
        <w:t>результата</w:t>
      </w:r>
      <w:r w:rsidRPr="00DC21BE">
        <w:rPr>
          <w:color w:val="0D0D0D" w:themeColor="text1" w:themeTint="F2"/>
          <w:spacing w:val="-2"/>
        </w:rPr>
        <w:t xml:space="preserve"> </w:t>
      </w:r>
      <w:r w:rsidRPr="00DC21BE">
        <w:rPr>
          <w:color w:val="0D0D0D" w:themeColor="text1" w:themeTint="F2"/>
        </w:rPr>
        <w:t>деятельности.</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w:t>
      </w:r>
      <w:r w:rsidRPr="00DC21BE">
        <w:rPr>
          <w:color w:val="0D0D0D" w:themeColor="text1" w:themeTint="F2"/>
          <w:spacing w:val="-2"/>
        </w:rPr>
        <w:t xml:space="preserve"> </w:t>
      </w:r>
      <w:r w:rsidRPr="00DC21BE">
        <w:rPr>
          <w:color w:val="0D0D0D" w:themeColor="text1" w:themeTint="F2"/>
        </w:rPr>
        <w:t>результата</w:t>
      </w:r>
      <w:r w:rsidRPr="00DC21BE">
        <w:rPr>
          <w:color w:val="0D0D0D" w:themeColor="text1" w:themeTint="F2"/>
          <w:spacing w:val="-1"/>
        </w:rPr>
        <w:t xml:space="preserve"> </w:t>
      </w:r>
      <w:r w:rsidRPr="00DC21BE">
        <w:rPr>
          <w:color w:val="0D0D0D" w:themeColor="text1" w:themeTint="F2"/>
        </w:rPr>
        <w:t>поставленной</w:t>
      </w:r>
      <w:r w:rsidRPr="00DC21BE">
        <w:rPr>
          <w:color w:val="0D0D0D" w:themeColor="text1" w:themeTint="F2"/>
          <w:spacing w:val="-2"/>
        </w:rPr>
        <w:t xml:space="preserve"> </w:t>
      </w:r>
      <w:r w:rsidRPr="00DC21BE">
        <w:rPr>
          <w:color w:val="0D0D0D" w:themeColor="text1" w:themeTint="F2"/>
        </w:rPr>
        <w:t>цели</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условиям</w:t>
      </w:r>
      <w:r w:rsidRPr="00DC21BE">
        <w:rPr>
          <w:color w:val="0D0D0D" w:themeColor="text1" w:themeTint="F2"/>
          <w:spacing w:val="1"/>
        </w:rPr>
        <w:t xml:space="preserve"> </w:t>
      </w:r>
      <w:r w:rsidRPr="00DC21BE">
        <w:rPr>
          <w:color w:val="0D0D0D" w:themeColor="text1" w:themeTint="F2"/>
        </w:rPr>
        <w:t>общения.</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Управлять собственными эмоциями, корректно выражать их в процессе речевого</w:t>
      </w:r>
      <w:r w:rsidRPr="00DC21BE">
        <w:rPr>
          <w:color w:val="0D0D0D" w:themeColor="text1" w:themeTint="F2"/>
          <w:spacing w:val="1"/>
        </w:rPr>
        <w:t xml:space="preserve"> </w:t>
      </w:r>
      <w:r w:rsidRPr="00DC21BE">
        <w:rPr>
          <w:color w:val="0D0D0D" w:themeColor="text1" w:themeTint="F2"/>
        </w:rPr>
        <w:t>общения.</w:t>
      </w:r>
    </w:p>
    <w:p w:rsidR="00217416" w:rsidRPr="00DC21BE" w:rsidRDefault="00217416" w:rsidP="00217416">
      <w:pPr>
        <w:spacing w:line="264" w:lineRule="auto"/>
        <w:ind w:left="-851" w:firstLine="600"/>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3"/>
          <w:sz w:val="24"/>
        </w:rPr>
        <w:t xml:space="preserve"> </w:t>
      </w:r>
      <w:r w:rsidRPr="00DC21BE">
        <w:rPr>
          <w:i/>
          <w:color w:val="0D0D0D" w:themeColor="text1" w:themeTint="F2"/>
          <w:sz w:val="24"/>
        </w:rPr>
        <w:t>регулятивных</w:t>
      </w:r>
      <w:r w:rsidRPr="00DC21BE">
        <w:rPr>
          <w:i/>
          <w:color w:val="0D0D0D" w:themeColor="text1" w:themeTint="F2"/>
          <w:spacing w:val="-2"/>
          <w:sz w:val="24"/>
        </w:rPr>
        <w:t xml:space="preserve"> </w:t>
      </w:r>
      <w:r w:rsidRPr="00DC21BE">
        <w:rPr>
          <w:i/>
          <w:color w:val="0D0D0D" w:themeColor="text1" w:themeTint="F2"/>
          <w:sz w:val="24"/>
        </w:rPr>
        <w:t>УУД</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Владеть социокультурными нормами и нормами речевого поведения в актуальных</w:t>
      </w:r>
      <w:r w:rsidRPr="00DC21BE">
        <w:rPr>
          <w:color w:val="0D0D0D" w:themeColor="text1" w:themeTint="F2"/>
          <w:spacing w:val="1"/>
        </w:rPr>
        <w:t xml:space="preserve"> </w:t>
      </w:r>
      <w:r w:rsidRPr="00DC21BE">
        <w:rPr>
          <w:color w:val="0D0D0D" w:themeColor="text1" w:themeTint="F2"/>
        </w:rPr>
        <w:t>сферах речевого общения, соблюдать нормы современного русского литературного языка</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8"/>
        </w:rPr>
        <w:t xml:space="preserve"> </w:t>
      </w:r>
      <w:r w:rsidRPr="00DC21BE">
        <w:rPr>
          <w:color w:val="0D0D0D" w:themeColor="text1" w:themeTint="F2"/>
        </w:rPr>
        <w:t>нормы</w:t>
      </w:r>
      <w:r w:rsidRPr="00DC21BE">
        <w:rPr>
          <w:color w:val="0D0D0D" w:themeColor="text1" w:themeTint="F2"/>
          <w:spacing w:val="7"/>
        </w:rPr>
        <w:t xml:space="preserve"> </w:t>
      </w:r>
      <w:r w:rsidRPr="00DC21BE">
        <w:rPr>
          <w:color w:val="0D0D0D" w:themeColor="text1" w:themeTint="F2"/>
        </w:rPr>
        <w:t>речевого</w:t>
      </w:r>
      <w:r w:rsidRPr="00DC21BE">
        <w:rPr>
          <w:color w:val="0D0D0D" w:themeColor="text1" w:themeTint="F2"/>
          <w:spacing w:val="7"/>
        </w:rPr>
        <w:t xml:space="preserve"> </w:t>
      </w:r>
      <w:r w:rsidRPr="00DC21BE">
        <w:rPr>
          <w:color w:val="0D0D0D" w:themeColor="text1" w:themeTint="F2"/>
        </w:rPr>
        <w:t>этикета;</w:t>
      </w:r>
      <w:r w:rsidRPr="00DC21BE">
        <w:rPr>
          <w:color w:val="0D0D0D" w:themeColor="text1" w:themeTint="F2"/>
          <w:spacing w:val="10"/>
        </w:rPr>
        <w:t xml:space="preserve"> </w:t>
      </w:r>
      <w:r w:rsidRPr="00DC21BE">
        <w:rPr>
          <w:color w:val="0D0D0D" w:themeColor="text1" w:themeTint="F2"/>
        </w:rPr>
        <w:t>уместно</w:t>
      </w:r>
      <w:r w:rsidRPr="00DC21BE">
        <w:rPr>
          <w:color w:val="0D0D0D" w:themeColor="text1" w:themeTint="F2"/>
          <w:spacing w:val="7"/>
        </w:rPr>
        <w:t xml:space="preserve"> </w:t>
      </w:r>
      <w:r w:rsidRPr="00DC21BE">
        <w:rPr>
          <w:color w:val="0D0D0D" w:themeColor="text1" w:themeTint="F2"/>
        </w:rPr>
        <w:t>пользоваться</w:t>
      </w:r>
      <w:r w:rsidRPr="00DC21BE">
        <w:rPr>
          <w:color w:val="0D0D0D" w:themeColor="text1" w:themeTint="F2"/>
          <w:spacing w:val="7"/>
        </w:rPr>
        <w:t xml:space="preserve"> </w:t>
      </w:r>
      <w:r w:rsidRPr="00DC21BE">
        <w:rPr>
          <w:color w:val="0D0D0D" w:themeColor="text1" w:themeTint="F2"/>
        </w:rPr>
        <w:t>внеязыковыми</w:t>
      </w:r>
      <w:r w:rsidRPr="00DC21BE">
        <w:rPr>
          <w:color w:val="0D0D0D" w:themeColor="text1" w:themeTint="F2"/>
          <w:spacing w:val="8"/>
        </w:rPr>
        <w:t xml:space="preserve"> </w:t>
      </w:r>
      <w:r w:rsidRPr="00DC21BE">
        <w:rPr>
          <w:color w:val="0D0D0D" w:themeColor="text1" w:themeTint="F2"/>
        </w:rPr>
        <w:t>средствами</w:t>
      </w:r>
      <w:r w:rsidRPr="00DC21BE">
        <w:rPr>
          <w:color w:val="0D0D0D" w:themeColor="text1" w:themeTint="F2"/>
          <w:spacing w:val="8"/>
        </w:rPr>
        <w:t xml:space="preserve"> </w:t>
      </w:r>
      <w:r w:rsidRPr="00DC21BE">
        <w:rPr>
          <w:color w:val="0D0D0D" w:themeColor="text1" w:themeTint="F2"/>
        </w:rPr>
        <w:t>общения (жестами,</w:t>
      </w:r>
      <w:r w:rsidRPr="00DC21BE">
        <w:rPr>
          <w:color w:val="0D0D0D" w:themeColor="text1" w:themeTint="F2"/>
          <w:spacing w:val="-3"/>
        </w:rPr>
        <w:t xml:space="preserve"> </w:t>
      </w:r>
      <w:r w:rsidRPr="00DC21BE">
        <w:rPr>
          <w:color w:val="0D0D0D" w:themeColor="text1" w:themeTint="F2"/>
        </w:rPr>
        <w:t>мимикой).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Публично представлять результаты проведенного языкового анализа, выполненного</w:t>
      </w:r>
      <w:r w:rsidRPr="00DC21BE">
        <w:rPr>
          <w:color w:val="0D0D0D" w:themeColor="text1" w:themeTint="F2"/>
          <w:spacing w:val="1"/>
        </w:rPr>
        <w:t xml:space="preserve"> </w:t>
      </w:r>
      <w:r w:rsidRPr="00DC21BE">
        <w:rPr>
          <w:color w:val="0D0D0D" w:themeColor="text1" w:themeTint="F2"/>
        </w:rPr>
        <w:t>лингвистического</w:t>
      </w:r>
      <w:r w:rsidRPr="00DC21BE">
        <w:rPr>
          <w:color w:val="0D0D0D" w:themeColor="text1" w:themeTint="F2"/>
          <w:spacing w:val="1"/>
        </w:rPr>
        <w:t xml:space="preserve"> </w:t>
      </w:r>
      <w:r w:rsidRPr="00DC21BE">
        <w:rPr>
          <w:color w:val="0D0D0D" w:themeColor="text1" w:themeTint="F2"/>
        </w:rPr>
        <w:t>эксперимента,</w:t>
      </w:r>
      <w:r w:rsidRPr="00DC21BE">
        <w:rPr>
          <w:color w:val="0D0D0D" w:themeColor="text1" w:themeTint="F2"/>
          <w:spacing w:val="1"/>
        </w:rPr>
        <w:t xml:space="preserve"> </w:t>
      </w:r>
      <w:r w:rsidRPr="00DC21BE">
        <w:rPr>
          <w:color w:val="0D0D0D" w:themeColor="text1" w:themeTint="F2"/>
        </w:rPr>
        <w:t>исследования,</w:t>
      </w:r>
      <w:r w:rsidRPr="00DC21BE">
        <w:rPr>
          <w:color w:val="0D0D0D" w:themeColor="text1" w:themeTint="F2"/>
          <w:spacing w:val="1"/>
        </w:rPr>
        <w:t xml:space="preserve"> </w:t>
      </w:r>
      <w:r w:rsidRPr="00DC21BE">
        <w:rPr>
          <w:color w:val="0D0D0D" w:themeColor="text1" w:themeTint="F2"/>
        </w:rPr>
        <w:t>проекта;</w:t>
      </w:r>
      <w:r w:rsidRPr="00DC21BE">
        <w:rPr>
          <w:color w:val="0D0D0D" w:themeColor="text1" w:themeTint="F2"/>
          <w:spacing w:val="1"/>
        </w:rPr>
        <w:t xml:space="preserve"> </w:t>
      </w:r>
      <w:r w:rsidRPr="00DC21BE">
        <w:rPr>
          <w:color w:val="0D0D0D" w:themeColor="text1" w:themeTint="F2"/>
        </w:rPr>
        <w:t>самостоятельно</w:t>
      </w:r>
      <w:r w:rsidRPr="00DC21BE">
        <w:rPr>
          <w:color w:val="0D0D0D" w:themeColor="text1" w:themeTint="F2"/>
          <w:spacing w:val="1"/>
        </w:rPr>
        <w:t xml:space="preserve"> </w:t>
      </w:r>
      <w:r w:rsidRPr="00DC21BE">
        <w:rPr>
          <w:color w:val="0D0D0D" w:themeColor="text1" w:themeTint="F2"/>
        </w:rPr>
        <w:t>выбирать</w:t>
      </w:r>
      <w:r w:rsidRPr="00DC21BE">
        <w:rPr>
          <w:color w:val="0D0D0D" w:themeColor="text1" w:themeTint="F2"/>
          <w:spacing w:val="1"/>
        </w:rPr>
        <w:t xml:space="preserve"> </w:t>
      </w:r>
      <w:r w:rsidRPr="00DC21BE">
        <w:rPr>
          <w:color w:val="0D0D0D" w:themeColor="text1" w:themeTint="F2"/>
        </w:rPr>
        <w:t>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w:t>
      </w:r>
      <w:r w:rsidRPr="00DC21BE">
        <w:rPr>
          <w:color w:val="0D0D0D" w:themeColor="text1" w:themeTint="F2"/>
          <w:spacing w:val="1"/>
        </w:rPr>
        <w:t xml:space="preserve"> </w:t>
      </w:r>
      <w:r w:rsidRPr="00DC21BE">
        <w:rPr>
          <w:color w:val="0D0D0D" w:themeColor="text1" w:themeTint="F2"/>
        </w:rPr>
        <w:t>материала.</w:t>
      </w:r>
    </w:p>
    <w:p w:rsidR="00217416" w:rsidRPr="00DC21BE" w:rsidRDefault="00217416" w:rsidP="00217416">
      <w:pPr>
        <w:spacing w:line="264" w:lineRule="auto"/>
        <w:ind w:left="-851" w:firstLine="600"/>
        <w:jc w:val="both"/>
        <w:rPr>
          <w:b/>
          <w:color w:val="0D0D0D" w:themeColor="text1" w:themeTint="F2"/>
          <w:sz w:val="24"/>
        </w:rPr>
      </w:pPr>
      <w:r w:rsidRPr="00DC21BE">
        <w:rPr>
          <w:b/>
          <w:color w:val="0D0D0D" w:themeColor="text1" w:themeTint="F2"/>
        </w:rPr>
        <w:t>Иностранный</w:t>
      </w:r>
      <w:r w:rsidRPr="00DC21BE">
        <w:rPr>
          <w:b/>
          <w:color w:val="0D0D0D" w:themeColor="text1" w:themeTint="F2"/>
          <w:spacing w:val="-4"/>
        </w:rPr>
        <w:t xml:space="preserve"> </w:t>
      </w:r>
      <w:r w:rsidRPr="00DC21BE">
        <w:rPr>
          <w:b/>
          <w:color w:val="0D0D0D" w:themeColor="text1" w:themeTint="F2"/>
        </w:rPr>
        <w:t>язык</w:t>
      </w:r>
    </w:p>
    <w:p w:rsidR="00217416" w:rsidRPr="00DC21BE" w:rsidRDefault="00217416" w:rsidP="00217416">
      <w:pPr>
        <w:spacing w:line="264" w:lineRule="auto"/>
        <w:ind w:left="-851" w:firstLine="600"/>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w:t>
      </w:r>
      <w:r w:rsidRPr="00DC21BE">
        <w:rPr>
          <w:i/>
          <w:color w:val="0D0D0D" w:themeColor="text1" w:themeTint="F2"/>
          <w:spacing w:val="-1"/>
          <w:sz w:val="24"/>
        </w:rPr>
        <w:t xml:space="preserve"> </w:t>
      </w: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базовых</w:t>
      </w:r>
      <w:r w:rsidRPr="00DC21BE">
        <w:rPr>
          <w:i/>
          <w:color w:val="0D0D0D" w:themeColor="text1" w:themeTint="F2"/>
          <w:spacing w:val="-3"/>
          <w:sz w:val="24"/>
        </w:rPr>
        <w:t xml:space="preserve"> </w:t>
      </w:r>
      <w:r w:rsidRPr="00DC21BE">
        <w:rPr>
          <w:i/>
          <w:color w:val="0D0D0D" w:themeColor="text1" w:themeTint="F2"/>
          <w:sz w:val="24"/>
        </w:rPr>
        <w:t>логических</w:t>
      </w:r>
      <w:r w:rsidRPr="00DC21BE">
        <w:rPr>
          <w:i/>
          <w:color w:val="0D0D0D" w:themeColor="text1" w:themeTint="F2"/>
          <w:spacing w:val="-2"/>
          <w:sz w:val="24"/>
        </w:rPr>
        <w:t xml:space="preserve"> </w:t>
      </w:r>
      <w:r w:rsidRPr="00DC21BE">
        <w:rPr>
          <w:i/>
          <w:color w:val="0D0D0D" w:themeColor="text1" w:themeTint="F2"/>
          <w:sz w:val="24"/>
        </w:rPr>
        <w:t>действий</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Выявлять признаки и свойства языковых единиц и языковых явлений иностранного</w:t>
      </w:r>
      <w:r w:rsidRPr="00DC21BE">
        <w:rPr>
          <w:color w:val="0D0D0D" w:themeColor="text1" w:themeTint="F2"/>
          <w:spacing w:val="-57"/>
        </w:rPr>
        <w:t xml:space="preserve"> </w:t>
      </w:r>
      <w:r w:rsidRPr="00DC21BE">
        <w:rPr>
          <w:color w:val="0D0D0D" w:themeColor="text1" w:themeTint="F2"/>
        </w:rPr>
        <w:t>языка;</w:t>
      </w:r>
      <w:r w:rsidRPr="00DC21BE">
        <w:rPr>
          <w:color w:val="0D0D0D" w:themeColor="text1" w:themeTint="F2"/>
          <w:spacing w:val="-1"/>
        </w:rPr>
        <w:t xml:space="preserve"> </w:t>
      </w:r>
      <w:r w:rsidRPr="00DC21BE">
        <w:rPr>
          <w:color w:val="0D0D0D" w:themeColor="text1" w:themeTint="F2"/>
        </w:rPr>
        <w:t>применять изученные</w:t>
      </w:r>
      <w:r w:rsidRPr="00DC21BE">
        <w:rPr>
          <w:color w:val="0D0D0D" w:themeColor="text1" w:themeTint="F2"/>
          <w:spacing w:val="-2"/>
        </w:rPr>
        <w:t xml:space="preserve"> </w:t>
      </w:r>
      <w:r w:rsidRPr="00DC21BE">
        <w:rPr>
          <w:color w:val="0D0D0D" w:themeColor="text1" w:themeTint="F2"/>
        </w:rPr>
        <w:t xml:space="preserve">правила, алгоритмы. </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Анализировать,</w:t>
      </w:r>
      <w:r w:rsidRPr="00DC21BE">
        <w:rPr>
          <w:color w:val="0D0D0D" w:themeColor="text1" w:themeTint="F2"/>
          <w:spacing w:val="3"/>
        </w:rPr>
        <w:t xml:space="preserve"> </w:t>
      </w:r>
      <w:r w:rsidRPr="00DC21BE">
        <w:rPr>
          <w:color w:val="0D0D0D" w:themeColor="text1" w:themeTint="F2"/>
        </w:rPr>
        <w:t>устанавливать</w:t>
      </w:r>
      <w:r w:rsidRPr="00DC21BE">
        <w:rPr>
          <w:color w:val="0D0D0D" w:themeColor="text1" w:themeTint="F2"/>
          <w:spacing w:val="2"/>
        </w:rPr>
        <w:t xml:space="preserve"> </w:t>
      </w:r>
      <w:r w:rsidRPr="00DC21BE">
        <w:rPr>
          <w:color w:val="0D0D0D" w:themeColor="text1" w:themeTint="F2"/>
        </w:rPr>
        <w:t>аналогии,</w:t>
      </w:r>
      <w:r w:rsidRPr="00DC21BE">
        <w:rPr>
          <w:color w:val="0D0D0D" w:themeColor="text1" w:themeTint="F2"/>
          <w:spacing w:val="2"/>
        </w:rPr>
        <w:t xml:space="preserve"> </w:t>
      </w:r>
      <w:r w:rsidRPr="00DC21BE">
        <w:rPr>
          <w:color w:val="0D0D0D" w:themeColor="text1" w:themeTint="F2"/>
        </w:rPr>
        <w:t>между</w:t>
      </w:r>
      <w:r w:rsidRPr="00DC21BE">
        <w:rPr>
          <w:color w:val="0D0D0D" w:themeColor="text1" w:themeTint="F2"/>
          <w:spacing w:val="-3"/>
        </w:rPr>
        <w:t xml:space="preserve"> </w:t>
      </w:r>
      <w:r w:rsidRPr="00DC21BE">
        <w:rPr>
          <w:color w:val="0D0D0D" w:themeColor="text1" w:themeTint="F2"/>
        </w:rPr>
        <w:t>способами</w:t>
      </w:r>
      <w:r w:rsidRPr="00DC21BE">
        <w:rPr>
          <w:color w:val="0D0D0D" w:themeColor="text1" w:themeTint="F2"/>
          <w:spacing w:val="2"/>
        </w:rPr>
        <w:t xml:space="preserve"> </w:t>
      </w:r>
      <w:r w:rsidRPr="00DC21BE">
        <w:rPr>
          <w:color w:val="0D0D0D" w:themeColor="text1" w:themeTint="F2"/>
        </w:rPr>
        <w:t>выражения</w:t>
      </w:r>
      <w:r w:rsidRPr="00DC21BE">
        <w:rPr>
          <w:color w:val="0D0D0D" w:themeColor="text1" w:themeTint="F2"/>
          <w:spacing w:val="1"/>
        </w:rPr>
        <w:t xml:space="preserve"> </w:t>
      </w:r>
      <w:r w:rsidRPr="00DC21BE">
        <w:rPr>
          <w:color w:val="0D0D0D" w:themeColor="text1" w:themeTint="F2"/>
        </w:rPr>
        <w:t>мысли</w:t>
      </w:r>
      <w:r w:rsidRPr="00DC21BE">
        <w:rPr>
          <w:color w:val="0D0D0D" w:themeColor="text1" w:themeTint="F2"/>
          <w:spacing w:val="3"/>
        </w:rPr>
        <w:t xml:space="preserve"> </w:t>
      </w:r>
      <w:r w:rsidRPr="00DC21BE">
        <w:rPr>
          <w:color w:val="0D0D0D" w:themeColor="text1" w:themeTint="F2"/>
        </w:rPr>
        <w:t>средствами</w:t>
      </w:r>
      <w:r w:rsidRPr="00DC21BE">
        <w:rPr>
          <w:color w:val="0D0D0D" w:themeColor="text1" w:themeTint="F2"/>
          <w:spacing w:val="-1"/>
        </w:rPr>
        <w:t xml:space="preserve"> </w:t>
      </w:r>
      <w:r w:rsidRPr="00DC21BE">
        <w:rPr>
          <w:color w:val="0D0D0D" w:themeColor="text1" w:themeTint="F2"/>
        </w:rPr>
        <w:t>родного и иностранного языков.</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Сравнивать,</w:t>
      </w:r>
      <w:r w:rsidRPr="00DC21BE">
        <w:rPr>
          <w:color w:val="0D0D0D" w:themeColor="text1" w:themeTint="F2"/>
          <w:spacing w:val="1"/>
        </w:rPr>
        <w:t xml:space="preserve"> </w:t>
      </w:r>
      <w:r w:rsidRPr="00DC21BE">
        <w:rPr>
          <w:color w:val="0D0D0D" w:themeColor="text1" w:themeTint="F2"/>
        </w:rPr>
        <w:t>упорядочивать,</w:t>
      </w:r>
      <w:r w:rsidRPr="00DC21BE">
        <w:rPr>
          <w:color w:val="0D0D0D" w:themeColor="text1" w:themeTint="F2"/>
          <w:spacing w:val="1"/>
        </w:rPr>
        <w:t xml:space="preserve"> </w:t>
      </w:r>
      <w:r w:rsidRPr="00DC21BE">
        <w:rPr>
          <w:color w:val="0D0D0D" w:themeColor="text1" w:themeTint="F2"/>
        </w:rPr>
        <w:t>классифицировать</w:t>
      </w:r>
      <w:r w:rsidRPr="00DC21BE">
        <w:rPr>
          <w:color w:val="0D0D0D" w:themeColor="text1" w:themeTint="F2"/>
          <w:spacing w:val="1"/>
        </w:rPr>
        <w:t xml:space="preserve"> </w:t>
      </w:r>
      <w:r w:rsidRPr="00DC21BE">
        <w:rPr>
          <w:color w:val="0D0D0D" w:themeColor="text1" w:themeTint="F2"/>
        </w:rPr>
        <w:t>языковые единицы и языковые явления</w:t>
      </w:r>
      <w:r w:rsidRPr="00DC21BE">
        <w:rPr>
          <w:color w:val="0D0D0D" w:themeColor="text1" w:themeTint="F2"/>
          <w:spacing w:val="-1"/>
        </w:rPr>
        <w:t xml:space="preserve"> </w:t>
      </w:r>
      <w:r w:rsidRPr="00DC21BE">
        <w:rPr>
          <w:color w:val="0D0D0D" w:themeColor="text1" w:themeTint="F2"/>
        </w:rPr>
        <w:t>иностранного языка, разные</w:t>
      </w:r>
      <w:r w:rsidRPr="00DC21BE">
        <w:rPr>
          <w:color w:val="0D0D0D" w:themeColor="text1" w:themeTint="F2"/>
          <w:spacing w:val="-3"/>
        </w:rPr>
        <w:t xml:space="preserve"> </w:t>
      </w:r>
      <w:r w:rsidRPr="00DC21BE">
        <w:rPr>
          <w:color w:val="0D0D0D" w:themeColor="text1" w:themeTint="F2"/>
        </w:rPr>
        <w:t>типы высказывания.</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Моделировать</w:t>
      </w:r>
      <w:r w:rsidRPr="00DC21BE">
        <w:rPr>
          <w:color w:val="0D0D0D" w:themeColor="text1" w:themeTint="F2"/>
          <w:spacing w:val="8"/>
        </w:rPr>
        <w:t xml:space="preserve"> </w:t>
      </w:r>
      <w:r w:rsidRPr="00DC21BE">
        <w:rPr>
          <w:color w:val="0D0D0D" w:themeColor="text1" w:themeTint="F2"/>
        </w:rPr>
        <w:t>отношения</w:t>
      </w:r>
      <w:r w:rsidRPr="00DC21BE">
        <w:rPr>
          <w:color w:val="0D0D0D" w:themeColor="text1" w:themeTint="F2"/>
          <w:spacing w:val="8"/>
        </w:rPr>
        <w:t xml:space="preserve"> </w:t>
      </w:r>
      <w:r w:rsidRPr="00DC21BE">
        <w:rPr>
          <w:color w:val="0D0D0D" w:themeColor="text1" w:themeTint="F2"/>
        </w:rPr>
        <w:t>между</w:t>
      </w:r>
      <w:r w:rsidRPr="00DC21BE">
        <w:rPr>
          <w:color w:val="0D0D0D" w:themeColor="text1" w:themeTint="F2"/>
          <w:spacing w:val="3"/>
        </w:rPr>
        <w:t xml:space="preserve"> </w:t>
      </w:r>
      <w:r w:rsidRPr="00DC21BE">
        <w:rPr>
          <w:color w:val="0D0D0D" w:themeColor="text1" w:themeTint="F2"/>
        </w:rPr>
        <w:t>объектами</w:t>
      </w:r>
      <w:r w:rsidRPr="00DC21BE">
        <w:rPr>
          <w:color w:val="0D0D0D" w:themeColor="text1" w:themeTint="F2"/>
          <w:spacing w:val="9"/>
        </w:rPr>
        <w:t xml:space="preserve"> </w:t>
      </w:r>
      <w:r w:rsidRPr="00DC21BE">
        <w:rPr>
          <w:color w:val="0D0D0D" w:themeColor="text1" w:themeTint="F2"/>
        </w:rPr>
        <w:t>(членами</w:t>
      </w:r>
      <w:r w:rsidRPr="00DC21BE">
        <w:rPr>
          <w:color w:val="0D0D0D" w:themeColor="text1" w:themeTint="F2"/>
          <w:spacing w:val="8"/>
        </w:rPr>
        <w:t xml:space="preserve"> </w:t>
      </w:r>
      <w:r w:rsidRPr="00DC21BE">
        <w:rPr>
          <w:color w:val="0D0D0D" w:themeColor="text1" w:themeTint="F2"/>
        </w:rPr>
        <w:t>предложения,</w:t>
      </w:r>
      <w:r w:rsidRPr="00DC21BE">
        <w:rPr>
          <w:color w:val="0D0D0D" w:themeColor="text1" w:themeTint="F2"/>
          <w:spacing w:val="8"/>
        </w:rPr>
        <w:t xml:space="preserve"> </w:t>
      </w:r>
      <w:r w:rsidRPr="00DC21BE">
        <w:rPr>
          <w:color w:val="0D0D0D" w:themeColor="text1" w:themeTint="F2"/>
        </w:rPr>
        <w:t>структурными</w:t>
      </w:r>
      <w:r w:rsidRPr="00DC21BE">
        <w:rPr>
          <w:color w:val="0D0D0D" w:themeColor="text1" w:themeTint="F2"/>
          <w:spacing w:val="-57"/>
        </w:rPr>
        <w:t xml:space="preserve"> </w:t>
      </w:r>
      <w:r w:rsidRPr="00DC21BE">
        <w:rPr>
          <w:color w:val="0D0D0D" w:themeColor="text1" w:themeTint="F2"/>
        </w:rPr>
        <w:t>единицами</w:t>
      </w:r>
      <w:r w:rsidRPr="00DC21BE">
        <w:rPr>
          <w:color w:val="0D0D0D" w:themeColor="text1" w:themeTint="F2"/>
          <w:spacing w:val="-1"/>
        </w:rPr>
        <w:t xml:space="preserve"> </w:t>
      </w:r>
      <w:r w:rsidRPr="00DC21BE">
        <w:rPr>
          <w:color w:val="0D0D0D" w:themeColor="text1" w:themeTint="F2"/>
        </w:rPr>
        <w:lastRenderedPageBreak/>
        <w:t>диалога</w:t>
      </w:r>
      <w:r w:rsidRPr="00DC21BE">
        <w:rPr>
          <w:color w:val="0D0D0D" w:themeColor="text1" w:themeTint="F2"/>
          <w:spacing w:val="-1"/>
        </w:rPr>
        <w:t xml:space="preserve"> </w:t>
      </w:r>
      <w:r w:rsidRPr="00DC21BE">
        <w:rPr>
          <w:color w:val="0D0D0D" w:themeColor="text1" w:themeTint="F2"/>
        </w:rPr>
        <w:t>и другие).</w:t>
      </w:r>
    </w:p>
    <w:p w:rsidR="00217416" w:rsidRPr="00DC21BE" w:rsidRDefault="00217416" w:rsidP="00217416">
      <w:pPr>
        <w:spacing w:line="264" w:lineRule="auto"/>
        <w:ind w:left="-851" w:firstLine="600"/>
        <w:jc w:val="both"/>
        <w:rPr>
          <w:color w:val="0D0D0D" w:themeColor="text1" w:themeTint="F2"/>
        </w:rPr>
      </w:pPr>
      <w:r w:rsidRPr="00DC21BE">
        <w:rPr>
          <w:color w:val="0D0D0D" w:themeColor="text1" w:themeTint="F2"/>
        </w:rPr>
        <w:t>Использовать</w:t>
      </w:r>
      <w:r w:rsidRPr="00DC21BE">
        <w:rPr>
          <w:color w:val="0D0D0D" w:themeColor="text1" w:themeTint="F2"/>
          <w:spacing w:val="40"/>
        </w:rPr>
        <w:t xml:space="preserve"> </w:t>
      </w:r>
      <w:r w:rsidRPr="00DC21BE">
        <w:rPr>
          <w:color w:val="0D0D0D" w:themeColor="text1" w:themeTint="F2"/>
        </w:rPr>
        <w:t>информацию,</w:t>
      </w:r>
      <w:r w:rsidRPr="00DC21BE">
        <w:rPr>
          <w:color w:val="0D0D0D" w:themeColor="text1" w:themeTint="F2"/>
          <w:spacing w:val="39"/>
        </w:rPr>
        <w:t xml:space="preserve"> </w:t>
      </w:r>
      <w:r w:rsidRPr="00DC21BE">
        <w:rPr>
          <w:color w:val="0D0D0D" w:themeColor="text1" w:themeTint="F2"/>
        </w:rPr>
        <w:t>извлеченную</w:t>
      </w:r>
      <w:r w:rsidRPr="00DC21BE">
        <w:rPr>
          <w:color w:val="0D0D0D" w:themeColor="text1" w:themeTint="F2"/>
          <w:spacing w:val="40"/>
        </w:rPr>
        <w:t xml:space="preserve"> </w:t>
      </w:r>
      <w:r w:rsidRPr="00DC21BE">
        <w:rPr>
          <w:color w:val="0D0D0D" w:themeColor="text1" w:themeTint="F2"/>
        </w:rPr>
        <w:t>из</w:t>
      </w:r>
      <w:r w:rsidRPr="00DC21BE">
        <w:rPr>
          <w:color w:val="0D0D0D" w:themeColor="text1" w:themeTint="F2"/>
          <w:spacing w:val="44"/>
        </w:rPr>
        <w:t xml:space="preserve"> </w:t>
      </w:r>
      <w:r w:rsidRPr="00DC21BE">
        <w:rPr>
          <w:color w:val="0D0D0D" w:themeColor="text1" w:themeTint="F2"/>
        </w:rPr>
        <w:t>несплошных</w:t>
      </w:r>
      <w:r w:rsidRPr="00DC21BE">
        <w:rPr>
          <w:color w:val="0D0D0D" w:themeColor="text1" w:themeTint="F2"/>
          <w:spacing w:val="42"/>
        </w:rPr>
        <w:t xml:space="preserve"> </w:t>
      </w:r>
      <w:r w:rsidRPr="00DC21BE">
        <w:rPr>
          <w:color w:val="0D0D0D" w:themeColor="text1" w:themeTint="F2"/>
        </w:rPr>
        <w:t>текстов</w:t>
      </w:r>
      <w:r w:rsidRPr="00DC21BE">
        <w:rPr>
          <w:color w:val="0D0D0D" w:themeColor="text1" w:themeTint="F2"/>
          <w:spacing w:val="39"/>
        </w:rPr>
        <w:t xml:space="preserve"> </w:t>
      </w:r>
      <w:r w:rsidRPr="00DC21BE">
        <w:rPr>
          <w:color w:val="0D0D0D" w:themeColor="text1" w:themeTint="F2"/>
        </w:rPr>
        <w:t>(таблицы,</w:t>
      </w:r>
      <w:r w:rsidRPr="00DC21BE">
        <w:rPr>
          <w:color w:val="0D0D0D" w:themeColor="text1" w:themeTint="F2"/>
          <w:spacing w:val="39"/>
        </w:rPr>
        <w:t xml:space="preserve"> </w:t>
      </w:r>
      <w:r w:rsidRPr="00DC21BE">
        <w:rPr>
          <w:color w:val="0D0D0D" w:themeColor="text1" w:themeTint="F2"/>
        </w:rPr>
        <w:t>диаграммы),</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2"/>
        </w:rPr>
        <w:t xml:space="preserve"> </w:t>
      </w:r>
      <w:r w:rsidRPr="00DC21BE">
        <w:rPr>
          <w:color w:val="0D0D0D" w:themeColor="text1" w:themeTint="F2"/>
        </w:rPr>
        <w:t>собственных</w:t>
      </w:r>
      <w:r w:rsidRPr="00DC21BE">
        <w:rPr>
          <w:color w:val="0D0D0D" w:themeColor="text1" w:themeTint="F2"/>
          <w:spacing w:val="3"/>
        </w:rPr>
        <w:t xml:space="preserve"> </w:t>
      </w:r>
      <w:r w:rsidRPr="00DC21BE">
        <w:rPr>
          <w:color w:val="0D0D0D" w:themeColor="text1" w:themeTint="F2"/>
        </w:rPr>
        <w:t>устных и письменных</w:t>
      </w:r>
      <w:r w:rsidRPr="00DC21BE">
        <w:rPr>
          <w:color w:val="0D0D0D" w:themeColor="text1" w:themeTint="F2"/>
          <w:spacing w:val="-1"/>
        </w:rPr>
        <w:t xml:space="preserve"> </w:t>
      </w:r>
      <w:r w:rsidRPr="00DC21BE">
        <w:rPr>
          <w:color w:val="0D0D0D" w:themeColor="text1" w:themeTint="F2"/>
        </w:rPr>
        <w:t>высказываниях.</w:t>
      </w:r>
    </w:p>
    <w:p w:rsidR="00217416" w:rsidRPr="00DC21BE" w:rsidRDefault="00217416" w:rsidP="00217416">
      <w:pPr>
        <w:spacing w:line="264" w:lineRule="auto"/>
        <w:ind w:left="-851" w:firstLine="600"/>
        <w:jc w:val="both"/>
        <w:rPr>
          <w:b/>
          <w:color w:val="0D0D0D" w:themeColor="text1" w:themeTint="F2"/>
          <w:sz w:val="24"/>
        </w:rPr>
      </w:pPr>
      <w:r w:rsidRPr="00DC21BE">
        <w:rPr>
          <w:color w:val="0D0D0D" w:themeColor="text1" w:themeTint="F2"/>
        </w:rPr>
        <w:t>Выдвигать</w:t>
      </w:r>
      <w:r w:rsidRPr="00DC21BE">
        <w:rPr>
          <w:color w:val="0D0D0D" w:themeColor="text1" w:themeTint="F2"/>
          <w:spacing w:val="51"/>
        </w:rPr>
        <w:t xml:space="preserve"> </w:t>
      </w:r>
      <w:r w:rsidRPr="00DC21BE">
        <w:rPr>
          <w:color w:val="0D0D0D" w:themeColor="text1" w:themeTint="F2"/>
        </w:rPr>
        <w:t>гипотезы</w:t>
      </w:r>
      <w:r w:rsidRPr="00DC21BE">
        <w:rPr>
          <w:color w:val="0D0D0D" w:themeColor="text1" w:themeTint="F2"/>
          <w:spacing w:val="51"/>
        </w:rPr>
        <w:t xml:space="preserve"> </w:t>
      </w:r>
      <w:r w:rsidRPr="00DC21BE">
        <w:rPr>
          <w:color w:val="0D0D0D" w:themeColor="text1" w:themeTint="F2"/>
        </w:rPr>
        <w:t>(например,</w:t>
      </w:r>
      <w:r w:rsidRPr="00DC21BE">
        <w:rPr>
          <w:color w:val="0D0D0D" w:themeColor="text1" w:themeTint="F2"/>
          <w:spacing w:val="51"/>
        </w:rPr>
        <w:t xml:space="preserve"> </w:t>
      </w:r>
      <w:r w:rsidRPr="00DC21BE">
        <w:rPr>
          <w:color w:val="0D0D0D" w:themeColor="text1" w:themeTint="F2"/>
        </w:rPr>
        <w:t>об</w:t>
      </w:r>
      <w:r w:rsidRPr="00DC21BE">
        <w:rPr>
          <w:color w:val="0D0D0D" w:themeColor="text1" w:themeTint="F2"/>
          <w:spacing w:val="54"/>
        </w:rPr>
        <w:t xml:space="preserve"> </w:t>
      </w:r>
      <w:r w:rsidRPr="00DC21BE">
        <w:rPr>
          <w:color w:val="0D0D0D" w:themeColor="text1" w:themeTint="F2"/>
        </w:rPr>
        <w:t>употреблении</w:t>
      </w:r>
      <w:r w:rsidRPr="00DC21BE">
        <w:rPr>
          <w:color w:val="0D0D0D" w:themeColor="text1" w:themeTint="F2"/>
          <w:spacing w:val="52"/>
        </w:rPr>
        <w:t xml:space="preserve"> </w:t>
      </w:r>
      <w:r w:rsidRPr="00DC21BE">
        <w:rPr>
          <w:color w:val="0D0D0D" w:themeColor="text1" w:themeTint="F2"/>
        </w:rPr>
        <w:t>глагола-связки</w:t>
      </w:r>
      <w:r w:rsidRPr="00DC21BE">
        <w:rPr>
          <w:color w:val="0D0D0D" w:themeColor="text1" w:themeTint="F2"/>
          <w:spacing w:val="50"/>
        </w:rPr>
        <w:t xml:space="preserve"> </w:t>
      </w:r>
      <w:r w:rsidRPr="00DC21BE">
        <w:rPr>
          <w:color w:val="0D0D0D" w:themeColor="text1" w:themeTint="F2"/>
        </w:rPr>
        <w:t>в</w:t>
      </w:r>
      <w:r w:rsidRPr="00DC21BE">
        <w:rPr>
          <w:color w:val="0D0D0D" w:themeColor="text1" w:themeTint="F2"/>
          <w:spacing w:val="51"/>
        </w:rPr>
        <w:t xml:space="preserve"> </w:t>
      </w:r>
      <w:r w:rsidRPr="00DC21BE">
        <w:rPr>
          <w:color w:val="0D0D0D" w:themeColor="text1" w:themeTint="F2"/>
        </w:rPr>
        <w:t>иностранном</w:t>
      </w:r>
      <w:r w:rsidRPr="00DC21BE">
        <w:rPr>
          <w:color w:val="0D0D0D" w:themeColor="text1" w:themeTint="F2"/>
          <w:spacing w:val="-57"/>
        </w:rPr>
        <w:t xml:space="preserve"> </w:t>
      </w:r>
      <w:r w:rsidRPr="00DC21BE">
        <w:rPr>
          <w:color w:val="0D0D0D" w:themeColor="text1" w:themeTint="F2"/>
        </w:rPr>
        <w:t>языке);</w:t>
      </w:r>
      <w:r w:rsidRPr="00DC21BE">
        <w:rPr>
          <w:color w:val="0D0D0D" w:themeColor="text1" w:themeTint="F2"/>
          <w:spacing w:val="-1"/>
        </w:rPr>
        <w:t xml:space="preserve"> </w:t>
      </w:r>
      <w:r w:rsidRPr="00DC21BE">
        <w:rPr>
          <w:color w:val="0D0D0D" w:themeColor="text1" w:themeTint="F2"/>
        </w:rPr>
        <w:t>обосновывать,</w:t>
      </w:r>
      <w:r w:rsidRPr="00DC21BE">
        <w:rPr>
          <w:color w:val="0D0D0D" w:themeColor="text1" w:themeTint="F2"/>
          <w:spacing w:val="-1"/>
        </w:rPr>
        <w:t xml:space="preserve"> </w:t>
      </w:r>
      <w:r w:rsidRPr="00DC21BE">
        <w:rPr>
          <w:color w:val="0D0D0D" w:themeColor="text1" w:themeTint="F2"/>
        </w:rPr>
        <w:t>аргументировать свои</w:t>
      </w:r>
      <w:r w:rsidRPr="00DC21BE">
        <w:rPr>
          <w:color w:val="0D0D0D" w:themeColor="text1" w:themeTint="F2"/>
          <w:spacing w:val="-1"/>
        </w:rPr>
        <w:t xml:space="preserve"> </w:t>
      </w:r>
      <w:r w:rsidRPr="00DC21BE">
        <w:rPr>
          <w:color w:val="0D0D0D" w:themeColor="text1" w:themeTint="F2"/>
        </w:rPr>
        <w:t>суждения, выводы.</w:t>
      </w:r>
    </w:p>
    <w:p w:rsidR="00217416" w:rsidRPr="00DC21BE" w:rsidRDefault="00217416" w:rsidP="00217416">
      <w:pPr>
        <w:pStyle w:val="a3"/>
        <w:spacing w:line="278" w:lineRule="auto"/>
        <w:ind w:left="-851" w:right="244" w:firstLine="719"/>
        <w:jc w:val="left"/>
        <w:rPr>
          <w:color w:val="0D0D0D" w:themeColor="text1" w:themeTint="F2"/>
        </w:rPr>
      </w:pPr>
      <w:r w:rsidRPr="00DC21BE">
        <w:rPr>
          <w:color w:val="0D0D0D" w:themeColor="text1" w:themeTint="F2"/>
        </w:rPr>
        <w:t>Распознавать</w:t>
      </w:r>
      <w:r w:rsidRPr="00DC21BE">
        <w:rPr>
          <w:color w:val="0D0D0D" w:themeColor="text1" w:themeTint="F2"/>
          <w:spacing w:val="28"/>
        </w:rPr>
        <w:t xml:space="preserve"> </w:t>
      </w:r>
      <w:r w:rsidRPr="00DC21BE">
        <w:rPr>
          <w:color w:val="0D0D0D" w:themeColor="text1" w:themeTint="F2"/>
        </w:rPr>
        <w:t>свойства</w:t>
      </w:r>
      <w:r w:rsidRPr="00DC21BE">
        <w:rPr>
          <w:color w:val="0D0D0D" w:themeColor="text1" w:themeTint="F2"/>
          <w:spacing w:val="28"/>
        </w:rPr>
        <w:t xml:space="preserve"> </w:t>
      </w:r>
      <w:r w:rsidRPr="00DC21BE">
        <w:rPr>
          <w:color w:val="0D0D0D" w:themeColor="text1" w:themeTint="F2"/>
        </w:rPr>
        <w:t>и</w:t>
      </w:r>
      <w:r w:rsidRPr="00DC21BE">
        <w:rPr>
          <w:color w:val="0D0D0D" w:themeColor="text1" w:themeTint="F2"/>
          <w:spacing w:val="28"/>
        </w:rPr>
        <w:t xml:space="preserve"> </w:t>
      </w:r>
      <w:r w:rsidRPr="00DC21BE">
        <w:rPr>
          <w:color w:val="0D0D0D" w:themeColor="text1" w:themeTint="F2"/>
        </w:rPr>
        <w:t>признаки</w:t>
      </w:r>
      <w:r w:rsidRPr="00DC21BE">
        <w:rPr>
          <w:color w:val="0D0D0D" w:themeColor="text1" w:themeTint="F2"/>
          <w:spacing w:val="29"/>
        </w:rPr>
        <w:t xml:space="preserve"> </w:t>
      </w:r>
      <w:r w:rsidRPr="00DC21BE">
        <w:rPr>
          <w:color w:val="0D0D0D" w:themeColor="text1" w:themeTint="F2"/>
        </w:rPr>
        <w:t>языковых</w:t>
      </w:r>
      <w:r w:rsidRPr="00DC21BE">
        <w:rPr>
          <w:color w:val="0D0D0D" w:themeColor="text1" w:themeTint="F2"/>
          <w:spacing w:val="28"/>
        </w:rPr>
        <w:t xml:space="preserve"> </w:t>
      </w:r>
      <w:r w:rsidRPr="00DC21BE">
        <w:rPr>
          <w:color w:val="0D0D0D" w:themeColor="text1" w:themeTint="F2"/>
        </w:rPr>
        <w:t>единиц</w:t>
      </w:r>
      <w:r w:rsidRPr="00DC21BE">
        <w:rPr>
          <w:color w:val="0D0D0D" w:themeColor="text1" w:themeTint="F2"/>
          <w:spacing w:val="29"/>
        </w:rPr>
        <w:t xml:space="preserve"> </w:t>
      </w:r>
      <w:r w:rsidRPr="00DC21BE">
        <w:rPr>
          <w:color w:val="0D0D0D" w:themeColor="text1" w:themeTint="F2"/>
        </w:rPr>
        <w:t>и</w:t>
      </w:r>
      <w:r w:rsidRPr="00DC21BE">
        <w:rPr>
          <w:color w:val="0D0D0D" w:themeColor="text1" w:themeTint="F2"/>
          <w:spacing w:val="29"/>
        </w:rPr>
        <w:t xml:space="preserve"> </w:t>
      </w:r>
      <w:r w:rsidRPr="00DC21BE">
        <w:rPr>
          <w:color w:val="0D0D0D" w:themeColor="text1" w:themeTint="F2"/>
        </w:rPr>
        <w:t>языковых</w:t>
      </w:r>
      <w:r w:rsidRPr="00DC21BE">
        <w:rPr>
          <w:color w:val="0D0D0D" w:themeColor="text1" w:themeTint="F2"/>
          <w:spacing w:val="31"/>
        </w:rPr>
        <w:t xml:space="preserve"> </w:t>
      </w:r>
      <w:r w:rsidRPr="00DC21BE">
        <w:rPr>
          <w:color w:val="0D0D0D" w:themeColor="text1" w:themeTint="F2"/>
        </w:rPr>
        <w:t>явлений</w:t>
      </w:r>
      <w:r w:rsidRPr="00DC21BE">
        <w:rPr>
          <w:color w:val="0D0D0D" w:themeColor="text1" w:themeTint="F2"/>
          <w:spacing w:val="29"/>
        </w:rPr>
        <w:t xml:space="preserve"> </w:t>
      </w:r>
      <w:r w:rsidRPr="00DC21BE">
        <w:rPr>
          <w:color w:val="0D0D0D" w:themeColor="text1" w:themeTint="F2"/>
        </w:rPr>
        <w:t>(напри-</w:t>
      </w:r>
      <w:r w:rsidRPr="00DC21BE">
        <w:rPr>
          <w:color w:val="0D0D0D" w:themeColor="text1" w:themeTint="F2"/>
          <w:spacing w:val="-57"/>
        </w:rPr>
        <w:t xml:space="preserve"> </w:t>
      </w:r>
      <w:r w:rsidRPr="00DC21BE">
        <w:rPr>
          <w:color w:val="0D0D0D" w:themeColor="text1" w:themeTint="F2"/>
        </w:rPr>
        <w:t>мер,</w:t>
      </w:r>
      <w:r w:rsidRPr="00DC21BE">
        <w:rPr>
          <w:color w:val="0D0D0D" w:themeColor="text1" w:themeTint="F2"/>
          <w:spacing w:val="-1"/>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помощью словообразовательных</w:t>
      </w:r>
      <w:r w:rsidRPr="00DC21BE">
        <w:rPr>
          <w:color w:val="0D0D0D" w:themeColor="text1" w:themeTint="F2"/>
          <w:spacing w:val="1"/>
        </w:rPr>
        <w:t xml:space="preserve"> </w:t>
      </w:r>
      <w:r w:rsidRPr="00DC21BE">
        <w:rPr>
          <w:color w:val="0D0D0D" w:themeColor="text1" w:themeTint="F2"/>
        </w:rPr>
        <w:t>элементов).</w:t>
      </w:r>
    </w:p>
    <w:p w:rsidR="00217416" w:rsidRPr="00DC21BE" w:rsidRDefault="00217416" w:rsidP="00217416">
      <w:pPr>
        <w:pStyle w:val="a3"/>
        <w:spacing w:line="276" w:lineRule="auto"/>
        <w:ind w:left="-851" w:right="244" w:firstLine="719"/>
        <w:jc w:val="left"/>
        <w:rPr>
          <w:color w:val="0D0D0D" w:themeColor="text1" w:themeTint="F2"/>
        </w:rPr>
      </w:pPr>
      <w:r w:rsidRPr="00DC21BE">
        <w:rPr>
          <w:color w:val="0D0D0D" w:themeColor="text1" w:themeTint="F2"/>
        </w:rPr>
        <w:t>Сравнивать</w:t>
      </w:r>
      <w:r w:rsidRPr="00DC21BE">
        <w:rPr>
          <w:color w:val="0D0D0D" w:themeColor="text1" w:themeTint="F2"/>
          <w:spacing w:val="20"/>
        </w:rPr>
        <w:t xml:space="preserve"> </w:t>
      </w:r>
      <w:r w:rsidRPr="00DC21BE">
        <w:rPr>
          <w:color w:val="0D0D0D" w:themeColor="text1" w:themeTint="F2"/>
        </w:rPr>
        <w:t>языковые</w:t>
      </w:r>
      <w:r w:rsidRPr="00DC21BE">
        <w:rPr>
          <w:color w:val="0D0D0D" w:themeColor="text1" w:themeTint="F2"/>
          <w:spacing w:val="18"/>
        </w:rPr>
        <w:t xml:space="preserve"> </w:t>
      </w:r>
      <w:r w:rsidRPr="00DC21BE">
        <w:rPr>
          <w:color w:val="0D0D0D" w:themeColor="text1" w:themeTint="F2"/>
        </w:rPr>
        <w:t>единицы</w:t>
      </w:r>
      <w:r w:rsidRPr="00DC21BE">
        <w:rPr>
          <w:color w:val="0D0D0D" w:themeColor="text1" w:themeTint="F2"/>
          <w:spacing w:val="18"/>
        </w:rPr>
        <w:t xml:space="preserve"> </w:t>
      </w:r>
      <w:r w:rsidRPr="00DC21BE">
        <w:rPr>
          <w:color w:val="0D0D0D" w:themeColor="text1" w:themeTint="F2"/>
        </w:rPr>
        <w:t>разного</w:t>
      </w:r>
      <w:r w:rsidRPr="00DC21BE">
        <w:rPr>
          <w:color w:val="0D0D0D" w:themeColor="text1" w:themeTint="F2"/>
          <w:spacing w:val="22"/>
        </w:rPr>
        <w:t xml:space="preserve"> </w:t>
      </w:r>
      <w:r w:rsidRPr="00DC21BE">
        <w:rPr>
          <w:color w:val="0D0D0D" w:themeColor="text1" w:themeTint="F2"/>
        </w:rPr>
        <w:t>уровня</w:t>
      </w:r>
      <w:r w:rsidRPr="00DC21BE">
        <w:rPr>
          <w:color w:val="0D0D0D" w:themeColor="text1" w:themeTint="F2"/>
          <w:spacing w:val="19"/>
        </w:rPr>
        <w:t xml:space="preserve"> </w:t>
      </w:r>
      <w:r w:rsidRPr="00DC21BE">
        <w:rPr>
          <w:color w:val="0D0D0D" w:themeColor="text1" w:themeTint="F2"/>
        </w:rPr>
        <w:t>(звуки,</w:t>
      </w:r>
      <w:r w:rsidRPr="00DC21BE">
        <w:rPr>
          <w:color w:val="0D0D0D" w:themeColor="text1" w:themeTint="F2"/>
          <w:spacing w:val="20"/>
        </w:rPr>
        <w:t xml:space="preserve"> </w:t>
      </w:r>
      <w:r w:rsidRPr="00DC21BE">
        <w:rPr>
          <w:color w:val="0D0D0D" w:themeColor="text1" w:themeTint="F2"/>
        </w:rPr>
        <w:t>буквы,</w:t>
      </w:r>
      <w:r w:rsidRPr="00DC21BE">
        <w:rPr>
          <w:color w:val="0D0D0D" w:themeColor="text1" w:themeTint="F2"/>
          <w:spacing w:val="21"/>
        </w:rPr>
        <w:t xml:space="preserve"> </w:t>
      </w:r>
      <w:r w:rsidRPr="00DC21BE">
        <w:rPr>
          <w:color w:val="0D0D0D" w:themeColor="text1" w:themeTint="F2"/>
        </w:rPr>
        <w:t>слова,</w:t>
      </w:r>
      <w:r w:rsidRPr="00DC21BE">
        <w:rPr>
          <w:color w:val="0D0D0D" w:themeColor="text1" w:themeTint="F2"/>
          <w:spacing w:val="22"/>
        </w:rPr>
        <w:t xml:space="preserve"> </w:t>
      </w:r>
      <w:r w:rsidRPr="00DC21BE">
        <w:rPr>
          <w:color w:val="0D0D0D" w:themeColor="text1" w:themeTint="F2"/>
        </w:rPr>
        <w:t>речевые</w:t>
      </w:r>
      <w:r w:rsidRPr="00DC21BE">
        <w:rPr>
          <w:color w:val="0D0D0D" w:themeColor="text1" w:themeTint="F2"/>
          <w:spacing w:val="20"/>
        </w:rPr>
        <w:t xml:space="preserve"> </w:t>
      </w:r>
      <w:r w:rsidRPr="00DC21BE">
        <w:rPr>
          <w:color w:val="0D0D0D" w:themeColor="text1" w:themeTint="F2"/>
        </w:rPr>
        <w:t>клише,</w:t>
      </w:r>
      <w:r w:rsidRPr="00DC21BE">
        <w:rPr>
          <w:color w:val="0D0D0D" w:themeColor="text1" w:themeTint="F2"/>
          <w:spacing w:val="-2"/>
        </w:rPr>
        <w:t xml:space="preserve"> </w:t>
      </w:r>
      <w:r w:rsidRPr="00DC21BE">
        <w:rPr>
          <w:color w:val="0D0D0D" w:themeColor="text1" w:themeTint="F2"/>
        </w:rPr>
        <w:t>грамматические</w:t>
      </w:r>
      <w:r w:rsidRPr="00DC21BE">
        <w:rPr>
          <w:color w:val="0D0D0D" w:themeColor="text1" w:themeTint="F2"/>
          <w:spacing w:val="-1"/>
        </w:rPr>
        <w:t xml:space="preserve"> </w:t>
      </w:r>
      <w:r w:rsidRPr="00DC21BE">
        <w:rPr>
          <w:color w:val="0D0D0D" w:themeColor="text1" w:themeTint="F2"/>
        </w:rPr>
        <w:t>явления, тексты и т.п.).</w:t>
      </w:r>
    </w:p>
    <w:p w:rsidR="00217416" w:rsidRPr="00DC21BE" w:rsidRDefault="00217416" w:rsidP="00217416">
      <w:pPr>
        <w:pStyle w:val="a3"/>
        <w:spacing w:line="276" w:lineRule="auto"/>
        <w:ind w:left="-851" w:right="244"/>
        <w:jc w:val="left"/>
        <w:rPr>
          <w:color w:val="0D0D0D" w:themeColor="text1" w:themeTint="F2"/>
        </w:rPr>
      </w:pPr>
      <w:r w:rsidRPr="00DC21BE">
        <w:rPr>
          <w:color w:val="0D0D0D" w:themeColor="text1" w:themeTint="F2"/>
        </w:rPr>
        <w:t>Пользоваться классификациями (по типу чтения, по типу высказывания и другим).</w:t>
      </w:r>
      <w:r w:rsidRPr="00DC21BE">
        <w:rPr>
          <w:color w:val="0D0D0D" w:themeColor="text1" w:themeTint="F2"/>
          <w:spacing w:val="1"/>
        </w:rPr>
        <w:t xml:space="preserve"> </w:t>
      </w:r>
      <w:r w:rsidRPr="00DC21BE">
        <w:rPr>
          <w:color w:val="0D0D0D" w:themeColor="text1" w:themeTint="F2"/>
        </w:rPr>
        <w:t>Выбирать,</w:t>
      </w:r>
      <w:r w:rsidRPr="00DC21BE">
        <w:rPr>
          <w:color w:val="0D0D0D" w:themeColor="text1" w:themeTint="F2"/>
          <w:spacing w:val="4"/>
        </w:rPr>
        <w:t xml:space="preserve"> </w:t>
      </w:r>
      <w:r w:rsidRPr="00DC21BE">
        <w:rPr>
          <w:color w:val="0D0D0D" w:themeColor="text1" w:themeTint="F2"/>
        </w:rPr>
        <w:t>анализировать,</w:t>
      </w:r>
      <w:r w:rsidRPr="00DC21BE">
        <w:rPr>
          <w:color w:val="0D0D0D" w:themeColor="text1" w:themeTint="F2"/>
          <w:spacing w:val="4"/>
        </w:rPr>
        <w:t xml:space="preserve"> </w:t>
      </w:r>
      <w:r w:rsidRPr="00DC21BE">
        <w:rPr>
          <w:color w:val="0D0D0D" w:themeColor="text1" w:themeTint="F2"/>
        </w:rPr>
        <w:t>интерпретировать,</w:t>
      </w:r>
      <w:r w:rsidRPr="00DC21BE">
        <w:rPr>
          <w:color w:val="0D0D0D" w:themeColor="text1" w:themeTint="F2"/>
          <w:spacing w:val="4"/>
        </w:rPr>
        <w:t xml:space="preserve"> </w:t>
      </w:r>
      <w:r w:rsidRPr="00DC21BE">
        <w:rPr>
          <w:color w:val="0D0D0D" w:themeColor="text1" w:themeTint="F2"/>
        </w:rPr>
        <w:t>систематизировать</w:t>
      </w:r>
      <w:r w:rsidRPr="00DC21BE">
        <w:rPr>
          <w:color w:val="0D0D0D" w:themeColor="text1" w:themeTint="F2"/>
          <w:spacing w:val="3"/>
        </w:rPr>
        <w:t xml:space="preserve"> </w:t>
      </w:r>
      <w:r w:rsidRPr="00DC21BE">
        <w:rPr>
          <w:color w:val="0D0D0D" w:themeColor="text1" w:themeTint="F2"/>
        </w:rPr>
        <w:t>информацию,</w:t>
      </w:r>
    </w:p>
    <w:p w:rsidR="00217416" w:rsidRPr="00DC21BE" w:rsidRDefault="00217416" w:rsidP="00217416">
      <w:pPr>
        <w:pStyle w:val="a3"/>
        <w:spacing w:line="276" w:lineRule="auto"/>
        <w:ind w:left="-851" w:right="244"/>
        <w:jc w:val="left"/>
        <w:rPr>
          <w:color w:val="0D0D0D" w:themeColor="text1" w:themeTint="F2"/>
        </w:rPr>
      </w:pPr>
      <w:r w:rsidRPr="00DC21BE">
        <w:rPr>
          <w:color w:val="0D0D0D" w:themeColor="text1" w:themeTint="F2"/>
        </w:rPr>
        <w:t>представленную</w:t>
      </w:r>
      <w:r w:rsidRPr="00DC21BE">
        <w:rPr>
          <w:color w:val="0D0D0D" w:themeColor="text1" w:themeTint="F2"/>
          <w:spacing w:val="21"/>
        </w:rPr>
        <w:t xml:space="preserve"> </w:t>
      </w:r>
      <w:r w:rsidRPr="00DC21BE">
        <w:rPr>
          <w:color w:val="0D0D0D" w:themeColor="text1" w:themeTint="F2"/>
        </w:rPr>
        <w:t>в</w:t>
      </w:r>
      <w:r w:rsidRPr="00DC21BE">
        <w:rPr>
          <w:color w:val="0D0D0D" w:themeColor="text1" w:themeTint="F2"/>
          <w:spacing w:val="20"/>
        </w:rPr>
        <w:t xml:space="preserve"> </w:t>
      </w:r>
      <w:r w:rsidRPr="00DC21BE">
        <w:rPr>
          <w:color w:val="0D0D0D" w:themeColor="text1" w:themeTint="F2"/>
        </w:rPr>
        <w:t>разных</w:t>
      </w:r>
      <w:r w:rsidRPr="00DC21BE">
        <w:rPr>
          <w:color w:val="0D0D0D" w:themeColor="text1" w:themeTint="F2"/>
          <w:spacing w:val="22"/>
        </w:rPr>
        <w:t xml:space="preserve"> </w:t>
      </w:r>
      <w:r w:rsidRPr="00DC21BE">
        <w:rPr>
          <w:color w:val="0D0D0D" w:themeColor="text1" w:themeTint="F2"/>
        </w:rPr>
        <w:t>формах:</w:t>
      </w:r>
      <w:r w:rsidRPr="00DC21BE">
        <w:rPr>
          <w:color w:val="0D0D0D" w:themeColor="text1" w:themeTint="F2"/>
          <w:spacing w:val="21"/>
        </w:rPr>
        <w:t xml:space="preserve"> </w:t>
      </w:r>
      <w:r w:rsidRPr="00DC21BE">
        <w:rPr>
          <w:color w:val="0D0D0D" w:themeColor="text1" w:themeTint="F2"/>
        </w:rPr>
        <w:t>сплошных</w:t>
      </w:r>
      <w:r w:rsidRPr="00DC21BE">
        <w:rPr>
          <w:color w:val="0D0D0D" w:themeColor="text1" w:themeTint="F2"/>
          <w:spacing w:val="21"/>
        </w:rPr>
        <w:t xml:space="preserve"> </w:t>
      </w:r>
      <w:r w:rsidRPr="00DC21BE">
        <w:rPr>
          <w:color w:val="0D0D0D" w:themeColor="text1" w:themeTint="F2"/>
        </w:rPr>
        <w:t>текстах,</w:t>
      </w:r>
      <w:r w:rsidRPr="00DC21BE">
        <w:rPr>
          <w:color w:val="0D0D0D" w:themeColor="text1" w:themeTint="F2"/>
          <w:spacing w:val="20"/>
        </w:rPr>
        <w:t xml:space="preserve"> </w:t>
      </w:r>
      <w:r w:rsidRPr="00DC21BE">
        <w:rPr>
          <w:color w:val="0D0D0D" w:themeColor="text1" w:themeTint="F2"/>
        </w:rPr>
        <w:t>иллюстрациях,</w:t>
      </w:r>
      <w:r w:rsidRPr="00DC21BE">
        <w:rPr>
          <w:color w:val="0D0D0D" w:themeColor="text1" w:themeTint="F2"/>
          <w:spacing w:val="26"/>
        </w:rPr>
        <w:t xml:space="preserve"> </w:t>
      </w:r>
      <w:r w:rsidRPr="00DC21BE">
        <w:rPr>
          <w:color w:val="0D0D0D" w:themeColor="text1" w:themeTint="F2"/>
        </w:rPr>
        <w:t>графически</w:t>
      </w:r>
      <w:r w:rsidRPr="00DC21BE">
        <w:rPr>
          <w:color w:val="0D0D0D" w:themeColor="text1" w:themeTint="F2"/>
          <w:spacing w:val="21"/>
        </w:rPr>
        <w:t xml:space="preserve"> </w:t>
      </w:r>
      <w:r w:rsidRPr="00DC21BE">
        <w:rPr>
          <w:color w:val="0D0D0D" w:themeColor="text1" w:themeTint="F2"/>
        </w:rPr>
        <w:t>(в</w:t>
      </w:r>
      <w:r w:rsidRPr="00DC21BE">
        <w:rPr>
          <w:color w:val="0D0D0D" w:themeColor="text1" w:themeTint="F2"/>
          <w:spacing w:val="20"/>
        </w:rPr>
        <w:t xml:space="preserve"> </w:t>
      </w:r>
      <w:r w:rsidRPr="00DC21BE">
        <w:rPr>
          <w:color w:val="0D0D0D" w:themeColor="text1" w:themeTint="F2"/>
        </w:rPr>
        <w:t>таблицах,</w:t>
      </w:r>
      <w:r w:rsidRPr="00DC21BE">
        <w:rPr>
          <w:color w:val="0D0D0D" w:themeColor="text1" w:themeTint="F2"/>
          <w:spacing w:val="-1"/>
        </w:rPr>
        <w:t xml:space="preserve"> </w:t>
      </w:r>
      <w:r w:rsidRPr="00DC21BE">
        <w:rPr>
          <w:color w:val="0D0D0D" w:themeColor="text1" w:themeTint="F2"/>
        </w:rPr>
        <w:t>диаграммах).</w:t>
      </w:r>
    </w:p>
    <w:p w:rsidR="00217416" w:rsidRPr="00DC21BE" w:rsidRDefault="00217416" w:rsidP="00217416">
      <w:pPr>
        <w:spacing w:line="275" w:lineRule="exact"/>
        <w:ind w:left="-851" w:right="244"/>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1"/>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 в</w:t>
      </w:r>
      <w:r w:rsidRPr="00DC21BE">
        <w:rPr>
          <w:i/>
          <w:color w:val="0D0D0D" w:themeColor="text1" w:themeTint="F2"/>
          <w:spacing w:val="-2"/>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работы</w:t>
      </w:r>
      <w:r w:rsidRPr="00DC21BE">
        <w:rPr>
          <w:i/>
          <w:color w:val="0D0D0D" w:themeColor="text1" w:themeTint="F2"/>
          <w:spacing w:val="-1"/>
          <w:sz w:val="24"/>
        </w:rPr>
        <w:t xml:space="preserve"> </w:t>
      </w:r>
      <w:r w:rsidRPr="00DC21BE">
        <w:rPr>
          <w:i/>
          <w:color w:val="0D0D0D" w:themeColor="text1" w:themeTint="F2"/>
          <w:sz w:val="24"/>
        </w:rPr>
        <w:t>с</w:t>
      </w:r>
      <w:r w:rsidRPr="00DC21BE">
        <w:rPr>
          <w:i/>
          <w:color w:val="0D0D0D" w:themeColor="text1" w:themeTint="F2"/>
          <w:spacing w:val="-1"/>
          <w:sz w:val="24"/>
        </w:rPr>
        <w:t xml:space="preserve"> </w:t>
      </w:r>
      <w:r w:rsidRPr="00DC21BE">
        <w:rPr>
          <w:i/>
          <w:color w:val="0D0D0D" w:themeColor="text1" w:themeTint="F2"/>
          <w:sz w:val="24"/>
        </w:rPr>
        <w:t>информацией</w:t>
      </w:r>
    </w:p>
    <w:p w:rsidR="00217416" w:rsidRPr="00DC21BE" w:rsidRDefault="00217416" w:rsidP="00217416">
      <w:pPr>
        <w:pStyle w:val="a3"/>
        <w:spacing w:before="22" w:line="276" w:lineRule="auto"/>
        <w:ind w:left="-851" w:right="244" w:firstLine="719"/>
        <w:rPr>
          <w:color w:val="0D0D0D" w:themeColor="text1" w:themeTint="F2"/>
        </w:rPr>
      </w:pPr>
      <w:r w:rsidRPr="00DC21BE">
        <w:rPr>
          <w:color w:val="0D0D0D" w:themeColor="text1" w:themeTint="F2"/>
        </w:rPr>
        <w:t>Использовать</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соответствии</w:t>
      </w:r>
      <w:r w:rsidRPr="00DC21BE">
        <w:rPr>
          <w:color w:val="0D0D0D" w:themeColor="text1" w:themeTint="F2"/>
          <w:spacing w:val="1"/>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коммуникативной</w:t>
      </w:r>
      <w:r w:rsidRPr="00DC21BE">
        <w:rPr>
          <w:color w:val="0D0D0D" w:themeColor="text1" w:themeTint="F2"/>
          <w:spacing w:val="1"/>
        </w:rPr>
        <w:t xml:space="preserve"> </w:t>
      </w:r>
      <w:r w:rsidRPr="00DC21BE">
        <w:rPr>
          <w:color w:val="0D0D0D" w:themeColor="text1" w:themeTint="F2"/>
        </w:rPr>
        <w:t>задачей</w:t>
      </w:r>
      <w:r w:rsidRPr="00DC21BE">
        <w:rPr>
          <w:color w:val="0D0D0D" w:themeColor="text1" w:themeTint="F2"/>
          <w:spacing w:val="1"/>
        </w:rPr>
        <w:t xml:space="preserve"> </w:t>
      </w:r>
      <w:r w:rsidRPr="00DC21BE">
        <w:rPr>
          <w:color w:val="0D0D0D" w:themeColor="text1" w:themeTint="F2"/>
        </w:rPr>
        <w:t>различные</w:t>
      </w:r>
      <w:r w:rsidRPr="00DC21BE">
        <w:rPr>
          <w:color w:val="0D0D0D" w:themeColor="text1" w:themeTint="F2"/>
          <w:spacing w:val="1"/>
        </w:rPr>
        <w:t xml:space="preserve"> </w:t>
      </w:r>
      <w:r w:rsidRPr="00DC21BE">
        <w:rPr>
          <w:color w:val="0D0D0D" w:themeColor="text1" w:themeTint="F2"/>
        </w:rPr>
        <w:t>стратегии</w:t>
      </w:r>
      <w:r w:rsidRPr="00DC21BE">
        <w:rPr>
          <w:color w:val="0D0D0D" w:themeColor="text1" w:themeTint="F2"/>
          <w:spacing w:val="1"/>
        </w:rPr>
        <w:t xml:space="preserve"> </w:t>
      </w:r>
      <w:r w:rsidRPr="00DC21BE">
        <w:rPr>
          <w:color w:val="0D0D0D" w:themeColor="text1" w:themeTint="F2"/>
        </w:rPr>
        <w:t>чтения</w:t>
      </w:r>
      <w:r w:rsidRPr="00DC21BE">
        <w:rPr>
          <w:color w:val="0D0D0D" w:themeColor="text1" w:themeTint="F2"/>
          <w:spacing w:val="14"/>
        </w:rPr>
        <w:t xml:space="preserve"> </w:t>
      </w:r>
      <w:r w:rsidRPr="00DC21BE">
        <w:rPr>
          <w:color w:val="0D0D0D" w:themeColor="text1" w:themeTint="F2"/>
        </w:rPr>
        <w:t>и</w:t>
      </w:r>
      <w:r w:rsidRPr="00DC21BE">
        <w:rPr>
          <w:color w:val="0D0D0D" w:themeColor="text1" w:themeTint="F2"/>
          <w:spacing w:val="15"/>
        </w:rPr>
        <w:t xml:space="preserve"> </w:t>
      </w:r>
      <w:r w:rsidRPr="00DC21BE">
        <w:rPr>
          <w:color w:val="0D0D0D" w:themeColor="text1" w:themeTint="F2"/>
        </w:rPr>
        <w:t>аудирования</w:t>
      </w:r>
      <w:r w:rsidRPr="00DC21BE">
        <w:rPr>
          <w:color w:val="0D0D0D" w:themeColor="text1" w:themeTint="F2"/>
          <w:spacing w:val="15"/>
        </w:rPr>
        <w:t xml:space="preserve"> </w:t>
      </w:r>
      <w:r w:rsidRPr="00DC21BE">
        <w:rPr>
          <w:color w:val="0D0D0D" w:themeColor="text1" w:themeTint="F2"/>
        </w:rPr>
        <w:t>для</w:t>
      </w:r>
      <w:r w:rsidRPr="00DC21BE">
        <w:rPr>
          <w:color w:val="0D0D0D" w:themeColor="text1" w:themeTint="F2"/>
          <w:spacing w:val="15"/>
        </w:rPr>
        <w:t xml:space="preserve"> </w:t>
      </w:r>
      <w:r w:rsidRPr="00DC21BE">
        <w:rPr>
          <w:color w:val="0D0D0D" w:themeColor="text1" w:themeTint="F2"/>
        </w:rPr>
        <w:t>получения</w:t>
      </w:r>
      <w:r w:rsidRPr="00DC21BE">
        <w:rPr>
          <w:color w:val="0D0D0D" w:themeColor="text1" w:themeTint="F2"/>
          <w:spacing w:val="15"/>
        </w:rPr>
        <w:t xml:space="preserve"> </w:t>
      </w:r>
      <w:r w:rsidRPr="00DC21BE">
        <w:rPr>
          <w:color w:val="0D0D0D" w:themeColor="text1" w:themeTint="F2"/>
        </w:rPr>
        <w:t>информации</w:t>
      </w:r>
      <w:r w:rsidRPr="00DC21BE">
        <w:rPr>
          <w:color w:val="0D0D0D" w:themeColor="text1" w:themeTint="F2"/>
          <w:spacing w:val="15"/>
        </w:rPr>
        <w:t xml:space="preserve"> </w:t>
      </w:r>
      <w:r w:rsidRPr="00DC21BE">
        <w:rPr>
          <w:color w:val="0D0D0D" w:themeColor="text1" w:themeTint="F2"/>
        </w:rPr>
        <w:t>(с</w:t>
      </w:r>
      <w:r w:rsidRPr="00DC21BE">
        <w:rPr>
          <w:color w:val="0D0D0D" w:themeColor="text1" w:themeTint="F2"/>
          <w:spacing w:val="12"/>
        </w:rPr>
        <w:t xml:space="preserve"> </w:t>
      </w:r>
      <w:r w:rsidRPr="00DC21BE">
        <w:rPr>
          <w:color w:val="0D0D0D" w:themeColor="text1" w:themeTint="F2"/>
        </w:rPr>
        <w:t>пониманием</w:t>
      </w:r>
      <w:r w:rsidRPr="00DC21BE">
        <w:rPr>
          <w:color w:val="0D0D0D" w:themeColor="text1" w:themeTint="F2"/>
          <w:spacing w:val="14"/>
        </w:rPr>
        <w:t xml:space="preserve"> </w:t>
      </w:r>
      <w:r w:rsidRPr="00DC21BE">
        <w:rPr>
          <w:color w:val="0D0D0D" w:themeColor="text1" w:themeTint="F2"/>
        </w:rPr>
        <w:t>основного</w:t>
      </w:r>
      <w:r w:rsidRPr="00DC21BE">
        <w:rPr>
          <w:color w:val="0D0D0D" w:themeColor="text1" w:themeTint="F2"/>
          <w:spacing w:val="14"/>
        </w:rPr>
        <w:t xml:space="preserve"> </w:t>
      </w:r>
      <w:r w:rsidRPr="00DC21BE">
        <w:rPr>
          <w:color w:val="0D0D0D" w:themeColor="text1" w:themeTint="F2"/>
        </w:rPr>
        <w:t>содержания,</w:t>
      </w:r>
      <w:r w:rsidRPr="00DC21BE">
        <w:rPr>
          <w:color w:val="0D0D0D" w:themeColor="text1" w:themeTint="F2"/>
          <w:spacing w:val="-57"/>
        </w:rPr>
        <w:t xml:space="preserve"> </w:t>
      </w:r>
      <w:r w:rsidRPr="00DC21BE">
        <w:rPr>
          <w:color w:val="0D0D0D" w:themeColor="text1" w:themeTint="F2"/>
        </w:rPr>
        <w:t>с</w:t>
      </w:r>
      <w:r w:rsidRPr="00DC21BE">
        <w:rPr>
          <w:color w:val="0D0D0D" w:themeColor="text1" w:themeTint="F2"/>
          <w:spacing w:val="-2"/>
        </w:rPr>
        <w:t xml:space="preserve"> </w:t>
      </w:r>
      <w:r w:rsidRPr="00DC21BE">
        <w:rPr>
          <w:color w:val="0D0D0D" w:themeColor="text1" w:themeTint="F2"/>
        </w:rPr>
        <w:t>пониманием</w:t>
      </w:r>
      <w:r w:rsidRPr="00DC21BE">
        <w:rPr>
          <w:color w:val="0D0D0D" w:themeColor="text1" w:themeTint="F2"/>
          <w:spacing w:val="-1"/>
        </w:rPr>
        <w:t xml:space="preserve"> </w:t>
      </w:r>
      <w:r w:rsidRPr="00DC21BE">
        <w:rPr>
          <w:color w:val="0D0D0D" w:themeColor="text1" w:themeTint="F2"/>
        </w:rPr>
        <w:t>запрашиваемой</w:t>
      </w:r>
      <w:r w:rsidRPr="00DC21BE">
        <w:rPr>
          <w:color w:val="0D0D0D" w:themeColor="text1" w:themeTint="F2"/>
          <w:spacing w:val="-1"/>
        </w:rPr>
        <w:t xml:space="preserve"> </w:t>
      </w:r>
      <w:r w:rsidRPr="00DC21BE">
        <w:rPr>
          <w:color w:val="0D0D0D" w:themeColor="text1" w:themeTint="F2"/>
        </w:rPr>
        <w:t>информации, с</w:t>
      </w:r>
      <w:r w:rsidRPr="00DC21BE">
        <w:rPr>
          <w:color w:val="0D0D0D" w:themeColor="text1" w:themeTint="F2"/>
          <w:spacing w:val="-5"/>
        </w:rPr>
        <w:t xml:space="preserve"> </w:t>
      </w:r>
      <w:r w:rsidRPr="00DC21BE">
        <w:rPr>
          <w:color w:val="0D0D0D" w:themeColor="text1" w:themeTint="F2"/>
        </w:rPr>
        <w:t>полным</w:t>
      </w:r>
      <w:r w:rsidRPr="00DC21BE">
        <w:rPr>
          <w:color w:val="0D0D0D" w:themeColor="text1" w:themeTint="F2"/>
          <w:spacing w:val="-2"/>
        </w:rPr>
        <w:t xml:space="preserve"> </w:t>
      </w:r>
      <w:r w:rsidRPr="00DC21BE">
        <w:rPr>
          <w:color w:val="0D0D0D" w:themeColor="text1" w:themeTint="F2"/>
        </w:rPr>
        <w:t>пониманием).</w:t>
      </w:r>
    </w:p>
    <w:p w:rsidR="00217416" w:rsidRPr="00DC21BE" w:rsidRDefault="00217416" w:rsidP="00217416">
      <w:pPr>
        <w:pStyle w:val="a3"/>
        <w:spacing w:before="1" w:line="276" w:lineRule="auto"/>
        <w:ind w:left="-851" w:right="244" w:firstLine="719"/>
        <w:rPr>
          <w:color w:val="0D0D0D" w:themeColor="text1" w:themeTint="F2"/>
        </w:rPr>
      </w:pPr>
      <w:r w:rsidRPr="00DC21BE">
        <w:rPr>
          <w:color w:val="0D0D0D" w:themeColor="text1" w:themeTint="F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w:t>
      </w:r>
      <w:r w:rsidRPr="00DC21BE">
        <w:rPr>
          <w:color w:val="0D0D0D" w:themeColor="text1" w:themeTint="F2"/>
          <w:spacing w:val="-1"/>
        </w:rPr>
        <w:t xml:space="preserve"> </w:t>
      </w:r>
      <w:r w:rsidRPr="00DC21BE">
        <w:rPr>
          <w:color w:val="0D0D0D" w:themeColor="text1" w:themeTint="F2"/>
        </w:rPr>
        <w:t>основных</w:t>
      </w:r>
      <w:r w:rsidRPr="00DC21BE">
        <w:rPr>
          <w:color w:val="0D0D0D" w:themeColor="text1" w:themeTint="F2"/>
          <w:spacing w:val="1"/>
        </w:rPr>
        <w:t xml:space="preserve"> </w:t>
      </w:r>
      <w:r w:rsidRPr="00DC21BE">
        <w:rPr>
          <w:color w:val="0D0D0D" w:themeColor="text1" w:themeTint="F2"/>
        </w:rPr>
        <w:t>фактов;</w:t>
      </w:r>
      <w:r w:rsidRPr="00DC21BE">
        <w:rPr>
          <w:color w:val="0D0D0D" w:themeColor="text1" w:themeTint="F2"/>
          <w:spacing w:val="-1"/>
        </w:rPr>
        <w:t xml:space="preserve"> </w:t>
      </w:r>
      <w:r w:rsidRPr="00DC21BE">
        <w:rPr>
          <w:color w:val="0D0D0D" w:themeColor="text1" w:themeTint="F2"/>
        </w:rPr>
        <w:t>восстанавливать</w:t>
      </w:r>
      <w:r w:rsidRPr="00DC21BE">
        <w:rPr>
          <w:color w:val="0D0D0D" w:themeColor="text1" w:themeTint="F2"/>
          <w:spacing w:val="-1"/>
        </w:rPr>
        <w:t xml:space="preserve"> </w:t>
      </w:r>
      <w:r w:rsidRPr="00DC21BE">
        <w:rPr>
          <w:color w:val="0D0D0D" w:themeColor="text1" w:themeTint="F2"/>
        </w:rPr>
        <w:t>текст из</w:t>
      </w:r>
      <w:r w:rsidRPr="00DC21BE">
        <w:rPr>
          <w:color w:val="0D0D0D" w:themeColor="text1" w:themeTint="F2"/>
          <w:spacing w:val="-1"/>
        </w:rPr>
        <w:t xml:space="preserve"> </w:t>
      </w:r>
      <w:r w:rsidRPr="00DC21BE">
        <w:rPr>
          <w:color w:val="0D0D0D" w:themeColor="text1" w:themeTint="F2"/>
        </w:rPr>
        <w:t>разрозненных абзацев.</w:t>
      </w:r>
    </w:p>
    <w:p w:rsidR="00217416" w:rsidRPr="00DC21BE" w:rsidRDefault="00217416" w:rsidP="00217416">
      <w:pPr>
        <w:pStyle w:val="a3"/>
        <w:spacing w:before="1" w:line="276" w:lineRule="auto"/>
        <w:ind w:left="-851" w:right="244" w:firstLine="719"/>
        <w:rPr>
          <w:color w:val="0D0D0D" w:themeColor="text1" w:themeTint="F2"/>
        </w:rPr>
      </w:pPr>
      <w:r w:rsidRPr="00DC21BE">
        <w:rPr>
          <w:color w:val="0D0D0D" w:themeColor="text1" w:themeTint="F2"/>
        </w:rPr>
        <w:t>Полно и точно понимать прочитанный текст на основе его информационной пере-</w:t>
      </w:r>
      <w:r w:rsidRPr="00DC21BE">
        <w:rPr>
          <w:color w:val="0D0D0D" w:themeColor="text1" w:themeTint="F2"/>
          <w:spacing w:val="1"/>
        </w:rPr>
        <w:t xml:space="preserve"> </w:t>
      </w:r>
      <w:r w:rsidRPr="00DC21BE">
        <w:rPr>
          <w:color w:val="0D0D0D" w:themeColor="text1" w:themeTint="F2"/>
        </w:rPr>
        <w:t>работки (смыслового и структурного анализа отдельных частей текста, выборочного пере-</w:t>
      </w:r>
      <w:r w:rsidRPr="00DC21BE">
        <w:rPr>
          <w:color w:val="0D0D0D" w:themeColor="text1" w:themeTint="F2"/>
          <w:spacing w:val="-57"/>
        </w:rPr>
        <w:t xml:space="preserve"> </w:t>
      </w:r>
      <w:r w:rsidRPr="00DC21BE">
        <w:rPr>
          <w:color w:val="0D0D0D" w:themeColor="text1" w:themeTint="F2"/>
        </w:rPr>
        <w:t>вода); использовать внешние формальные элементы текста (подзаголовки, иллюстрации,</w:t>
      </w:r>
      <w:r w:rsidRPr="00DC21BE">
        <w:rPr>
          <w:color w:val="0D0D0D" w:themeColor="text1" w:themeTint="F2"/>
          <w:spacing w:val="1"/>
        </w:rPr>
        <w:t xml:space="preserve"> </w:t>
      </w:r>
      <w:r w:rsidRPr="00DC21BE">
        <w:rPr>
          <w:color w:val="0D0D0D" w:themeColor="text1" w:themeTint="F2"/>
        </w:rPr>
        <w:t>сноски)</w:t>
      </w:r>
      <w:r w:rsidRPr="00DC21BE">
        <w:rPr>
          <w:color w:val="0D0D0D" w:themeColor="text1" w:themeTint="F2"/>
          <w:spacing w:val="-1"/>
        </w:rPr>
        <w:t xml:space="preserve"> </w:t>
      </w:r>
      <w:r w:rsidRPr="00DC21BE">
        <w:rPr>
          <w:color w:val="0D0D0D" w:themeColor="text1" w:themeTint="F2"/>
        </w:rPr>
        <w:t>для понимания</w:t>
      </w:r>
      <w:r w:rsidRPr="00DC21BE">
        <w:rPr>
          <w:color w:val="0D0D0D" w:themeColor="text1" w:themeTint="F2"/>
          <w:spacing w:val="-3"/>
        </w:rPr>
        <w:t xml:space="preserve"> </w:t>
      </w:r>
      <w:r w:rsidRPr="00DC21BE">
        <w:rPr>
          <w:color w:val="0D0D0D" w:themeColor="text1" w:themeTint="F2"/>
        </w:rPr>
        <w:t>его</w:t>
      </w:r>
      <w:r w:rsidRPr="00DC21BE">
        <w:rPr>
          <w:color w:val="0D0D0D" w:themeColor="text1" w:themeTint="F2"/>
          <w:spacing w:val="-1"/>
        </w:rPr>
        <w:t xml:space="preserve"> </w:t>
      </w:r>
      <w:r w:rsidRPr="00DC21BE">
        <w:rPr>
          <w:color w:val="0D0D0D" w:themeColor="text1" w:themeTint="F2"/>
        </w:rPr>
        <w:t>содержания.</w:t>
      </w:r>
    </w:p>
    <w:p w:rsidR="00217416" w:rsidRPr="00DC21BE" w:rsidRDefault="00217416" w:rsidP="00217416">
      <w:pPr>
        <w:pStyle w:val="a3"/>
        <w:spacing w:line="276" w:lineRule="auto"/>
        <w:ind w:left="-851" w:right="244"/>
        <w:rPr>
          <w:color w:val="0D0D0D" w:themeColor="text1" w:themeTint="F2"/>
        </w:rPr>
      </w:pPr>
      <w:r w:rsidRPr="00DC21BE">
        <w:rPr>
          <w:color w:val="0D0D0D" w:themeColor="text1" w:themeTint="F2"/>
        </w:rPr>
        <w:t>Фиксировать информацию доступными средствами (в виде ключевых слов, плана).</w:t>
      </w:r>
      <w:r w:rsidRPr="00DC21BE">
        <w:rPr>
          <w:color w:val="0D0D0D" w:themeColor="text1" w:themeTint="F2"/>
          <w:spacing w:val="-58"/>
        </w:rPr>
        <w:t xml:space="preserve"> </w:t>
      </w:r>
      <w:r w:rsidRPr="00DC21BE">
        <w:rPr>
          <w:color w:val="0D0D0D" w:themeColor="text1" w:themeTint="F2"/>
        </w:rPr>
        <w:t>Оценивать</w:t>
      </w:r>
      <w:r w:rsidRPr="00DC21BE">
        <w:rPr>
          <w:color w:val="0D0D0D" w:themeColor="text1" w:themeTint="F2"/>
          <w:spacing w:val="-3"/>
        </w:rPr>
        <w:t xml:space="preserve"> </w:t>
      </w:r>
      <w:r w:rsidRPr="00DC21BE">
        <w:rPr>
          <w:color w:val="0D0D0D" w:themeColor="text1" w:themeTint="F2"/>
        </w:rPr>
        <w:t>достоверность</w:t>
      </w:r>
      <w:r w:rsidRPr="00DC21BE">
        <w:rPr>
          <w:color w:val="0D0D0D" w:themeColor="text1" w:themeTint="F2"/>
          <w:spacing w:val="-2"/>
        </w:rPr>
        <w:t xml:space="preserve"> </w:t>
      </w:r>
      <w:r w:rsidRPr="00DC21BE">
        <w:rPr>
          <w:color w:val="0D0D0D" w:themeColor="text1" w:themeTint="F2"/>
        </w:rPr>
        <w:t>информации,</w:t>
      </w:r>
      <w:r w:rsidRPr="00DC21BE">
        <w:rPr>
          <w:color w:val="0D0D0D" w:themeColor="text1" w:themeTint="F2"/>
          <w:spacing w:val="-2"/>
        </w:rPr>
        <w:t xml:space="preserve"> </w:t>
      </w:r>
      <w:r w:rsidRPr="00DC21BE">
        <w:rPr>
          <w:color w:val="0D0D0D" w:themeColor="text1" w:themeTint="F2"/>
        </w:rPr>
        <w:t>полученной</w:t>
      </w:r>
      <w:r w:rsidRPr="00DC21BE">
        <w:rPr>
          <w:color w:val="0D0D0D" w:themeColor="text1" w:themeTint="F2"/>
          <w:spacing w:val="-4"/>
        </w:rPr>
        <w:t xml:space="preserve"> </w:t>
      </w:r>
      <w:r w:rsidRPr="00DC21BE">
        <w:rPr>
          <w:color w:val="0D0D0D" w:themeColor="text1" w:themeTint="F2"/>
        </w:rPr>
        <w:t>из</w:t>
      </w:r>
      <w:r w:rsidRPr="00DC21BE">
        <w:rPr>
          <w:color w:val="0D0D0D" w:themeColor="text1" w:themeTint="F2"/>
          <w:spacing w:val="-3"/>
        </w:rPr>
        <w:t xml:space="preserve"> </w:t>
      </w:r>
      <w:r w:rsidRPr="00DC21BE">
        <w:rPr>
          <w:color w:val="0D0D0D" w:themeColor="text1" w:themeTint="F2"/>
        </w:rPr>
        <w:t>иноязычных</w:t>
      </w:r>
      <w:r w:rsidRPr="00DC21BE">
        <w:rPr>
          <w:color w:val="0D0D0D" w:themeColor="text1" w:themeTint="F2"/>
          <w:spacing w:val="-1"/>
        </w:rPr>
        <w:t xml:space="preserve"> </w:t>
      </w:r>
      <w:r w:rsidRPr="00DC21BE">
        <w:rPr>
          <w:color w:val="0D0D0D" w:themeColor="text1" w:themeTint="F2"/>
        </w:rPr>
        <w:t>источников.</w:t>
      </w:r>
    </w:p>
    <w:p w:rsidR="00217416" w:rsidRPr="00DC21BE" w:rsidRDefault="00217416" w:rsidP="00217416">
      <w:pPr>
        <w:pStyle w:val="a3"/>
        <w:spacing w:line="276" w:lineRule="auto"/>
        <w:ind w:left="-851" w:right="244" w:firstLine="719"/>
        <w:rPr>
          <w:color w:val="0D0D0D" w:themeColor="text1" w:themeTint="F2"/>
        </w:rPr>
      </w:pPr>
      <w:r w:rsidRPr="00DC21BE">
        <w:rPr>
          <w:color w:val="0D0D0D" w:themeColor="text1" w:themeTint="F2"/>
        </w:rPr>
        <w:t>Находить аргументы, подтверждающие или опровергающие одну и ту же идею, в</w:t>
      </w:r>
      <w:r w:rsidRPr="00DC21BE">
        <w:rPr>
          <w:color w:val="0D0D0D" w:themeColor="text1" w:themeTint="F2"/>
          <w:spacing w:val="1"/>
        </w:rPr>
        <w:t xml:space="preserve"> </w:t>
      </w:r>
      <w:r w:rsidRPr="00DC21BE">
        <w:rPr>
          <w:color w:val="0D0D0D" w:themeColor="text1" w:themeTint="F2"/>
        </w:rPr>
        <w:t>различных информационных источниках; выдвигать предположения (например, о значении</w:t>
      </w:r>
      <w:r w:rsidRPr="00DC21BE">
        <w:rPr>
          <w:color w:val="0D0D0D" w:themeColor="text1" w:themeTint="F2"/>
          <w:spacing w:val="-1"/>
        </w:rPr>
        <w:t xml:space="preserve"> </w:t>
      </w:r>
      <w:r w:rsidRPr="00DC21BE">
        <w:rPr>
          <w:color w:val="0D0D0D" w:themeColor="text1" w:themeTint="F2"/>
        </w:rPr>
        <w:t>слова</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контексте) и</w:t>
      </w:r>
      <w:r w:rsidRPr="00DC21BE">
        <w:rPr>
          <w:color w:val="0D0D0D" w:themeColor="text1" w:themeTint="F2"/>
          <w:spacing w:val="-1"/>
        </w:rPr>
        <w:t xml:space="preserve"> </w:t>
      </w:r>
      <w:r w:rsidRPr="00DC21BE">
        <w:rPr>
          <w:color w:val="0D0D0D" w:themeColor="text1" w:themeTint="F2"/>
        </w:rPr>
        <w:t>аргументировать</w:t>
      </w:r>
      <w:r w:rsidRPr="00DC21BE">
        <w:rPr>
          <w:color w:val="0D0D0D" w:themeColor="text1" w:themeTint="F2"/>
          <w:spacing w:val="-1"/>
        </w:rPr>
        <w:t xml:space="preserve"> </w:t>
      </w:r>
      <w:r w:rsidRPr="00DC21BE">
        <w:rPr>
          <w:color w:val="0D0D0D" w:themeColor="text1" w:themeTint="F2"/>
        </w:rPr>
        <w:t>его.</w:t>
      </w:r>
    </w:p>
    <w:p w:rsidR="00217416" w:rsidRPr="00DC21BE" w:rsidRDefault="00217416" w:rsidP="00217416">
      <w:pPr>
        <w:ind w:left="1261" w:right="244"/>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3"/>
          <w:sz w:val="24"/>
        </w:rPr>
        <w:t xml:space="preserve"> </w:t>
      </w:r>
      <w:r w:rsidRPr="00DC21BE">
        <w:rPr>
          <w:i/>
          <w:color w:val="0D0D0D" w:themeColor="text1" w:themeTint="F2"/>
          <w:sz w:val="24"/>
        </w:rPr>
        <w:t>коммуникативных</w:t>
      </w:r>
      <w:r w:rsidRPr="00DC21BE">
        <w:rPr>
          <w:i/>
          <w:color w:val="0D0D0D" w:themeColor="text1" w:themeTint="F2"/>
          <w:spacing w:val="-3"/>
          <w:sz w:val="24"/>
        </w:rPr>
        <w:t xml:space="preserve"> </w:t>
      </w:r>
      <w:r w:rsidRPr="00DC21BE">
        <w:rPr>
          <w:i/>
          <w:color w:val="0D0D0D" w:themeColor="text1" w:themeTint="F2"/>
          <w:sz w:val="24"/>
        </w:rPr>
        <w:t>УУД</w:t>
      </w:r>
    </w:p>
    <w:p w:rsidR="00217416" w:rsidRPr="00DC21BE" w:rsidRDefault="00217416" w:rsidP="00217416">
      <w:pPr>
        <w:pStyle w:val="a3"/>
        <w:spacing w:before="68" w:line="276" w:lineRule="auto"/>
        <w:ind w:left="-851" w:right="544" w:firstLine="709"/>
        <w:rPr>
          <w:color w:val="0D0D0D" w:themeColor="text1" w:themeTint="F2"/>
        </w:rPr>
      </w:pPr>
      <w:r w:rsidRPr="00DC21BE">
        <w:rPr>
          <w:color w:val="0D0D0D" w:themeColor="text1" w:themeTint="F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w:t>
      </w:r>
      <w:r w:rsidRPr="00DC21BE">
        <w:rPr>
          <w:color w:val="0D0D0D" w:themeColor="text1" w:themeTint="F2"/>
          <w:spacing w:val="-1"/>
        </w:rPr>
        <w:t xml:space="preserve"> </w:t>
      </w:r>
      <w:r w:rsidRPr="00DC21BE">
        <w:rPr>
          <w:color w:val="0D0D0D" w:themeColor="text1" w:themeTint="F2"/>
        </w:rPr>
        <w:t>и целями</w:t>
      </w:r>
      <w:r w:rsidRPr="00DC21BE">
        <w:rPr>
          <w:color w:val="0D0D0D" w:themeColor="text1" w:themeTint="F2"/>
          <w:spacing w:val="-1"/>
        </w:rPr>
        <w:t xml:space="preserve"> </w:t>
      </w:r>
      <w:r w:rsidRPr="00DC21BE">
        <w:rPr>
          <w:color w:val="0D0D0D" w:themeColor="text1" w:themeTint="F2"/>
        </w:rPr>
        <w:t>общения.</w:t>
      </w:r>
    </w:p>
    <w:p w:rsidR="00217416" w:rsidRPr="00DC21BE" w:rsidRDefault="00217416" w:rsidP="00217416">
      <w:pPr>
        <w:pStyle w:val="a3"/>
        <w:spacing w:before="2" w:line="276" w:lineRule="auto"/>
        <w:ind w:left="-851" w:right="543" w:firstLine="709"/>
        <w:rPr>
          <w:color w:val="0D0D0D" w:themeColor="text1" w:themeTint="F2"/>
        </w:rPr>
      </w:pPr>
      <w:r w:rsidRPr="00DC21BE">
        <w:rPr>
          <w:color w:val="0D0D0D" w:themeColor="text1" w:themeTint="F2"/>
        </w:rPr>
        <w:t>Осуществлять смысловое чтение текста с учетом коммуникативной задачи и вида</w:t>
      </w:r>
      <w:r w:rsidRPr="00DC21BE">
        <w:rPr>
          <w:color w:val="0D0D0D" w:themeColor="text1" w:themeTint="F2"/>
          <w:spacing w:val="1"/>
        </w:rPr>
        <w:t xml:space="preserve"> </w:t>
      </w:r>
      <w:r w:rsidRPr="00DC21BE">
        <w:rPr>
          <w:color w:val="0D0D0D" w:themeColor="text1" w:themeTint="F2"/>
        </w:rPr>
        <w:t>текста, используя разные стратегии чтения (с пониманием основного содержания, с полным</w:t>
      </w:r>
      <w:r w:rsidRPr="00DC21BE">
        <w:rPr>
          <w:color w:val="0D0D0D" w:themeColor="text1" w:themeTint="F2"/>
          <w:spacing w:val="-3"/>
        </w:rPr>
        <w:t xml:space="preserve"> </w:t>
      </w:r>
      <w:r w:rsidRPr="00DC21BE">
        <w:rPr>
          <w:color w:val="0D0D0D" w:themeColor="text1" w:themeTint="F2"/>
        </w:rPr>
        <w:t>пониманием, с</w:t>
      </w:r>
      <w:r w:rsidRPr="00DC21BE">
        <w:rPr>
          <w:color w:val="0D0D0D" w:themeColor="text1" w:themeTint="F2"/>
          <w:spacing w:val="-1"/>
        </w:rPr>
        <w:t xml:space="preserve"> </w:t>
      </w:r>
      <w:r w:rsidRPr="00DC21BE">
        <w:rPr>
          <w:color w:val="0D0D0D" w:themeColor="text1" w:themeTint="F2"/>
        </w:rPr>
        <w:t>нахождением</w:t>
      </w:r>
      <w:r w:rsidRPr="00DC21BE">
        <w:rPr>
          <w:color w:val="0D0D0D" w:themeColor="text1" w:themeTint="F2"/>
          <w:spacing w:val="-1"/>
        </w:rPr>
        <w:t xml:space="preserve"> </w:t>
      </w:r>
      <w:r w:rsidRPr="00DC21BE">
        <w:rPr>
          <w:color w:val="0D0D0D" w:themeColor="text1" w:themeTint="F2"/>
        </w:rPr>
        <w:t>интересующей</w:t>
      </w:r>
      <w:r w:rsidRPr="00DC21BE">
        <w:rPr>
          <w:color w:val="0D0D0D" w:themeColor="text1" w:themeTint="F2"/>
          <w:spacing w:val="-1"/>
        </w:rPr>
        <w:t xml:space="preserve"> </w:t>
      </w:r>
      <w:r w:rsidRPr="00DC21BE">
        <w:rPr>
          <w:color w:val="0D0D0D" w:themeColor="text1" w:themeTint="F2"/>
        </w:rPr>
        <w:t>информации).</w:t>
      </w:r>
    </w:p>
    <w:p w:rsidR="00217416" w:rsidRPr="00DC21BE" w:rsidRDefault="00217416" w:rsidP="00217416">
      <w:pPr>
        <w:pStyle w:val="a3"/>
        <w:ind w:left="-851" w:firstLine="709"/>
        <w:rPr>
          <w:color w:val="0D0D0D" w:themeColor="text1" w:themeTint="F2"/>
        </w:rPr>
      </w:pPr>
      <w:r w:rsidRPr="00DC21BE">
        <w:rPr>
          <w:color w:val="0D0D0D" w:themeColor="text1" w:themeTint="F2"/>
        </w:rPr>
        <w:t>Анализировать</w:t>
      </w:r>
      <w:r w:rsidRPr="00DC21BE">
        <w:rPr>
          <w:color w:val="0D0D0D" w:themeColor="text1" w:themeTint="F2"/>
          <w:spacing w:val="17"/>
        </w:rPr>
        <w:t xml:space="preserve"> </w:t>
      </w:r>
      <w:r w:rsidRPr="00DC21BE">
        <w:rPr>
          <w:color w:val="0D0D0D" w:themeColor="text1" w:themeTint="F2"/>
        </w:rPr>
        <w:t>и</w:t>
      </w:r>
      <w:r w:rsidRPr="00DC21BE">
        <w:rPr>
          <w:color w:val="0D0D0D" w:themeColor="text1" w:themeTint="F2"/>
          <w:spacing w:val="20"/>
        </w:rPr>
        <w:t xml:space="preserve"> </w:t>
      </w:r>
      <w:r w:rsidRPr="00DC21BE">
        <w:rPr>
          <w:color w:val="0D0D0D" w:themeColor="text1" w:themeTint="F2"/>
        </w:rPr>
        <w:t>восстанавливать</w:t>
      </w:r>
      <w:r w:rsidRPr="00DC21BE">
        <w:rPr>
          <w:color w:val="0D0D0D" w:themeColor="text1" w:themeTint="F2"/>
          <w:spacing w:val="20"/>
        </w:rPr>
        <w:t xml:space="preserve"> </w:t>
      </w:r>
      <w:r w:rsidRPr="00DC21BE">
        <w:rPr>
          <w:color w:val="0D0D0D" w:themeColor="text1" w:themeTint="F2"/>
        </w:rPr>
        <w:t>текст</w:t>
      </w:r>
      <w:r w:rsidRPr="00DC21BE">
        <w:rPr>
          <w:color w:val="0D0D0D" w:themeColor="text1" w:themeTint="F2"/>
          <w:spacing w:val="19"/>
        </w:rPr>
        <w:t xml:space="preserve"> </w:t>
      </w:r>
      <w:r w:rsidRPr="00DC21BE">
        <w:rPr>
          <w:color w:val="0D0D0D" w:themeColor="text1" w:themeTint="F2"/>
        </w:rPr>
        <w:t>с</w:t>
      </w:r>
      <w:r w:rsidRPr="00DC21BE">
        <w:rPr>
          <w:color w:val="0D0D0D" w:themeColor="text1" w:themeTint="F2"/>
          <w:spacing w:val="18"/>
        </w:rPr>
        <w:t xml:space="preserve"> </w:t>
      </w:r>
      <w:r w:rsidRPr="00DC21BE">
        <w:rPr>
          <w:color w:val="0D0D0D" w:themeColor="text1" w:themeTint="F2"/>
        </w:rPr>
        <w:t>опущенными</w:t>
      </w:r>
      <w:r w:rsidRPr="00DC21BE">
        <w:rPr>
          <w:color w:val="0D0D0D" w:themeColor="text1" w:themeTint="F2"/>
          <w:spacing w:val="20"/>
        </w:rPr>
        <w:t xml:space="preserve"> </w:t>
      </w:r>
      <w:r w:rsidRPr="00DC21BE">
        <w:rPr>
          <w:color w:val="0D0D0D" w:themeColor="text1" w:themeTint="F2"/>
        </w:rPr>
        <w:t>в</w:t>
      </w:r>
      <w:r w:rsidRPr="00DC21BE">
        <w:rPr>
          <w:color w:val="0D0D0D" w:themeColor="text1" w:themeTint="F2"/>
          <w:spacing w:val="21"/>
        </w:rPr>
        <w:t xml:space="preserve"> </w:t>
      </w:r>
      <w:r w:rsidRPr="00DC21BE">
        <w:rPr>
          <w:color w:val="0D0D0D" w:themeColor="text1" w:themeTint="F2"/>
        </w:rPr>
        <w:t>учебных</w:t>
      </w:r>
      <w:r w:rsidRPr="00DC21BE">
        <w:rPr>
          <w:color w:val="0D0D0D" w:themeColor="text1" w:themeTint="F2"/>
          <w:spacing w:val="21"/>
        </w:rPr>
        <w:t xml:space="preserve"> </w:t>
      </w:r>
      <w:r w:rsidRPr="00DC21BE">
        <w:rPr>
          <w:color w:val="0D0D0D" w:themeColor="text1" w:themeTint="F2"/>
        </w:rPr>
        <w:t>целях</w:t>
      </w:r>
      <w:r w:rsidRPr="00DC21BE">
        <w:rPr>
          <w:color w:val="0D0D0D" w:themeColor="text1" w:themeTint="F2"/>
          <w:spacing w:val="21"/>
        </w:rPr>
        <w:t xml:space="preserve"> </w:t>
      </w:r>
      <w:r w:rsidRPr="00DC21BE">
        <w:rPr>
          <w:color w:val="0D0D0D" w:themeColor="text1" w:themeTint="F2"/>
        </w:rPr>
        <w:t>фрагментами.</w:t>
      </w:r>
    </w:p>
    <w:p w:rsidR="00217416" w:rsidRPr="00DC21BE" w:rsidRDefault="00217416" w:rsidP="00217416">
      <w:pPr>
        <w:pStyle w:val="a3"/>
        <w:spacing w:before="41"/>
        <w:ind w:left="-851" w:firstLine="709"/>
        <w:jc w:val="left"/>
        <w:rPr>
          <w:color w:val="0D0D0D" w:themeColor="text1" w:themeTint="F2"/>
        </w:rPr>
      </w:pPr>
      <w:r w:rsidRPr="00DC21BE">
        <w:rPr>
          <w:color w:val="0D0D0D" w:themeColor="text1" w:themeTint="F2"/>
        </w:rPr>
        <w:t>Выстраивать</w:t>
      </w:r>
      <w:r w:rsidRPr="00DC21BE">
        <w:rPr>
          <w:color w:val="0D0D0D" w:themeColor="text1" w:themeTint="F2"/>
          <w:spacing w:val="21"/>
        </w:rPr>
        <w:t xml:space="preserve"> </w:t>
      </w:r>
      <w:r w:rsidRPr="00DC21BE">
        <w:rPr>
          <w:color w:val="0D0D0D" w:themeColor="text1" w:themeTint="F2"/>
        </w:rPr>
        <w:t>и</w:t>
      </w:r>
      <w:r w:rsidRPr="00DC21BE">
        <w:rPr>
          <w:color w:val="0D0D0D" w:themeColor="text1" w:themeTint="F2"/>
          <w:spacing w:val="22"/>
        </w:rPr>
        <w:t xml:space="preserve"> </w:t>
      </w:r>
      <w:r w:rsidRPr="00DC21BE">
        <w:rPr>
          <w:color w:val="0D0D0D" w:themeColor="text1" w:themeTint="F2"/>
        </w:rPr>
        <w:t>представлять</w:t>
      </w:r>
      <w:r w:rsidRPr="00DC21BE">
        <w:rPr>
          <w:color w:val="0D0D0D" w:themeColor="text1" w:themeTint="F2"/>
          <w:spacing w:val="22"/>
        </w:rPr>
        <w:t xml:space="preserve"> </w:t>
      </w:r>
      <w:r w:rsidRPr="00DC21BE">
        <w:rPr>
          <w:color w:val="0D0D0D" w:themeColor="text1" w:themeTint="F2"/>
        </w:rPr>
        <w:t>в</w:t>
      </w:r>
      <w:r w:rsidRPr="00DC21BE">
        <w:rPr>
          <w:color w:val="0D0D0D" w:themeColor="text1" w:themeTint="F2"/>
          <w:spacing w:val="21"/>
        </w:rPr>
        <w:t xml:space="preserve"> </w:t>
      </w:r>
      <w:r w:rsidRPr="00DC21BE">
        <w:rPr>
          <w:color w:val="0D0D0D" w:themeColor="text1" w:themeTint="F2"/>
        </w:rPr>
        <w:t>письменной</w:t>
      </w:r>
      <w:r w:rsidRPr="00DC21BE">
        <w:rPr>
          <w:color w:val="0D0D0D" w:themeColor="text1" w:themeTint="F2"/>
          <w:spacing w:val="22"/>
        </w:rPr>
        <w:t xml:space="preserve"> </w:t>
      </w:r>
      <w:r w:rsidRPr="00DC21BE">
        <w:rPr>
          <w:color w:val="0D0D0D" w:themeColor="text1" w:themeTint="F2"/>
        </w:rPr>
        <w:t>форме</w:t>
      </w:r>
      <w:r w:rsidRPr="00DC21BE">
        <w:rPr>
          <w:color w:val="0D0D0D" w:themeColor="text1" w:themeTint="F2"/>
          <w:spacing w:val="20"/>
        </w:rPr>
        <w:t xml:space="preserve"> </w:t>
      </w:r>
      <w:r w:rsidRPr="00DC21BE">
        <w:rPr>
          <w:color w:val="0D0D0D" w:themeColor="text1" w:themeTint="F2"/>
        </w:rPr>
        <w:t>логику</w:t>
      </w:r>
      <w:r w:rsidRPr="00DC21BE">
        <w:rPr>
          <w:color w:val="0D0D0D" w:themeColor="text1" w:themeTint="F2"/>
          <w:spacing w:val="16"/>
        </w:rPr>
        <w:t xml:space="preserve"> </w:t>
      </w:r>
      <w:r w:rsidRPr="00DC21BE">
        <w:rPr>
          <w:color w:val="0D0D0D" w:themeColor="text1" w:themeTint="F2"/>
        </w:rPr>
        <w:t>решения</w:t>
      </w:r>
      <w:r w:rsidRPr="00DC21BE">
        <w:rPr>
          <w:color w:val="0D0D0D" w:themeColor="text1" w:themeTint="F2"/>
          <w:spacing w:val="21"/>
        </w:rPr>
        <w:t xml:space="preserve"> </w:t>
      </w:r>
      <w:r w:rsidRPr="00DC21BE">
        <w:rPr>
          <w:color w:val="0D0D0D" w:themeColor="text1" w:themeTint="F2"/>
        </w:rPr>
        <w:t>коммуникативной</w:t>
      </w:r>
      <w:r w:rsidRPr="00DC21BE">
        <w:rPr>
          <w:color w:val="0D0D0D" w:themeColor="text1" w:themeTint="F2"/>
          <w:spacing w:val="2"/>
        </w:rPr>
        <w:t xml:space="preserve"> </w:t>
      </w:r>
      <w:r w:rsidRPr="00DC21BE">
        <w:rPr>
          <w:color w:val="0D0D0D" w:themeColor="text1" w:themeTint="F2"/>
        </w:rPr>
        <w:t>задачи</w:t>
      </w:r>
      <w:r w:rsidRPr="00DC21BE">
        <w:rPr>
          <w:color w:val="0D0D0D" w:themeColor="text1" w:themeTint="F2"/>
          <w:spacing w:val="5"/>
        </w:rPr>
        <w:t xml:space="preserve"> </w:t>
      </w:r>
      <w:r w:rsidRPr="00DC21BE">
        <w:rPr>
          <w:color w:val="0D0D0D" w:themeColor="text1" w:themeTint="F2"/>
        </w:rPr>
        <w:t>(например,</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4"/>
        </w:rPr>
        <w:t xml:space="preserve"> </w:t>
      </w:r>
      <w:r w:rsidRPr="00DC21BE">
        <w:rPr>
          <w:color w:val="0D0D0D" w:themeColor="text1" w:themeTint="F2"/>
        </w:rPr>
        <w:t>виде</w:t>
      </w:r>
      <w:r w:rsidRPr="00DC21BE">
        <w:rPr>
          <w:color w:val="0D0D0D" w:themeColor="text1" w:themeTint="F2"/>
          <w:spacing w:val="4"/>
        </w:rPr>
        <w:t xml:space="preserve"> </w:t>
      </w:r>
      <w:r w:rsidRPr="00DC21BE">
        <w:rPr>
          <w:color w:val="0D0D0D" w:themeColor="text1" w:themeTint="F2"/>
        </w:rPr>
        <w:t>плана</w:t>
      </w:r>
      <w:r w:rsidRPr="00DC21BE">
        <w:rPr>
          <w:color w:val="0D0D0D" w:themeColor="text1" w:themeTint="F2"/>
          <w:spacing w:val="4"/>
        </w:rPr>
        <w:t xml:space="preserve"> </w:t>
      </w:r>
      <w:r w:rsidRPr="00DC21BE">
        <w:rPr>
          <w:color w:val="0D0D0D" w:themeColor="text1" w:themeTint="F2"/>
        </w:rPr>
        <w:t>высказывания,</w:t>
      </w:r>
      <w:r w:rsidRPr="00DC21BE">
        <w:rPr>
          <w:color w:val="0D0D0D" w:themeColor="text1" w:themeTint="F2"/>
          <w:spacing w:val="4"/>
        </w:rPr>
        <w:t xml:space="preserve"> </w:t>
      </w:r>
      <w:r w:rsidRPr="00DC21BE">
        <w:rPr>
          <w:color w:val="0D0D0D" w:themeColor="text1" w:themeTint="F2"/>
        </w:rPr>
        <w:t>состоящего</w:t>
      </w:r>
      <w:r w:rsidRPr="00DC21BE">
        <w:rPr>
          <w:color w:val="0D0D0D" w:themeColor="text1" w:themeTint="F2"/>
          <w:spacing w:val="4"/>
        </w:rPr>
        <w:t xml:space="preserve"> </w:t>
      </w:r>
      <w:r w:rsidRPr="00DC21BE">
        <w:rPr>
          <w:color w:val="0D0D0D" w:themeColor="text1" w:themeTint="F2"/>
        </w:rPr>
        <w:t>из</w:t>
      </w:r>
      <w:r w:rsidRPr="00DC21BE">
        <w:rPr>
          <w:color w:val="0D0D0D" w:themeColor="text1" w:themeTint="F2"/>
          <w:spacing w:val="5"/>
        </w:rPr>
        <w:t xml:space="preserve"> </w:t>
      </w:r>
      <w:r w:rsidRPr="00DC21BE">
        <w:rPr>
          <w:color w:val="0D0D0D" w:themeColor="text1" w:themeTint="F2"/>
        </w:rPr>
        <w:t>вопросов</w:t>
      </w:r>
      <w:r w:rsidRPr="00DC21BE">
        <w:rPr>
          <w:color w:val="0D0D0D" w:themeColor="text1" w:themeTint="F2"/>
          <w:spacing w:val="4"/>
        </w:rPr>
        <w:t xml:space="preserve"> </w:t>
      </w:r>
      <w:r w:rsidRPr="00DC21BE">
        <w:rPr>
          <w:color w:val="0D0D0D" w:themeColor="text1" w:themeTint="F2"/>
        </w:rPr>
        <w:t>или</w:t>
      </w:r>
      <w:r w:rsidRPr="00DC21BE">
        <w:rPr>
          <w:color w:val="0D0D0D" w:themeColor="text1" w:themeTint="F2"/>
          <w:spacing w:val="8"/>
        </w:rPr>
        <w:t xml:space="preserve"> </w:t>
      </w:r>
      <w:r w:rsidRPr="00DC21BE">
        <w:rPr>
          <w:color w:val="0D0D0D" w:themeColor="text1" w:themeTint="F2"/>
        </w:rPr>
        <w:t>утверждений).</w:t>
      </w:r>
    </w:p>
    <w:p w:rsidR="00217416" w:rsidRPr="00DC21BE" w:rsidRDefault="00217416" w:rsidP="00217416">
      <w:pPr>
        <w:pStyle w:val="a3"/>
        <w:spacing w:line="276" w:lineRule="auto"/>
        <w:ind w:left="-851" w:right="553" w:firstLine="709"/>
        <w:rPr>
          <w:color w:val="0D0D0D" w:themeColor="text1" w:themeTint="F2"/>
        </w:rPr>
      </w:pPr>
      <w:r w:rsidRPr="00DC21BE">
        <w:rPr>
          <w:color w:val="0D0D0D" w:themeColor="text1" w:themeTint="F2"/>
        </w:rPr>
        <w:t>Публично представлять на иностранном языке результаты выполненной проектной</w:t>
      </w:r>
      <w:r w:rsidRPr="00DC21BE">
        <w:rPr>
          <w:color w:val="0D0D0D" w:themeColor="text1" w:themeTint="F2"/>
          <w:spacing w:val="-57"/>
        </w:rPr>
        <w:t xml:space="preserve"> </w:t>
      </w:r>
      <w:r w:rsidRPr="00DC21BE">
        <w:rPr>
          <w:color w:val="0D0D0D" w:themeColor="text1" w:themeTint="F2"/>
        </w:rPr>
        <w:t>работы, самостоятельно выбирая формат выступления с учетом особенностей аудитории.</w:t>
      </w:r>
      <w:r w:rsidRPr="00DC21BE">
        <w:rPr>
          <w:color w:val="0D0D0D" w:themeColor="text1" w:themeTint="F2"/>
          <w:spacing w:val="1"/>
        </w:rPr>
        <w:t xml:space="preserve"> </w:t>
      </w:r>
      <w:r w:rsidRPr="00DC21BE">
        <w:rPr>
          <w:color w:val="0D0D0D" w:themeColor="text1" w:themeTint="F2"/>
        </w:rPr>
        <w:t>Формирование универсальных</w:t>
      </w:r>
      <w:r w:rsidRPr="00DC21BE">
        <w:rPr>
          <w:color w:val="0D0D0D" w:themeColor="text1" w:themeTint="F2"/>
          <w:spacing w:val="2"/>
        </w:rPr>
        <w:t xml:space="preserve"> </w:t>
      </w:r>
      <w:r w:rsidRPr="00DC21BE">
        <w:rPr>
          <w:color w:val="0D0D0D" w:themeColor="text1" w:themeTint="F2"/>
        </w:rPr>
        <w:t>учебных</w:t>
      </w:r>
      <w:r w:rsidRPr="00DC21BE">
        <w:rPr>
          <w:color w:val="0D0D0D" w:themeColor="text1" w:themeTint="F2"/>
          <w:spacing w:val="1"/>
        </w:rPr>
        <w:t xml:space="preserve"> </w:t>
      </w:r>
      <w:r w:rsidRPr="00DC21BE">
        <w:rPr>
          <w:color w:val="0D0D0D" w:themeColor="text1" w:themeTint="F2"/>
        </w:rPr>
        <w:t>регулятивных</w:t>
      </w:r>
      <w:r w:rsidRPr="00DC21BE">
        <w:rPr>
          <w:color w:val="0D0D0D" w:themeColor="text1" w:themeTint="F2"/>
          <w:spacing w:val="1"/>
        </w:rPr>
        <w:t xml:space="preserve"> </w:t>
      </w:r>
      <w:r w:rsidRPr="00DC21BE">
        <w:rPr>
          <w:color w:val="0D0D0D" w:themeColor="text1" w:themeTint="F2"/>
        </w:rPr>
        <w:t>действий</w:t>
      </w:r>
    </w:p>
    <w:p w:rsidR="00217416" w:rsidRPr="00DC21BE" w:rsidRDefault="00217416" w:rsidP="00217416">
      <w:pPr>
        <w:pStyle w:val="a3"/>
        <w:spacing w:line="276" w:lineRule="auto"/>
        <w:ind w:left="-851" w:right="540" w:firstLine="709"/>
        <w:rPr>
          <w:color w:val="0D0D0D" w:themeColor="text1" w:themeTint="F2"/>
        </w:rPr>
      </w:pPr>
      <w:r w:rsidRPr="00DC21BE">
        <w:rPr>
          <w:color w:val="0D0D0D" w:themeColor="text1" w:themeTint="F2"/>
        </w:rPr>
        <w:t>Удерживать цель деятельности; планировать выполнение учебной задачи, выбирать</w:t>
      </w:r>
      <w:r w:rsidRPr="00DC21BE">
        <w:rPr>
          <w:color w:val="0D0D0D" w:themeColor="text1" w:themeTint="F2"/>
          <w:spacing w:val="-1"/>
        </w:rPr>
        <w:t xml:space="preserve"> </w:t>
      </w:r>
      <w:r w:rsidRPr="00DC21BE">
        <w:rPr>
          <w:color w:val="0D0D0D" w:themeColor="text1" w:themeTint="F2"/>
        </w:rPr>
        <w:t>и аргументировать способ деятельности.</w:t>
      </w:r>
    </w:p>
    <w:p w:rsidR="00217416" w:rsidRPr="00DC21BE" w:rsidRDefault="00217416" w:rsidP="00217416">
      <w:pPr>
        <w:pStyle w:val="a3"/>
        <w:spacing w:line="278" w:lineRule="auto"/>
        <w:ind w:left="-851" w:right="551" w:firstLine="709"/>
        <w:rPr>
          <w:color w:val="0D0D0D" w:themeColor="text1" w:themeTint="F2"/>
        </w:rPr>
      </w:pPr>
      <w:r w:rsidRPr="00DC21BE">
        <w:rPr>
          <w:color w:val="0D0D0D" w:themeColor="text1" w:themeTint="F2"/>
        </w:rPr>
        <w:t>Планировать организацию совместной работы, определять свою роль, распределять</w:t>
      </w:r>
      <w:r w:rsidRPr="00DC21BE">
        <w:rPr>
          <w:color w:val="0D0D0D" w:themeColor="text1" w:themeTint="F2"/>
          <w:spacing w:val="-57"/>
        </w:rPr>
        <w:t xml:space="preserve"> </w:t>
      </w:r>
      <w:r w:rsidRPr="00DC21BE">
        <w:rPr>
          <w:color w:val="0D0D0D" w:themeColor="text1" w:themeTint="F2"/>
        </w:rPr>
        <w:t>задачи</w:t>
      </w:r>
      <w:r w:rsidRPr="00DC21BE">
        <w:rPr>
          <w:color w:val="0D0D0D" w:themeColor="text1" w:themeTint="F2"/>
          <w:spacing w:val="-1"/>
        </w:rPr>
        <w:t xml:space="preserve"> </w:t>
      </w:r>
      <w:r w:rsidRPr="00DC21BE">
        <w:rPr>
          <w:color w:val="0D0D0D" w:themeColor="text1" w:themeTint="F2"/>
        </w:rPr>
        <w:t>между</w:t>
      </w:r>
      <w:r w:rsidRPr="00DC21BE">
        <w:rPr>
          <w:color w:val="0D0D0D" w:themeColor="text1" w:themeTint="F2"/>
          <w:spacing w:val="-6"/>
        </w:rPr>
        <w:t xml:space="preserve"> </w:t>
      </w:r>
      <w:r w:rsidRPr="00DC21BE">
        <w:rPr>
          <w:color w:val="0D0D0D" w:themeColor="text1" w:themeTint="F2"/>
        </w:rPr>
        <w:t>членами</w:t>
      </w:r>
      <w:r w:rsidRPr="00DC21BE">
        <w:rPr>
          <w:color w:val="0D0D0D" w:themeColor="text1" w:themeTint="F2"/>
          <w:spacing w:val="2"/>
        </w:rPr>
        <w:t xml:space="preserve"> </w:t>
      </w:r>
      <w:r w:rsidRPr="00DC21BE">
        <w:rPr>
          <w:color w:val="0D0D0D" w:themeColor="text1" w:themeTint="F2"/>
        </w:rPr>
        <w:t>команды,</w:t>
      </w:r>
      <w:r w:rsidRPr="00DC21BE">
        <w:rPr>
          <w:color w:val="0D0D0D" w:themeColor="text1" w:themeTint="F2"/>
          <w:spacing w:val="1"/>
        </w:rPr>
        <w:t xml:space="preserve"> </w:t>
      </w:r>
      <w:r w:rsidRPr="00DC21BE">
        <w:rPr>
          <w:color w:val="0D0D0D" w:themeColor="text1" w:themeTint="F2"/>
        </w:rPr>
        <w:t>участвовать в групповых</w:t>
      </w:r>
      <w:r w:rsidRPr="00DC21BE">
        <w:rPr>
          <w:color w:val="0D0D0D" w:themeColor="text1" w:themeTint="F2"/>
          <w:spacing w:val="1"/>
        </w:rPr>
        <w:t xml:space="preserve"> </w:t>
      </w:r>
      <w:r w:rsidRPr="00DC21BE">
        <w:rPr>
          <w:color w:val="0D0D0D" w:themeColor="text1" w:themeTint="F2"/>
        </w:rPr>
        <w:t>формах</w:t>
      </w:r>
      <w:r w:rsidRPr="00DC21BE">
        <w:rPr>
          <w:color w:val="0D0D0D" w:themeColor="text1" w:themeTint="F2"/>
          <w:spacing w:val="1"/>
        </w:rPr>
        <w:t xml:space="preserve"> </w:t>
      </w:r>
      <w:r w:rsidRPr="00DC21BE">
        <w:rPr>
          <w:color w:val="0D0D0D" w:themeColor="text1" w:themeTint="F2"/>
        </w:rPr>
        <w:t>работы.</w:t>
      </w:r>
    </w:p>
    <w:p w:rsidR="00217416" w:rsidRPr="00DC21BE" w:rsidRDefault="00217416" w:rsidP="00217416">
      <w:pPr>
        <w:pStyle w:val="a3"/>
        <w:spacing w:line="276" w:lineRule="auto"/>
        <w:ind w:left="-851" w:right="544" w:firstLine="709"/>
        <w:rPr>
          <w:color w:val="0D0D0D" w:themeColor="text1" w:themeTint="F2"/>
        </w:rPr>
      </w:pPr>
      <w:r w:rsidRPr="00DC21BE">
        <w:rPr>
          <w:color w:val="0D0D0D" w:themeColor="text1" w:themeTint="F2"/>
        </w:rPr>
        <w:lastRenderedPageBreak/>
        <w:t>Оказывать влияние на речевое поведение партнера (например, поощряя его про-</w:t>
      </w:r>
      <w:r w:rsidRPr="00DC21BE">
        <w:rPr>
          <w:color w:val="0D0D0D" w:themeColor="text1" w:themeTint="F2"/>
          <w:spacing w:val="1"/>
        </w:rPr>
        <w:t xml:space="preserve"> </w:t>
      </w:r>
      <w:r w:rsidRPr="00DC21BE">
        <w:rPr>
          <w:color w:val="0D0D0D" w:themeColor="text1" w:themeTint="F2"/>
        </w:rPr>
        <w:t>должать</w:t>
      </w:r>
      <w:r w:rsidRPr="00DC21BE">
        <w:rPr>
          <w:color w:val="0D0D0D" w:themeColor="text1" w:themeTint="F2"/>
          <w:spacing w:val="-1"/>
        </w:rPr>
        <w:t xml:space="preserve"> </w:t>
      </w:r>
      <w:r w:rsidRPr="00DC21BE">
        <w:rPr>
          <w:color w:val="0D0D0D" w:themeColor="text1" w:themeTint="F2"/>
        </w:rPr>
        <w:t>поиск совместного решения</w:t>
      </w:r>
      <w:r w:rsidRPr="00DC21BE">
        <w:rPr>
          <w:color w:val="0D0D0D" w:themeColor="text1" w:themeTint="F2"/>
          <w:spacing w:val="-1"/>
        </w:rPr>
        <w:t xml:space="preserve"> </w:t>
      </w:r>
      <w:r w:rsidRPr="00DC21BE">
        <w:rPr>
          <w:color w:val="0D0D0D" w:themeColor="text1" w:themeTint="F2"/>
        </w:rPr>
        <w:t>поставленной</w:t>
      </w:r>
      <w:r w:rsidRPr="00DC21BE">
        <w:rPr>
          <w:color w:val="0D0D0D" w:themeColor="text1" w:themeTint="F2"/>
          <w:spacing w:val="-2"/>
        </w:rPr>
        <w:t xml:space="preserve"> </w:t>
      </w:r>
      <w:r w:rsidRPr="00DC21BE">
        <w:rPr>
          <w:color w:val="0D0D0D" w:themeColor="text1" w:themeTint="F2"/>
        </w:rPr>
        <w:t>задачи).</w:t>
      </w:r>
    </w:p>
    <w:p w:rsidR="00217416" w:rsidRPr="00DC21BE" w:rsidRDefault="00217416" w:rsidP="00217416">
      <w:pPr>
        <w:pStyle w:val="a3"/>
        <w:spacing w:line="278" w:lineRule="auto"/>
        <w:ind w:left="-851" w:right="545" w:firstLine="709"/>
        <w:rPr>
          <w:color w:val="0D0D0D" w:themeColor="text1" w:themeTint="F2"/>
        </w:rPr>
      </w:pPr>
      <w:r w:rsidRPr="00DC21BE">
        <w:rPr>
          <w:color w:val="0D0D0D" w:themeColor="text1" w:themeTint="F2"/>
        </w:rPr>
        <w:t>Корректировать</w:t>
      </w:r>
      <w:r w:rsidRPr="00DC21BE">
        <w:rPr>
          <w:color w:val="0D0D0D" w:themeColor="text1" w:themeTint="F2"/>
          <w:spacing w:val="1"/>
        </w:rPr>
        <w:t xml:space="preserve"> </w:t>
      </w:r>
      <w:r w:rsidRPr="00DC21BE">
        <w:rPr>
          <w:color w:val="0D0D0D" w:themeColor="text1" w:themeTint="F2"/>
        </w:rPr>
        <w:t>деятельность</w:t>
      </w:r>
      <w:r w:rsidRPr="00DC21BE">
        <w:rPr>
          <w:color w:val="0D0D0D" w:themeColor="text1" w:themeTint="F2"/>
          <w:spacing w:val="1"/>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учетом</w:t>
      </w:r>
      <w:r w:rsidRPr="00DC21BE">
        <w:rPr>
          <w:color w:val="0D0D0D" w:themeColor="text1" w:themeTint="F2"/>
          <w:spacing w:val="1"/>
        </w:rPr>
        <w:t xml:space="preserve"> </w:t>
      </w:r>
      <w:r w:rsidRPr="00DC21BE">
        <w:rPr>
          <w:color w:val="0D0D0D" w:themeColor="text1" w:themeTint="F2"/>
        </w:rPr>
        <w:t>возникших</w:t>
      </w:r>
      <w:r w:rsidRPr="00DC21BE">
        <w:rPr>
          <w:color w:val="0D0D0D" w:themeColor="text1" w:themeTint="F2"/>
          <w:spacing w:val="1"/>
        </w:rPr>
        <w:t xml:space="preserve"> </w:t>
      </w:r>
      <w:r w:rsidRPr="00DC21BE">
        <w:rPr>
          <w:color w:val="0D0D0D" w:themeColor="text1" w:themeTint="F2"/>
        </w:rPr>
        <w:t>трудностей,</w:t>
      </w:r>
      <w:r w:rsidRPr="00DC21BE">
        <w:rPr>
          <w:color w:val="0D0D0D" w:themeColor="text1" w:themeTint="F2"/>
          <w:spacing w:val="1"/>
        </w:rPr>
        <w:t xml:space="preserve"> </w:t>
      </w:r>
      <w:r w:rsidRPr="00DC21BE">
        <w:rPr>
          <w:color w:val="0D0D0D" w:themeColor="text1" w:themeTint="F2"/>
        </w:rPr>
        <w:t>ошибок,</w:t>
      </w:r>
      <w:r w:rsidRPr="00DC21BE">
        <w:rPr>
          <w:color w:val="0D0D0D" w:themeColor="text1" w:themeTint="F2"/>
          <w:spacing w:val="1"/>
        </w:rPr>
        <w:t xml:space="preserve"> </w:t>
      </w:r>
      <w:r w:rsidRPr="00DC21BE">
        <w:rPr>
          <w:color w:val="0D0D0D" w:themeColor="text1" w:themeTint="F2"/>
        </w:rPr>
        <w:t>новых</w:t>
      </w:r>
      <w:r w:rsidRPr="00DC21BE">
        <w:rPr>
          <w:color w:val="0D0D0D" w:themeColor="text1" w:themeTint="F2"/>
          <w:spacing w:val="1"/>
        </w:rPr>
        <w:t xml:space="preserve"> </w:t>
      </w:r>
      <w:r w:rsidRPr="00DC21BE">
        <w:rPr>
          <w:color w:val="0D0D0D" w:themeColor="text1" w:themeTint="F2"/>
        </w:rPr>
        <w:t>данных</w:t>
      </w:r>
      <w:r w:rsidRPr="00DC21BE">
        <w:rPr>
          <w:color w:val="0D0D0D" w:themeColor="text1" w:themeTint="F2"/>
          <w:spacing w:val="-2"/>
        </w:rPr>
        <w:t xml:space="preserve"> </w:t>
      </w:r>
      <w:r w:rsidRPr="00DC21BE">
        <w:rPr>
          <w:color w:val="0D0D0D" w:themeColor="text1" w:themeTint="F2"/>
        </w:rPr>
        <w:t>или информации.</w:t>
      </w:r>
    </w:p>
    <w:p w:rsidR="00217416" w:rsidRPr="00DC21BE" w:rsidRDefault="00217416" w:rsidP="00217416">
      <w:pPr>
        <w:pStyle w:val="a3"/>
        <w:spacing w:line="276" w:lineRule="auto"/>
        <w:ind w:left="-851" w:right="547" w:firstLine="709"/>
        <w:rPr>
          <w:color w:val="0D0D0D" w:themeColor="text1" w:themeTint="F2"/>
        </w:rPr>
      </w:pPr>
      <w:r w:rsidRPr="00DC21BE">
        <w:rPr>
          <w:color w:val="0D0D0D" w:themeColor="text1" w:themeTint="F2"/>
        </w:rPr>
        <w:t>Оценивать процесс и общий результат деятельности; анализировать и оценивать</w:t>
      </w:r>
      <w:r w:rsidRPr="00DC21BE">
        <w:rPr>
          <w:color w:val="0D0D0D" w:themeColor="text1" w:themeTint="F2"/>
          <w:spacing w:val="1"/>
        </w:rPr>
        <w:t xml:space="preserve"> </w:t>
      </w:r>
      <w:r w:rsidRPr="00DC21BE">
        <w:rPr>
          <w:color w:val="0D0D0D" w:themeColor="text1" w:themeTint="F2"/>
        </w:rPr>
        <w:t>собственную</w:t>
      </w:r>
      <w:r w:rsidRPr="00DC21BE">
        <w:rPr>
          <w:color w:val="0D0D0D" w:themeColor="text1" w:themeTint="F2"/>
          <w:spacing w:val="1"/>
        </w:rPr>
        <w:t xml:space="preserve"> </w:t>
      </w:r>
      <w:r w:rsidRPr="00DC21BE">
        <w:rPr>
          <w:color w:val="0D0D0D" w:themeColor="text1" w:themeTint="F2"/>
        </w:rPr>
        <w:t>работу:</w:t>
      </w:r>
      <w:r w:rsidRPr="00DC21BE">
        <w:rPr>
          <w:color w:val="0D0D0D" w:themeColor="text1" w:themeTint="F2"/>
          <w:spacing w:val="1"/>
        </w:rPr>
        <w:t xml:space="preserve"> </w:t>
      </w:r>
      <w:r w:rsidRPr="00DC21BE">
        <w:rPr>
          <w:color w:val="0D0D0D" w:themeColor="text1" w:themeTint="F2"/>
        </w:rPr>
        <w:t>меру</w:t>
      </w:r>
      <w:r w:rsidRPr="00DC21BE">
        <w:rPr>
          <w:color w:val="0D0D0D" w:themeColor="text1" w:themeTint="F2"/>
          <w:spacing w:val="1"/>
        </w:rPr>
        <w:t xml:space="preserve"> </w:t>
      </w:r>
      <w:r w:rsidRPr="00DC21BE">
        <w:rPr>
          <w:color w:val="0D0D0D" w:themeColor="text1" w:themeTint="F2"/>
        </w:rPr>
        <w:t>собственной</w:t>
      </w:r>
      <w:r w:rsidRPr="00DC21BE">
        <w:rPr>
          <w:color w:val="0D0D0D" w:themeColor="text1" w:themeTint="F2"/>
          <w:spacing w:val="1"/>
        </w:rPr>
        <w:t xml:space="preserve"> </w:t>
      </w:r>
      <w:r w:rsidRPr="00DC21BE">
        <w:rPr>
          <w:color w:val="0D0D0D" w:themeColor="text1" w:themeTint="F2"/>
        </w:rPr>
        <w:t>самостоятельности,</w:t>
      </w:r>
      <w:r w:rsidRPr="00DC21BE">
        <w:rPr>
          <w:color w:val="0D0D0D" w:themeColor="text1" w:themeTint="F2"/>
          <w:spacing w:val="1"/>
        </w:rPr>
        <w:t xml:space="preserve"> </w:t>
      </w:r>
      <w:r w:rsidRPr="00DC21BE">
        <w:rPr>
          <w:color w:val="0D0D0D" w:themeColor="text1" w:themeTint="F2"/>
        </w:rPr>
        <w:t>затруднения,</w:t>
      </w:r>
      <w:r w:rsidRPr="00DC21BE">
        <w:rPr>
          <w:color w:val="0D0D0D" w:themeColor="text1" w:themeTint="F2"/>
          <w:spacing w:val="1"/>
        </w:rPr>
        <w:t xml:space="preserve"> </w:t>
      </w:r>
      <w:r w:rsidRPr="00DC21BE">
        <w:rPr>
          <w:color w:val="0D0D0D" w:themeColor="text1" w:themeTint="F2"/>
        </w:rPr>
        <w:t>дефициты,</w:t>
      </w:r>
      <w:r w:rsidRPr="00DC21BE">
        <w:rPr>
          <w:color w:val="0D0D0D" w:themeColor="text1" w:themeTint="F2"/>
          <w:spacing w:val="1"/>
        </w:rPr>
        <w:t xml:space="preserve"> </w:t>
      </w:r>
      <w:r w:rsidRPr="00DC21BE">
        <w:rPr>
          <w:color w:val="0D0D0D" w:themeColor="text1" w:themeTint="F2"/>
        </w:rPr>
        <w:t>ошибки</w:t>
      </w:r>
      <w:r w:rsidRPr="00DC21BE">
        <w:rPr>
          <w:color w:val="0D0D0D" w:themeColor="text1" w:themeTint="F2"/>
          <w:spacing w:val="-3"/>
        </w:rPr>
        <w:t xml:space="preserve"> </w:t>
      </w:r>
      <w:r w:rsidRPr="00DC21BE">
        <w:rPr>
          <w:color w:val="0D0D0D" w:themeColor="text1" w:themeTint="F2"/>
        </w:rPr>
        <w:t>и другие.</w:t>
      </w:r>
    </w:p>
    <w:p w:rsidR="00217416" w:rsidRPr="00DC21BE" w:rsidRDefault="00217416" w:rsidP="00217416">
      <w:pPr>
        <w:pStyle w:val="31"/>
        <w:ind w:left="-851" w:firstLine="709"/>
        <w:rPr>
          <w:color w:val="0D0D0D" w:themeColor="text1" w:themeTint="F2"/>
        </w:rPr>
      </w:pPr>
      <w:r w:rsidRPr="00DC21BE">
        <w:rPr>
          <w:color w:val="0D0D0D" w:themeColor="text1" w:themeTint="F2"/>
        </w:rPr>
        <w:t>Математика</w:t>
      </w:r>
      <w:r w:rsidRPr="00DC21BE">
        <w:rPr>
          <w:color w:val="0D0D0D" w:themeColor="text1" w:themeTint="F2"/>
          <w:spacing w:val="-5"/>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информатика</w:t>
      </w:r>
    </w:p>
    <w:p w:rsidR="00217416" w:rsidRPr="00DC21BE" w:rsidRDefault="00217416" w:rsidP="00217416">
      <w:pPr>
        <w:spacing w:before="31"/>
        <w:ind w:left="-851" w:firstLine="709"/>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4"/>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w:t>
      </w:r>
      <w:r w:rsidRPr="00DC21BE">
        <w:rPr>
          <w:i/>
          <w:color w:val="0D0D0D" w:themeColor="text1" w:themeTint="F2"/>
          <w:spacing w:val="-2"/>
          <w:sz w:val="24"/>
        </w:rPr>
        <w:t xml:space="preserve"> </w:t>
      </w:r>
      <w:r w:rsidRPr="00DC21BE">
        <w:rPr>
          <w:i/>
          <w:color w:val="0D0D0D" w:themeColor="text1" w:themeTint="F2"/>
          <w:sz w:val="24"/>
        </w:rPr>
        <w:t>в</w:t>
      </w:r>
      <w:r w:rsidRPr="00DC21BE">
        <w:rPr>
          <w:i/>
          <w:color w:val="0D0D0D" w:themeColor="text1" w:themeTint="F2"/>
          <w:spacing w:val="-4"/>
          <w:sz w:val="24"/>
        </w:rPr>
        <w:t xml:space="preserve"> </w:t>
      </w:r>
      <w:r w:rsidRPr="00DC21BE">
        <w:rPr>
          <w:i/>
          <w:color w:val="0D0D0D" w:themeColor="text1" w:themeTint="F2"/>
          <w:sz w:val="24"/>
        </w:rPr>
        <w:t>части</w:t>
      </w:r>
      <w:r w:rsidRPr="00DC21BE">
        <w:rPr>
          <w:i/>
          <w:color w:val="0D0D0D" w:themeColor="text1" w:themeTint="F2"/>
          <w:spacing w:val="-3"/>
          <w:sz w:val="24"/>
        </w:rPr>
        <w:t xml:space="preserve"> </w:t>
      </w:r>
      <w:r w:rsidRPr="00DC21BE">
        <w:rPr>
          <w:i/>
          <w:color w:val="0D0D0D" w:themeColor="text1" w:themeTint="F2"/>
          <w:sz w:val="24"/>
        </w:rPr>
        <w:t>базовых</w:t>
      </w:r>
      <w:r w:rsidRPr="00DC21BE">
        <w:rPr>
          <w:i/>
          <w:color w:val="0D0D0D" w:themeColor="text1" w:themeTint="F2"/>
          <w:spacing w:val="-4"/>
          <w:sz w:val="24"/>
        </w:rPr>
        <w:t xml:space="preserve"> </w:t>
      </w:r>
      <w:r w:rsidRPr="00DC21BE">
        <w:rPr>
          <w:i/>
          <w:color w:val="0D0D0D" w:themeColor="text1" w:themeTint="F2"/>
          <w:sz w:val="24"/>
        </w:rPr>
        <w:t>логических</w:t>
      </w:r>
      <w:r w:rsidRPr="00DC21BE">
        <w:rPr>
          <w:i/>
          <w:color w:val="0D0D0D" w:themeColor="text1" w:themeTint="F2"/>
          <w:spacing w:val="-3"/>
          <w:sz w:val="24"/>
        </w:rPr>
        <w:t xml:space="preserve"> </w:t>
      </w:r>
      <w:r w:rsidRPr="00DC21BE">
        <w:rPr>
          <w:i/>
          <w:color w:val="0D0D0D" w:themeColor="text1" w:themeTint="F2"/>
          <w:sz w:val="24"/>
        </w:rPr>
        <w:t>действий</w:t>
      </w:r>
    </w:p>
    <w:p w:rsidR="00217416" w:rsidRPr="00DC21BE" w:rsidRDefault="00217416" w:rsidP="00217416">
      <w:pPr>
        <w:pStyle w:val="a3"/>
        <w:spacing w:before="41" w:line="276" w:lineRule="auto"/>
        <w:ind w:left="-851" w:right="1735" w:firstLine="709"/>
        <w:rPr>
          <w:color w:val="0D0D0D" w:themeColor="text1" w:themeTint="F2"/>
        </w:rPr>
      </w:pPr>
      <w:r w:rsidRPr="00DC21BE">
        <w:rPr>
          <w:color w:val="0D0D0D" w:themeColor="text1" w:themeTint="F2"/>
        </w:rPr>
        <w:t>Выявлять качества, свойства, характеристики математических объектов.</w:t>
      </w:r>
      <w:r w:rsidRPr="00DC21BE">
        <w:rPr>
          <w:color w:val="0D0D0D" w:themeColor="text1" w:themeTint="F2"/>
          <w:spacing w:val="-58"/>
        </w:rPr>
        <w:t xml:space="preserve"> </w:t>
      </w:r>
      <w:r w:rsidRPr="00DC21BE">
        <w:rPr>
          <w:color w:val="0D0D0D" w:themeColor="text1" w:themeTint="F2"/>
        </w:rPr>
        <w:t>Различать</w:t>
      </w:r>
      <w:r w:rsidRPr="00DC21BE">
        <w:rPr>
          <w:color w:val="0D0D0D" w:themeColor="text1" w:themeTint="F2"/>
          <w:spacing w:val="-1"/>
        </w:rPr>
        <w:t xml:space="preserve"> </w:t>
      </w:r>
      <w:r w:rsidRPr="00DC21BE">
        <w:rPr>
          <w:color w:val="0D0D0D" w:themeColor="text1" w:themeTint="F2"/>
        </w:rPr>
        <w:t>свойства</w:t>
      </w:r>
      <w:r w:rsidRPr="00DC21BE">
        <w:rPr>
          <w:color w:val="0D0D0D" w:themeColor="text1" w:themeTint="F2"/>
          <w:spacing w:val="-2"/>
        </w:rPr>
        <w:t xml:space="preserve"> </w:t>
      </w:r>
      <w:r w:rsidRPr="00DC21BE">
        <w:rPr>
          <w:color w:val="0D0D0D" w:themeColor="text1" w:themeTint="F2"/>
        </w:rPr>
        <w:t>и признаки</w:t>
      </w:r>
      <w:r w:rsidRPr="00DC21BE">
        <w:rPr>
          <w:color w:val="0D0D0D" w:themeColor="text1" w:themeTint="F2"/>
          <w:spacing w:val="-1"/>
        </w:rPr>
        <w:t xml:space="preserve"> </w:t>
      </w:r>
      <w:r w:rsidRPr="00DC21BE">
        <w:rPr>
          <w:color w:val="0D0D0D" w:themeColor="text1" w:themeTint="F2"/>
        </w:rPr>
        <w:t>объектов.</w:t>
      </w:r>
    </w:p>
    <w:p w:rsidR="00217416" w:rsidRPr="00DC21BE" w:rsidRDefault="00217416" w:rsidP="00217416">
      <w:pPr>
        <w:pStyle w:val="a3"/>
        <w:spacing w:line="278" w:lineRule="auto"/>
        <w:ind w:left="-851" w:firstLine="709"/>
        <w:jc w:val="left"/>
        <w:rPr>
          <w:color w:val="0D0D0D" w:themeColor="text1" w:themeTint="F2"/>
        </w:rPr>
      </w:pPr>
      <w:r w:rsidRPr="00DC21BE">
        <w:rPr>
          <w:color w:val="0D0D0D" w:themeColor="text1" w:themeTint="F2"/>
        </w:rPr>
        <w:t>Сравнивать,</w:t>
      </w:r>
      <w:r w:rsidRPr="00DC21BE">
        <w:rPr>
          <w:color w:val="0D0D0D" w:themeColor="text1" w:themeTint="F2"/>
          <w:spacing w:val="23"/>
        </w:rPr>
        <w:t xml:space="preserve"> </w:t>
      </w:r>
      <w:r w:rsidRPr="00DC21BE">
        <w:rPr>
          <w:color w:val="0D0D0D" w:themeColor="text1" w:themeTint="F2"/>
        </w:rPr>
        <w:t>упорядочивать,</w:t>
      </w:r>
      <w:r w:rsidRPr="00DC21BE">
        <w:rPr>
          <w:color w:val="0D0D0D" w:themeColor="text1" w:themeTint="F2"/>
          <w:spacing w:val="22"/>
        </w:rPr>
        <w:t xml:space="preserve"> </w:t>
      </w:r>
      <w:r w:rsidRPr="00DC21BE">
        <w:rPr>
          <w:color w:val="0D0D0D" w:themeColor="text1" w:themeTint="F2"/>
        </w:rPr>
        <w:t>классифицировать</w:t>
      </w:r>
      <w:r w:rsidRPr="00DC21BE">
        <w:rPr>
          <w:color w:val="0D0D0D" w:themeColor="text1" w:themeTint="F2"/>
          <w:spacing w:val="22"/>
        </w:rPr>
        <w:t xml:space="preserve"> </w:t>
      </w:r>
      <w:r w:rsidRPr="00DC21BE">
        <w:rPr>
          <w:color w:val="0D0D0D" w:themeColor="text1" w:themeTint="F2"/>
        </w:rPr>
        <w:t>числа,</w:t>
      </w:r>
      <w:r w:rsidRPr="00DC21BE">
        <w:rPr>
          <w:color w:val="0D0D0D" w:themeColor="text1" w:themeTint="F2"/>
          <w:spacing w:val="22"/>
        </w:rPr>
        <w:t xml:space="preserve"> </w:t>
      </w:r>
      <w:r w:rsidRPr="00DC21BE">
        <w:rPr>
          <w:color w:val="0D0D0D" w:themeColor="text1" w:themeTint="F2"/>
        </w:rPr>
        <w:t>величины,</w:t>
      </w:r>
      <w:r w:rsidRPr="00DC21BE">
        <w:rPr>
          <w:color w:val="0D0D0D" w:themeColor="text1" w:themeTint="F2"/>
          <w:spacing w:val="20"/>
        </w:rPr>
        <w:t xml:space="preserve"> </w:t>
      </w:r>
      <w:r w:rsidRPr="00DC21BE">
        <w:rPr>
          <w:color w:val="0D0D0D" w:themeColor="text1" w:themeTint="F2"/>
        </w:rPr>
        <w:t>выражения,</w:t>
      </w:r>
      <w:r w:rsidRPr="00DC21BE">
        <w:rPr>
          <w:color w:val="0D0D0D" w:themeColor="text1" w:themeTint="F2"/>
          <w:spacing w:val="23"/>
        </w:rPr>
        <w:t xml:space="preserve"> </w:t>
      </w:r>
      <w:r w:rsidR="007D0BE5" w:rsidRPr="00DC21BE">
        <w:rPr>
          <w:color w:val="0D0D0D" w:themeColor="text1" w:themeTint="F2"/>
        </w:rPr>
        <w:t>фор</w:t>
      </w:r>
      <w:r w:rsidRPr="00DC21BE">
        <w:rPr>
          <w:color w:val="0D0D0D" w:themeColor="text1" w:themeTint="F2"/>
          <w:spacing w:val="-57"/>
        </w:rPr>
        <w:t xml:space="preserve"> </w:t>
      </w:r>
      <w:r w:rsidRPr="00DC21BE">
        <w:rPr>
          <w:color w:val="0D0D0D" w:themeColor="text1" w:themeTint="F2"/>
        </w:rPr>
        <w:t>мулы,</w:t>
      </w:r>
      <w:r w:rsidRPr="00DC21BE">
        <w:rPr>
          <w:color w:val="0D0D0D" w:themeColor="text1" w:themeTint="F2"/>
          <w:spacing w:val="-2"/>
        </w:rPr>
        <w:t xml:space="preserve"> </w:t>
      </w:r>
      <w:r w:rsidRPr="00DC21BE">
        <w:rPr>
          <w:color w:val="0D0D0D" w:themeColor="text1" w:themeTint="F2"/>
        </w:rPr>
        <w:t>графики, геометрические</w:t>
      </w:r>
      <w:r w:rsidRPr="00DC21BE">
        <w:rPr>
          <w:color w:val="0D0D0D" w:themeColor="text1" w:themeTint="F2"/>
          <w:spacing w:val="-1"/>
        </w:rPr>
        <w:t xml:space="preserve"> </w:t>
      </w:r>
      <w:r w:rsidRPr="00DC21BE">
        <w:rPr>
          <w:color w:val="0D0D0D" w:themeColor="text1" w:themeTint="F2"/>
        </w:rPr>
        <w:t>фигуры и</w:t>
      </w:r>
      <w:r w:rsidRPr="00DC21BE">
        <w:rPr>
          <w:color w:val="0D0D0D" w:themeColor="text1" w:themeTint="F2"/>
          <w:spacing w:val="-1"/>
        </w:rPr>
        <w:t xml:space="preserve"> </w:t>
      </w:r>
      <w:r w:rsidRPr="00DC21BE">
        <w:rPr>
          <w:color w:val="0D0D0D" w:themeColor="text1" w:themeTint="F2"/>
        </w:rPr>
        <w:t>другие.</w:t>
      </w:r>
    </w:p>
    <w:p w:rsidR="00217416" w:rsidRPr="00DC21BE" w:rsidRDefault="00217416" w:rsidP="00217416">
      <w:pPr>
        <w:pStyle w:val="a3"/>
        <w:spacing w:line="276" w:lineRule="auto"/>
        <w:ind w:left="-851" w:firstLine="709"/>
        <w:jc w:val="left"/>
        <w:rPr>
          <w:color w:val="0D0D0D" w:themeColor="text1" w:themeTint="F2"/>
        </w:rPr>
      </w:pPr>
      <w:r w:rsidRPr="00DC21BE">
        <w:rPr>
          <w:color w:val="0D0D0D" w:themeColor="text1" w:themeTint="F2"/>
        </w:rPr>
        <w:t>Устанавливать</w:t>
      </w:r>
      <w:r w:rsidRPr="00DC21BE">
        <w:rPr>
          <w:color w:val="0D0D0D" w:themeColor="text1" w:themeTint="F2"/>
          <w:spacing w:val="15"/>
        </w:rPr>
        <w:t xml:space="preserve"> </w:t>
      </w:r>
      <w:r w:rsidRPr="00DC21BE">
        <w:rPr>
          <w:color w:val="0D0D0D" w:themeColor="text1" w:themeTint="F2"/>
        </w:rPr>
        <w:t>связи</w:t>
      </w:r>
      <w:r w:rsidRPr="00DC21BE">
        <w:rPr>
          <w:color w:val="0D0D0D" w:themeColor="text1" w:themeTint="F2"/>
          <w:spacing w:val="15"/>
        </w:rPr>
        <w:t xml:space="preserve"> </w:t>
      </w:r>
      <w:r w:rsidRPr="00DC21BE">
        <w:rPr>
          <w:color w:val="0D0D0D" w:themeColor="text1" w:themeTint="F2"/>
        </w:rPr>
        <w:t>и</w:t>
      </w:r>
      <w:r w:rsidRPr="00DC21BE">
        <w:rPr>
          <w:color w:val="0D0D0D" w:themeColor="text1" w:themeTint="F2"/>
          <w:spacing w:val="16"/>
        </w:rPr>
        <w:t xml:space="preserve"> </w:t>
      </w:r>
      <w:r w:rsidRPr="00DC21BE">
        <w:rPr>
          <w:color w:val="0D0D0D" w:themeColor="text1" w:themeTint="F2"/>
        </w:rPr>
        <w:t>отношения,</w:t>
      </w:r>
      <w:r w:rsidRPr="00DC21BE">
        <w:rPr>
          <w:color w:val="0D0D0D" w:themeColor="text1" w:themeTint="F2"/>
          <w:spacing w:val="14"/>
        </w:rPr>
        <w:t xml:space="preserve"> </w:t>
      </w:r>
      <w:r w:rsidRPr="00DC21BE">
        <w:rPr>
          <w:color w:val="0D0D0D" w:themeColor="text1" w:themeTint="F2"/>
        </w:rPr>
        <w:t>проводить</w:t>
      </w:r>
      <w:r w:rsidRPr="00DC21BE">
        <w:rPr>
          <w:color w:val="0D0D0D" w:themeColor="text1" w:themeTint="F2"/>
          <w:spacing w:val="12"/>
        </w:rPr>
        <w:t xml:space="preserve"> </w:t>
      </w:r>
      <w:r w:rsidRPr="00DC21BE">
        <w:rPr>
          <w:color w:val="0D0D0D" w:themeColor="text1" w:themeTint="F2"/>
        </w:rPr>
        <w:t>аналогии,</w:t>
      </w:r>
      <w:r w:rsidRPr="00DC21BE">
        <w:rPr>
          <w:color w:val="0D0D0D" w:themeColor="text1" w:themeTint="F2"/>
          <w:spacing w:val="15"/>
        </w:rPr>
        <w:t xml:space="preserve"> </w:t>
      </w:r>
      <w:r w:rsidRPr="00DC21BE">
        <w:rPr>
          <w:color w:val="0D0D0D" w:themeColor="text1" w:themeTint="F2"/>
        </w:rPr>
        <w:t>распознавать</w:t>
      </w:r>
      <w:r w:rsidRPr="00DC21BE">
        <w:rPr>
          <w:color w:val="0D0D0D" w:themeColor="text1" w:themeTint="F2"/>
          <w:spacing w:val="13"/>
        </w:rPr>
        <w:t xml:space="preserve"> </w:t>
      </w:r>
      <w:r w:rsidRPr="00DC21BE">
        <w:rPr>
          <w:color w:val="0D0D0D" w:themeColor="text1" w:themeTint="F2"/>
        </w:rPr>
        <w:t>зависимости</w:t>
      </w:r>
      <w:r w:rsidRPr="00DC21BE">
        <w:rPr>
          <w:color w:val="0D0D0D" w:themeColor="text1" w:themeTint="F2"/>
          <w:spacing w:val="-57"/>
        </w:rPr>
        <w:t xml:space="preserve"> </w:t>
      </w:r>
      <w:r w:rsidRPr="00DC21BE">
        <w:rPr>
          <w:color w:val="0D0D0D" w:themeColor="text1" w:themeTint="F2"/>
        </w:rPr>
        <w:t>между</w:t>
      </w:r>
      <w:r w:rsidRPr="00DC21BE">
        <w:rPr>
          <w:color w:val="0D0D0D" w:themeColor="text1" w:themeTint="F2"/>
          <w:spacing w:val="-5"/>
        </w:rPr>
        <w:t xml:space="preserve"> </w:t>
      </w:r>
      <w:r w:rsidRPr="00DC21BE">
        <w:rPr>
          <w:color w:val="0D0D0D" w:themeColor="text1" w:themeTint="F2"/>
        </w:rPr>
        <w:t>объектами.</w:t>
      </w:r>
    </w:p>
    <w:p w:rsidR="00217416" w:rsidRPr="00DC21BE" w:rsidRDefault="00217416" w:rsidP="00217416">
      <w:pPr>
        <w:pStyle w:val="a3"/>
        <w:spacing w:line="275" w:lineRule="exact"/>
        <w:ind w:left="-851" w:firstLine="709"/>
        <w:jc w:val="left"/>
        <w:rPr>
          <w:color w:val="0D0D0D" w:themeColor="text1" w:themeTint="F2"/>
        </w:rPr>
      </w:pPr>
      <w:r w:rsidRPr="00DC21BE">
        <w:rPr>
          <w:color w:val="0D0D0D" w:themeColor="text1" w:themeTint="F2"/>
        </w:rPr>
        <w:t>Анализировать</w:t>
      </w:r>
      <w:r w:rsidRPr="00DC21BE">
        <w:rPr>
          <w:color w:val="0D0D0D" w:themeColor="text1" w:themeTint="F2"/>
          <w:spacing w:val="-7"/>
        </w:rPr>
        <w:t xml:space="preserve"> </w:t>
      </w:r>
      <w:r w:rsidRPr="00DC21BE">
        <w:rPr>
          <w:color w:val="0D0D0D" w:themeColor="text1" w:themeTint="F2"/>
        </w:rPr>
        <w:t>изменения</w:t>
      </w:r>
      <w:r w:rsidRPr="00DC21BE">
        <w:rPr>
          <w:color w:val="0D0D0D" w:themeColor="text1" w:themeTint="F2"/>
          <w:spacing w:val="-4"/>
        </w:rPr>
        <w:t xml:space="preserve"> </w:t>
      </w:r>
      <w:r w:rsidRPr="00DC21BE">
        <w:rPr>
          <w:color w:val="0D0D0D" w:themeColor="text1" w:themeTint="F2"/>
        </w:rPr>
        <w:t>и</w:t>
      </w:r>
      <w:r w:rsidRPr="00DC21BE">
        <w:rPr>
          <w:color w:val="0D0D0D" w:themeColor="text1" w:themeTint="F2"/>
          <w:spacing w:val="-6"/>
        </w:rPr>
        <w:t xml:space="preserve"> </w:t>
      </w:r>
      <w:r w:rsidRPr="00DC21BE">
        <w:rPr>
          <w:color w:val="0D0D0D" w:themeColor="text1" w:themeTint="F2"/>
        </w:rPr>
        <w:t>находить</w:t>
      </w:r>
      <w:r w:rsidRPr="00DC21BE">
        <w:rPr>
          <w:color w:val="0D0D0D" w:themeColor="text1" w:themeTint="F2"/>
          <w:spacing w:val="-4"/>
        </w:rPr>
        <w:t xml:space="preserve"> </w:t>
      </w:r>
      <w:r w:rsidRPr="00DC21BE">
        <w:rPr>
          <w:color w:val="0D0D0D" w:themeColor="text1" w:themeTint="F2"/>
        </w:rPr>
        <w:t>закономерности.</w:t>
      </w:r>
    </w:p>
    <w:p w:rsidR="00217416" w:rsidRPr="00DC21BE" w:rsidRDefault="00217416" w:rsidP="00217416">
      <w:pPr>
        <w:pStyle w:val="a3"/>
        <w:spacing w:before="39" w:line="276" w:lineRule="auto"/>
        <w:ind w:left="-851" w:right="540" w:firstLine="709"/>
        <w:jc w:val="left"/>
        <w:rPr>
          <w:color w:val="0D0D0D" w:themeColor="text1" w:themeTint="F2"/>
        </w:rPr>
      </w:pPr>
      <w:r w:rsidRPr="00DC21BE">
        <w:rPr>
          <w:color w:val="0D0D0D" w:themeColor="text1" w:themeTint="F2"/>
        </w:rPr>
        <w:t>Формулировать</w:t>
      </w:r>
      <w:r w:rsidRPr="00DC21BE">
        <w:rPr>
          <w:color w:val="0D0D0D" w:themeColor="text1" w:themeTint="F2"/>
          <w:spacing w:val="32"/>
        </w:rPr>
        <w:t xml:space="preserve"> </w:t>
      </w:r>
      <w:r w:rsidRPr="00DC21BE">
        <w:rPr>
          <w:color w:val="0D0D0D" w:themeColor="text1" w:themeTint="F2"/>
        </w:rPr>
        <w:t>и</w:t>
      </w:r>
      <w:r w:rsidRPr="00DC21BE">
        <w:rPr>
          <w:color w:val="0D0D0D" w:themeColor="text1" w:themeTint="F2"/>
          <w:spacing w:val="33"/>
        </w:rPr>
        <w:t xml:space="preserve"> </w:t>
      </w:r>
      <w:r w:rsidRPr="00DC21BE">
        <w:rPr>
          <w:color w:val="0D0D0D" w:themeColor="text1" w:themeTint="F2"/>
        </w:rPr>
        <w:t>использовать</w:t>
      </w:r>
      <w:r w:rsidRPr="00DC21BE">
        <w:rPr>
          <w:color w:val="0D0D0D" w:themeColor="text1" w:themeTint="F2"/>
          <w:spacing w:val="33"/>
        </w:rPr>
        <w:t xml:space="preserve"> </w:t>
      </w:r>
      <w:r w:rsidRPr="00DC21BE">
        <w:rPr>
          <w:color w:val="0D0D0D" w:themeColor="text1" w:themeTint="F2"/>
        </w:rPr>
        <w:t>определения</w:t>
      </w:r>
      <w:r w:rsidRPr="00DC21BE">
        <w:rPr>
          <w:color w:val="0D0D0D" w:themeColor="text1" w:themeTint="F2"/>
          <w:spacing w:val="29"/>
        </w:rPr>
        <w:t xml:space="preserve"> </w:t>
      </w:r>
      <w:r w:rsidRPr="00DC21BE">
        <w:rPr>
          <w:color w:val="0D0D0D" w:themeColor="text1" w:themeTint="F2"/>
        </w:rPr>
        <w:t>понятий,</w:t>
      </w:r>
      <w:r w:rsidRPr="00DC21BE">
        <w:rPr>
          <w:color w:val="0D0D0D" w:themeColor="text1" w:themeTint="F2"/>
          <w:spacing w:val="31"/>
        </w:rPr>
        <w:t xml:space="preserve"> </w:t>
      </w:r>
      <w:r w:rsidRPr="00DC21BE">
        <w:rPr>
          <w:color w:val="0D0D0D" w:themeColor="text1" w:themeTint="F2"/>
        </w:rPr>
        <w:t>теоремы;</w:t>
      </w:r>
      <w:r w:rsidRPr="00DC21BE">
        <w:rPr>
          <w:color w:val="0D0D0D" w:themeColor="text1" w:themeTint="F2"/>
          <w:spacing w:val="32"/>
        </w:rPr>
        <w:t xml:space="preserve"> </w:t>
      </w:r>
      <w:r w:rsidRPr="00DC21BE">
        <w:rPr>
          <w:color w:val="0D0D0D" w:themeColor="text1" w:themeTint="F2"/>
        </w:rPr>
        <w:t>выводить</w:t>
      </w:r>
      <w:r w:rsidRPr="00DC21BE">
        <w:rPr>
          <w:color w:val="0D0D0D" w:themeColor="text1" w:themeTint="F2"/>
          <w:spacing w:val="33"/>
        </w:rPr>
        <w:t xml:space="preserve"> </w:t>
      </w:r>
      <w:r w:rsidRPr="00DC21BE">
        <w:rPr>
          <w:color w:val="0D0D0D" w:themeColor="text1" w:themeTint="F2"/>
        </w:rPr>
        <w:t>следст</w:t>
      </w:r>
      <w:r w:rsidRPr="00DC21BE">
        <w:rPr>
          <w:color w:val="0D0D0D" w:themeColor="text1" w:themeTint="F2"/>
          <w:spacing w:val="-57"/>
        </w:rPr>
        <w:t xml:space="preserve"> </w:t>
      </w:r>
      <w:r w:rsidRPr="00DC21BE">
        <w:rPr>
          <w:color w:val="0D0D0D" w:themeColor="text1" w:themeTint="F2"/>
        </w:rPr>
        <w:t>вия,</w:t>
      </w:r>
      <w:r w:rsidRPr="00DC21BE">
        <w:rPr>
          <w:color w:val="0D0D0D" w:themeColor="text1" w:themeTint="F2"/>
          <w:spacing w:val="-1"/>
        </w:rPr>
        <w:t xml:space="preserve"> </w:t>
      </w:r>
      <w:r w:rsidRPr="00DC21BE">
        <w:rPr>
          <w:color w:val="0D0D0D" w:themeColor="text1" w:themeTint="F2"/>
        </w:rPr>
        <w:t>строить отрицания,</w:t>
      </w:r>
      <w:r w:rsidRPr="00DC21BE">
        <w:rPr>
          <w:color w:val="0D0D0D" w:themeColor="text1" w:themeTint="F2"/>
          <w:spacing w:val="-1"/>
        </w:rPr>
        <w:t xml:space="preserve"> </w:t>
      </w:r>
      <w:r w:rsidRPr="00DC21BE">
        <w:rPr>
          <w:color w:val="0D0D0D" w:themeColor="text1" w:themeTint="F2"/>
        </w:rPr>
        <w:t>формулировать обратные</w:t>
      </w:r>
      <w:r w:rsidRPr="00DC21BE">
        <w:rPr>
          <w:color w:val="0D0D0D" w:themeColor="text1" w:themeTint="F2"/>
          <w:spacing w:val="-2"/>
        </w:rPr>
        <w:t xml:space="preserve"> </w:t>
      </w:r>
      <w:r w:rsidRPr="00DC21BE">
        <w:rPr>
          <w:color w:val="0D0D0D" w:themeColor="text1" w:themeTint="F2"/>
        </w:rPr>
        <w:t>теоремы.</w:t>
      </w:r>
    </w:p>
    <w:p w:rsidR="00217416" w:rsidRPr="00DC21BE" w:rsidRDefault="00217416" w:rsidP="00217416">
      <w:pPr>
        <w:pStyle w:val="a3"/>
        <w:spacing w:line="275" w:lineRule="exact"/>
        <w:ind w:left="-851" w:firstLine="709"/>
        <w:jc w:val="left"/>
        <w:rPr>
          <w:color w:val="0D0D0D" w:themeColor="text1" w:themeTint="F2"/>
        </w:rPr>
      </w:pPr>
      <w:r w:rsidRPr="00DC21BE">
        <w:rPr>
          <w:color w:val="0D0D0D" w:themeColor="text1" w:themeTint="F2"/>
        </w:rPr>
        <w:t>Использовать</w:t>
      </w:r>
      <w:r w:rsidRPr="00DC21BE">
        <w:rPr>
          <w:color w:val="0D0D0D" w:themeColor="text1" w:themeTint="F2"/>
          <w:spacing w:val="-5"/>
        </w:rPr>
        <w:t xml:space="preserve"> </w:t>
      </w:r>
      <w:r w:rsidRPr="00DC21BE">
        <w:rPr>
          <w:color w:val="0D0D0D" w:themeColor="text1" w:themeTint="F2"/>
        </w:rPr>
        <w:t>логические</w:t>
      </w:r>
      <w:r w:rsidRPr="00DC21BE">
        <w:rPr>
          <w:color w:val="0D0D0D" w:themeColor="text1" w:themeTint="F2"/>
          <w:spacing w:val="-5"/>
        </w:rPr>
        <w:t xml:space="preserve"> </w:t>
      </w:r>
      <w:r w:rsidRPr="00DC21BE">
        <w:rPr>
          <w:color w:val="0D0D0D" w:themeColor="text1" w:themeTint="F2"/>
        </w:rPr>
        <w:t>связки</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«или»,</w:t>
      </w:r>
      <w:r w:rsidRPr="00DC21BE">
        <w:rPr>
          <w:color w:val="0D0D0D" w:themeColor="text1" w:themeTint="F2"/>
          <w:spacing w:val="3"/>
        </w:rPr>
        <w:t xml:space="preserve"> </w:t>
      </w:r>
      <w:r w:rsidRPr="00DC21BE">
        <w:rPr>
          <w:color w:val="0D0D0D" w:themeColor="text1" w:themeTint="F2"/>
        </w:rPr>
        <w:t>«если</w:t>
      </w:r>
      <w:r w:rsidRPr="00DC21BE">
        <w:rPr>
          <w:color w:val="0D0D0D" w:themeColor="text1" w:themeTint="F2"/>
          <w:spacing w:val="-4"/>
        </w:rPr>
        <w:t xml:space="preserve"> </w:t>
      </w:r>
      <w:r w:rsidRPr="00DC21BE">
        <w:rPr>
          <w:color w:val="0D0D0D" w:themeColor="text1" w:themeTint="F2"/>
        </w:rPr>
        <w:t>...,</w:t>
      </w:r>
      <w:r w:rsidRPr="00DC21BE">
        <w:rPr>
          <w:color w:val="0D0D0D" w:themeColor="text1" w:themeTint="F2"/>
          <w:spacing w:val="-4"/>
        </w:rPr>
        <w:t xml:space="preserve"> </w:t>
      </w:r>
      <w:r w:rsidRPr="00DC21BE">
        <w:rPr>
          <w:color w:val="0D0D0D" w:themeColor="text1" w:themeTint="F2"/>
        </w:rPr>
        <w:t>то</w:t>
      </w:r>
      <w:r w:rsidRPr="00DC21BE">
        <w:rPr>
          <w:color w:val="0D0D0D" w:themeColor="text1" w:themeTint="F2"/>
          <w:spacing w:val="-4"/>
        </w:rPr>
        <w:t xml:space="preserve"> </w:t>
      </w:r>
      <w:r w:rsidRPr="00DC21BE">
        <w:rPr>
          <w:color w:val="0D0D0D" w:themeColor="text1" w:themeTint="F2"/>
        </w:rPr>
        <w:t>...».</w:t>
      </w:r>
    </w:p>
    <w:p w:rsidR="00217416" w:rsidRPr="00DC21BE" w:rsidRDefault="00217416" w:rsidP="00217416">
      <w:pPr>
        <w:pStyle w:val="a3"/>
        <w:spacing w:before="40" w:line="278" w:lineRule="auto"/>
        <w:ind w:left="-851" w:firstLine="709"/>
        <w:jc w:val="left"/>
        <w:rPr>
          <w:color w:val="0D0D0D" w:themeColor="text1" w:themeTint="F2"/>
        </w:rPr>
      </w:pPr>
      <w:r w:rsidRPr="00DC21BE">
        <w:rPr>
          <w:color w:val="0D0D0D" w:themeColor="text1" w:themeTint="F2"/>
        </w:rPr>
        <w:t>Обобщать</w:t>
      </w:r>
      <w:r w:rsidRPr="00DC21BE">
        <w:rPr>
          <w:color w:val="0D0D0D" w:themeColor="text1" w:themeTint="F2"/>
          <w:spacing w:val="15"/>
        </w:rPr>
        <w:t xml:space="preserve"> </w:t>
      </w:r>
      <w:r w:rsidRPr="00DC21BE">
        <w:rPr>
          <w:color w:val="0D0D0D" w:themeColor="text1" w:themeTint="F2"/>
        </w:rPr>
        <w:t>и</w:t>
      </w:r>
      <w:r w:rsidRPr="00DC21BE">
        <w:rPr>
          <w:color w:val="0D0D0D" w:themeColor="text1" w:themeTint="F2"/>
          <w:spacing w:val="13"/>
        </w:rPr>
        <w:t xml:space="preserve"> </w:t>
      </w:r>
      <w:r w:rsidRPr="00DC21BE">
        <w:rPr>
          <w:color w:val="0D0D0D" w:themeColor="text1" w:themeTint="F2"/>
        </w:rPr>
        <w:t>конкретизировать;</w:t>
      </w:r>
      <w:r w:rsidRPr="00DC21BE">
        <w:rPr>
          <w:color w:val="0D0D0D" w:themeColor="text1" w:themeTint="F2"/>
          <w:spacing w:val="15"/>
        </w:rPr>
        <w:t xml:space="preserve"> </w:t>
      </w:r>
      <w:r w:rsidRPr="00DC21BE">
        <w:rPr>
          <w:color w:val="0D0D0D" w:themeColor="text1" w:themeTint="F2"/>
        </w:rPr>
        <w:t>строить</w:t>
      </w:r>
      <w:r w:rsidRPr="00DC21BE">
        <w:rPr>
          <w:color w:val="0D0D0D" w:themeColor="text1" w:themeTint="F2"/>
          <w:spacing w:val="13"/>
        </w:rPr>
        <w:t xml:space="preserve"> </w:t>
      </w:r>
      <w:r w:rsidRPr="00DC21BE">
        <w:rPr>
          <w:color w:val="0D0D0D" w:themeColor="text1" w:themeTint="F2"/>
        </w:rPr>
        <w:t>заключения</w:t>
      </w:r>
      <w:r w:rsidRPr="00DC21BE">
        <w:rPr>
          <w:color w:val="0D0D0D" w:themeColor="text1" w:themeTint="F2"/>
          <w:spacing w:val="14"/>
        </w:rPr>
        <w:t xml:space="preserve"> </w:t>
      </w:r>
      <w:r w:rsidRPr="00DC21BE">
        <w:rPr>
          <w:color w:val="0D0D0D" w:themeColor="text1" w:themeTint="F2"/>
        </w:rPr>
        <w:t>от</w:t>
      </w:r>
      <w:r w:rsidRPr="00DC21BE">
        <w:rPr>
          <w:color w:val="0D0D0D" w:themeColor="text1" w:themeTint="F2"/>
          <w:spacing w:val="15"/>
        </w:rPr>
        <w:t xml:space="preserve"> </w:t>
      </w:r>
      <w:r w:rsidRPr="00DC21BE">
        <w:rPr>
          <w:color w:val="0D0D0D" w:themeColor="text1" w:themeTint="F2"/>
        </w:rPr>
        <w:t>общего</w:t>
      </w:r>
      <w:r w:rsidRPr="00DC21BE">
        <w:rPr>
          <w:color w:val="0D0D0D" w:themeColor="text1" w:themeTint="F2"/>
          <w:spacing w:val="14"/>
        </w:rPr>
        <w:t xml:space="preserve"> </w:t>
      </w:r>
      <w:r w:rsidRPr="00DC21BE">
        <w:rPr>
          <w:color w:val="0D0D0D" w:themeColor="text1" w:themeTint="F2"/>
        </w:rPr>
        <w:t>к</w:t>
      </w:r>
      <w:r w:rsidRPr="00DC21BE">
        <w:rPr>
          <w:color w:val="0D0D0D" w:themeColor="text1" w:themeTint="F2"/>
          <w:spacing w:val="15"/>
        </w:rPr>
        <w:t xml:space="preserve"> </w:t>
      </w:r>
      <w:r w:rsidRPr="00DC21BE">
        <w:rPr>
          <w:color w:val="0D0D0D" w:themeColor="text1" w:themeTint="F2"/>
        </w:rPr>
        <w:t>частному</w:t>
      </w:r>
      <w:r w:rsidRPr="00DC21BE">
        <w:rPr>
          <w:color w:val="0D0D0D" w:themeColor="text1" w:themeTint="F2"/>
          <w:spacing w:val="10"/>
        </w:rPr>
        <w:t xml:space="preserve"> </w:t>
      </w:r>
      <w:r w:rsidRPr="00DC21BE">
        <w:rPr>
          <w:color w:val="0D0D0D" w:themeColor="text1" w:themeTint="F2"/>
        </w:rPr>
        <w:t>и</w:t>
      </w:r>
      <w:r w:rsidRPr="00DC21BE">
        <w:rPr>
          <w:color w:val="0D0D0D" w:themeColor="text1" w:themeTint="F2"/>
          <w:spacing w:val="15"/>
        </w:rPr>
        <w:t xml:space="preserve"> </w:t>
      </w:r>
      <w:r w:rsidRPr="00DC21BE">
        <w:rPr>
          <w:color w:val="0D0D0D" w:themeColor="text1" w:themeTint="F2"/>
        </w:rPr>
        <w:t>от</w:t>
      </w:r>
      <w:r w:rsidRPr="00DC21BE">
        <w:rPr>
          <w:color w:val="0D0D0D" w:themeColor="text1" w:themeTint="F2"/>
          <w:spacing w:val="15"/>
        </w:rPr>
        <w:t xml:space="preserve"> </w:t>
      </w:r>
      <w:r w:rsidRPr="00DC21BE">
        <w:rPr>
          <w:color w:val="0D0D0D" w:themeColor="text1" w:themeTint="F2"/>
        </w:rPr>
        <w:t>ча</w:t>
      </w:r>
      <w:r w:rsidRPr="00DC21BE">
        <w:rPr>
          <w:color w:val="0D0D0D" w:themeColor="text1" w:themeTint="F2"/>
          <w:spacing w:val="-57"/>
        </w:rPr>
        <w:t xml:space="preserve"> </w:t>
      </w:r>
      <w:r w:rsidRPr="00DC21BE">
        <w:rPr>
          <w:color w:val="0D0D0D" w:themeColor="text1" w:themeTint="F2"/>
        </w:rPr>
        <w:t>стного</w:t>
      </w:r>
      <w:r w:rsidRPr="00DC21BE">
        <w:rPr>
          <w:color w:val="0D0D0D" w:themeColor="text1" w:themeTint="F2"/>
          <w:spacing w:val="-1"/>
        </w:rPr>
        <w:t xml:space="preserve"> </w:t>
      </w:r>
      <w:r w:rsidRPr="00DC21BE">
        <w:rPr>
          <w:color w:val="0D0D0D" w:themeColor="text1" w:themeTint="F2"/>
        </w:rPr>
        <w:t>к общему.</w:t>
      </w:r>
    </w:p>
    <w:p w:rsidR="00217416" w:rsidRPr="00DC21BE" w:rsidRDefault="00217416" w:rsidP="00217416">
      <w:pPr>
        <w:pStyle w:val="a3"/>
        <w:spacing w:line="276" w:lineRule="auto"/>
        <w:ind w:left="-851" w:firstLine="709"/>
        <w:jc w:val="left"/>
        <w:rPr>
          <w:color w:val="0D0D0D" w:themeColor="text1" w:themeTint="F2"/>
        </w:rPr>
      </w:pPr>
      <w:r w:rsidRPr="00DC21BE">
        <w:rPr>
          <w:color w:val="0D0D0D" w:themeColor="text1" w:themeTint="F2"/>
        </w:rPr>
        <w:t>Использовать</w:t>
      </w:r>
      <w:r w:rsidRPr="00DC21BE">
        <w:rPr>
          <w:color w:val="0D0D0D" w:themeColor="text1" w:themeTint="F2"/>
          <w:spacing w:val="58"/>
        </w:rPr>
        <w:t xml:space="preserve"> </w:t>
      </w:r>
      <w:r w:rsidRPr="00DC21BE">
        <w:rPr>
          <w:color w:val="0D0D0D" w:themeColor="text1" w:themeTint="F2"/>
        </w:rPr>
        <w:t>кванторы</w:t>
      </w:r>
      <w:r w:rsidRPr="00DC21BE">
        <w:rPr>
          <w:color w:val="0D0D0D" w:themeColor="text1" w:themeTint="F2"/>
          <w:spacing w:val="7"/>
        </w:rPr>
        <w:t xml:space="preserve"> </w:t>
      </w:r>
      <w:r w:rsidRPr="00DC21BE">
        <w:rPr>
          <w:color w:val="0D0D0D" w:themeColor="text1" w:themeTint="F2"/>
        </w:rPr>
        <w:t>«все»,</w:t>
      </w:r>
      <w:r w:rsidRPr="00DC21BE">
        <w:rPr>
          <w:color w:val="0D0D0D" w:themeColor="text1" w:themeTint="F2"/>
          <w:spacing w:val="5"/>
        </w:rPr>
        <w:t xml:space="preserve"> </w:t>
      </w:r>
      <w:r w:rsidRPr="00DC21BE">
        <w:rPr>
          <w:color w:val="0D0D0D" w:themeColor="text1" w:themeTint="F2"/>
        </w:rPr>
        <w:t>«всякий»,</w:t>
      </w:r>
      <w:r w:rsidRPr="00DC21BE">
        <w:rPr>
          <w:color w:val="0D0D0D" w:themeColor="text1" w:themeTint="F2"/>
          <w:spacing w:val="5"/>
        </w:rPr>
        <w:t xml:space="preserve"> </w:t>
      </w:r>
      <w:r w:rsidRPr="00DC21BE">
        <w:rPr>
          <w:color w:val="0D0D0D" w:themeColor="text1" w:themeTint="F2"/>
        </w:rPr>
        <w:t>«любой»,</w:t>
      </w:r>
      <w:r w:rsidRPr="00DC21BE">
        <w:rPr>
          <w:color w:val="0D0D0D" w:themeColor="text1" w:themeTint="F2"/>
          <w:spacing w:val="5"/>
        </w:rPr>
        <w:t xml:space="preserve"> </w:t>
      </w:r>
      <w:r w:rsidRPr="00DC21BE">
        <w:rPr>
          <w:color w:val="0D0D0D" w:themeColor="text1" w:themeTint="F2"/>
        </w:rPr>
        <w:t>«некоторый»,</w:t>
      </w:r>
      <w:r w:rsidRPr="00DC21BE">
        <w:rPr>
          <w:color w:val="0D0D0D" w:themeColor="text1" w:themeTint="F2"/>
          <w:spacing w:val="1"/>
        </w:rPr>
        <w:t xml:space="preserve"> </w:t>
      </w:r>
      <w:r w:rsidRPr="00DC21BE">
        <w:rPr>
          <w:color w:val="0D0D0D" w:themeColor="text1" w:themeTint="F2"/>
        </w:rPr>
        <w:t>«существует»;</w:t>
      </w:r>
      <w:r w:rsidRPr="00DC21BE">
        <w:rPr>
          <w:color w:val="0D0D0D" w:themeColor="text1" w:themeTint="F2"/>
          <w:spacing w:val="-57"/>
        </w:rPr>
        <w:t xml:space="preserve"> </w:t>
      </w:r>
      <w:r w:rsidRPr="00DC21BE">
        <w:rPr>
          <w:color w:val="0D0D0D" w:themeColor="text1" w:themeTint="F2"/>
        </w:rPr>
        <w:t>приводить</w:t>
      </w:r>
      <w:r w:rsidRPr="00DC21BE">
        <w:rPr>
          <w:color w:val="0D0D0D" w:themeColor="text1" w:themeTint="F2"/>
          <w:spacing w:val="-1"/>
        </w:rPr>
        <w:t xml:space="preserve"> </w:t>
      </w:r>
      <w:r w:rsidRPr="00DC21BE">
        <w:rPr>
          <w:color w:val="0D0D0D" w:themeColor="text1" w:themeTint="F2"/>
        </w:rPr>
        <w:t>пример и контрпример.</w:t>
      </w:r>
    </w:p>
    <w:p w:rsidR="00217416" w:rsidRPr="00DC21BE" w:rsidRDefault="00217416" w:rsidP="00217416">
      <w:pPr>
        <w:pStyle w:val="a3"/>
        <w:spacing w:line="275" w:lineRule="exact"/>
        <w:ind w:left="-851" w:firstLine="709"/>
        <w:jc w:val="left"/>
        <w:rPr>
          <w:color w:val="0D0D0D" w:themeColor="text1" w:themeTint="F2"/>
        </w:rPr>
      </w:pPr>
      <w:r w:rsidRPr="00DC21BE">
        <w:rPr>
          <w:color w:val="0D0D0D" w:themeColor="text1" w:themeTint="F2"/>
        </w:rPr>
        <w:t>Различать,</w:t>
      </w:r>
      <w:r w:rsidRPr="00DC21BE">
        <w:rPr>
          <w:color w:val="0D0D0D" w:themeColor="text1" w:themeTint="F2"/>
          <w:spacing w:val="-4"/>
        </w:rPr>
        <w:t xml:space="preserve"> </w:t>
      </w:r>
      <w:r w:rsidRPr="00DC21BE">
        <w:rPr>
          <w:color w:val="0D0D0D" w:themeColor="text1" w:themeTint="F2"/>
        </w:rPr>
        <w:t>распознавать</w:t>
      </w:r>
      <w:r w:rsidRPr="00DC21BE">
        <w:rPr>
          <w:color w:val="0D0D0D" w:themeColor="text1" w:themeTint="F2"/>
          <w:spacing w:val="-4"/>
        </w:rPr>
        <w:t xml:space="preserve"> </w:t>
      </w:r>
      <w:r w:rsidRPr="00DC21BE">
        <w:rPr>
          <w:color w:val="0D0D0D" w:themeColor="text1" w:themeTint="F2"/>
        </w:rPr>
        <w:t>верные</w:t>
      </w:r>
      <w:r w:rsidRPr="00DC21BE">
        <w:rPr>
          <w:color w:val="0D0D0D" w:themeColor="text1" w:themeTint="F2"/>
          <w:spacing w:val="-6"/>
        </w:rPr>
        <w:t xml:space="preserve"> </w:t>
      </w:r>
      <w:r w:rsidRPr="00DC21BE">
        <w:rPr>
          <w:color w:val="0D0D0D" w:themeColor="text1" w:themeTint="F2"/>
        </w:rPr>
        <w:t>и</w:t>
      </w:r>
      <w:r w:rsidRPr="00DC21BE">
        <w:rPr>
          <w:color w:val="0D0D0D" w:themeColor="text1" w:themeTint="F2"/>
          <w:spacing w:val="-4"/>
        </w:rPr>
        <w:t xml:space="preserve"> </w:t>
      </w:r>
      <w:r w:rsidRPr="00DC21BE">
        <w:rPr>
          <w:color w:val="0D0D0D" w:themeColor="text1" w:themeTint="F2"/>
        </w:rPr>
        <w:t>неверные</w:t>
      </w:r>
      <w:r w:rsidRPr="00DC21BE">
        <w:rPr>
          <w:color w:val="0D0D0D" w:themeColor="text1" w:themeTint="F2"/>
          <w:spacing w:val="-3"/>
        </w:rPr>
        <w:t xml:space="preserve"> </w:t>
      </w:r>
      <w:r w:rsidRPr="00DC21BE">
        <w:rPr>
          <w:color w:val="0D0D0D" w:themeColor="text1" w:themeTint="F2"/>
        </w:rPr>
        <w:t>утверждения.</w:t>
      </w:r>
    </w:p>
    <w:p w:rsidR="00217416" w:rsidRPr="00DC21BE" w:rsidRDefault="00217416" w:rsidP="00217416">
      <w:pPr>
        <w:pStyle w:val="a3"/>
        <w:spacing w:before="39" w:line="276" w:lineRule="auto"/>
        <w:ind w:left="-851" w:firstLine="709"/>
        <w:jc w:val="left"/>
        <w:rPr>
          <w:color w:val="0D0D0D" w:themeColor="text1" w:themeTint="F2"/>
          <w:sz w:val="27"/>
        </w:rPr>
      </w:pPr>
      <w:r w:rsidRPr="00DC21BE">
        <w:rPr>
          <w:color w:val="0D0D0D" w:themeColor="text1" w:themeTint="F2"/>
        </w:rPr>
        <w:t>Выражать отношения, зависимости, правила, закономерности с помощью формул.</w:t>
      </w:r>
      <w:r w:rsidRPr="00DC21BE">
        <w:rPr>
          <w:color w:val="0D0D0D" w:themeColor="text1" w:themeTint="F2"/>
          <w:spacing w:val="1"/>
        </w:rPr>
        <w:t xml:space="preserve"> </w:t>
      </w:r>
      <w:r w:rsidRPr="00DC21BE">
        <w:rPr>
          <w:color w:val="0D0D0D" w:themeColor="text1" w:themeTint="F2"/>
        </w:rPr>
        <w:t>Моделировать</w:t>
      </w:r>
      <w:r w:rsidRPr="00DC21BE">
        <w:rPr>
          <w:color w:val="0D0D0D" w:themeColor="text1" w:themeTint="F2"/>
          <w:spacing w:val="16"/>
        </w:rPr>
        <w:t xml:space="preserve"> </w:t>
      </w:r>
      <w:r w:rsidRPr="00DC21BE">
        <w:rPr>
          <w:color w:val="0D0D0D" w:themeColor="text1" w:themeTint="F2"/>
        </w:rPr>
        <w:t>отношения</w:t>
      </w:r>
      <w:r w:rsidRPr="00DC21BE">
        <w:rPr>
          <w:color w:val="0D0D0D" w:themeColor="text1" w:themeTint="F2"/>
          <w:spacing w:val="15"/>
        </w:rPr>
        <w:t xml:space="preserve"> </w:t>
      </w:r>
      <w:r w:rsidRPr="00DC21BE">
        <w:rPr>
          <w:color w:val="0D0D0D" w:themeColor="text1" w:themeTint="F2"/>
        </w:rPr>
        <w:t>между</w:t>
      </w:r>
      <w:r w:rsidRPr="00DC21BE">
        <w:rPr>
          <w:color w:val="0D0D0D" w:themeColor="text1" w:themeTint="F2"/>
          <w:spacing w:val="11"/>
        </w:rPr>
        <w:t xml:space="preserve"> </w:t>
      </w:r>
      <w:r w:rsidRPr="00DC21BE">
        <w:rPr>
          <w:color w:val="0D0D0D" w:themeColor="text1" w:themeTint="F2"/>
        </w:rPr>
        <w:t>объектами,</w:t>
      </w:r>
      <w:r w:rsidRPr="00DC21BE">
        <w:rPr>
          <w:color w:val="0D0D0D" w:themeColor="text1" w:themeTint="F2"/>
          <w:spacing w:val="18"/>
        </w:rPr>
        <w:t xml:space="preserve"> </w:t>
      </w:r>
      <w:r w:rsidRPr="00DC21BE">
        <w:rPr>
          <w:color w:val="0D0D0D" w:themeColor="text1" w:themeTint="F2"/>
        </w:rPr>
        <w:t>использовать</w:t>
      </w:r>
      <w:r w:rsidRPr="00DC21BE">
        <w:rPr>
          <w:color w:val="0D0D0D" w:themeColor="text1" w:themeTint="F2"/>
          <w:spacing w:val="16"/>
        </w:rPr>
        <w:t xml:space="preserve"> </w:t>
      </w:r>
      <w:r w:rsidRPr="00DC21BE">
        <w:rPr>
          <w:color w:val="0D0D0D" w:themeColor="text1" w:themeTint="F2"/>
        </w:rPr>
        <w:t>символьные</w:t>
      </w:r>
      <w:r w:rsidRPr="00DC21BE">
        <w:rPr>
          <w:color w:val="0D0D0D" w:themeColor="text1" w:themeTint="F2"/>
          <w:spacing w:val="15"/>
        </w:rPr>
        <w:t xml:space="preserve"> </w:t>
      </w:r>
      <w:r w:rsidRPr="00DC21BE">
        <w:rPr>
          <w:color w:val="0D0D0D" w:themeColor="text1" w:themeTint="F2"/>
        </w:rPr>
        <w:t>и</w:t>
      </w:r>
      <w:r w:rsidRPr="00DC21BE">
        <w:rPr>
          <w:color w:val="0D0D0D" w:themeColor="text1" w:themeTint="F2"/>
          <w:spacing w:val="16"/>
        </w:rPr>
        <w:t xml:space="preserve"> </w:t>
      </w:r>
      <w:r w:rsidRPr="00DC21BE">
        <w:rPr>
          <w:color w:val="0D0D0D" w:themeColor="text1" w:themeTint="F2"/>
        </w:rPr>
        <w:t>графические</w:t>
      </w:r>
      <w:r w:rsidRPr="00DC21BE">
        <w:rPr>
          <w:color w:val="0D0D0D" w:themeColor="text1" w:themeTint="F2"/>
          <w:spacing w:val="-2"/>
        </w:rPr>
        <w:t xml:space="preserve"> </w:t>
      </w:r>
      <w:r w:rsidRPr="00DC21BE">
        <w:rPr>
          <w:color w:val="0D0D0D" w:themeColor="text1" w:themeTint="F2"/>
        </w:rPr>
        <w:t xml:space="preserve">модели. </w:t>
      </w:r>
    </w:p>
    <w:p w:rsidR="00217416" w:rsidRPr="00DC21BE" w:rsidRDefault="00217416" w:rsidP="00217416">
      <w:pPr>
        <w:pStyle w:val="31"/>
        <w:ind w:left="0" w:hanging="567"/>
        <w:rPr>
          <w:color w:val="0D0D0D" w:themeColor="text1" w:themeTint="F2"/>
        </w:rPr>
      </w:pPr>
      <w:r w:rsidRPr="00DC21BE">
        <w:rPr>
          <w:color w:val="0D0D0D" w:themeColor="text1" w:themeTint="F2"/>
        </w:rPr>
        <w:t>Естественнонаучные</w:t>
      </w:r>
      <w:r w:rsidRPr="00DC21BE">
        <w:rPr>
          <w:color w:val="0D0D0D" w:themeColor="text1" w:themeTint="F2"/>
          <w:spacing w:val="-7"/>
        </w:rPr>
        <w:t xml:space="preserve"> </w:t>
      </w:r>
      <w:r w:rsidRPr="00DC21BE">
        <w:rPr>
          <w:color w:val="0D0D0D" w:themeColor="text1" w:themeTint="F2"/>
        </w:rPr>
        <w:t>предметы</w:t>
      </w:r>
    </w:p>
    <w:p w:rsidR="00217416" w:rsidRPr="00DC21BE" w:rsidRDefault="00217416" w:rsidP="00217416">
      <w:pPr>
        <w:spacing w:before="36"/>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w:t>
      </w:r>
      <w:r w:rsidRPr="00DC21BE">
        <w:rPr>
          <w:i/>
          <w:color w:val="0D0D0D" w:themeColor="text1" w:themeTint="F2"/>
          <w:spacing w:val="-1"/>
          <w:sz w:val="24"/>
        </w:rPr>
        <w:t xml:space="preserve"> </w:t>
      </w: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базовых</w:t>
      </w:r>
      <w:r w:rsidRPr="00DC21BE">
        <w:rPr>
          <w:i/>
          <w:color w:val="0D0D0D" w:themeColor="text1" w:themeTint="F2"/>
          <w:spacing w:val="-3"/>
          <w:sz w:val="24"/>
        </w:rPr>
        <w:t xml:space="preserve"> </w:t>
      </w:r>
      <w:r w:rsidRPr="00DC21BE">
        <w:rPr>
          <w:i/>
          <w:color w:val="0D0D0D" w:themeColor="text1" w:themeTint="F2"/>
          <w:sz w:val="24"/>
        </w:rPr>
        <w:t>логических</w:t>
      </w:r>
      <w:r w:rsidRPr="00DC21BE">
        <w:rPr>
          <w:i/>
          <w:color w:val="0D0D0D" w:themeColor="text1" w:themeTint="F2"/>
          <w:spacing w:val="-2"/>
          <w:sz w:val="24"/>
        </w:rPr>
        <w:t xml:space="preserve"> </w:t>
      </w:r>
      <w:r w:rsidRPr="00DC21BE">
        <w:rPr>
          <w:i/>
          <w:color w:val="0D0D0D" w:themeColor="text1" w:themeTint="F2"/>
          <w:sz w:val="24"/>
        </w:rPr>
        <w:t>действий</w:t>
      </w:r>
    </w:p>
    <w:p w:rsidR="00217416" w:rsidRPr="00DC21BE" w:rsidRDefault="00217416" w:rsidP="00217416">
      <w:pPr>
        <w:pStyle w:val="a3"/>
        <w:spacing w:before="43" w:line="276" w:lineRule="auto"/>
        <w:ind w:left="0" w:right="543" w:hanging="567"/>
        <w:rPr>
          <w:color w:val="0D0D0D" w:themeColor="text1" w:themeTint="F2"/>
        </w:rPr>
      </w:pPr>
      <w:r w:rsidRPr="00DC21BE">
        <w:rPr>
          <w:color w:val="0D0D0D" w:themeColor="text1" w:themeTint="F2"/>
        </w:rPr>
        <w:t>Выдвигать гипотезы, объясняющие простые явления, н</w:t>
      </w:r>
      <w:r w:rsidR="007D0BE5" w:rsidRPr="00DC21BE">
        <w:rPr>
          <w:color w:val="0D0D0D" w:themeColor="text1" w:themeTint="F2"/>
        </w:rPr>
        <w:t xml:space="preserve">апример, почему останавливается </w:t>
      </w:r>
      <w:r w:rsidRPr="00DC21BE">
        <w:rPr>
          <w:color w:val="0D0D0D" w:themeColor="text1" w:themeTint="F2"/>
        </w:rPr>
        <w:t>движущееся по горизонтальной поверхности тело</w:t>
      </w:r>
      <w:r w:rsidR="007D0BE5" w:rsidRPr="00DC21BE">
        <w:rPr>
          <w:color w:val="0D0D0D" w:themeColor="text1" w:themeTint="F2"/>
        </w:rPr>
        <w:t>; почему в жаркую погоду в свет</w:t>
      </w:r>
      <w:r w:rsidRPr="00DC21BE">
        <w:rPr>
          <w:color w:val="0D0D0D" w:themeColor="text1" w:themeTint="F2"/>
        </w:rPr>
        <w:t>лой одежде</w:t>
      </w:r>
      <w:r w:rsidRPr="00DC21BE">
        <w:rPr>
          <w:color w:val="0D0D0D" w:themeColor="text1" w:themeTint="F2"/>
          <w:spacing w:val="-1"/>
        </w:rPr>
        <w:t xml:space="preserve"> </w:t>
      </w:r>
      <w:r w:rsidRPr="00DC21BE">
        <w:rPr>
          <w:color w:val="0D0D0D" w:themeColor="text1" w:themeTint="F2"/>
        </w:rPr>
        <w:t>прохладнее, чем</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темной.</w:t>
      </w:r>
    </w:p>
    <w:p w:rsidR="00217416" w:rsidRPr="00DC21BE" w:rsidRDefault="00217416" w:rsidP="00217416">
      <w:pPr>
        <w:pStyle w:val="a3"/>
        <w:spacing w:line="278" w:lineRule="auto"/>
        <w:ind w:left="0" w:right="543" w:hanging="567"/>
        <w:rPr>
          <w:color w:val="0D0D0D" w:themeColor="text1" w:themeTint="F2"/>
        </w:rPr>
      </w:pPr>
      <w:r w:rsidRPr="00DC21BE">
        <w:rPr>
          <w:color w:val="0D0D0D" w:themeColor="text1" w:themeTint="F2"/>
        </w:rPr>
        <w:t>Строить простейшие модели физических явлений (в виде рисунков или схем), на-</w:t>
      </w:r>
      <w:r w:rsidRPr="00DC21BE">
        <w:rPr>
          <w:color w:val="0D0D0D" w:themeColor="text1" w:themeTint="F2"/>
          <w:spacing w:val="1"/>
        </w:rPr>
        <w:t xml:space="preserve"> </w:t>
      </w:r>
      <w:r w:rsidRPr="00DC21BE">
        <w:rPr>
          <w:color w:val="0D0D0D" w:themeColor="text1" w:themeTint="F2"/>
        </w:rPr>
        <w:t>пример:</w:t>
      </w:r>
      <w:r w:rsidRPr="00DC21BE">
        <w:rPr>
          <w:color w:val="0D0D0D" w:themeColor="text1" w:themeTint="F2"/>
          <w:spacing w:val="-1"/>
        </w:rPr>
        <w:t xml:space="preserve"> </w:t>
      </w:r>
      <w:r w:rsidRPr="00DC21BE">
        <w:rPr>
          <w:color w:val="0D0D0D" w:themeColor="text1" w:themeTint="F2"/>
        </w:rPr>
        <w:t>падение</w:t>
      </w:r>
      <w:r w:rsidRPr="00DC21BE">
        <w:rPr>
          <w:color w:val="0D0D0D" w:themeColor="text1" w:themeTint="F2"/>
          <w:spacing w:val="-1"/>
        </w:rPr>
        <w:t xml:space="preserve"> </w:t>
      </w:r>
      <w:r w:rsidRPr="00DC21BE">
        <w:rPr>
          <w:color w:val="0D0D0D" w:themeColor="text1" w:themeTint="F2"/>
        </w:rPr>
        <w:t>предмета;</w:t>
      </w:r>
      <w:r w:rsidRPr="00DC21BE">
        <w:rPr>
          <w:color w:val="0D0D0D" w:themeColor="text1" w:themeTint="F2"/>
          <w:spacing w:val="-1"/>
        </w:rPr>
        <w:t xml:space="preserve"> </w:t>
      </w:r>
      <w:r w:rsidRPr="00DC21BE">
        <w:rPr>
          <w:color w:val="0D0D0D" w:themeColor="text1" w:themeTint="F2"/>
        </w:rPr>
        <w:t>отражение</w:t>
      </w:r>
      <w:r w:rsidRPr="00DC21BE">
        <w:rPr>
          <w:color w:val="0D0D0D" w:themeColor="text1" w:themeTint="F2"/>
          <w:spacing w:val="-1"/>
        </w:rPr>
        <w:t xml:space="preserve"> </w:t>
      </w:r>
      <w:r w:rsidRPr="00DC21BE">
        <w:rPr>
          <w:color w:val="0D0D0D" w:themeColor="text1" w:themeTint="F2"/>
        </w:rPr>
        <w:t>света</w:t>
      </w:r>
      <w:r w:rsidRPr="00DC21BE">
        <w:rPr>
          <w:color w:val="0D0D0D" w:themeColor="text1" w:themeTint="F2"/>
          <w:spacing w:val="-2"/>
        </w:rPr>
        <w:t xml:space="preserve"> </w:t>
      </w:r>
      <w:r w:rsidRPr="00DC21BE">
        <w:rPr>
          <w:color w:val="0D0D0D" w:themeColor="text1" w:themeTint="F2"/>
        </w:rPr>
        <w:t>от</w:t>
      </w:r>
      <w:r w:rsidRPr="00DC21BE">
        <w:rPr>
          <w:color w:val="0D0D0D" w:themeColor="text1" w:themeTint="F2"/>
          <w:spacing w:val="2"/>
        </w:rPr>
        <w:t xml:space="preserve"> </w:t>
      </w:r>
      <w:r w:rsidRPr="00DC21BE">
        <w:rPr>
          <w:color w:val="0D0D0D" w:themeColor="text1" w:themeTint="F2"/>
        </w:rPr>
        <w:t>зеркальной</w:t>
      </w:r>
      <w:r w:rsidRPr="00DC21BE">
        <w:rPr>
          <w:color w:val="0D0D0D" w:themeColor="text1" w:themeTint="F2"/>
          <w:spacing w:val="-1"/>
        </w:rPr>
        <w:t xml:space="preserve"> </w:t>
      </w:r>
      <w:r w:rsidRPr="00DC21BE">
        <w:rPr>
          <w:color w:val="0D0D0D" w:themeColor="text1" w:themeTint="F2"/>
        </w:rPr>
        <w:t>поверхности.</w:t>
      </w:r>
    </w:p>
    <w:p w:rsidR="00217416" w:rsidRPr="00DC21BE" w:rsidRDefault="00217416" w:rsidP="00217416">
      <w:pPr>
        <w:pStyle w:val="a3"/>
        <w:spacing w:line="276" w:lineRule="auto"/>
        <w:ind w:left="0" w:right="556" w:hanging="567"/>
        <w:rPr>
          <w:color w:val="0D0D0D" w:themeColor="text1" w:themeTint="F2"/>
        </w:rPr>
      </w:pPr>
      <w:r w:rsidRPr="00DC21BE">
        <w:rPr>
          <w:color w:val="0D0D0D" w:themeColor="text1" w:themeTint="F2"/>
        </w:rPr>
        <w:t>Прогнозировать свойства веществ на основе общих химических свойств изученных</w:t>
      </w:r>
      <w:r w:rsidRPr="00DC21BE">
        <w:rPr>
          <w:color w:val="0D0D0D" w:themeColor="text1" w:themeTint="F2"/>
          <w:spacing w:val="-57"/>
        </w:rPr>
        <w:t xml:space="preserve"> </w:t>
      </w:r>
      <w:r w:rsidRPr="00DC21BE">
        <w:rPr>
          <w:color w:val="0D0D0D" w:themeColor="text1" w:themeTint="F2"/>
        </w:rPr>
        <w:t>классов</w:t>
      </w:r>
      <w:r w:rsidRPr="00DC21BE">
        <w:rPr>
          <w:color w:val="0D0D0D" w:themeColor="text1" w:themeTint="F2"/>
          <w:spacing w:val="-2"/>
        </w:rPr>
        <w:t xml:space="preserve"> </w:t>
      </w:r>
      <w:r w:rsidRPr="00DC21BE">
        <w:rPr>
          <w:color w:val="0D0D0D" w:themeColor="text1" w:themeTint="F2"/>
        </w:rPr>
        <w:t>(групп) веществ,</w:t>
      </w:r>
      <w:r w:rsidRPr="00DC21BE">
        <w:rPr>
          <w:color w:val="0D0D0D" w:themeColor="text1" w:themeTint="F2"/>
          <w:spacing w:val="-1"/>
        </w:rPr>
        <w:t xml:space="preserve"> </w:t>
      </w:r>
      <w:r w:rsidRPr="00DC21BE">
        <w:rPr>
          <w:color w:val="0D0D0D" w:themeColor="text1" w:themeTint="F2"/>
        </w:rPr>
        <w:t>к которым</w:t>
      </w:r>
      <w:r w:rsidRPr="00DC21BE">
        <w:rPr>
          <w:color w:val="0D0D0D" w:themeColor="text1" w:themeTint="F2"/>
          <w:spacing w:val="-2"/>
        </w:rPr>
        <w:t xml:space="preserve"> </w:t>
      </w:r>
      <w:r w:rsidRPr="00DC21BE">
        <w:rPr>
          <w:color w:val="0D0D0D" w:themeColor="text1" w:themeTint="F2"/>
        </w:rPr>
        <w:t>они</w:t>
      </w:r>
      <w:r w:rsidRPr="00DC21BE">
        <w:rPr>
          <w:color w:val="0D0D0D" w:themeColor="text1" w:themeTint="F2"/>
          <w:spacing w:val="-1"/>
        </w:rPr>
        <w:t xml:space="preserve"> </w:t>
      </w:r>
      <w:r w:rsidRPr="00DC21BE">
        <w:rPr>
          <w:color w:val="0D0D0D" w:themeColor="text1" w:themeTint="F2"/>
        </w:rPr>
        <w:t>относятся.</w:t>
      </w:r>
    </w:p>
    <w:p w:rsidR="00217416" w:rsidRPr="00DC21BE" w:rsidRDefault="00217416" w:rsidP="00217416">
      <w:pPr>
        <w:pStyle w:val="a3"/>
        <w:spacing w:line="278" w:lineRule="auto"/>
        <w:ind w:left="0" w:right="556" w:hanging="567"/>
        <w:rPr>
          <w:color w:val="0D0D0D" w:themeColor="text1" w:themeTint="F2"/>
        </w:rPr>
      </w:pPr>
      <w:r w:rsidRPr="00DC21BE">
        <w:rPr>
          <w:color w:val="0D0D0D" w:themeColor="text1" w:themeTint="F2"/>
        </w:rPr>
        <w:t>Объяснять общности происхождения и эволюции систематических групп растений</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2"/>
        </w:rPr>
        <w:t xml:space="preserve"> </w:t>
      </w:r>
      <w:r w:rsidRPr="00DC21BE">
        <w:rPr>
          <w:color w:val="0D0D0D" w:themeColor="text1" w:themeTint="F2"/>
        </w:rPr>
        <w:t>примере</w:t>
      </w:r>
      <w:r w:rsidRPr="00DC21BE">
        <w:rPr>
          <w:color w:val="0D0D0D" w:themeColor="text1" w:themeTint="F2"/>
          <w:spacing w:val="-1"/>
        </w:rPr>
        <w:t xml:space="preserve"> </w:t>
      </w:r>
      <w:r w:rsidRPr="00DC21BE">
        <w:rPr>
          <w:color w:val="0D0D0D" w:themeColor="text1" w:themeTint="F2"/>
        </w:rPr>
        <w:t>сопоставления</w:t>
      </w:r>
      <w:r w:rsidRPr="00DC21BE">
        <w:rPr>
          <w:color w:val="0D0D0D" w:themeColor="text1" w:themeTint="F2"/>
          <w:spacing w:val="-1"/>
        </w:rPr>
        <w:t xml:space="preserve"> </w:t>
      </w:r>
      <w:r w:rsidRPr="00DC21BE">
        <w:rPr>
          <w:color w:val="0D0D0D" w:themeColor="text1" w:themeTint="F2"/>
        </w:rPr>
        <w:t>биологических</w:t>
      </w:r>
      <w:r w:rsidRPr="00DC21BE">
        <w:rPr>
          <w:color w:val="0D0D0D" w:themeColor="text1" w:themeTint="F2"/>
          <w:spacing w:val="2"/>
        </w:rPr>
        <w:t xml:space="preserve"> </w:t>
      </w:r>
      <w:r w:rsidRPr="00DC21BE">
        <w:rPr>
          <w:color w:val="0D0D0D" w:themeColor="text1" w:themeTint="F2"/>
        </w:rPr>
        <w:t>растительных объектов.</w:t>
      </w:r>
    </w:p>
    <w:p w:rsidR="00217416" w:rsidRPr="00DC21BE" w:rsidRDefault="00217416" w:rsidP="00217416">
      <w:pPr>
        <w:spacing w:line="272" w:lineRule="exact"/>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w:t>
      </w:r>
      <w:r w:rsidRPr="00DC21BE">
        <w:rPr>
          <w:i/>
          <w:color w:val="0D0D0D" w:themeColor="text1" w:themeTint="F2"/>
          <w:spacing w:val="-1"/>
          <w:sz w:val="24"/>
        </w:rPr>
        <w:t xml:space="preserve"> </w:t>
      </w: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базовых</w:t>
      </w:r>
      <w:r w:rsidRPr="00DC21BE">
        <w:rPr>
          <w:i/>
          <w:color w:val="0D0D0D" w:themeColor="text1" w:themeTint="F2"/>
          <w:spacing w:val="-3"/>
          <w:sz w:val="24"/>
        </w:rPr>
        <w:t xml:space="preserve"> </w:t>
      </w:r>
      <w:r w:rsidRPr="00DC21BE">
        <w:rPr>
          <w:i/>
          <w:color w:val="0D0D0D" w:themeColor="text1" w:themeTint="F2"/>
          <w:sz w:val="24"/>
        </w:rPr>
        <w:t>исследовательских</w:t>
      </w:r>
      <w:r w:rsidRPr="00DC21BE">
        <w:rPr>
          <w:i/>
          <w:color w:val="0D0D0D" w:themeColor="text1" w:themeTint="F2"/>
          <w:spacing w:val="-2"/>
          <w:sz w:val="24"/>
        </w:rPr>
        <w:t xml:space="preserve"> </w:t>
      </w:r>
      <w:r w:rsidRPr="00DC21BE">
        <w:rPr>
          <w:i/>
          <w:color w:val="0D0D0D" w:themeColor="text1" w:themeTint="F2"/>
          <w:sz w:val="24"/>
        </w:rPr>
        <w:t>действий</w:t>
      </w:r>
    </w:p>
    <w:p w:rsidR="00217416" w:rsidRPr="00DC21BE" w:rsidRDefault="00217416" w:rsidP="00217416">
      <w:pPr>
        <w:pStyle w:val="a3"/>
        <w:spacing w:before="34" w:line="276" w:lineRule="auto"/>
        <w:ind w:left="0" w:right="988" w:hanging="567"/>
        <w:rPr>
          <w:color w:val="0D0D0D" w:themeColor="text1" w:themeTint="F2"/>
        </w:rPr>
      </w:pPr>
      <w:r w:rsidRPr="00DC21BE">
        <w:rPr>
          <w:color w:val="0D0D0D" w:themeColor="text1" w:themeTint="F2"/>
        </w:rPr>
        <w:t>Исследование явления теплообмена при смешивании холодной и горячей воды.</w:t>
      </w:r>
      <w:r w:rsidRPr="00DC21BE">
        <w:rPr>
          <w:color w:val="0D0D0D" w:themeColor="text1" w:themeTint="F2"/>
          <w:spacing w:val="-58"/>
        </w:rPr>
        <w:t xml:space="preserve"> </w:t>
      </w:r>
      <w:r w:rsidRPr="00DC21BE">
        <w:rPr>
          <w:color w:val="0D0D0D" w:themeColor="text1" w:themeTint="F2"/>
        </w:rPr>
        <w:t>Исследование</w:t>
      </w:r>
      <w:r w:rsidRPr="00DC21BE">
        <w:rPr>
          <w:color w:val="0D0D0D" w:themeColor="text1" w:themeTint="F2"/>
          <w:spacing w:val="-2"/>
        </w:rPr>
        <w:t xml:space="preserve"> </w:t>
      </w:r>
      <w:r w:rsidRPr="00DC21BE">
        <w:rPr>
          <w:color w:val="0D0D0D" w:themeColor="text1" w:themeTint="F2"/>
        </w:rPr>
        <w:t>процесса</w:t>
      </w:r>
      <w:r w:rsidRPr="00DC21BE">
        <w:rPr>
          <w:color w:val="0D0D0D" w:themeColor="text1" w:themeTint="F2"/>
          <w:spacing w:val="1"/>
        </w:rPr>
        <w:t xml:space="preserve"> </w:t>
      </w:r>
      <w:r w:rsidRPr="00DC21BE">
        <w:rPr>
          <w:color w:val="0D0D0D" w:themeColor="text1" w:themeTint="F2"/>
        </w:rPr>
        <w:t>испарения</w:t>
      </w:r>
      <w:r w:rsidRPr="00DC21BE">
        <w:rPr>
          <w:color w:val="0D0D0D" w:themeColor="text1" w:themeTint="F2"/>
          <w:spacing w:val="-1"/>
        </w:rPr>
        <w:t xml:space="preserve"> </w:t>
      </w:r>
      <w:r w:rsidRPr="00DC21BE">
        <w:rPr>
          <w:color w:val="0D0D0D" w:themeColor="text1" w:themeTint="F2"/>
        </w:rPr>
        <w:t>различных</w:t>
      </w:r>
      <w:r w:rsidRPr="00DC21BE">
        <w:rPr>
          <w:color w:val="0D0D0D" w:themeColor="text1" w:themeTint="F2"/>
          <w:spacing w:val="-1"/>
        </w:rPr>
        <w:t xml:space="preserve"> </w:t>
      </w:r>
      <w:r w:rsidRPr="00DC21BE">
        <w:rPr>
          <w:color w:val="0D0D0D" w:themeColor="text1" w:themeTint="F2"/>
        </w:rPr>
        <w:t>жидкостей.</w:t>
      </w:r>
    </w:p>
    <w:p w:rsidR="00217416" w:rsidRPr="00DC21BE" w:rsidRDefault="00217416" w:rsidP="00217416">
      <w:pPr>
        <w:pStyle w:val="a3"/>
        <w:spacing w:line="276" w:lineRule="auto"/>
        <w:ind w:left="0" w:right="546" w:hanging="567"/>
        <w:rPr>
          <w:color w:val="0D0D0D" w:themeColor="text1" w:themeTint="F2"/>
        </w:rPr>
      </w:pPr>
      <w:r w:rsidRPr="00DC21BE">
        <w:rPr>
          <w:color w:val="0D0D0D" w:themeColor="text1" w:themeTint="F2"/>
        </w:rPr>
        <w:t>Планирование и осуществление на практике хи</w:t>
      </w:r>
      <w:r w:rsidR="007D0BE5" w:rsidRPr="00DC21BE">
        <w:rPr>
          <w:color w:val="0D0D0D" w:themeColor="text1" w:themeTint="F2"/>
        </w:rPr>
        <w:t>мических экспериментов, проведе</w:t>
      </w:r>
      <w:r w:rsidRPr="00DC21BE">
        <w:rPr>
          <w:color w:val="0D0D0D" w:themeColor="text1" w:themeTint="F2"/>
        </w:rPr>
        <w:t>ние наблюдений, получение выводов по результатам эксперимента: обнаружение сульфат</w:t>
      </w:r>
      <w:r w:rsidRPr="00DC21BE">
        <w:rPr>
          <w:color w:val="0D0D0D" w:themeColor="text1" w:themeTint="F2"/>
          <w:spacing w:val="-57"/>
        </w:rPr>
        <w:t xml:space="preserve"> </w:t>
      </w:r>
      <w:r w:rsidRPr="00DC21BE">
        <w:rPr>
          <w:color w:val="0D0D0D" w:themeColor="text1" w:themeTint="F2"/>
        </w:rPr>
        <w:t>ионов,</w:t>
      </w:r>
      <w:r w:rsidRPr="00DC21BE">
        <w:rPr>
          <w:color w:val="0D0D0D" w:themeColor="text1" w:themeTint="F2"/>
          <w:spacing w:val="-1"/>
        </w:rPr>
        <w:t xml:space="preserve"> </w:t>
      </w:r>
      <w:r w:rsidRPr="00DC21BE">
        <w:rPr>
          <w:color w:val="0D0D0D" w:themeColor="text1" w:themeTint="F2"/>
        </w:rPr>
        <w:t>взаимодействие</w:t>
      </w:r>
      <w:r w:rsidRPr="00DC21BE">
        <w:rPr>
          <w:color w:val="0D0D0D" w:themeColor="text1" w:themeTint="F2"/>
          <w:spacing w:val="-4"/>
        </w:rPr>
        <w:t xml:space="preserve"> </w:t>
      </w:r>
      <w:r w:rsidRPr="00DC21BE">
        <w:rPr>
          <w:color w:val="0D0D0D" w:themeColor="text1" w:themeTint="F2"/>
        </w:rPr>
        <w:t>разбавленной</w:t>
      </w:r>
      <w:r w:rsidRPr="00DC21BE">
        <w:rPr>
          <w:color w:val="0D0D0D" w:themeColor="text1" w:themeTint="F2"/>
          <w:spacing w:val="-1"/>
        </w:rPr>
        <w:t xml:space="preserve"> </w:t>
      </w:r>
      <w:r w:rsidRPr="00DC21BE">
        <w:rPr>
          <w:color w:val="0D0D0D" w:themeColor="text1" w:themeTint="F2"/>
        </w:rPr>
        <w:t>серной кислоты с</w:t>
      </w:r>
      <w:r w:rsidRPr="00DC21BE">
        <w:rPr>
          <w:color w:val="0D0D0D" w:themeColor="text1" w:themeTint="F2"/>
          <w:spacing w:val="-3"/>
        </w:rPr>
        <w:t xml:space="preserve"> </w:t>
      </w:r>
      <w:r w:rsidRPr="00DC21BE">
        <w:rPr>
          <w:color w:val="0D0D0D" w:themeColor="text1" w:themeTint="F2"/>
        </w:rPr>
        <w:t>цинком.</w:t>
      </w:r>
    </w:p>
    <w:p w:rsidR="00217416" w:rsidRPr="00DC21BE" w:rsidRDefault="00217416" w:rsidP="00217416">
      <w:pPr>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1"/>
          <w:sz w:val="24"/>
        </w:rPr>
        <w:t xml:space="preserve"> </w:t>
      </w:r>
      <w:r w:rsidRPr="00DC21BE">
        <w:rPr>
          <w:i/>
          <w:color w:val="0D0D0D" w:themeColor="text1" w:themeTint="F2"/>
          <w:sz w:val="24"/>
        </w:rPr>
        <w:t>УУД в</w:t>
      </w:r>
      <w:r w:rsidRPr="00DC21BE">
        <w:rPr>
          <w:i/>
          <w:color w:val="0D0D0D" w:themeColor="text1" w:themeTint="F2"/>
          <w:spacing w:val="-2"/>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работы</w:t>
      </w:r>
      <w:r w:rsidRPr="00DC21BE">
        <w:rPr>
          <w:i/>
          <w:color w:val="0D0D0D" w:themeColor="text1" w:themeTint="F2"/>
          <w:spacing w:val="-2"/>
          <w:sz w:val="24"/>
        </w:rPr>
        <w:t xml:space="preserve"> </w:t>
      </w:r>
      <w:r w:rsidRPr="00DC21BE">
        <w:rPr>
          <w:i/>
          <w:color w:val="0D0D0D" w:themeColor="text1" w:themeTint="F2"/>
          <w:sz w:val="24"/>
        </w:rPr>
        <w:t>с</w:t>
      </w:r>
      <w:r w:rsidRPr="00DC21BE">
        <w:rPr>
          <w:i/>
          <w:color w:val="0D0D0D" w:themeColor="text1" w:themeTint="F2"/>
          <w:spacing w:val="-1"/>
          <w:sz w:val="24"/>
        </w:rPr>
        <w:t xml:space="preserve"> </w:t>
      </w:r>
      <w:r w:rsidRPr="00DC21BE">
        <w:rPr>
          <w:i/>
          <w:color w:val="0D0D0D" w:themeColor="text1" w:themeTint="F2"/>
          <w:sz w:val="24"/>
        </w:rPr>
        <w:t>информацией</w:t>
      </w:r>
    </w:p>
    <w:p w:rsidR="00217416" w:rsidRPr="00DC21BE" w:rsidRDefault="00217416" w:rsidP="00217416">
      <w:pPr>
        <w:pStyle w:val="a3"/>
        <w:spacing w:before="40" w:line="278" w:lineRule="auto"/>
        <w:ind w:left="0" w:right="543" w:hanging="567"/>
        <w:rPr>
          <w:color w:val="0D0D0D" w:themeColor="text1" w:themeTint="F2"/>
        </w:rPr>
      </w:pPr>
      <w:r w:rsidRPr="00DC21BE">
        <w:rPr>
          <w:color w:val="0D0D0D" w:themeColor="text1" w:themeTint="F2"/>
        </w:rPr>
        <w:t xml:space="preserve">Анализировать оригинальный текст, посвященный использованию звука (или ультразвука) </w:t>
      </w:r>
      <w:r w:rsidRPr="00DC21BE">
        <w:rPr>
          <w:color w:val="0D0D0D" w:themeColor="text1" w:themeTint="F2"/>
        </w:rPr>
        <w:lastRenderedPageBreak/>
        <w:t>в</w:t>
      </w:r>
      <w:r w:rsidRPr="00DC21BE">
        <w:rPr>
          <w:color w:val="0D0D0D" w:themeColor="text1" w:themeTint="F2"/>
          <w:spacing w:val="-2"/>
        </w:rPr>
        <w:t xml:space="preserve"> </w:t>
      </w:r>
      <w:r w:rsidRPr="00DC21BE">
        <w:rPr>
          <w:color w:val="0D0D0D" w:themeColor="text1" w:themeTint="F2"/>
        </w:rPr>
        <w:t>технике</w:t>
      </w:r>
      <w:r w:rsidRPr="00DC21BE">
        <w:rPr>
          <w:color w:val="0D0D0D" w:themeColor="text1" w:themeTint="F2"/>
          <w:spacing w:val="-1"/>
        </w:rPr>
        <w:t xml:space="preserve"> </w:t>
      </w:r>
      <w:r w:rsidRPr="00DC21BE">
        <w:rPr>
          <w:color w:val="0D0D0D" w:themeColor="text1" w:themeTint="F2"/>
        </w:rPr>
        <w:t>(эхолокация,</w:t>
      </w:r>
      <w:r w:rsidRPr="00DC21BE">
        <w:rPr>
          <w:color w:val="0D0D0D" w:themeColor="text1" w:themeTint="F2"/>
          <w:spacing w:val="1"/>
        </w:rPr>
        <w:t xml:space="preserve"> </w:t>
      </w:r>
      <w:r w:rsidRPr="00DC21BE">
        <w:rPr>
          <w:color w:val="0D0D0D" w:themeColor="text1" w:themeTint="F2"/>
        </w:rPr>
        <w:t>ультразвук</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медицине</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другие).</w:t>
      </w:r>
    </w:p>
    <w:p w:rsidR="00217416" w:rsidRPr="00DC21BE" w:rsidRDefault="00217416" w:rsidP="00217416">
      <w:pPr>
        <w:pStyle w:val="a3"/>
        <w:spacing w:line="272" w:lineRule="exact"/>
        <w:ind w:left="0" w:hanging="567"/>
        <w:rPr>
          <w:color w:val="0D0D0D" w:themeColor="text1" w:themeTint="F2"/>
        </w:rPr>
      </w:pPr>
      <w:r w:rsidRPr="00DC21BE">
        <w:rPr>
          <w:color w:val="0D0D0D" w:themeColor="text1" w:themeTint="F2"/>
        </w:rPr>
        <w:t>Выполнять</w:t>
      </w:r>
      <w:r w:rsidRPr="00DC21BE">
        <w:rPr>
          <w:color w:val="0D0D0D" w:themeColor="text1" w:themeTint="F2"/>
          <w:spacing w:val="-2"/>
        </w:rPr>
        <w:t xml:space="preserve"> </w:t>
      </w:r>
      <w:r w:rsidRPr="00DC21BE">
        <w:rPr>
          <w:color w:val="0D0D0D" w:themeColor="text1" w:themeTint="F2"/>
        </w:rPr>
        <w:t>задания</w:t>
      </w:r>
      <w:r w:rsidRPr="00DC21BE">
        <w:rPr>
          <w:color w:val="0D0D0D" w:themeColor="text1" w:themeTint="F2"/>
          <w:spacing w:val="-1"/>
        </w:rPr>
        <w:t xml:space="preserve"> </w:t>
      </w:r>
      <w:r w:rsidRPr="00DC21BE">
        <w:rPr>
          <w:color w:val="0D0D0D" w:themeColor="text1" w:themeTint="F2"/>
        </w:rPr>
        <w:t>по</w:t>
      </w:r>
      <w:r w:rsidRPr="00DC21BE">
        <w:rPr>
          <w:color w:val="0D0D0D" w:themeColor="text1" w:themeTint="F2"/>
          <w:spacing w:val="-4"/>
        </w:rPr>
        <w:t xml:space="preserve"> </w:t>
      </w:r>
      <w:r w:rsidRPr="00DC21BE">
        <w:rPr>
          <w:color w:val="0D0D0D" w:themeColor="text1" w:themeTint="F2"/>
        </w:rPr>
        <w:t>тексту</w:t>
      </w:r>
      <w:r w:rsidRPr="00DC21BE">
        <w:rPr>
          <w:color w:val="0D0D0D" w:themeColor="text1" w:themeTint="F2"/>
          <w:spacing w:val="-6"/>
        </w:rPr>
        <w:t xml:space="preserve"> </w:t>
      </w:r>
      <w:r w:rsidRPr="00DC21BE">
        <w:rPr>
          <w:color w:val="0D0D0D" w:themeColor="text1" w:themeTint="F2"/>
        </w:rPr>
        <w:t>(смысловое</w:t>
      </w:r>
      <w:r w:rsidRPr="00DC21BE">
        <w:rPr>
          <w:color w:val="0D0D0D" w:themeColor="text1" w:themeTint="F2"/>
          <w:spacing w:val="-2"/>
        </w:rPr>
        <w:t xml:space="preserve"> </w:t>
      </w:r>
      <w:r w:rsidRPr="00DC21BE">
        <w:rPr>
          <w:color w:val="0D0D0D" w:themeColor="text1" w:themeTint="F2"/>
        </w:rPr>
        <w:t>чтение).</w:t>
      </w:r>
    </w:p>
    <w:p w:rsidR="00217416" w:rsidRPr="00DC21BE" w:rsidRDefault="00217416" w:rsidP="00217416">
      <w:pPr>
        <w:pStyle w:val="a3"/>
        <w:spacing w:before="41" w:line="276" w:lineRule="auto"/>
        <w:ind w:left="0" w:right="543" w:hanging="567"/>
        <w:rPr>
          <w:color w:val="0D0D0D" w:themeColor="text1" w:themeTint="F2"/>
        </w:rPr>
      </w:pPr>
      <w:r w:rsidRPr="00DC21BE">
        <w:rPr>
          <w:color w:val="0D0D0D" w:themeColor="text1" w:themeTint="F2"/>
        </w:rPr>
        <w:t>Использование при выполнении учебных заданий и в процессе исследовательской</w:t>
      </w:r>
      <w:r w:rsidRPr="00DC21BE">
        <w:rPr>
          <w:color w:val="0D0D0D" w:themeColor="text1" w:themeTint="F2"/>
          <w:spacing w:val="1"/>
        </w:rPr>
        <w:t xml:space="preserve"> </w:t>
      </w:r>
      <w:r w:rsidRPr="00DC21BE">
        <w:rPr>
          <w:color w:val="0D0D0D" w:themeColor="text1" w:themeTint="F2"/>
        </w:rPr>
        <w:t>деятельности научно-популярную литературу химического содержания, справочные мате-</w:t>
      </w:r>
      <w:r w:rsidRPr="00DC21BE">
        <w:rPr>
          <w:color w:val="0D0D0D" w:themeColor="text1" w:themeTint="F2"/>
          <w:spacing w:val="-57"/>
        </w:rPr>
        <w:t xml:space="preserve"> </w:t>
      </w:r>
      <w:r w:rsidRPr="00DC21BE">
        <w:rPr>
          <w:color w:val="0D0D0D" w:themeColor="text1" w:themeTint="F2"/>
        </w:rPr>
        <w:t>риалы,</w:t>
      </w:r>
      <w:r w:rsidRPr="00DC21BE">
        <w:rPr>
          <w:color w:val="0D0D0D" w:themeColor="text1" w:themeTint="F2"/>
          <w:spacing w:val="-2"/>
        </w:rPr>
        <w:t xml:space="preserve"> </w:t>
      </w:r>
      <w:r w:rsidRPr="00DC21BE">
        <w:rPr>
          <w:color w:val="0D0D0D" w:themeColor="text1" w:themeTint="F2"/>
        </w:rPr>
        <w:t>ресурсы</w:t>
      </w:r>
      <w:r w:rsidRPr="00DC21BE">
        <w:rPr>
          <w:color w:val="0D0D0D" w:themeColor="text1" w:themeTint="F2"/>
          <w:spacing w:val="-2"/>
        </w:rPr>
        <w:t xml:space="preserve"> </w:t>
      </w:r>
      <w:r w:rsidRPr="00DC21BE">
        <w:rPr>
          <w:color w:val="0D0D0D" w:themeColor="text1" w:themeTint="F2"/>
        </w:rPr>
        <w:t>информационно</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2"/>
        </w:rPr>
        <w:t xml:space="preserve"> </w:t>
      </w:r>
      <w:r w:rsidRPr="00DC21BE">
        <w:rPr>
          <w:color w:val="0D0D0D" w:themeColor="text1" w:themeTint="F2"/>
        </w:rPr>
        <w:t>телекоммуникационной</w:t>
      </w:r>
      <w:r w:rsidRPr="00DC21BE">
        <w:rPr>
          <w:color w:val="0D0D0D" w:themeColor="text1" w:themeTint="F2"/>
          <w:spacing w:val="-1"/>
        </w:rPr>
        <w:t xml:space="preserve"> </w:t>
      </w:r>
      <w:r w:rsidRPr="00DC21BE">
        <w:rPr>
          <w:color w:val="0D0D0D" w:themeColor="text1" w:themeTint="F2"/>
        </w:rPr>
        <w:t>сети</w:t>
      </w:r>
      <w:r w:rsidRPr="00DC21BE">
        <w:rPr>
          <w:color w:val="0D0D0D" w:themeColor="text1" w:themeTint="F2"/>
          <w:spacing w:val="4"/>
        </w:rPr>
        <w:t xml:space="preserve"> </w:t>
      </w:r>
      <w:r w:rsidRPr="00DC21BE">
        <w:rPr>
          <w:color w:val="0D0D0D" w:themeColor="text1" w:themeTint="F2"/>
        </w:rPr>
        <w:t>«Интернет».</w:t>
      </w:r>
    </w:p>
    <w:p w:rsidR="00217416" w:rsidRPr="00DC21BE" w:rsidRDefault="00217416" w:rsidP="00217416">
      <w:pPr>
        <w:pStyle w:val="a3"/>
        <w:spacing w:before="1" w:line="276" w:lineRule="auto"/>
        <w:ind w:left="0" w:right="556" w:hanging="567"/>
        <w:rPr>
          <w:color w:val="0D0D0D" w:themeColor="text1" w:themeTint="F2"/>
        </w:rPr>
      </w:pPr>
      <w:r w:rsidRPr="00DC21BE">
        <w:rPr>
          <w:color w:val="0D0D0D" w:themeColor="text1" w:themeTint="F2"/>
        </w:rPr>
        <w:t>Анализировать современные источники о вакцинах и вакцинировании. Обсуждать</w:t>
      </w:r>
      <w:r w:rsidRPr="00DC21BE">
        <w:rPr>
          <w:color w:val="0D0D0D" w:themeColor="text1" w:themeTint="F2"/>
          <w:spacing w:val="1"/>
        </w:rPr>
        <w:t xml:space="preserve"> </w:t>
      </w:r>
      <w:r w:rsidRPr="00DC21BE">
        <w:rPr>
          <w:color w:val="0D0D0D" w:themeColor="text1" w:themeTint="F2"/>
        </w:rPr>
        <w:t>роли вакцин и</w:t>
      </w:r>
      <w:r w:rsidRPr="00DC21BE">
        <w:rPr>
          <w:color w:val="0D0D0D" w:themeColor="text1" w:themeTint="F2"/>
          <w:spacing w:val="-1"/>
        </w:rPr>
        <w:t xml:space="preserve"> </w:t>
      </w:r>
      <w:r w:rsidRPr="00DC21BE">
        <w:rPr>
          <w:color w:val="0D0D0D" w:themeColor="text1" w:themeTint="F2"/>
        </w:rPr>
        <w:t>лечебных</w:t>
      </w:r>
      <w:r w:rsidRPr="00DC21BE">
        <w:rPr>
          <w:color w:val="0D0D0D" w:themeColor="text1" w:themeTint="F2"/>
          <w:spacing w:val="2"/>
        </w:rPr>
        <w:t xml:space="preserve"> </w:t>
      </w:r>
      <w:r w:rsidRPr="00DC21BE">
        <w:rPr>
          <w:color w:val="0D0D0D" w:themeColor="text1" w:themeTint="F2"/>
        </w:rPr>
        <w:t>сывороток</w:t>
      </w:r>
      <w:r w:rsidRPr="00DC21BE">
        <w:rPr>
          <w:color w:val="0D0D0D" w:themeColor="text1" w:themeTint="F2"/>
          <w:spacing w:val="-1"/>
        </w:rPr>
        <w:t xml:space="preserve"> </w:t>
      </w:r>
      <w:r w:rsidRPr="00DC21BE">
        <w:rPr>
          <w:color w:val="0D0D0D" w:themeColor="text1" w:themeTint="F2"/>
        </w:rPr>
        <w:t>для сохранения</w:t>
      </w:r>
      <w:r w:rsidRPr="00DC21BE">
        <w:rPr>
          <w:color w:val="0D0D0D" w:themeColor="text1" w:themeTint="F2"/>
          <w:spacing w:val="-1"/>
        </w:rPr>
        <w:t xml:space="preserve"> </w:t>
      </w:r>
      <w:r w:rsidRPr="00DC21BE">
        <w:rPr>
          <w:color w:val="0D0D0D" w:themeColor="text1" w:themeTint="F2"/>
        </w:rPr>
        <w:t>здоровья человека.</w:t>
      </w:r>
    </w:p>
    <w:p w:rsidR="00217416" w:rsidRPr="00DC21BE" w:rsidRDefault="00217416" w:rsidP="00217416">
      <w:pPr>
        <w:spacing w:line="275" w:lineRule="exact"/>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3"/>
          <w:sz w:val="24"/>
        </w:rPr>
        <w:t xml:space="preserve"> </w:t>
      </w:r>
      <w:r w:rsidRPr="00DC21BE">
        <w:rPr>
          <w:i/>
          <w:color w:val="0D0D0D" w:themeColor="text1" w:themeTint="F2"/>
          <w:sz w:val="24"/>
        </w:rPr>
        <w:t>коммуникативных</w:t>
      </w:r>
      <w:r w:rsidRPr="00DC21BE">
        <w:rPr>
          <w:i/>
          <w:color w:val="0D0D0D" w:themeColor="text1" w:themeTint="F2"/>
          <w:spacing w:val="-3"/>
          <w:sz w:val="24"/>
        </w:rPr>
        <w:t xml:space="preserve"> </w:t>
      </w:r>
      <w:r w:rsidRPr="00DC21BE">
        <w:rPr>
          <w:i/>
          <w:color w:val="0D0D0D" w:themeColor="text1" w:themeTint="F2"/>
          <w:sz w:val="24"/>
        </w:rPr>
        <w:t>УУД</w:t>
      </w:r>
    </w:p>
    <w:p w:rsidR="00217416" w:rsidRPr="00DC21BE" w:rsidRDefault="00217416" w:rsidP="00217416">
      <w:pPr>
        <w:pStyle w:val="a3"/>
        <w:spacing w:before="43" w:line="276" w:lineRule="auto"/>
        <w:ind w:left="0" w:right="542" w:hanging="567"/>
        <w:rPr>
          <w:color w:val="0D0D0D" w:themeColor="text1" w:themeTint="F2"/>
        </w:rPr>
      </w:pPr>
      <w:r w:rsidRPr="00DC21BE">
        <w:rPr>
          <w:color w:val="0D0D0D" w:themeColor="text1" w:themeTint="F2"/>
        </w:rPr>
        <w:t>Сопоставлять свои суждения с суждениями других участни</w:t>
      </w:r>
      <w:r w:rsidR="007D0BE5" w:rsidRPr="00DC21BE">
        <w:rPr>
          <w:color w:val="0D0D0D" w:themeColor="text1" w:themeTint="F2"/>
        </w:rPr>
        <w:t>ков дискуссии, при вы</w:t>
      </w:r>
      <w:r w:rsidRPr="00DC21BE">
        <w:rPr>
          <w:color w:val="0D0D0D" w:themeColor="text1" w:themeTint="F2"/>
        </w:rPr>
        <w:t>явлении различий и сходства позиций по отношению к обсуждаемой естественнонаучной</w:t>
      </w:r>
      <w:r w:rsidRPr="00DC21BE">
        <w:rPr>
          <w:color w:val="0D0D0D" w:themeColor="text1" w:themeTint="F2"/>
          <w:spacing w:val="1"/>
        </w:rPr>
        <w:t xml:space="preserve"> </w:t>
      </w:r>
      <w:r w:rsidRPr="00DC21BE">
        <w:rPr>
          <w:color w:val="0D0D0D" w:themeColor="text1" w:themeTint="F2"/>
        </w:rPr>
        <w:t>проблеме.</w:t>
      </w:r>
    </w:p>
    <w:p w:rsidR="00217416" w:rsidRPr="00DC21BE" w:rsidRDefault="00217416" w:rsidP="00217416">
      <w:pPr>
        <w:pStyle w:val="a3"/>
        <w:spacing w:line="278" w:lineRule="auto"/>
        <w:ind w:left="0" w:right="548" w:hanging="567"/>
        <w:rPr>
          <w:color w:val="0D0D0D" w:themeColor="text1" w:themeTint="F2"/>
        </w:rPr>
      </w:pPr>
      <w:r w:rsidRPr="00DC21BE">
        <w:rPr>
          <w:color w:val="0D0D0D" w:themeColor="text1" w:themeTint="F2"/>
        </w:rPr>
        <w:t>Выражать свою точку зрения на решение естественнонаучной задачи в устных и</w:t>
      </w:r>
      <w:r w:rsidRPr="00DC21BE">
        <w:rPr>
          <w:color w:val="0D0D0D" w:themeColor="text1" w:themeTint="F2"/>
          <w:spacing w:val="1"/>
        </w:rPr>
        <w:t xml:space="preserve"> </w:t>
      </w:r>
      <w:r w:rsidRPr="00DC21BE">
        <w:rPr>
          <w:color w:val="0D0D0D" w:themeColor="text1" w:themeTint="F2"/>
        </w:rPr>
        <w:t>письменных</w:t>
      </w:r>
      <w:r w:rsidRPr="00DC21BE">
        <w:rPr>
          <w:color w:val="0D0D0D" w:themeColor="text1" w:themeTint="F2"/>
          <w:spacing w:val="1"/>
        </w:rPr>
        <w:t xml:space="preserve"> </w:t>
      </w:r>
      <w:r w:rsidRPr="00DC21BE">
        <w:rPr>
          <w:color w:val="0D0D0D" w:themeColor="text1" w:themeTint="F2"/>
        </w:rPr>
        <w:t>текстах.</w:t>
      </w:r>
    </w:p>
    <w:p w:rsidR="00217416" w:rsidRPr="00DC21BE" w:rsidRDefault="00217416" w:rsidP="00217416">
      <w:pPr>
        <w:pStyle w:val="a3"/>
        <w:spacing w:line="276" w:lineRule="auto"/>
        <w:ind w:left="0" w:right="544" w:hanging="567"/>
        <w:rPr>
          <w:color w:val="0D0D0D" w:themeColor="text1" w:themeTint="F2"/>
        </w:rPr>
      </w:pPr>
      <w:r w:rsidRPr="00DC21BE">
        <w:rPr>
          <w:color w:val="0D0D0D" w:themeColor="text1" w:themeTint="F2"/>
        </w:rPr>
        <w:t>Публично представлять результаты выполненного естественнонаучного исследования</w:t>
      </w:r>
      <w:r w:rsidRPr="00DC21BE">
        <w:rPr>
          <w:color w:val="0D0D0D" w:themeColor="text1" w:themeTint="F2"/>
          <w:spacing w:val="-2"/>
        </w:rPr>
        <w:t xml:space="preserve"> </w:t>
      </w:r>
      <w:r w:rsidRPr="00DC21BE">
        <w:rPr>
          <w:color w:val="0D0D0D" w:themeColor="text1" w:themeTint="F2"/>
        </w:rPr>
        <w:t>или</w:t>
      </w:r>
      <w:r w:rsidRPr="00DC21BE">
        <w:rPr>
          <w:color w:val="0D0D0D" w:themeColor="text1" w:themeTint="F2"/>
          <w:spacing w:val="-2"/>
        </w:rPr>
        <w:t xml:space="preserve"> </w:t>
      </w:r>
      <w:r w:rsidRPr="00DC21BE">
        <w:rPr>
          <w:color w:val="0D0D0D" w:themeColor="text1" w:themeTint="F2"/>
        </w:rPr>
        <w:t>проекта,</w:t>
      </w:r>
      <w:r w:rsidRPr="00DC21BE">
        <w:rPr>
          <w:color w:val="0D0D0D" w:themeColor="text1" w:themeTint="F2"/>
          <w:spacing w:val="-2"/>
        </w:rPr>
        <w:t xml:space="preserve"> </w:t>
      </w:r>
      <w:r w:rsidRPr="00DC21BE">
        <w:rPr>
          <w:color w:val="0D0D0D" w:themeColor="text1" w:themeTint="F2"/>
        </w:rPr>
        <w:t>физического</w:t>
      </w:r>
      <w:r w:rsidRPr="00DC21BE">
        <w:rPr>
          <w:color w:val="0D0D0D" w:themeColor="text1" w:themeTint="F2"/>
          <w:spacing w:val="-1"/>
        </w:rPr>
        <w:t xml:space="preserve"> </w:t>
      </w:r>
      <w:r w:rsidRPr="00DC21BE">
        <w:rPr>
          <w:color w:val="0D0D0D" w:themeColor="text1" w:themeTint="F2"/>
        </w:rPr>
        <w:t>или</w:t>
      </w:r>
      <w:r w:rsidRPr="00DC21BE">
        <w:rPr>
          <w:color w:val="0D0D0D" w:themeColor="text1" w:themeTint="F2"/>
          <w:spacing w:val="-3"/>
        </w:rPr>
        <w:t xml:space="preserve"> </w:t>
      </w:r>
      <w:r w:rsidRPr="00DC21BE">
        <w:rPr>
          <w:color w:val="0D0D0D" w:themeColor="text1" w:themeTint="F2"/>
        </w:rPr>
        <w:t>химического</w:t>
      </w:r>
      <w:r w:rsidRPr="00DC21BE">
        <w:rPr>
          <w:color w:val="0D0D0D" w:themeColor="text1" w:themeTint="F2"/>
          <w:spacing w:val="-1"/>
        </w:rPr>
        <w:t xml:space="preserve"> </w:t>
      </w:r>
      <w:r w:rsidRPr="00DC21BE">
        <w:rPr>
          <w:color w:val="0D0D0D" w:themeColor="text1" w:themeTint="F2"/>
        </w:rPr>
        <w:t>опыта,</w:t>
      </w:r>
      <w:r w:rsidRPr="00DC21BE">
        <w:rPr>
          <w:color w:val="0D0D0D" w:themeColor="text1" w:themeTint="F2"/>
          <w:spacing w:val="-1"/>
        </w:rPr>
        <w:t xml:space="preserve"> </w:t>
      </w:r>
      <w:r w:rsidRPr="00DC21BE">
        <w:rPr>
          <w:color w:val="0D0D0D" w:themeColor="text1" w:themeTint="F2"/>
        </w:rPr>
        <w:t>биологического</w:t>
      </w:r>
      <w:r w:rsidRPr="00DC21BE">
        <w:rPr>
          <w:color w:val="0D0D0D" w:themeColor="text1" w:themeTint="F2"/>
          <w:spacing w:val="-1"/>
        </w:rPr>
        <w:t xml:space="preserve"> </w:t>
      </w:r>
      <w:r w:rsidRPr="00DC21BE">
        <w:rPr>
          <w:color w:val="0D0D0D" w:themeColor="text1" w:themeTint="F2"/>
        </w:rPr>
        <w:t>наблюдения.</w:t>
      </w:r>
    </w:p>
    <w:p w:rsidR="00217416" w:rsidRPr="00DC21BE" w:rsidRDefault="00217416" w:rsidP="00217416">
      <w:pPr>
        <w:pStyle w:val="a3"/>
        <w:spacing w:before="68" w:line="276" w:lineRule="auto"/>
        <w:ind w:left="0" w:right="545" w:hanging="567"/>
        <w:rPr>
          <w:color w:val="0D0D0D" w:themeColor="text1" w:themeTint="F2"/>
        </w:rPr>
      </w:pPr>
      <w:r w:rsidRPr="00DC21BE">
        <w:rPr>
          <w:color w:val="0D0D0D" w:themeColor="text1" w:themeTint="F2"/>
        </w:rPr>
        <w:t>Определять и принимать цель совместной деятельности по решению естественно-</w:t>
      </w:r>
      <w:r w:rsidRPr="00DC21BE">
        <w:rPr>
          <w:color w:val="0D0D0D" w:themeColor="text1" w:themeTint="F2"/>
          <w:spacing w:val="1"/>
        </w:rPr>
        <w:t xml:space="preserve"> </w:t>
      </w:r>
      <w:r w:rsidRPr="00DC21BE">
        <w:rPr>
          <w:color w:val="0D0D0D" w:themeColor="text1" w:themeTint="F2"/>
        </w:rPr>
        <w:t>научной проблемы, организация действий по ее достижению: обсуждение процесса и результатов</w:t>
      </w:r>
      <w:r w:rsidRPr="00DC21BE">
        <w:rPr>
          <w:color w:val="0D0D0D" w:themeColor="text1" w:themeTint="F2"/>
          <w:spacing w:val="-1"/>
        </w:rPr>
        <w:t xml:space="preserve"> </w:t>
      </w:r>
      <w:r w:rsidRPr="00DC21BE">
        <w:rPr>
          <w:color w:val="0D0D0D" w:themeColor="text1" w:themeTint="F2"/>
        </w:rPr>
        <w:t>совместной работы;</w:t>
      </w:r>
      <w:r w:rsidRPr="00DC21BE">
        <w:rPr>
          <w:color w:val="0D0D0D" w:themeColor="text1" w:themeTint="F2"/>
          <w:spacing w:val="-1"/>
        </w:rPr>
        <w:t xml:space="preserve"> </w:t>
      </w:r>
      <w:r w:rsidRPr="00DC21BE">
        <w:rPr>
          <w:color w:val="0D0D0D" w:themeColor="text1" w:themeTint="F2"/>
        </w:rPr>
        <w:t>обобщение</w:t>
      </w:r>
      <w:r w:rsidRPr="00DC21BE">
        <w:rPr>
          <w:color w:val="0D0D0D" w:themeColor="text1" w:themeTint="F2"/>
          <w:spacing w:val="-1"/>
        </w:rPr>
        <w:t xml:space="preserve"> </w:t>
      </w:r>
      <w:r w:rsidRPr="00DC21BE">
        <w:rPr>
          <w:color w:val="0D0D0D" w:themeColor="text1" w:themeTint="F2"/>
        </w:rPr>
        <w:t>мнений</w:t>
      </w:r>
      <w:r w:rsidRPr="00DC21BE">
        <w:rPr>
          <w:color w:val="0D0D0D" w:themeColor="text1" w:themeTint="F2"/>
          <w:spacing w:val="-1"/>
        </w:rPr>
        <w:t xml:space="preserve"> </w:t>
      </w:r>
      <w:r w:rsidRPr="00DC21BE">
        <w:rPr>
          <w:color w:val="0D0D0D" w:themeColor="text1" w:themeTint="F2"/>
        </w:rPr>
        <w:t>нескольких</w:t>
      </w:r>
      <w:r w:rsidRPr="00DC21BE">
        <w:rPr>
          <w:color w:val="0D0D0D" w:themeColor="text1" w:themeTint="F2"/>
          <w:spacing w:val="-1"/>
        </w:rPr>
        <w:t xml:space="preserve"> </w:t>
      </w:r>
      <w:r w:rsidRPr="00DC21BE">
        <w:rPr>
          <w:color w:val="0D0D0D" w:themeColor="text1" w:themeTint="F2"/>
        </w:rPr>
        <w:t>людей.</w:t>
      </w:r>
    </w:p>
    <w:p w:rsidR="00217416" w:rsidRPr="00DC21BE" w:rsidRDefault="00217416" w:rsidP="00217416">
      <w:pPr>
        <w:pStyle w:val="a3"/>
        <w:spacing w:before="2" w:line="276" w:lineRule="auto"/>
        <w:ind w:left="0" w:right="552" w:hanging="567"/>
        <w:rPr>
          <w:color w:val="0D0D0D" w:themeColor="text1" w:themeTint="F2"/>
        </w:rPr>
      </w:pPr>
      <w:r w:rsidRPr="00DC21BE">
        <w:rPr>
          <w:color w:val="0D0D0D" w:themeColor="text1" w:themeTint="F2"/>
        </w:rPr>
        <w:t>Координировать свои действия с другими членами команды при решении задачи,</w:t>
      </w:r>
      <w:r w:rsidRPr="00DC21BE">
        <w:rPr>
          <w:color w:val="0D0D0D" w:themeColor="text1" w:themeTint="F2"/>
          <w:spacing w:val="1"/>
        </w:rPr>
        <w:t xml:space="preserve"> </w:t>
      </w:r>
      <w:r w:rsidRPr="00DC21BE">
        <w:rPr>
          <w:color w:val="0D0D0D" w:themeColor="text1" w:themeTint="F2"/>
        </w:rPr>
        <w:t>выполнении</w:t>
      </w:r>
      <w:r w:rsidRPr="00DC21BE">
        <w:rPr>
          <w:color w:val="0D0D0D" w:themeColor="text1" w:themeTint="F2"/>
          <w:spacing w:val="-1"/>
        </w:rPr>
        <w:t xml:space="preserve"> </w:t>
      </w:r>
      <w:r w:rsidRPr="00DC21BE">
        <w:rPr>
          <w:color w:val="0D0D0D" w:themeColor="text1" w:themeTint="F2"/>
        </w:rPr>
        <w:t>естественнонаучного</w:t>
      </w:r>
      <w:r w:rsidRPr="00DC21BE">
        <w:rPr>
          <w:color w:val="0D0D0D" w:themeColor="text1" w:themeTint="F2"/>
          <w:spacing w:val="3"/>
        </w:rPr>
        <w:t xml:space="preserve"> </w:t>
      </w:r>
      <w:r w:rsidRPr="00DC21BE">
        <w:rPr>
          <w:color w:val="0D0D0D" w:themeColor="text1" w:themeTint="F2"/>
        </w:rPr>
        <w:t>исследования</w:t>
      </w:r>
      <w:r w:rsidRPr="00DC21BE">
        <w:rPr>
          <w:color w:val="0D0D0D" w:themeColor="text1" w:themeTint="F2"/>
          <w:spacing w:val="-1"/>
        </w:rPr>
        <w:t xml:space="preserve"> </w:t>
      </w:r>
      <w:r w:rsidRPr="00DC21BE">
        <w:rPr>
          <w:color w:val="0D0D0D" w:themeColor="text1" w:themeTint="F2"/>
        </w:rPr>
        <w:t>или</w:t>
      </w:r>
      <w:r w:rsidRPr="00DC21BE">
        <w:rPr>
          <w:color w:val="0D0D0D" w:themeColor="text1" w:themeTint="F2"/>
          <w:spacing w:val="-2"/>
        </w:rPr>
        <w:t xml:space="preserve"> </w:t>
      </w:r>
      <w:r w:rsidRPr="00DC21BE">
        <w:rPr>
          <w:color w:val="0D0D0D" w:themeColor="text1" w:themeTint="F2"/>
        </w:rPr>
        <w:t>проекта.</w:t>
      </w:r>
    </w:p>
    <w:p w:rsidR="00217416" w:rsidRPr="00DC21BE" w:rsidRDefault="00217416" w:rsidP="00217416">
      <w:pPr>
        <w:pStyle w:val="a3"/>
        <w:spacing w:before="1" w:line="276" w:lineRule="auto"/>
        <w:ind w:left="0" w:right="545" w:hanging="567"/>
        <w:rPr>
          <w:color w:val="0D0D0D" w:themeColor="text1" w:themeTint="F2"/>
        </w:rPr>
      </w:pPr>
      <w:r w:rsidRPr="00DC21BE">
        <w:rPr>
          <w:color w:val="0D0D0D" w:themeColor="text1" w:themeTint="F2"/>
        </w:rPr>
        <w:t>Оценивать свой вклад в решение естественнонаучной проблемы по критериям, самостоятельно</w:t>
      </w:r>
      <w:r w:rsidRPr="00DC21BE">
        <w:rPr>
          <w:color w:val="0D0D0D" w:themeColor="text1" w:themeTint="F2"/>
          <w:spacing w:val="-1"/>
        </w:rPr>
        <w:t xml:space="preserve"> </w:t>
      </w:r>
      <w:r w:rsidRPr="00DC21BE">
        <w:rPr>
          <w:color w:val="0D0D0D" w:themeColor="text1" w:themeTint="F2"/>
        </w:rPr>
        <w:t>сформулированным</w:t>
      </w:r>
      <w:r w:rsidRPr="00DC21BE">
        <w:rPr>
          <w:color w:val="0D0D0D" w:themeColor="text1" w:themeTint="F2"/>
          <w:spacing w:val="1"/>
        </w:rPr>
        <w:t xml:space="preserve"> </w:t>
      </w:r>
      <w:r w:rsidRPr="00DC21BE">
        <w:rPr>
          <w:color w:val="0D0D0D" w:themeColor="text1" w:themeTint="F2"/>
        </w:rPr>
        <w:t>участниками команды.</w:t>
      </w:r>
    </w:p>
    <w:p w:rsidR="00217416" w:rsidRPr="00DC21BE" w:rsidRDefault="00217416" w:rsidP="00217416">
      <w:pPr>
        <w:spacing w:line="275" w:lineRule="exact"/>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3"/>
          <w:sz w:val="24"/>
        </w:rPr>
        <w:t xml:space="preserve"> </w:t>
      </w:r>
      <w:r w:rsidRPr="00DC21BE">
        <w:rPr>
          <w:i/>
          <w:color w:val="0D0D0D" w:themeColor="text1" w:themeTint="F2"/>
          <w:sz w:val="24"/>
        </w:rPr>
        <w:t>регулятивных</w:t>
      </w:r>
      <w:r w:rsidRPr="00DC21BE">
        <w:rPr>
          <w:i/>
          <w:color w:val="0D0D0D" w:themeColor="text1" w:themeTint="F2"/>
          <w:spacing w:val="-2"/>
          <w:sz w:val="24"/>
        </w:rPr>
        <w:t xml:space="preserve"> </w:t>
      </w:r>
      <w:r w:rsidRPr="00DC21BE">
        <w:rPr>
          <w:i/>
          <w:color w:val="0D0D0D" w:themeColor="text1" w:themeTint="F2"/>
          <w:sz w:val="24"/>
        </w:rPr>
        <w:t>УУД</w:t>
      </w:r>
    </w:p>
    <w:p w:rsidR="00217416" w:rsidRPr="00DC21BE" w:rsidRDefault="00217416" w:rsidP="00217416">
      <w:pPr>
        <w:pStyle w:val="a3"/>
        <w:spacing w:before="41" w:line="278" w:lineRule="auto"/>
        <w:ind w:left="0" w:right="544" w:hanging="567"/>
        <w:rPr>
          <w:color w:val="0D0D0D" w:themeColor="text1" w:themeTint="F2"/>
        </w:rPr>
      </w:pPr>
      <w:r w:rsidRPr="00DC21BE">
        <w:rPr>
          <w:color w:val="0D0D0D" w:themeColor="text1" w:themeTint="F2"/>
        </w:rPr>
        <w:t>Выявление проблем в жизненных и учебных ситуациях, требующих для решения</w:t>
      </w:r>
      <w:r w:rsidRPr="00DC21BE">
        <w:rPr>
          <w:color w:val="0D0D0D" w:themeColor="text1" w:themeTint="F2"/>
          <w:spacing w:val="1"/>
        </w:rPr>
        <w:t xml:space="preserve"> </w:t>
      </w:r>
      <w:r w:rsidRPr="00DC21BE">
        <w:rPr>
          <w:color w:val="0D0D0D" w:themeColor="text1" w:themeTint="F2"/>
        </w:rPr>
        <w:t>проявлений</w:t>
      </w:r>
      <w:r w:rsidRPr="00DC21BE">
        <w:rPr>
          <w:color w:val="0D0D0D" w:themeColor="text1" w:themeTint="F2"/>
          <w:spacing w:val="-1"/>
        </w:rPr>
        <w:t xml:space="preserve"> </w:t>
      </w:r>
      <w:r w:rsidRPr="00DC21BE">
        <w:rPr>
          <w:color w:val="0D0D0D" w:themeColor="text1" w:themeTint="F2"/>
        </w:rPr>
        <w:t>естественнонаучной грамотности.</w:t>
      </w:r>
    </w:p>
    <w:p w:rsidR="00217416" w:rsidRPr="00DC21BE" w:rsidRDefault="00217416" w:rsidP="00217416">
      <w:pPr>
        <w:pStyle w:val="a3"/>
        <w:spacing w:line="276" w:lineRule="auto"/>
        <w:ind w:left="0" w:right="540" w:hanging="567"/>
        <w:rPr>
          <w:color w:val="0D0D0D" w:themeColor="text1" w:themeTint="F2"/>
        </w:rPr>
      </w:pPr>
      <w:r w:rsidRPr="00DC21BE">
        <w:rPr>
          <w:color w:val="0D0D0D" w:themeColor="text1" w:themeTint="F2"/>
        </w:rPr>
        <w:t>Анализ и выбор различных подходов к приня</w:t>
      </w:r>
      <w:r w:rsidR="007D0BE5" w:rsidRPr="00DC21BE">
        <w:rPr>
          <w:color w:val="0D0D0D" w:themeColor="text1" w:themeTint="F2"/>
        </w:rPr>
        <w:t>тию решений в ситуациях, требую</w:t>
      </w:r>
      <w:r w:rsidRPr="00DC21BE">
        <w:rPr>
          <w:color w:val="0D0D0D" w:themeColor="text1" w:themeTint="F2"/>
        </w:rPr>
        <w:t xml:space="preserve">щих естественнонаучной грамотности и знакомства с </w:t>
      </w:r>
      <w:r w:rsidR="007D0BE5" w:rsidRPr="00DC21BE">
        <w:rPr>
          <w:color w:val="0D0D0D" w:themeColor="text1" w:themeTint="F2"/>
        </w:rPr>
        <w:t>современными технологиями (индн</w:t>
      </w:r>
      <w:r w:rsidRPr="00DC21BE">
        <w:rPr>
          <w:color w:val="0D0D0D" w:themeColor="text1" w:themeTint="F2"/>
        </w:rPr>
        <w:t>видуальное,</w:t>
      </w:r>
      <w:r w:rsidRPr="00DC21BE">
        <w:rPr>
          <w:color w:val="0D0D0D" w:themeColor="text1" w:themeTint="F2"/>
          <w:spacing w:val="-1"/>
        </w:rPr>
        <w:t xml:space="preserve"> </w:t>
      </w:r>
      <w:r w:rsidRPr="00DC21BE">
        <w:rPr>
          <w:color w:val="0D0D0D" w:themeColor="text1" w:themeTint="F2"/>
        </w:rPr>
        <w:t>принятие</w:t>
      </w:r>
      <w:r w:rsidRPr="00DC21BE">
        <w:rPr>
          <w:color w:val="0D0D0D" w:themeColor="text1" w:themeTint="F2"/>
          <w:spacing w:val="-2"/>
        </w:rPr>
        <w:t xml:space="preserve"> </w:t>
      </w:r>
      <w:r w:rsidRPr="00DC21BE">
        <w:rPr>
          <w:color w:val="0D0D0D" w:themeColor="text1" w:themeTint="F2"/>
        </w:rPr>
        <w:t>решения в</w:t>
      </w:r>
      <w:r w:rsidRPr="00DC21BE">
        <w:rPr>
          <w:color w:val="0D0D0D" w:themeColor="text1" w:themeTint="F2"/>
          <w:spacing w:val="-2"/>
        </w:rPr>
        <w:t xml:space="preserve"> </w:t>
      </w:r>
      <w:r w:rsidRPr="00DC21BE">
        <w:rPr>
          <w:color w:val="0D0D0D" w:themeColor="text1" w:themeTint="F2"/>
        </w:rPr>
        <w:t>группе, принятие</w:t>
      </w:r>
      <w:r w:rsidRPr="00DC21BE">
        <w:rPr>
          <w:color w:val="0D0D0D" w:themeColor="text1" w:themeTint="F2"/>
          <w:spacing w:val="-2"/>
        </w:rPr>
        <w:t xml:space="preserve"> </w:t>
      </w:r>
      <w:r w:rsidRPr="00DC21BE">
        <w:rPr>
          <w:color w:val="0D0D0D" w:themeColor="text1" w:themeTint="F2"/>
        </w:rPr>
        <w:t>решений группой).</w:t>
      </w:r>
    </w:p>
    <w:p w:rsidR="00217416" w:rsidRPr="00DC21BE" w:rsidRDefault="00217416" w:rsidP="00217416">
      <w:pPr>
        <w:pStyle w:val="a3"/>
        <w:spacing w:line="276" w:lineRule="auto"/>
        <w:ind w:left="0" w:right="553" w:hanging="567"/>
        <w:rPr>
          <w:color w:val="0D0D0D" w:themeColor="text1" w:themeTint="F2"/>
        </w:rPr>
      </w:pPr>
      <w:r w:rsidRPr="00DC21BE">
        <w:rPr>
          <w:color w:val="0D0D0D" w:themeColor="text1" w:themeTint="F2"/>
        </w:rPr>
        <w:t>Самостоятельное составление алгоритмов решения естественнонаучной задачи или</w:t>
      </w:r>
      <w:r w:rsidRPr="00DC21BE">
        <w:rPr>
          <w:color w:val="0D0D0D" w:themeColor="text1" w:themeTint="F2"/>
          <w:spacing w:val="-57"/>
        </w:rPr>
        <w:t xml:space="preserve"> </w:t>
      </w:r>
      <w:r w:rsidRPr="00DC21BE">
        <w:rPr>
          <w:color w:val="0D0D0D" w:themeColor="text1" w:themeTint="F2"/>
        </w:rPr>
        <w:t>плана</w:t>
      </w:r>
      <w:r w:rsidRPr="00DC21BE">
        <w:rPr>
          <w:color w:val="0D0D0D" w:themeColor="text1" w:themeTint="F2"/>
          <w:spacing w:val="-3"/>
        </w:rPr>
        <w:t xml:space="preserve"> </w:t>
      </w:r>
      <w:r w:rsidRPr="00DC21BE">
        <w:rPr>
          <w:color w:val="0D0D0D" w:themeColor="text1" w:themeTint="F2"/>
        </w:rPr>
        <w:t>естественнонаучного</w:t>
      </w:r>
      <w:r w:rsidRPr="00DC21BE">
        <w:rPr>
          <w:color w:val="0D0D0D" w:themeColor="text1" w:themeTint="F2"/>
          <w:spacing w:val="-1"/>
        </w:rPr>
        <w:t xml:space="preserve"> </w:t>
      </w:r>
      <w:r w:rsidRPr="00DC21BE">
        <w:rPr>
          <w:color w:val="0D0D0D" w:themeColor="text1" w:themeTint="F2"/>
        </w:rPr>
        <w:t>исследования</w:t>
      </w:r>
      <w:r w:rsidRPr="00DC21BE">
        <w:rPr>
          <w:color w:val="0D0D0D" w:themeColor="text1" w:themeTint="F2"/>
          <w:spacing w:val="-1"/>
        </w:rPr>
        <w:t xml:space="preserve"> </w:t>
      </w:r>
      <w:r w:rsidRPr="00DC21BE">
        <w:rPr>
          <w:color w:val="0D0D0D" w:themeColor="text1" w:themeTint="F2"/>
        </w:rPr>
        <w:t>с учетом</w:t>
      </w:r>
      <w:r w:rsidRPr="00DC21BE">
        <w:rPr>
          <w:color w:val="0D0D0D" w:themeColor="text1" w:themeTint="F2"/>
          <w:spacing w:val="-2"/>
        </w:rPr>
        <w:t xml:space="preserve"> </w:t>
      </w:r>
      <w:r w:rsidRPr="00DC21BE">
        <w:rPr>
          <w:color w:val="0D0D0D" w:themeColor="text1" w:themeTint="F2"/>
        </w:rPr>
        <w:t>собственных возможностей.</w:t>
      </w:r>
    </w:p>
    <w:p w:rsidR="00217416" w:rsidRPr="00DC21BE" w:rsidRDefault="00217416" w:rsidP="00217416">
      <w:pPr>
        <w:pStyle w:val="a3"/>
        <w:spacing w:line="276" w:lineRule="auto"/>
        <w:ind w:left="0" w:right="545" w:hanging="567"/>
        <w:rPr>
          <w:color w:val="0D0D0D" w:themeColor="text1" w:themeTint="F2"/>
        </w:rPr>
      </w:pPr>
      <w:r w:rsidRPr="00DC21BE">
        <w:rPr>
          <w:color w:val="0D0D0D" w:themeColor="text1" w:themeTint="F2"/>
        </w:rPr>
        <w:t>Выработка адекватной оценки ситуации, возн</w:t>
      </w:r>
      <w:r w:rsidR="007D0BE5" w:rsidRPr="00DC21BE">
        <w:rPr>
          <w:color w:val="0D0D0D" w:themeColor="text1" w:themeTint="F2"/>
        </w:rPr>
        <w:t>икшей при решении естественнона</w:t>
      </w:r>
      <w:r w:rsidRPr="00DC21BE">
        <w:rPr>
          <w:color w:val="0D0D0D" w:themeColor="text1" w:themeTint="F2"/>
        </w:rPr>
        <w:t>учной</w:t>
      </w:r>
      <w:r w:rsidRPr="00DC21BE">
        <w:rPr>
          <w:color w:val="0D0D0D" w:themeColor="text1" w:themeTint="F2"/>
          <w:spacing w:val="-2"/>
        </w:rPr>
        <w:t xml:space="preserve"> </w:t>
      </w:r>
      <w:r w:rsidRPr="00DC21BE">
        <w:rPr>
          <w:color w:val="0D0D0D" w:themeColor="text1" w:themeTint="F2"/>
        </w:rPr>
        <w:t>задачи,</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при</w:t>
      </w:r>
      <w:r w:rsidRPr="00DC21BE">
        <w:rPr>
          <w:color w:val="0D0D0D" w:themeColor="text1" w:themeTint="F2"/>
          <w:spacing w:val="-2"/>
        </w:rPr>
        <w:t xml:space="preserve"> </w:t>
      </w:r>
      <w:r w:rsidRPr="00DC21BE">
        <w:rPr>
          <w:color w:val="0D0D0D" w:themeColor="text1" w:themeTint="F2"/>
        </w:rPr>
        <w:t>выдвижении</w:t>
      </w:r>
      <w:r w:rsidRPr="00DC21BE">
        <w:rPr>
          <w:color w:val="0D0D0D" w:themeColor="text1" w:themeTint="F2"/>
          <w:spacing w:val="-4"/>
        </w:rPr>
        <w:t xml:space="preserve"> </w:t>
      </w:r>
      <w:r w:rsidRPr="00DC21BE">
        <w:rPr>
          <w:color w:val="0D0D0D" w:themeColor="text1" w:themeTint="F2"/>
        </w:rPr>
        <w:t>плана</w:t>
      </w:r>
      <w:r w:rsidRPr="00DC21BE">
        <w:rPr>
          <w:color w:val="0D0D0D" w:themeColor="text1" w:themeTint="F2"/>
          <w:spacing w:val="-2"/>
        </w:rPr>
        <w:t xml:space="preserve"> </w:t>
      </w:r>
      <w:r w:rsidRPr="00DC21BE">
        <w:rPr>
          <w:color w:val="0D0D0D" w:themeColor="text1" w:themeTint="F2"/>
        </w:rPr>
        <w:t>изменения</w:t>
      </w:r>
      <w:r w:rsidRPr="00DC21BE">
        <w:rPr>
          <w:color w:val="0D0D0D" w:themeColor="text1" w:themeTint="F2"/>
          <w:spacing w:val="-2"/>
        </w:rPr>
        <w:t xml:space="preserve"> </w:t>
      </w:r>
      <w:r w:rsidRPr="00DC21BE">
        <w:rPr>
          <w:color w:val="0D0D0D" w:themeColor="text1" w:themeTint="F2"/>
        </w:rPr>
        <w:t>ситуации</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случае</w:t>
      </w:r>
      <w:r w:rsidRPr="00DC21BE">
        <w:rPr>
          <w:color w:val="0D0D0D" w:themeColor="text1" w:themeTint="F2"/>
          <w:spacing w:val="-1"/>
        </w:rPr>
        <w:t xml:space="preserve"> </w:t>
      </w:r>
      <w:r w:rsidRPr="00DC21BE">
        <w:rPr>
          <w:color w:val="0D0D0D" w:themeColor="text1" w:themeTint="F2"/>
        </w:rPr>
        <w:t>необходимости.</w:t>
      </w:r>
    </w:p>
    <w:p w:rsidR="00217416" w:rsidRPr="00DC21BE" w:rsidRDefault="00217416" w:rsidP="00217416">
      <w:pPr>
        <w:pStyle w:val="a3"/>
        <w:spacing w:line="276" w:lineRule="auto"/>
        <w:ind w:left="0" w:right="545" w:hanging="567"/>
        <w:rPr>
          <w:color w:val="0D0D0D" w:themeColor="text1" w:themeTint="F2"/>
        </w:rPr>
      </w:pPr>
      <w:r w:rsidRPr="00DC21BE">
        <w:rPr>
          <w:color w:val="0D0D0D" w:themeColor="text1" w:themeTint="F2"/>
        </w:rPr>
        <w:t>Объяснение причин достижения (недостижения) результатов деятельности по решению</w:t>
      </w:r>
      <w:r w:rsidRPr="00DC21BE">
        <w:rPr>
          <w:color w:val="0D0D0D" w:themeColor="text1" w:themeTint="F2"/>
          <w:spacing w:val="-2"/>
        </w:rPr>
        <w:t xml:space="preserve"> </w:t>
      </w:r>
      <w:r w:rsidRPr="00DC21BE">
        <w:rPr>
          <w:color w:val="0D0D0D" w:themeColor="text1" w:themeTint="F2"/>
        </w:rPr>
        <w:t>естественнонаучной</w:t>
      </w:r>
      <w:r w:rsidRPr="00DC21BE">
        <w:rPr>
          <w:color w:val="0D0D0D" w:themeColor="text1" w:themeTint="F2"/>
          <w:spacing w:val="-2"/>
        </w:rPr>
        <w:t xml:space="preserve"> </w:t>
      </w:r>
      <w:r w:rsidRPr="00DC21BE">
        <w:rPr>
          <w:color w:val="0D0D0D" w:themeColor="text1" w:themeTint="F2"/>
        </w:rPr>
        <w:t>задачи,</w:t>
      </w:r>
      <w:r w:rsidRPr="00DC21BE">
        <w:rPr>
          <w:color w:val="0D0D0D" w:themeColor="text1" w:themeTint="F2"/>
          <w:spacing w:val="-2"/>
        </w:rPr>
        <w:t xml:space="preserve"> </w:t>
      </w:r>
      <w:r w:rsidRPr="00DC21BE">
        <w:rPr>
          <w:color w:val="0D0D0D" w:themeColor="text1" w:themeTint="F2"/>
        </w:rPr>
        <w:t>выполнении</w:t>
      </w:r>
      <w:r w:rsidRPr="00DC21BE">
        <w:rPr>
          <w:color w:val="0D0D0D" w:themeColor="text1" w:themeTint="F2"/>
          <w:spacing w:val="-2"/>
        </w:rPr>
        <w:t xml:space="preserve"> </w:t>
      </w:r>
      <w:r w:rsidRPr="00DC21BE">
        <w:rPr>
          <w:color w:val="0D0D0D" w:themeColor="text1" w:themeTint="F2"/>
        </w:rPr>
        <w:t>естественно-научного</w:t>
      </w:r>
      <w:r w:rsidRPr="00DC21BE">
        <w:rPr>
          <w:color w:val="0D0D0D" w:themeColor="text1" w:themeTint="F2"/>
          <w:spacing w:val="-2"/>
        </w:rPr>
        <w:t xml:space="preserve"> </w:t>
      </w:r>
      <w:r w:rsidRPr="00DC21BE">
        <w:rPr>
          <w:color w:val="0D0D0D" w:themeColor="text1" w:themeTint="F2"/>
        </w:rPr>
        <w:t>исследования.</w:t>
      </w:r>
    </w:p>
    <w:p w:rsidR="00217416" w:rsidRPr="00DC21BE" w:rsidRDefault="00217416" w:rsidP="00217416">
      <w:pPr>
        <w:pStyle w:val="a3"/>
        <w:spacing w:line="276" w:lineRule="auto"/>
        <w:ind w:left="0" w:right="542" w:hanging="567"/>
        <w:rPr>
          <w:color w:val="0D0D0D" w:themeColor="text1" w:themeTint="F2"/>
        </w:rPr>
      </w:pPr>
      <w:r w:rsidRPr="00DC21BE">
        <w:rPr>
          <w:color w:val="0D0D0D" w:themeColor="text1" w:themeTint="F2"/>
        </w:rPr>
        <w:t>Оценка соответствия результата решения естественнонаучной проблемы постав-</w:t>
      </w:r>
      <w:r w:rsidRPr="00DC21BE">
        <w:rPr>
          <w:color w:val="0D0D0D" w:themeColor="text1" w:themeTint="F2"/>
          <w:spacing w:val="1"/>
        </w:rPr>
        <w:t xml:space="preserve"> </w:t>
      </w:r>
      <w:r w:rsidRPr="00DC21BE">
        <w:rPr>
          <w:color w:val="0D0D0D" w:themeColor="text1" w:themeTint="F2"/>
        </w:rPr>
        <w:t>ленным</w:t>
      </w:r>
      <w:r w:rsidRPr="00DC21BE">
        <w:rPr>
          <w:color w:val="0D0D0D" w:themeColor="text1" w:themeTint="F2"/>
          <w:spacing w:val="-3"/>
        </w:rPr>
        <w:t xml:space="preserve"> </w:t>
      </w:r>
      <w:r w:rsidRPr="00DC21BE">
        <w:rPr>
          <w:color w:val="0D0D0D" w:themeColor="text1" w:themeTint="F2"/>
        </w:rPr>
        <w:t>целям</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условиям.</w:t>
      </w:r>
    </w:p>
    <w:p w:rsidR="00217416" w:rsidRPr="00DC21BE" w:rsidRDefault="00217416" w:rsidP="00217416">
      <w:pPr>
        <w:pStyle w:val="a3"/>
        <w:spacing w:line="276" w:lineRule="auto"/>
        <w:ind w:left="0" w:right="544" w:hanging="567"/>
        <w:rPr>
          <w:color w:val="0D0D0D" w:themeColor="text1" w:themeTint="F2"/>
        </w:rPr>
      </w:pPr>
      <w:r w:rsidRPr="00DC21BE">
        <w:rPr>
          <w:color w:val="0D0D0D" w:themeColor="text1" w:themeTint="F2"/>
        </w:rPr>
        <w:t>Готовность ставить себя на место другого человека в ходе спора или дискуссии по</w:t>
      </w:r>
      <w:r w:rsidRPr="00DC21BE">
        <w:rPr>
          <w:color w:val="0D0D0D" w:themeColor="text1" w:themeTint="F2"/>
          <w:spacing w:val="1"/>
        </w:rPr>
        <w:t xml:space="preserve"> </w:t>
      </w:r>
      <w:r w:rsidRPr="00DC21BE">
        <w:rPr>
          <w:color w:val="0D0D0D" w:themeColor="text1" w:themeTint="F2"/>
        </w:rPr>
        <w:t>естественнонаучной проблеме, интерпретации результатов естественнонаучного исследования;</w:t>
      </w:r>
      <w:r w:rsidRPr="00DC21BE">
        <w:rPr>
          <w:color w:val="0D0D0D" w:themeColor="text1" w:themeTint="F2"/>
          <w:spacing w:val="-1"/>
        </w:rPr>
        <w:t xml:space="preserve"> </w:t>
      </w:r>
      <w:r w:rsidRPr="00DC21BE">
        <w:rPr>
          <w:color w:val="0D0D0D" w:themeColor="text1" w:themeTint="F2"/>
        </w:rPr>
        <w:t>готовность</w:t>
      </w:r>
      <w:r w:rsidRPr="00DC21BE">
        <w:rPr>
          <w:color w:val="0D0D0D" w:themeColor="text1" w:themeTint="F2"/>
          <w:spacing w:val="-2"/>
        </w:rPr>
        <w:t xml:space="preserve"> </w:t>
      </w:r>
      <w:r w:rsidRPr="00DC21BE">
        <w:rPr>
          <w:color w:val="0D0D0D" w:themeColor="text1" w:themeTint="F2"/>
        </w:rPr>
        <w:t>понимать</w:t>
      </w:r>
      <w:r w:rsidRPr="00DC21BE">
        <w:rPr>
          <w:color w:val="0D0D0D" w:themeColor="text1" w:themeTint="F2"/>
          <w:spacing w:val="2"/>
        </w:rPr>
        <w:t xml:space="preserve"> </w:t>
      </w:r>
      <w:r w:rsidRPr="00DC21BE">
        <w:rPr>
          <w:color w:val="0D0D0D" w:themeColor="text1" w:themeTint="F2"/>
        </w:rPr>
        <w:t>мотивы, намерения и</w:t>
      </w:r>
      <w:r w:rsidRPr="00DC21BE">
        <w:rPr>
          <w:color w:val="0D0D0D" w:themeColor="text1" w:themeTint="F2"/>
          <w:spacing w:val="-1"/>
        </w:rPr>
        <w:t xml:space="preserve"> </w:t>
      </w:r>
      <w:r w:rsidRPr="00DC21BE">
        <w:rPr>
          <w:color w:val="0D0D0D" w:themeColor="text1" w:themeTint="F2"/>
        </w:rPr>
        <w:t>логику</w:t>
      </w:r>
      <w:r w:rsidRPr="00DC21BE">
        <w:rPr>
          <w:color w:val="0D0D0D" w:themeColor="text1" w:themeTint="F2"/>
          <w:spacing w:val="-8"/>
        </w:rPr>
        <w:t xml:space="preserve"> </w:t>
      </w:r>
      <w:r w:rsidRPr="00DC21BE">
        <w:rPr>
          <w:color w:val="0D0D0D" w:themeColor="text1" w:themeTint="F2"/>
        </w:rPr>
        <w:t>другого.</w:t>
      </w:r>
    </w:p>
    <w:p w:rsidR="00217416" w:rsidRPr="00DC21BE" w:rsidRDefault="00217416" w:rsidP="00217416">
      <w:pPr>
        <w:pStyle w:val="31"/>
        <w:ind w:left="0" w:hanging="567"/>
        <w:rPr>
          <w:color w:val="0D0D0D" w:themeColor="text1" w:themeTint="F2"/>
        </w:rPr>
      </w:pPr>
      <w:r w:rsidRPr="00DC21BE">
        <w:rPr>
          <w:color w:val="0D0D0D" w:themeColor="text1" w:themeTint="F2"/>
        </w:rPr>
        <w:t>Общественно-научные</w:t>
      </w:r>
      <w:r w:rsidRPr="00DC21BE">
        <w:rPr>
          <w:color w:val="0D0D0D" w:themeColor="text1" w:themeTint="F2"/>
          <w:spacing w:val="-4"/>
        </w:rPr>
        <w:t xml:space="preserve"> </w:t>
      </w:r>
      <w:r w:rsidRPr="00DC21BE">
        <w:rPr>
          <w:color w:val="0D0D0D" w:themeColor="text1" w:themeTint="F2"/>
        </w:rPr>
        <w:t>предметы</w:t>
      </w:r>
    </w:p>
    <w:p w:rsidR="00217416" w:rsidRPr="00DC21BE" w:rsidRDefault="00217416" w:rsidP="00217416">
      <w:pPr>
        <w:spacing w:before="36"/>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3"/>
          <w:sz w:val="24"/>
        </w:rPr>
        <w:t xml:space="preserve"> </w:t>
      </w:r>
      <w:r w:rsidRPr="00DC21BE">
        <w:rPr>
          <w:i/>
          <w:color w:val="0D0D0D" w:themeColor="text1" w:themeTint="F2"/>
          <w:sz w:val="24"/>
        </w:rPr>
        <w:t>УУД в</w:t>
      </w:r>
      <w:r w:rsidRPr="00DC21BE">
        <w:rPr>
          <w:i/>
          <w:color w:val="0D0D0D" w:themeColor="text1" w:themeTint="F2"/>
          <w:spacing w:val="-3"/>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базовых</w:t>
      </w:r>
      <w:r w:rsidRPr="00DC21BE">
        <w:rPr>
          <w:i/>
          <w:color w:val="0D0D0D" w:themeColor="text1" w:themeTint="F2"/>
          <w:spacing w:val="-3"/>
          <w:sz w:val="24"/>
        </w:rPr>
        <w:t xml:space="preserve"> </w:t>
      </w:r>
      <w:r w:rsidRPr="00DC21BE">
        <w:rPr>
          <w:i/>
          <w:color w:val="0D0D0D" w:themeColor="text1" w:themeTint="F2"/>
          <w:sz w:val="24"/>
        </w:rPr>
        <w:t>логических</w:t>
      </w:r>
      <w:r w:rsidRPr="00DC21BE">
        <w:rPr>
          <w:i/>
          <w:color w:val="0D0D0D" w:themeColor="text1" w:themeTint="F2"/>
          <w:spacing w:val="-1"/>
          <w:sz w:val="24"/>
        </w:rPr>
        <w:t xml:space="preserve"> </w:t>
      </w:r>
      <w:r w:rsidRPr="00DC21BE">
        <w:rPr>
          <w:i/>
          <w:color w:val="0D0D0D" w:themeColor="text1" w:themeTint="F2"/>
          <w:sz w:val="24"/>
        </w:rPr>
        <w:t>действий</w:t>
      </w:r>
    </w:p>
    <w:p w:rsidR="00217416" w:rsidRPr="00DC21BE" w:rsidRDefault="00217416" w:rsidP="00217416">
      <w:pPr>
        <w:pStyle w:val="a3"/>
        <w:spacing w:before="44" w:line="276" w:lineRule="auto"/>
        <w:ind w:left="0" w:right="1716" w:hanging="567"/>
        <w:rPr>
          <w:color w:val="0D0D0D" w:themeColor="text1" w:themeTint="F2"/>
        </w:rPr>
      </w:pPr>
      <w:r w:rsidRPr="00DC21BE">
        <w:rPr>
          <w:color w:val="0D0D0D" w:themeColor="text1" w:themeTint="F2"/>
        </w:rPr>
        <w:t>Систематизировать, классифицировать и обобщать исторические факты.</w:t>
      </w:r>
      <w:r w:rsidRPr="00DC21BE">
        <w:rPr>
          <w:color w:val="0D0D0D" w:themeColor="text1" w:themeTint="F2"/>
          <w:spacing w:val="-58"/>
        </w:rPr>
        <w:t xml:space="preserve"> </w:t>
      </w:r>
      <w:r w:rsidRPr="00DC21BE">
        <w:rPr>
          <w:color w:val="0D0D0D" w:themeColor="text1" w:themeTint="F2"/>
        </w:rPr>
        <w:t>Составлять синхронистические</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систематические</w:t>
      </w:r>
      <w:r w:rsidRPr="00DC21BE">
        <w:rPr>
          <w:color w:val="0D0D0D" w:themeColor="text1" w:themeTint="F2"/>
          <w:spacing w:val="-2"/>
        </w:rPr>
        <w:t xml:space="preserve"> </w:t>
      </w:r>
      <w:r w:rsidRPr="00DC21BE">
        <w:rPr>
          <w:color w:val="0D0D0D" w:themeColor="text1" w:themeTint="F2"/>
        </w:rPr>
        <w:t>таблицы.</w:t>
      </w:r>
    </w:p>
    <w:p w:rsidR="00217416" w:rsidRPr="00DC21BE" w:rsidRDefault="00217416" w:rsidP="00217416">
      <w:pPr>
        <w:pStyle w:val="a3"/>
        <w:spacing w:line="276" w:lineRule="auto"/>
        <w:ind w:left="0" w:right="544" w:hanging="567"/>
        <w:rPr>
          <w:color w:val="0D0D0D" w:themeColor="text1" w:themeTint="F2"/>
        </w:rPr>
      </w:pPr>
      <w:r w:rsidRPr="00DC21BE">
        <w:rPr>
          <w:color w:val="0D0D0D" w:themeColor="text1" w:themeTint="F2"/>
        </w:rPr>
        <w:t>Выявлять и характеризовать существенные признаки исторических явлений, процессов.</w:t>
      </w:r>
    </w:p>
    <w:p w:rsidR="00217416" w:rsidRPr="00DC21BE" w:rsidRDefault="00217416" w:rsidP="00217416">
      <w:pPr>
        <w:pStyle w:val="a3"/>
        <w:spacing w:line="276" w:lineRule="auto"/>
        <w:ind w:left="0" w:right="543" w:hanging="567"/>
        <w:rPr>
          <w:color w:val="0D0D0D" w:themeColor="text1" w:themeTint="F2"/>
        </w:rPr>
      </w:pPr>
      <w:r w:rsidRPr="00DC21BE">
        <w:rPr>
          <w:color w:val="0D0D0D" w:themeColor="text1" w:themeTint="F2"/>
        </w:rPr>
        <w:t>Сравнивать исторические явления, процессы (политическое устройство государств,</w:t>
      </w:r>
      <w:r w:rsidRPr="00DC21BE">
        <w:rPr>
          <w:color w:val="0D0D0D" w:themeColor="text1" w:themeTint="F2"/>
          <w:spacing w:val="-57"/>
        </w:rPr>
        <w:t xml:space="preserve"> </w:t>
      </w:r>
      <w:r w:rsidRPr="00DC21BE">
        <w:rPr>
          <w:color w:val="0D0D0D" w:themeColor="text1" w:themeTint="F2"/>
        </w:rPr>
        <w:lastRenderedPageBreak/>
        <w:t>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w:t>
      </w:r>
      <w:r w:rsidRPr="00DC21BE">
        <w:rPr>
          <w:color w:val="0D0D0D" w:themeColor="text1" w:themeTint="F2"/>
          <w:spacing w:val="-3"/>
        </w:rPr>
        <w:t xml:space="preserve"> </w:t>
      </w:r>
      <w:r w:rsidRPr="00DC21BE">
        <w:rPr>
          <w:color w:val="0D0D0D" w:themeColor="text1" w:themeTint="F2"/>
        </w:rPr>
        <w:t>или</w:t>
      </w:r>
      <w:r w:rsidRPr="00DC21BE">
        <w:rPr>
          <w:color w:val="0D0D0D" w:themeColor="text1" w:themeTint="F2"/>
          <w:spacing w:val="1"/>
        </w:rPr>
        <w:t xml:space="preserve"> </w:t>
      </w:r>
      <w:r w:rsidRPr="00DC21BE">
        <w:rPr>
          <w:color w:val="0D0D0D" w:themeColor="text1" w:themeTint="F2"/>
        </w:rPr>
        <w:t>самостоятельно определенным</w:t>
      </w:r>
      <w:r w:rsidRPr="00DC21BE">
        <w:rPr>
          <w:color w:val="0D0D0D" w:themeColor="text1" w:themeTint="F2"/>
          <w:spacing w:val="-2"/>
        </w:rPr>
        <w:t xml:space="preserve"> </w:t>
      </w:r>
      <w:r w:rsidRPr="00DC21BE">
        <w:rPr>
          <w:color w:val="0D0D0D" w:themeColor="text1" w:themeTint="F2"/>
        </w:rPr>
        <w:t>основаниям.</w:t>
      </w:r>
    </w:p>
    <w:p w:rsidR="00217416" w:rsidRPr="00DC21BE" w:rsidRDefault="00217416" w:rsidP="00217416">
      <w:pPr>
        <w:pStyle w:val="a3"/>
        <w:spacing w:line="276" w:lineRule="auto"/>
        <w:ind w:left="0" w:right="540" w:hanging="567"/>
        <w:rPr>
          <w:color w:val="0D0D0D" w:themeColor="text1" w:themeTint="F2"/>
        </w:rPr>
      </w:pPr>
      <w:r w:rsidRPr="00DC21BE">
        <w:rPr>
          <w:color w:val="0D0D0D" w:themeColor="text1" w:themeTint="F2"/>
        </w:rPr>
        <w:t>Использовать понятия и категории современного исторического знания (эпоха, цивилизация,</w:t>
      </w:r>
      <w:r w:rsidRPr="00DC21BE">
        <w:rPr>
          <w:color w:val="0D0D0D" w:themeColor="text1" w:themeTint="F2"/>
          <w:spacing w:val="-1"/>
        </w:rPr>
        <w:t xml:space="preserve"> </w:t>
      </w:r>
      <w:r w:rsidRPr="00DC21BE">
        <w:rPr>
          <w:color w:val="0D0D0D" w:themeColor="text1" w:themeTint="F2"/>
        </w:rPr>
        <w:t>исторический</w:t>
      </w:r>
      <w:r w:rsidRPr="00DC21BE">
        <w:rPr>
          <w:color w:val="0D0D0D" w:themeColor="text1" w:themeTint="F2"/>
          <w:spacing w:val="-1"/>
        </w:rPr>
        <w:t xml:space="preserve"> </w:t>
      </w:r>
      <w:r w:rsidRPr="00DC21BE">
        <w:rPr>
          <w:color w:val="0D0D0D" w:themeColor="text1" w:themeTint="F2"/>
        </w:rPr>
        <w:t>источник,</w:t>
      </w:r>
      <w:r w:rsidRPr="00DC21BE">
        <w:rPr>
          <w:color w:val="0D0D0D" w:themeColor="text1" w:themeTint="F2"/>
          <w:spacing w:val="-4"/>
        </w:rPr>
        <w:t xml:space="preserve"> </w:t>
      </w:r>
      <w:r w:rsidRPr="00DC21BE">
        <w:rPr>
          <w:color w:val="0D0D0D" w:themeColor="text1" w:themeTint="F2"/>
        </w:rPr>
        <w:t>исторический</w:t>
      </w:r>
      <w:r w:rsidRPr="00DC21BE">
        <w:rPr>
          <w:color w:val="0D0D0D" w:themeColor="text1" w:themeTint="F2"/>
          <w:spacing w:val="-3"/>
        </w:rPr>
        <w:t xml:space="preserve"> </w:t>
      </w:r>
      <w:r w:rsidRPr="00DC21BE">
        <w:rPr>
          <w:color w:val="0D0D0D" w:themeColor="text1" w:themeTint="F2"/>
        </w:rPr>
        <w:t>факт,</w:t>
      </w:r>
      <w:r w:rsidRPr="00DC21BE">
        <w:rPr>
          <w:color w:val="0D0D0D" w:themeColor="text1" w:themeTint="F2"/>
          <w:spacing w:val="-1"/>
        </w:rPr>
        <w:t xml:space="preserve"> </w:t>
      </w:r>
      <w:r w:rsidRPr="00DC21BE">
        <w:rPr>
          <w:color w:val="0D0D0D" w:themeColor="text1" w:themeTint="F2"/>
        </w:rPr>
        <w:t>историзм</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другие).</w:t>
      </w:r>
    </w:p>
    <w:p w:rsidR="00217416" w:rsidRPr="00DC21BE" w:rsidRDefault="00217416" w:rsidP="00217416">
      <w:pPr>
        <w:pStyle w:val="a3"/>
        <w:spacing w:line="275" w:lineRule="exact"/>
        <w:ind w:left="0" w:hanging="567"/>
        <w:rPr>
          <w:color w:val="0D0D0D" w:themeColor="text1" w:themeTint="F2"/>
        </w:rPr>
      </w:pPr>
      <w:r w:rsidRPr="00DC21BE">
        <w:rPr>
          <w:color w:val="0D0D0D" w:themeColor="text1" w:themeTint="F2"/>
        </w:rPr>
        <w:t>Выявлять</w:t>
      </w:r>
      <w:r w:rsidRPr="00DC21BE">
        <w:rPr>
          <w:color w:val="0D0D0D" w:themeColor="text1" w:themeTint="F2"/>
          <w:spacing w:val="-3"/>
        </w:rPr>
        <w:t xml:space="preserve"> </w:t>
      </w:r>
      <w:r w:rsidRPr="00DC21BE">
        <w:rPr>
          <w:color w:val="0D0D0D" w:themeColor="text1" w:themeTint="F2"/>
        </w:rPr>
        <w:t>причины</w:t>
      </w:r>
      <w:r w:rsidRPr="00DC21BE">
        <w:rPr>
          <w:color w:val="0D0D0D" w:themeColor="text1" w:themeTint="F2"/>
          <w:spacing w:val="-5"/>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следствия</w:t>
      </w:r>
      <w:r w:rsidRPr="00DC21BE">
        <w:rPr>
          <w:color w:val="0D0D0D" w:themeColor="text1" w:themeTint="F2"/>
          <w:spacing w:val="-2"/>
        </w:rPr>
        <w:t xml:space="preserve"> </w:t>
      </w:r>
      <w:r w:rsidRPr="00DC21BE">
        <w:rPr>
          <w:color w:val="0D0D0D" w:themeColor="text1" w:themeTint="F2"/>
        </w:rPr>
        <w:t>исторических</w:t>
      </w:r>
      <w:r w:rsidRPr="00DC21BE">
        <w:rPr>
          <w:color w:val="0D0D0D" w:themeColor="text1" w:themeTint="F2"/>
          <w:spacing w:val="-1"/>
        </w:rPr>
        <w:t xml:space="preserve"> </w:t>
      </w:r>
      <w:r w:rsidRPr="00DC21BE">
        <w:rPr>
          <w:color w:val="0D0D0D" w:themeColor="text1" w:themeTint="F2"/>
        </w:rPr>
        <w:t>событий</w:t>
      </w:r>
      <w:r w:rsidRPr="00DC21BE">
        <w:rPr>
          <w:color w:val="0D0D0D" w:themeColor="text1" w:themeTint="F2"/>
          <w:spacing w:val="-4"/>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процессов.</w:t>
      </w:r>
    </w:p>
    <w:p w:rsidR="00217416" w:rsidRPr="00DC21BE" w:rsidRDefault="00217416" w:rsidP="00217416">
      <w:pPr>
        <w:pStyle w:val="a3"/>
        <w:spacing w:before="41" w:line="276" w:lineRule="auto"/>
        <w:ind w:left="0" w:right="545" w:hanging="567"/>
        <w:rPr>
          <w:color w:val="0D0D0D" w:themeColor="text1" w:themeTint="F2"/>
        </w:rPr>
      </w:pPr>
      <w:r w:rsidRPr="00DC21BE">
        <w:rPr>
          <w:color w:val="0D0D0D" w:themeColor="text1" w:themeTint="F2"/>
        </w:rPr>
        <w:t>Осуществлять</w:t>
      </w:r>
      <w:r w:rsidRPr="00DC21BE">
        <w:rPr>
          <w:color w:val="0D0D0D" w:themeColor="text1" w:themeTint="F2"/>
          <w:spacing w:val="1"/>
        </w:rPr>
        <w:t xml:space="preserve"> </w:t>
      </w:r>
      <w:r w:rsidRPr="00DC21BE">
        <w:rPr>
          <w:color w:val="0D0D0D" w:themeColor="text1" w:themeTint="F2"/>
        </w:rPr>
        <w:t>по</w:t>
      </w:r>
      <w:r w:rsidRPr="00DC21BE">
        <w:rPr>
          <w:color w:val="0D0D0D" w:themeColor="text1" w:themeTint="F2"/>
          <w:spacing w:val="1"/>
        </w:rPr>
        <w:t xml:space="preserve"> </w:t>
      </w:r>
      <w:r w:rsidRPr="00DC21BE">
        <w:rPr>
          <w:color w:val="0D0D0D" w:themeColor="text1" w:themeTint="F2"/>
        </w:rPr>
        <w:t>самостоятельно</w:t>
      </w:r>
      <w:r w:rsidRPr="00DC21BE">
        <w:rPr>
          <w:color w:val="0D0D0D" w:themeColor="text1" w:themeTint="F2"/>
          <w:spacing w:val="1"/>
        </w:rPr>
        <w:t xml:space="preserve"> </w:t>
      </w:r>
      <w:r w:rsidRPr="00DC21BE">
        <w:rPr>
          <w:color w:val="0D0D0D" w:themeColor="text1" w:themeTint="F2"/>
        </w:rPr>
        <w:t>составленному плану</w:t>
      </w:r>
      <w:r w:rsidRPr="00DC21BE">
        <w:rPr>
          <w:color w:val="0D0D0D" w:themeColor="text1" w:themeTint="F2"/>
          <w:spacing w:val="1"/>
        </w:rPr>
        <w:t xml:space="preserve"> </w:t>
      </w:r>
      <w:r w:rsidRPr="00DC21BE">
        <w:rPr>
          <w:color w:val="0D0D0D" w:themeColor="text1" w:themeTint="F2"/>
        </w:rPr>
        <w:t>учебный</w:t>
      </w:r>
      <w:r w:rsidRPr="00DC21BE">
        <w:rPr>
          <w:color w:val="0D0D0D" w:themeColor="text1" w:themeTint="F2"/>
          <w:spacing w:val="1"/>
        </w:rPr>
        <w:t xml:space="preserve"> </w:t>
      </w:r>
      <w:r w:rsidRPr="00DC21BE">
        <w:rPr>
          <w:color w:val="0D0D0D" w:themeColor="text1" w:themeTint="F2"/>
        </w:rPr>
        <w:t>исследовательский проект по истории (например, по истории своего края, города, села), привлекая мате-</w:t>
      </w:r>
      <w:r w:rsidRPr="00DC21BE">
        <w:rPr>
          <w:color w:val="0D0D0D" w:themeColor="text1" w:themeTint="F2"/>
          <w:spacing w:val="1"/>
        </w:rPr>
        <w:t xml:space="preserve"> </w:t>
      </w:r>
      <w:r w:rsidRPr="00DC21BE">
        <w:rPr>
          <w:color w:val="0D0D0D" w:themeColor="text1" w:themeTint="F2"/>
        </w:rPr>
        <w:t>риалы</w:t>
      </w:r>
      <w:r w:rsidRPr="00DC21BE">
        <w:rPr>
          <w:color w:val="0D0D0D" w:themeColor="text1" w:themeTint="F2"/>
          <w:spacing w:val="-2"/>
        </w:rPr>
        <w:t xml:space="preserve"> </w:t>
      </w:r>
      <w:r w:rsidRPr="00DC21BE">
        <w:rPr>
          <w:color w:val="0D0D0D" w:themeColor="text1" w:themeTint="F2"/>
        </w:rPr>
        <w:t>музеев,</w:t>
      </w:r>
      <w:r w:rsidRPr="00DC21BE">
        <w:rPr>
          <w:color w:val="0D0D0D" w:themeColor="text1" w:themeTint="F2"/>
          <w:spacing w:val="-1"/>
        </w:rPr>
        <w:t xml:space="preserve"> </w:t>
      </w:r>
      <w:r w:rsidRPr="00DC21BE">
        <w:rPr>
          <w:color w:val="0D0D0D" w:themeColor="text1" w:themeTint="F2"/>
        </w:rPr>
        <w:t>библиотек, средств</w:t>
      </w:r>
      <w:r w:rsidRPr="00DC21BE">
        <w:rPr>
          <w:color w:val="0D0D0D" w:themeColor="text1" w:themeTint="F2"/>
          <w:spacing w:val="-2"/>
        </w:rPr>
        <w:t xml:space="preserve"> </w:t>
      </w:r>
      <w:r w:rsidRPr="00DC21BE">
        <w:rPr>
          <w:color w:val="0D0D0D" w:themeColor="text1" w:themeTint="F2"/>
        </w:rPr>
        <w:t>массовой информации.</w:t>
      </w:r>
    </w:p>
    <w:p w:rsidR="00217416" w:rsidRPr="00DC21BE" w:rsidRDefault="00217416" w:rsidP="00217416">
      <w:pPr>
        <w:pStyle w:val="a3"/>
        <w:spacing w:before="1" w:line="276" w:lineRule="auto"/>
        <w:ind w:left="0" w:right="543" w:hanging="567"/>
        <w:rPr>
          <w:color w:val="0D0D0D" w:themeColor="text1" w:themeTint="F2"/>
        </w:rPr>
      </w:pPr>
      <w:r w:rsidRPr="00DC21BE">
        <w:rPr>
          <w:color w:val="0D0D0D" w:themeColor="text1" w:themeTint="F2"/>
        </w:rPr>
        <w:t>Соотносить результаты своего исследования с уже имеющимися данными, оценивать</w:t>
      </w:r>
      <w:r w:rsidRPr="00DC21BE">
        <w:rPr>
          <w:color w:val="0D0D0D" w:themeColor="text1" w:themeTint="F2"/>
          <w:spacing w:val="-1"/>
        </w:rPr>
        <w:t xml:space="preserve"> </w:t>
      </w:r>
      <w:r w:rsidRPr="00DC21BE">
        <w:rPr>
          <w:color w:val="0D0D0D" w:themeColor="text1" w:themeTint="F2"/>
        </w:rPr>
        <w:t>их</w:t>
      </w:r>
      <w:r w:rsidRPr="00DC21BE">
        <w:rPr>
          <w:color w:val="0D0D0D" w:themeColor="text1" w:themeTint="F2"/>
          <w:spacing w:val="2"/>
        </w:rPr>
        <w:t xml:space="preserve"> </w:t>
      </w:r>
      <w:r w:rsidRPr="00DC21BE">
        <w:rPr>
          <w:color w:val="0D0D0D" w:themeColor="text1" w:themeTint="F2"/>
        </w:rPr>
        <w:t>значимость.</w:t>
      </w:r>
    </w:p>
    <w:p w:rsidR="00217416" w:rsidRPr="00DC21BE" w:rsidRDefault="00217416" w:rsidP="00217416">
      <w:pPr>
        <w:pStyle w:val="a3"/>
        <w:spacing w:before="2" w:line="276" w:lineRule="auto"/>
        <w:ind w:left="0" w:right="547" w:hanging="567"/>
        <w:rPr>
          <w:color w:val="0D0D0D" w:themeColor="text1" w:themeTint="F2"/>
        </w:rPr>
      </w:pPr>
      <w:r w:rsidRPr="00DC21BE">
        <w:rPr>
          <w:color w:val="0D0D0D" w:themeColor="text1" w:themeTint="F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w:t>
      </w:r>
      <w:r w:rsidRPr="00DC21BE">
        <w:rPr>
          <w:color w:val="0D0D0D" w:themeColor="text1" w:themeTint="F2"/>
          <w:spacing w:val="34"/>
        </w:rPr>
        <w:t xml:space="preserve"> </w:t>
      </w:r>
      <w:r w:rsidRPr="00DC21BE">
        <w:rPr>
          <w:color w:val="0D0D0D" w:themeColor="text1" w:themeTint="F2"/>
        </w:rPr>
        <w:t>государственного</w:t>
      </w:r>
      <w:r w:rsidRPr="00DC21BE">
        <w:rPr>
          <w:color w:val="0D0D0D" w:themeColor="text1" w:themeTint="F2"/>
          <w:spacing w:val="35"/>
        </w:rPr>
        <w:t xml:space="preserve"> </w:t>
      </w:r>
      <w:r w:rsidRPr="00DC21BE">
        <w:rPr>
          <w:color w:val="0D0D0D" w:themeColor="text1" w:themeTint="F2"/>
        </w:rPr>
        <w:t>регулирования</w:t>
      </w:r>
      <w:r w:rsidRPr="00DC21BE">
        <w:rPr>
          <w:color w:val="0D0D0D" w:themeColor="text1" w:themeTint="F2"/>
          <w:spacing w:val="35"/>
        </w:rPr>
        <w:t xml:space="preserve"> </w:t>
      </w:r>
      <w:r w:rsidRPr="00DC21BE">
        <w:rPr>
          <w:color w:val="0D0D0D" w:themeColor="text1" w:themeTint="F2"/>
        </w:rPr>
        <w:t>экономики:</w:t>
      </w:r>
      <w:r w:rsidRPr="00DC21BE">
        <w:rPr>
          <w:color w:val="0D0D0D" w:themeColor="text1" w:themeTint="F2"/>
          <w:spacing w:val="35"/>
        </w:rPr>
        <w:t xml:space="preserve"> </w:t>
      </w:r>
      <w:r w:rsidRPr="00DC21BE">
        <w:rPr>
          <w:color w:val="0D0D0D" w:themeColor="text1" w:themeTint="F2"/>
        </w:rPr>
        <w:t>современные</w:t>
      </w:r>
      <w:r w:rsidRPr="00DC21BE">
        <w:rPr>
          <w:color w:val="0D0D0D" w:themeColor="text1" w:themeTint="F2"/>
          <w:spacing w:val="33"/>
        </w:rPr>
        <w:t xml:space="preserve"> </w:t>
      </w:r>
      <w:r w:rsidRPr="00DC21BE">
        <w:rPr>
          <w:color w:val="0D0D0D" w:themeColor="text1" w:themeTint="F2"/>
        </w:rPr>
        <w:t>государства</w:t>
      </w:r>
      <w:r w:rsidRPr="00DC21BE">
        <w:rPr>
          <w:color w:val="0D0D0D" w:themeColor="text1" w:themeTint="F2"/>
          <w:spacing w:val="35"/>
        </w:rPr>
        <w:t xml:space="preserve"> </w:t>
      </w:r>
      <w:r w:rsidRPr="00DC21BE">
        <w:rPr>
          <w:color w:val="0D0D0D" w:themeColor="text1" w:themeTint="F2"/>
        </w:rPr>
        <w:t>по</w:t>
      </w:r>
      <w:r w:rsidRPr="00DC21BE">
        <w:rPr>
          <w:color w:val="0D0D0D" w:themeColor="text1" w:themeTint="F2"/>
          <w:spacing w:val="36"/>
        </w:rPr>
        <w:t xml:space="preserve"> </w:t>
      </w:r>
      <w:r w:rsidRPr="00DC21BE">
        <w:rPr>
          <w:color w:val="0D0D0D" w:themeColor="text1" w:themeTint="F2"/>
        </w:rPr>
        <w:t>форме</w:t>
      </w:r>
    </w:p>
    <w:p w:rsidR="00217416" w:rsidRPr="00DC21BE" w:rsidRDefault="00217416" w:rsidP="00217416">
      <w:pPr>
        <w:pStyle w:val="a3"/>
        <w:spacing w:before="68" w:line="278" w:lineRule="auto"/>
        <w:ind w:left="0" w:right="550" w:hanging="567"/>
        <w:rPr>
          <w:color w:val="0D0D0D" w:themeColor="text1" w:themeTint="F2"/>
        </w:rPr>
      </w:pPr>
      <w:r w:rsidRPr="00DC21BE">
        <w:rPr>
          <w:color w:val="0D0D0D" w:themeColor="text1" w:themeTint="F2"/>
        </w:rPr>
        <w:t>правления,</w:t>
      </w:r>
      <w:r w:rsidRPr="00DC21BE">
        <w:rPr>
          <w:color w:val="0D0D0D" w:themeColor="text1" w:themeTint="F2"/>
          <w:spacing w:val="1"/>
        </w:rPr>
        <w:t xml:space="preserve"> </w:t>
      </w:r>
      <w:r w:rsidRPr="00DC21BE">
        <w:rPr>
          <w:color w:val="0D0D0D" w:themeColor="text1" w:themeTint="F2"/>
        </w:rPr>
        <w:t>государственно-территориальному</w:t>
      </w:r>
      <w:r w:rsidRPr="00DC21BE">
        <w:rPr>
          <w:color w:val="0D0D0D" w:themeColor="text1" w:themeTint="F2"/>
          <w:spacing w:val="1"/>
        </w:rPr>
        <w:t xml:space="preserve"> </w:t>
      </w:r>
      <w:r w:rsidRPr="00DC21BE">
        <w:rPr>
          <w:color w:val="0D0D0D" w:themeColor="text1" w:themeTint="F2"/>
        </w:rPr>
        <w:t>устройству,</w:t>
      </w:r>
      <w:r w:rsidRPr="00DC21BE">
        <w:rPr>
          <w:color w:val="0D0D0D" w:themeColor="text1" w:themeTint="F2"/>
          <w:spacing w:val="1"/>
        </w:rPr>
        <w:t xml:space="preserve"> </w:t>
      </w:r>
      <w:r w:rsidRPr="00DC21BE">
        <w:rPr>
          <w:color w:val="0D0D0D" w:themeColor="text1" w:themeTint="F2"/>
        </w:rPr>
        <w:t>типы</w:t>
      </w:r>
      <w:r w:rsidRPr="00DC21BE">
        <w:rPr>
          <w:color w:val="0D0D0D" w:themeColor="text1" w:themeTint="F2"/>
          <w:spacing w:val="1"/>
        </w:rPr>
        <w:t xml:space="preserve"> </w:t>
      </w:r>
      <w:r w:rsidRPr="00DC21BE">
        <w:rPr>
          <w:color w:val="0D0D0D" w:themeColor="text1" w:themeTint="F2"/>
        </w:rPr>
        <w:t>политических</w:t>
      </w:r>
      <w:r w:rsidRPr="00DC21BE">
        <w:rPr>
          <w:color w:val="0D0D0D" w:themeColor="text1" w:themeTint="F2"/>
          <w:spacing w:val="1"/>
        </w:rPr>
        <w:t xml:space="preserve"> </w:t>
      </w:r>
      <w:r w:rsidRPr="00DC21BE">
        <w:rPr>
          <w:color w:val="0D0D0D" w:themeColor="text1" w:themeTint="F2"/>
        </w:rPr>
        <w:t>партий,</w:t>
      </w:r>
      <w:r w:rsidRPr="00DC21BE">
        <w:rPr>
          <w:color w:val="0D0D0D" w:themeColor="text1" w:themeTint="F2"/>
          <w:spacing w:val="1"/>
        </w:rPr>
        <w:t xml:space="preserve"> </w:t>
      </w:r>
      <w:r w:rsidRPr="00DC21BE">
        <w:rPr>
          <w:color w:val="0D0D0D" w:themeColor="text1" w:themeTint="F2"/>
        </w:rPr>
        <w:t>общественно-политических</w:t>
      </w:r>
      <w:r w:rsidRPr="00DC21BE">
        <w:rPr>
          <w:color w:val="0D0D0D" w:themeColor="text1" w:themeTint="F2"/>
          <w:spacing w:val="1"/>
        </w:rPr>
        <w:t xml:space="preserve"> </w:t>
      </w:r>
      <w:r w:rsidRPr="00DC21BE">
        <w:rPr>
          <w:color w:val="0D0D0D" w:themeColor="text1" w:themeTint="F2"/>
        </w:rPr>
        <w:t>организаций.</w:t>
      </w:r>
    </w:p>
    <w:p w:rsidR="00217416" w:rsidRPr="00DC21BE" w:rsidRDefault="00217416" w:rsidP="00217416">
      <w:pPr>
        <w:pStyle w:val="a3"/>
        <w:spacing w:line="276" w:lineRule="auto"/>
        <w:ind w:left="0" w:right="543" w:hanging="567"/>
        <w:rPr>
          <w:color w:val="0D0D0D" w:themeColor="text1" w:themeTint="F2"/>
        </w:rPr>
      </w:pPr>
      <w:r w:rsidRPr="00DC21BE">
        <w:rPr>
          <w:color w:val="0D0D0D" w:themeColor="text1" w:themeTint="F2"/>
        </w:rPr>
        <w:t>Сравнивать формы политического участия (выборы и референдум), проступок и</w:t>
      </w:r>
      <w:r w:rsidRPr="00DC21BE">
        <w:rPr>
          <w:color w:val="0D0D0D" w:themeColor="text1" w:themeTint="F2"/>
          <w:spacing w:val="1"/>
        </w:rPr>
        <w:t xml:space="preserve"> </w:t>
      </w:r>
      <w:r w:rsidRPr="00DC21BE">
        <w:rPr>
          <w:color w:val="0D0D0D" w:themeColor="text1" w:themeTint="F2"/>
        </w:rPr>
        <w:t>преступление, дееспособность малолетних в возрасте о</w:t>
      </w:r>
      <w:r w:rsidR="007D0BE5" w:rsidRPr="00DC21BE">
        <w:rPr>
          <w:color w:val="0D0D0D" w:themeColor="text1" w:themeTint="F2"/>
        </w:rPr>
        <w:t>т 6 до 14 лет и несовершеннолет</w:t>
      </w:r>
      <w:r w:rsidRPr="00DC21BE">
        <w:rPr>
          <w:color w:val="0D0D0D" w:themeColor="text1" w:themeTint="F2"/>
        </w:rPr>
        <w:t>них</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возрасте</w:t>
      </w:r>
      <w:r w:rsidRPr="00DC21BE">
        <w:rPr>
          <w:color w:val="0D0D0D" w:themeColor="text1" w:themeTint="F2"/>
          <w:spacing w:val="-1"/>
        </w:rPr>
        <w:t xml:space="preserve"> </w:t>
      </w:r>
      <w:r w:rsidRPr="00DC21BE">
        <w:rPr>
          <w:color w:val="0D0D0D" w:themeColor="text1" w:themeTint="F2"/>
        </w:rPr>
        <w:t>от 14 до</w:t>
      </w:r>
      <w:r w:rsidRPr="00DC21BE">
        <w:rPr>
          <w:color w:val="0D0D0D" w:themeColor="text1" w:themeTint="F2"/>
          <w:spacing w:val="-3"/>
        </w:rPr>
        <w:t xml:space="preserve"> </w:t>
      </w:r>
      <w:r w:rsidRPr="00DC21BE">
        <w:rPr>
          <w:color w:val="0D0D0D" w:themeColor="text1" w:themeTint="F2"/>
        </w:rPr>
        <w:t>18 лет,</w:t>
      </w:r>
      <w:r w:rsidRPr="00DC21BE">
        <w:rPr>
          <w:color w:val="0D0D0D" w:themeColor="text1" w:themeTint="F2"/>
          <w:spacing w:val="-1"/>
        </w:rPr>
        <w:t xml:space="preserve"> </w:t>
      </w:r>
      <w:r w:rsidRPr="00DC21BE">
        <w:rPr>
          <w:color w:val="0D0D0D" w:themeColor="text1" w:themeTint="F2"/>
        </w:rPr>
        <w:t>мораль и право.</w:t>
      </w:r>
    </w:p>
    <w:p w:rsidR="00217416" w:rsidRPr="00DC21BE" w:rsidRDefault="00217416" w:rsidP="00217416">
      <w:pPr>
        <w:pStyle w:val="a3"/>
        <w:spacing w:line="276" w:lineRule="auto"/>
        <w:ind w:left="0" w:right="549" w:hanging="567"/>
        <w:rPr>
          <w:color w:val="0D0D0D" w:themeColor="text1" w:themeTint="F2"/>
        </w:rPr>
      </w:pPr>
      <w:r w:rsidRPr="00DC21BE">
        <w:rPr>
          <w:color w:val="0D0D0D" w:themeColor="text1" w:themeTint="F2"/>
        </w:rPr>
        <w:t>Определять конструктивные модели поведения в конфликтной ситуации, находить</w:t>
      </w:r>
      <w:r w:rsidRPr="00DC21BE">
        <w:rPr>
          <w:color w:val="0D0D0D" w:themeColor="text1" w:themeTint="F2"/>
          <w:spacing w:val="1"/>
        </w:rPr>
        <w:t xml:space="preserve"> </w:t>
      </w:r>
      <w:r w:rsidRPr="00DC21BE">
        <w:rPr>
          <w:color w:val="0D0D0D" w:themeColor="text1" w:themeTint="F2"/>
        </w:rPr>
        <w:t>конструктивное</w:t>
      </w:r>
      <w:r w:rsidRPr="00DC21BE">
        <w:rPr>
          <w:color w:val="0D0D0D" w:themeColor="text1" w:themeTint="F2"/>
          <w:spacing w:val="-2"/>
        </w:rPr>
        <w:t xml:space="preserve"> </w:t>
      </w:r>
      <w:r w:rsidRPr="00DC21BE">
        <w:rPr>
          <w:color w:val="0D0D0D" w:themeColor="text1" w:themeTint="F2"/>
        </w:rPr>
        <w:t>разрешение</w:t>
      </w:r>
      <w:r w:rsidRPr="00DC21BE">
        <w:rPr>
          <w:color w:val="0D0D0D" w:themeColor="text1" w:themeTint="F2"/>
          <w:spacing w:val="-1"/>
        </w:rPr>
        <w:t xml:space="preserve"> </w:t>
      </w:r>
      <w:r w:rsidRPr="00DC21BE">
        <w:rPr>
          <w:color w:val="0D0D0D" w:themeColor="text1" w:themeTint="F2"/>
        </w:rPr>
        <w:t>конфликта.</w:t>
      </w:r>
    </w:p>
    <w:p w:rsidR="00217416" w:rsidRPr="00DC21BE" w:rsidRDefault="00217416" w:rsidP="00217416">
      <w:pPr>
        <w:pStyle w:val="a3"/>
        <w:spacing w:line="276" w:lineRule="auto"/>
        <w:ind w:left="0" w:right="545" w:hanging="567"/>
        <w:rPr>
          <w:color w:val="0D0D0D" w:themeColor="text1" w:themeTint="F2"/>
        </w:rPr>
      </w:pPr>
      <w:r w:rsidRPr="00DC21BE">
        <w:rPr>
          <w:color w:val="0D0D0D" w:themeColor="text1" w:themeTint="F2"/>
        </w:rPr>
        <w:t>Преобразовывать статистическую и визуальную информа</w:t>
      </w:r>
      <w:r w:rsidR="007D0BE5" w:rsidRPr="00DC21BE">
        <w:rPr>
          <w:color w:val="0D0D0D" w:themeColor="text1" w:themeTint="F2"/>
        </w:rPr>
        <w:t>цию о достижениях Рос</w:t>
      </w:r>
      <w:r w:rsidRPr="00DC21BE">
        <w:rPr>
          <w:color w:val="0D0D0D" w:themeColor="text1" w:themeTint="F2"/>
        </w:rPr>
        <w:t>сии</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текст.</w:t>
      </w:r>
    </w:p>
    <w:p w:rsidR="00217416" w:rsidRPr="00DC21BE" w:rsidRDefault="00217416" w:rsidP="00217416">
      <w:pPr>
        <w:pStyle w:val="a3"/>
        <w:spacing w:line="276" w:lineRule="auto"/>
        <w:ind w:left="0" w:right="540" w:hanging="567"/>
        <w:rPr>
          <w:color w:val="0D0D0D" w:themeColor="text1" w:themeTint="F2"/>
        </w:rPr>
      </w:pPr>
      <w:r w:rsidRPr="00DC21BE">
        <w:rPr>
          <w:color w:val="0D0D0D" w:themeColor="text1" w:themeTint="F2"/>
        </w:rPr>
        <w:t>Вносить коррективы в моделируемую экономич</w:t>
      </w:r>
      <w:r w:rsidR="007D0BE5" w:rsidRPr="00DC21BE">
        <w:rPr>
          <w:color w:val="0D0D0D" w:themeColor="text1" w:themeTint="F2"/>
        </w:rPr>
        <w:t>ескую деятельность на основе из</w:t>
      </w:r>
      <w:r w:rsidRPr="00DC21BE">
        <w:rPr>
          <w:color w:val="0D0D0D" w:themeColor="text1" w:themeTint="F2"/>
        </w:rPr>
        <w:t>менившихся</w:t>
      </w:r>
      <w:r w:rsidRPr="00DC21BE">
        <w:rPr>
          <w:color w:val="0D0D0D" w:themeColor="text1" w:themeTint="F2"/>
          <w:spacing w:val="-1"/>
        </w:rPr>
        <w:t xml:space="preserve"> </w:t>
      </w:r>
      <w:r w:rsidRPr="00DC21BE">
        <w:rPr>
          <w:color w:val="0D0D0D" w:themeColor="text1" w:themeTint="F2"/>
        </w:rPr>
        <w:t>ситуаций.</w:t>
      </w:r>
    </w:p>
    <w:p w:rsidR="00217416" w:rsidRPr="00DC21BE" w:rsidRDefault="00217416" w:rsidP="00217416">
      <w:pPr>
        <w:pStyle w:val="a3"/>
        <w:spacing w:line="276" w:lineRule="auto"/>
        <w:ind w:left="0" w:right="547" w:hanging="567"/>
        <w:rPr>
          <w:color w:val="0D0D0D" w:themeColor="text1" w:themeTint="F2"/>
        </w:rPr>
      </w:pPr>
      <w:r w:rsidRPr="00DC21BE">
        <w:rPr>
          <w:color w:val="0D0D0D" w:themeColor="text1" w:themeTint="F2"/>
        </w:rPr>
        <w:t>Использовать полученные знания для публичного представления результатов своей</w:t>
      </w:r>
      <w:r w:rsidRPr="00DC21BE">
        <w:rPr>
          <w:color w:val="0D0D0D" w:themeColor="text1" w:themeTint="F2"/>
          <w:spacing w:val="-57"/>
        </w:rPr>
        <w:t xml:space="preserve"> </w:t>
      </w:r>
      <w:r w:rsidRPr="00DC21BE">
        <w:rPr>
          <w:color w:val="0D0D0D" w:themeColor="text1" w:themeTint="F2"/>
        </w:rPr>
        <w:t>деятельности</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сфере</w:t>
      </w:r>
      <w:r w:rsidRPr="00DC21BE">
        <w:rPr>
          <w:color w:val="0D0D0D" w:themeColor="text1" w:themeTint="F2"/>
          <w:spacing w:val="-2"/>
        </w:rPr>
        <w:t xml:space="preserve"> </w:t>
      </w:r>
      <w:r w:rsidRPr="00DC21BE">
        <w:rPr>
          <w:color w:val="0D0D0D" w:themeColor="text1" w:themeTint="F2"/>
        </w:rPr>
        <w:t>духовной культуры.</w:t>
      </w:r>
    </w:p>
    <w:p w:rsidR="00217416" w:rsidRPr="00DC21BE" w:rsidRDefault="00217416" w:rsidP="007D0BE5">
      <w:pPr>
        <w:pStyle w:val="a3"/>
        <w:ind w:left="0" w:hanging="567"/>
        <w:rPr>
          <w:color w:val="0D0D0D" w:themeColor="text1" w:themeTint="F2"/>
        </w:rPr>
      </w:pPr>
      <w:r w:rsidRPr="00DC21BE">
        <w:rPr>
          <w:color w:val="0D0D0D" w:themeColor="text1" w:themeTint="F2"/>
        </w:rPr>
        <w:t>Выступать</w:t>
      </w:r>
      <w:r w:rsidRPr="00DC21BE">
        <w:rPr>
          <w:color w:val="0D0D0D" w:themeColor="text1" w:themeTint="F2"/>
          <w:spacing w:val="12"/>
        </w:rPr>
        <w:t xml:space="preserve"> </w:t>
      </w:r>
      <w:r w:rsidRPr="00DC21BE">
        <w:rPr>
          <w:color w:val="0D0D0D" w:themeColor="text1" w:themeTint="F2"/>
        </w:rPr>
        <w:t>с</w:t>
      </w:r>
      <w:r w:rsidRPr="00DC21BE">
        <w:rPr>
          <w:color w:val="0D0D0D" w:themeColor="text1" w:themeTint="F2"/>
          <w:spacing w:val="11"/>
        </w:rPr>
        <w:t xml:space="preserve"> </w:t>
      </w:r>
      <w:r w:rsidRPr="00DC21BE">
        <w:rPr>
          <w:color w:val="0D0D0D" w:themeColor="text1" w:themeTint="F2"/>
        </w:rPr>
        <w:t>сообщениями</w:t>
      </w:r>
      <w:r w:rsidRPr="00DC21BE">
        <w:rPr>
          <w:color w:val="0D0D0D" w:themeColor="text1" w:themeTint="F2"/>
          <w:spacing w:val="13"/>
        </w:rPr>
        <w:t xml:space="preserve"> </w:t>
      </w:r>
      <w:r w:rsidRPr="00DC21BE">
        <w:rPr>
          <w:color w:val="0D0D0D" w:themeColor="text1" w:themeTint="F2"/>
        </w:rPr>
        <w:t>в</w:t>
      </w:r>
      <w:r w:rsidRPr="00DC21BE">
        <w:rPr>
          <w:color w:val="0D0D0D" w:themeColor="text1" w:themeTint="F2"/>
          <w:spacing w:val="11"/>
        </w:rPr>
        <w:t xml:space="preserve"> </w:t>
      </w:r>
      <w:r w:rsidRPr="00DC21BE">
        <w:rPr>
          <w:color w:val="0D0D0D" w:themeColor="text1" w:themeTint="F2"/>
        </w:rPr>
        <w:t>соответствии</w:t>
      </w:r>
      <w:r w:rsidRPr="00DC21BE">
        <w:rPr>
          <w:color w:val="0D0D0D" w:themeColor="text1" w:themeTint="F2"/>
          <w:spacing w:val="13"/>
        </w:rPr>
        <w:t xml:space="preserve"> </w:t>
      </w:r>
      <w:r w:rsidRPr="00DC21BE">
        <w:rPr>
          <w:color w:val="0D0D0D" w:themeColor="text1" w:themeTint="F2"/>
        </w:rPr>
        <w:t>с</w:t>
      </w:r>
      <w:r w:rsidRPr="00DC21BE">
        <w:rPr>
          <w:color w:val="0D0D0D" w:themeColor="text1" w:themeTint="F2"/>
          <w:spacing w:val="11"/>
        </w:rPr>
        <w:t xml:space="preserve"> </w:t>
      </w:r>
      <w:r w:rsidRPr="00DC21BE">
        <w:rPr>
          <w:color w:val="0D0D0D" w:themeColor="text1" w:themeTint="F2"/>
        </w:rPr>
        <w:t>особенностями</w:t>
      </w:r>
      <w:r w:rsidRPr="00DC21BE">
        <w:rPr>
          <w:color w:val="0D0D0D" w:themeColor="text1" w:themeTint="F2"/>
          <w:spacing w:val="13"/>
        </w:rPr>
        <w:t xml:space="preserve"> </w:t>
      </w:r>
      <w:r w:rsidRPr="00DC21BE">
        <w:rPr>
          <w:color w:val="0D0D0D" w:themeColor="text1" w:themeTint="F2"/>
        </w:rPr>
        <w:t>аудитории</w:t>
      </w:r>
      <w:r w:rsidRPr="00DC21BE">
        <w:rPr>
          <w:color w:val="0D0D0D" w:themeColor="text1" w:themeTint="F2"/>
          <w:spacing w:val="10"/>
        </w:rPr>
        <w:t xml:space="preserve"> </w:t>
      </w:r>
      <w:r w:rsidRPr="00DC21BE">
        <w:rPr>
          <w:color w:val="0D0D0D" w:themeColor="text1" w:themeTint="F2"/>
        </w:rPr>
        <w:t>и</w:t>
      </w:r>
      <w:r w:rsidRPr="00DC21BE">
        <w:rPr>
          <w:color w:val="0D0D0D" w:themeColor="text1" w:themeTint="F2"/>
          <w:spacing w:val="14"/>
        </w:rPr>
        <w:t xml:space="preserve"> </w:t>
      </w:r>
      <w:r w:rsidR="007D0BE5" w:rsidRPr="00DC21BE">
        <w:rPr>
          <w:color w:val="0D0D0D" w:themeColor="text1" w:themeTint="F2"/>
        </w:rPr>
        <w:t>регламен</w:t>
      </w:r>
      <w:r w:rsidRPr="00DC21BE">
        <w:rPr>
          <w:color w:val="0D0D0D" w:themeColor="text1" w:themeTint="F2"/>
        </w:rPr>
        <w:t>том.</w:t>
      </w:r>
    </w:p>
    <w:p w:rsidR="00217416" w:rsidRPr="00DC21BE" w:rsidRDefault="00217416" w:rsidP="00217416">
      <w:pPr>
        <w:pStyle w:val="a3"/>
        <w:spacing w:before="41"/>
        <w:ind w:left="0" w:hanging="567"/>
        <w:jc w:val="left"/>
        <w:rPr>
          <w:color w:val="0D0D0D" w:themeColor="text1" w:themeTint="F2"/>
        </w:rPr>
      </w:pPr>
      <w:r w:rsidRPr="00DC21BE">
        <w:rPr>
          <w:color w:val="0D0D0D" w:themeColor="text1" w:themeTint="F2"/>
        </w:rPr>
        <w:t>Устанавливать</w:t>
      </w:r>
      <w:r w:rsidRPr="00DC21BE">
        <w:rPr>
          <w:color w:val="0D0D0D" w:themeColor="text1" w:themeTint="F2"/>
          <w:spacing w:val="24"/>
        </w:rPr>
        <w:t xml:space="preserve"> </w:t>
      </w:r>
      <w:r w:rsidRPr="00DC21BE">
        <w:rPr>
          <w:color w:val="0D0D0D" w:themeColor="text1" w:themeTint="F2"/>
        </w:rPr>
        <w:t>и</w:t>
      </w:r>
      <w:r w:rsidRPr="00DC21BE">
        <w:rPr>
          <w:color w:val="0D0D0D" w:themeColor="text1" w:themeTint="F2"/>
          <w:spacing w:val="25"/>
        </w:rPr>
        <w:t xml:space="preserve"> </w:t>
      </w:r>
      <w:r w:rsidRPr="00DC21BE">
        <w:rPr>
          <w:color w:val="0D0D0D" w:themeColor="text1" w:themeTint="F2"/>
        </w:rPr>
        <w:t>объяснять</w:t>
      </w:r>
      <w:r w:rsidRPr="00DC21BE">
        <w:rPr>
          <w:color w:val="0D0D0D" w:themeColor="text1" w:themeTint="F2"/>
          <w:spacing w:val="24"/>
        </w:rPr>
        <w:t xml:space="preserve"> </w:t>
      </w:r>
      <w:r w:rsidRPr="00DC21BE">
        <w:rPr>
          <w:color w:val="0D0D0D" w:themeColor="text1" w:themeTint="F2"/>
        </w:rPr>
        <w:t>взаимосвязи</w:t>
      </w:r>
      <w:r w:rsidRPr="00DC21BE">
        <w:rPr>
          <w:color w:val="0D0D0D" w:themeColor="text1" w:themeTint="F2"/>
          <w:spacing w:val="25"/>
        </w:rPr>
        <w:t xml:space="preserve"> </w:t>
      </w:r>
      <w:r w:rsidRPr="00DC21BE">
        <w:rPr>
          <w:color w:val="0D0D0D" w:themeColor="text1" w:themeTint="F2"/>
        </w:rPr>
        <w:t>между</w:t>
      </w:r>
      <w:r w:rsidRPr="00DC21BE">
        <w:rPr>
          <w:color w:val="0D0D0D" w:themeColor="text1" w:themeTint="F2"/>
          <w:spacing w:val="21"/>
        </w:rPr>
        <w:t xml:space="preserve"> </w:t>
      </w:r>
      <w:r w:rsidRPr="00DC21BE">
        <w:rPr>
          <w:color w:val="0D0D0D" w:themeColor="text1" w:themeTint="F2"/>
        </w:rPr>
        <w:t>правами</w:t>
      </w:r>
      <w:r w:rsidRPr="00DC21BE">
        <w:rPr>
          <w:color w:val="0D0D0D" w:themeColor="text1" w:themeTint="F2"/>
          <w:spacing w:val="25"/>
        </w:rPr>
        <w:t xml:space="preserve"> </w:t>
      </w:r>
      <w:r w:rsidRPr="00DC21BE">
        <w:rPr>
          <w:color w:val="0D0D0D" w:themeColor="text1" w:themeTint="F2"/>
        </w:rPr>
        <w:t>человека</w:t>
      </w:r>
      <w:r w:rsidRPr="00DC21BE">
        <w:rPr>
          <w:color w:val="0D0D0D" w:themeColor="text1" w:themeTint="F2"/>
          <w:spacing w:val="30"/>
        </w:rPr>
        <w:t xml:space="preserve"> </w:t>
      </w:r>
      <w:r w:rsidRPr="00DC21BE">
        <w:rPr>
          <w:color w:val="0D0D0D" w:themeColor="text1" w:themeTint="F2"/>
        </w:rPr>
        <w:t>и</w:t>
      </w:r>
      <w:r w:rsidRPr="00DC21BE">
        <w:rPr>
          <w:color w:val="0D0D0D" w:themeColor="text1" w:themeTint="F2"/>
          <w:spacing w:val="27"/>
        </w:rPr>
        <w:t xml:space="preserve"> </w:t>
      </w:r>
      <w:r w:rsidRPr="00DC21BE">
        <w:rPr>
          <w:color w:val="0D0D0D" w:themeColor="text1" w:themeTint="F2"/>
        </w:rPr>
        <w:t>гражданина</w:t>
      </w:r>
      <w:r w:rsidRPr="00DC21BE">
        <w:rPr>
          <w:color w:val="0D0D0D" w:themeColor="text1" w:themeTint="F2"/>
          <w:spacing w:val="23"/>
        </w:rPr>
        <w:t xml:space="preserve"> </w:t>
      </w:r>
      <w:r w:rsidRPr="00DC21BE">
        <w:rPr>
          <w:color w:val="0D0D0D" w:themeColor="text1" w:themeTint="F2"/>
        </w:rPr>
        <w:t>и</w:t>
      </w:r>
    </w:p>
    <w:p w:rsidR="00217416" w:rsidRPr="00DC21BE" w:rsidRDefault="00217416" w:rsidP="00217416">
      <w:pPr>
        <w:pStyle w:val="a3"/>
        <w:tabs>
          <w:tab w:val="center" w:pos="5496"/>
        </w:tabs>
        <w:spacing w:before="41"/>
        <w:ind w:left="0" w:hanging="567"/>
        <w:rPr>
          <w:color w:val="0D0D0D" w:themeColor="text1" w:themeTint="F2"/>
        </w:rPr>
      </w:pPr>
      <w:r w:rsidRPr="00DC21BE">
        <w:rPr>
          <w:color w:val="0D0D0D" w:themeColor="text1" w:themeTint="F2"/>
        </w:rPr>
        <w:t>обязанностями</w:t>
      </w:r>
      <w:r w:rsidRPr="00DC21BE">
        <w:rPr>
          <w:color w:val="0D0D0D" w:themeColor="text1" w:themeTint="F2"/>
          <w:spacing w:val="-4"/>
        </w:rPr>
        <w:t xml:space="preserve"> </w:t>
      </w:r>
      <w:r w:rsidRPr="00DC21BE">
        <w:rPr>
          <w:color w:val="0D0D0D" w:themeColor="text1" w:themeTint="F2"/>
        </w:rPr>
        <w:t>граждан.</w:t>
      </w:r>
      <w:r w:rsidRPr="00DC21BE">
        <w:rPr>
          <w:color w:val="0D0D0D" w:themeColor="text1" w:themeTint="F2"/>
        </w:rPr>
        <w:tab/>
      </w:r>
    </w:p>
    <w:p w:rsidR="00217416" w:rsidRPr="00DC21BE" w:rsidRDefault="00217416" w:rsidP="00217416">
      <w:pPr>
        <w:pStyle w:val="a3"/>
        <w:spacing w:before="43"/>
        <w:ind w:left="0" w:hanging="567"/>
        <w:rPr>
          <w:color w:val="0D0D0D" w:themeColor="text1" w:themeTint="F2"/>
        </w:rPr>
      </w:pPr>
      <w:r w:rsidRPr="00DC21BE">
        <w:rPr>
          <w:color w:val="0D0D0D" w:themeColor="text1" w:themeTint="F2"/>
        </w:rPr>
        <w:t>Объяснять</w:t>
      </w:r>
      <w:r w:rsidRPr="00DC21BE">
        <w:rPr>
          <w:color w:val="0D0D0D" w:themeColor="text1" w:themeTint="F2"/>
          <w:spacing w:val="-4"/>
        </w:rPr>
        <w:t xml:space="preserve"> </w:t>
      </w:r>
      <w:r w:rsidRPr="00DC21BE">
        <w:rPr>
          <w:color w:val="0D0D0D" w:themeColor="text1" w:themeTint="F2"/>
        </w:rPr>
        <w:t>причины</w:t>
      </w:r>
      <w:r w:rsidRPr="00DC21BE">
        <w:rPr>
          <w:color w:val="0D0D0D" w:themeColor="text1" w:themeTint="F2"/>
          <w:spacing w:val="-3"/>
        </w:rPr>
        <w:t xml:space="preserve"> </w:t>
      </w:r>
      <w:r w:rsidRPr="00DC21BE">
        <w:rPr>
          <w:color w:val="0D0D0D" w:themeColor="text1" w:themeTint="F2"/>
        </w:rPr>
        <w:t>смены</w:t>
      </w:r>
      <w:r w:rsidRPr="00DC21BE">
        <w:rPr>
          <w:color w:val="0D0D0D" w:themeColor="text1" w:themeTint="F2"/>
          <w:spacing w:val="-3"/>
        </w:rPr>
        <w:t xml:space="preserve"> </w:t>
      </w:r>
      <w:r w:rsidRPr="00DC21BE">
        <w:rPr>
          <w:color w:val="0D0D0D" w:themeColor="text1" w:themeTint="F2"/>
        </w:rPr>
        <w:t>дня</w:t>
      </w:r>
      <w:r w:rsidRPr="00DC21BE">
        <w:rPr>
          <w:color w:val="0D0D0D" w:themeColor="text1" w:themeTint="F2"/>
          <w:spacing w:val="-3"/>
        </w:rPr>
        <w:t xml:space="preserve"> </w:t>
      </w:r>
      <w:r w:rsidRPr="00DC21BE">
        <w:rPr>
          <w:color w:val="0D0D0D" w:themeColor="text1" w:themeTint="F2"/>
        </w:rPr>
        <w:t>и</w:t>
      </w:r>
      <w:r w:rsidRPr="00DC21BE">
        <w:rPr>
          <w:color w:val="0D0D0D" w:themeColor="text1" w:themeTint="F2"/>
          <w:spacing w:val="-4"/>
        </w:rPr>
        <w:t xml:space="preserve"> </w:t>
      </w:r>
      <w:r w:rsidRPr="00DC21BE">
        <w:rPr>
          <w:color w:val="0D0D0D" w:themeColor="text1" w:themeTint="F2"/>
        </w:rPr>
        <w:t>ночи</w:t>
      </w:r>
      <w:r w:rsidRPr="00DC21BE">
        <w:rPr>
          <w:color w:val="0D0D0D" w:themeColor="text1" w:themeTint="F2"/>
          <w:spacing w:val="-3"/>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времен</w:t>
      </w:r>
      <w:r w:rsidRPr="00DC21BE">
        <w:rPr>
          <w:color w:val="0D0D0D" w:themeColor="text1" w:themeTint="F2"/>
          <w:spacing w:val="-3"/>
        </w:rPr>
        <w:t xml:space="preserve"> </w:t>
      </w:r>
      <w:r w:rsidRPr="00DC21BE">
        <w:rPr>
          <w:color w:val="0D0D0D" w:themeColor="text1" w:themeTint="F2"/>
        </w:rPr>
        <w:t>года.</w:t>
      </w:r>
    </w:p>
    <w:p w:rsidR="00217416" w:rsidRPr="00DC21BE" w:rsidRDefault="00217416" w:rsidP="00217416">
      <w:pPr>
        <w:pStyle w:val="a3"/>
        <w:spacing w:before="41" w:line="276" w:lineRule="auto"/>
        <w:ind w:left="0" w:right="544" w:hanging="567"/>
        <w:rPr>
          <w:color w:val="0D0D0D" w:themeColor="text1" w:themeTint="F2"/>
        </w:rPr>
      </w:pPr>
      <w:r w:rsidRPr="00DC21BE">
        <w:rPr>
          <w:color w:val="0D0D0D" w:themeColor="text1" w:themeTint="F2"/>
        </w:rPr>
        <w:t>Устанавливать эмпирические зависимости меж</w:t>
      </w:r>
      <w:r w:rsidR="007D0BE5" w:rsidRPr="00DC21BE">
        <w:rPr>
          <w:color w:val="0D0D0D" w:themeColor="text1" w:themeTint="F2"/>
        </w:rPr>
        <w:t>ду продолжительностью дня и гео</w:t>
      </w:r>
      <w:r w:rsidRPr="00DC21BE">
        <w:rPr>
          <w:color w:val="0D0D0D" w:themeColor="text1" w:themeTint="F2"/>
        </w:rPr>
        <w:t>графической широтой местности, между высотой Сол</w:t>
      </w:r>
      <w:r w:rsidR="007D0BE5" w:rsidRPr="00DC21BE">
        <w:rPr>
          <w:color w:val="0D0D0D" w:themeColor="text1" w:themeTint="F2"/>
        </w:rPr>
        <w:t>нца над горизонтом и географиче</w:t>
      </w:r>
      <w:r w:rsidRPr="00DC21BE">
        <w:rPr>
          <w:color w:val="0D0D0D" w:themeColor="text1" w:themeTint="F2"/>
        </w:rPr>
        <w:t>ской</w:t>
      </w:r>
      <w:r w:rsidRPr="00DC21BE">
        <w:rPr>
          <w:color w:val="0D0D0D" w:themeColor="text1" w:themeTint="F2"/>
          <w:spacing w:val="-1"/>
        </w:rPr>
        <w:t xml:space="preserve"> </w:t>
      </w:r>
      <w:r w:rsidRPr="00DC21BE">
        <w:rPr>
          <w:color w:val="0D0D0D" w:themeColor="text1" w:themeTint="F2"/>
        </w:rPr>
        <w:t>широтой местности на</w:t>
      </w:r>
      <w:r w:rsidRPr="00DC21BE">
        <w:rPr>
          <w:color w:val="0D0D0D" w:themeColor="text1" w:themeTint="F2"/>
          <w:spacing w:val="-1"/>
        </w:rPr>
        <w:t xml:space="preserve"> </w:t>
      </w:r>
      <w:r w:rsidRPr="00DC21BE">
        <w:rPr>
          <w:color w:val="0D0D0D" w:themeColor="text1" w:themeTint="F2"/>
        </w:rPr>
        <w:t>основе</w:t>
      </w:r>
      <w:r w:rsidRPr="00DC21BE">
        <w:rPr>
          <w:color w:val="0D0D0D" w:themeColor="text1" w:themeTint="F2"/>
          <w:spacing w:val="-3"/>
        </w:rPr>
        <w:t xml:space="preserve"> </w:t>
      </w:r>
      <w:r w:rsidRPr="00DC21BE">
        <w:rPr>
          <w:color w:val="0D0D0D" w:themeColor="text1" w:themeTint="F2"/>
        </w:rPr>
        <w:t>анализа</w:t>
      </w:r>
      <w:r w:rsidRPr="00DC21BE">
        <w:rPr>
          <w:color w:val="0D0D0D" w:themeColor="text1" w:themeTint="F2"/>
          <w:spacing w:val="-1"/>
        </w:rPr>
        <w:t xml:space="preserve"> </w:t>
      </w:r>
      <w:r w:rsidRPr="00DC21BE">
        <w:rPr>
          <w:color w:val="0D0D0D" w:themeColor="text1" w:themeTint="F2"/>
        </w:rPr>
        <w:t>данных</w:t>
      </w:r>
      <w:r w:rsidRPr="00DC21BE">
        <w:rPr>
          <w:color w:val="0D0D0D" w:themeColor="text1" w:themeTint="F2"/>
          <w:spacing w:val="-1"/>
        </w:rPr>
        <w:t xml:space="preserve"> </w:t>
      </w:r>
      <w:r w:rsidRPr="00DC21BE">
        <w:rPr>
          <w:color w:val="0D0D0D" w:themeColor="text1" w:themeTint="F2"/>
        </w:rPr>
        <w:t>наблюдений.</w:t>
      </w:r>
    </w:p>
    <w:p w:rsidR="00217416" w:rsidRPr="00DC21BE" w:rsidRDefault="00217416" w:rsidP="007D0BE5">
      <w:pPr>
        <w:pStyle w:val="a3"/>
        <w:spacing w:before="1" w:line="276" w:lineRule="auto"/>
        <w:ind w:left="0" w:right="1462" w:hanging="567"/>
        <w:rPr>
          <w:color w:val="0D0D0D" w:themeColor="text1" w:themeTint="F2"/>
        </w:rPr>
      </w:pPr>
      <w:r w:rsidRPr="00DC21BE">
        <w:rPr>
          <w:color w:val="0D0D0D" w:themeColor="text1" w:themeTint="F2"/>
        </w:rPr>
        <w:t>Классифицировать формы рельефа суши по высоте и по внешнему облику.</w:t>
      </w:r>
      <w:r w:rsidRPr="00DC21BE">
        <w:rPr>
          <w:color w:val="0D0D0D" w:themeColor="text1" w:themeTint="F2"/>
          <w:spacing w:val="-57"/>
        </w:rPr>
        <w:t xml:space="preserve"> </w:t>
      </w:r>
      <w:r w:rsidRPr="00DC21BE">
        <w:rPr>
          <w:color w:val="0D0D0D" w:themeColor="text1" w:themeTint="F2"/>
        </w:rPr>
        <w:t>Классифицировать</w:t>
      </w:r>
      <w:r w:rsidRPr="00DC21BE">
        <w:rPr>
          <w:color w:val="0D0D0D" w:themeColor="text1" w:themeTint="F2"/>
          <w:spacing w:val="-1"/>
        </w:rPr>
        <w:t xml:space="preserve"> </w:t>
      </w:r>
      <w:r w:rsidRPr="00DC21BE">
        <w:rPr>
          <w:color w:val="0D0D0D" w:themeColor="text1" w:themeTint="F2"/>
        </w:rPr>
        <w:t>острова</w:t>
      </w:r>
      <w:r w:rsidRPr="00DC21BE">
        <w:rPr>
          <w:color w:val="0D0D0D" w:themeColor="text1" w:themeTint="F2"/>
          <w:spacing w:val="-2"/>
        </w:rPr>
        <w:t xml:space="preserve"> </w:t>
      </w:r>
      <w:r w:rsidRPr="00DC21BE">
        <w:rPr>
          <w:color w:val="0D0D0D" w:themeColor="text1" w:themeTint="F2"/>
        </w:rPr>
        <w:t>по происхождению.</w:t>
      </w:r>
    </w:p>
    <w:p w:rsidR="00217416" w:rsidRPr="00DC21BE" w:rsidRDefault="00217416" w:rsidP="007D0BE5">
      <w:pPr>
        <w:pStyle w:val="a3"/>
        <w:spacing w:line="276" w:lineRule="auto"/>
        <w:ind w:left="0" w:right="540" w:hanging="567"/>
        <w:rPr>
          <w:color w:val="0D0D0D" w:themeColor="text1" w:themeTint="F2"/>
        </w:rPr>
      </w:pPr>
      <w:r w:rsidRPr="00DC21BE">
        <w:rPr>
          <w:color w:val="0D0D0D" w:themeColor="text1" w:themeTint="F2"/>
        </w:rPr>
        <w:t>Формулировать оценочные суждения о последс</w:t>
      </w:r>
      <w:r w:rsidR="007D0BE5" w:rsidRPr="00DC21BE">
        <w:rPr>
          <w:color w:val="0D0D0D" w:themeColor="text1" w:themeTint="F2"/>
        </w:rPr>
        <w:t>твиях изменений компонентов при</w:t>
      </w:r>
      <w:r w:rsidRPr="00DC21BE">
        <w:rPr>
          <w:color w:val="0D0D0D" w:themeColor="text1" w:themeTint="F2"/>
        </w:rPr>
        <w:t>роды в результате деятельности человека с использова</w:t>
      </w:r>
      <w:r w:rsidR="007D0BE5" w:rsidRPr="00DC21BE">
        <w:rPr>
          <w:color w:val="0D0D0D" w:themeColor="text1" w:themeTint="F2"/>
        </w:rPr>
        <w:t>нием разных источников географи</w:t>
      </w:r>
      <w:r w:rsidRPr="00DC21BE">
        <w:rPr>
          <w:color w:val="0D0D0D" w:themeColor="text1" w:themeTint="F2"/>
        </w:rPr>
        <w:t>ческой</w:t>
      </w:r>
      <w:r w:rsidRPr="00DC21BE">
        <w:rPr>
          <w:color w:val="0D0D0D" w:themeColor="text1" w:themeTint="F2"/>
          <w:spacing w:val="-1"/>
        </w:rPr>
        <w:t xml:space="preserve"> </w:t>
      </w:r>
      <w:r w:rsidRPr="00DC21BE">
        <w:rPr>
          <w:color w:val="0D0D0D" w:themeColor="text1" w:themeTint="F2"/>
        </w:rPr>
        <w:t>информации.</w:t>
      </w:r>
    </w:p>
    <w:p w:rsidR="007D0BE5" w:rsidRPr="00DC21BE" w:rsidRDefault="00217416" w:rsidP="007D0BE5">
      <w:pPr>
        <w:spacing w:line="276" w:lineRule="auto"/>
        <w:ind w:hanging="567"/>
        <w:jc w:val="both"/>
        <w:rPr>
          <w:color w:val="0D0D0D" w:themeColor="text1" w:themeTint="F2"/>
          <w:spacing w:val="1"/>
          <w:sz w:val="24"/>
        </w:rPr>
      </w:pPr>
      <w:r w:rsidRPr="00DC21BE">
        <w:rPr>
          <w:color w:val="0D0D0D" w:themeColor="text1" w:themeTint="F2"/>
          <w:sz w:val="24"/>
        </w:rPr>
        <w:t>Самостоятельно составлять план решения учебной географической задачи.</w:t>
      </w:r>
      <w:r w:rsidRPr="00DC21BE">
        <w:rPr>
          <w:color w:val="0D0D0D" w:themeColor="text1" w:themeTint="F2"/>
          <w:spacing w:val="1"/>
          <w:sz w:val="24"/>
        </w:rPr>
        <w:t xml:space="preserve"> </w:t>
      </w:r>
    </w:p>
    <w:p w:rsidR="007D0BE5" w:rsidRPr="00DC21BE" w:rsidRDefault="00217416" w:rsidP="007D0BE5">
      <w:pPr>
        <w:spacing w:line="276" w:lineRule="auto"/>
        <w:ind w:hanging="567"/>
        <w:jc w:val="both"/>
        <w:rPr>
          <w:i/>
          <w:color w:val="0D0D0D" w:themeColor="text1" w:themeTint="F2"/>
          <w:spacing w:val="1"/>
          <w:sz w:val="24"/>
        </w:rPr>
      </w:pPr>
      <w:r w:rsidRPr="00DC21BE">
        <w:rPr>
          <w:i/>
          <w:color w:val="0D0D0D" w:themeColor="text1" w:themeTint="F2"/>
          <w:sz w:val="24"/>
        </w:rPr>
        <w:t>Формирование познавательных УУД в части базовых исследовательских действий</w:t>
      </w:r>
      <w:r w:rsidRPr="00DC21BE">
        <w:rPr>
          <w:i/>
          <w:color w:val="0D0D0D" w:themeColor="text1" w:themeTint="F2"/>
          <w:spacing w:val="1"/>
          <w:sz w:val="24"/>
        </w:rPr>
        <w:t xml:space="preserve"> </w:t>
      </w:r>
    </w:p>
    <w:p w:rsidR="00217416" w:rsidRPr="00DC21BE" w:rsidRDefault="00217416" w:rsidP="007D0BE5">
      <w:pPr>
        <w:spacing w:line="276" w:lineRule="auto"/>
        <w:ind w:hanging="567"/>
        <w:jc w:val="both"/>
        <w:rPr>
          <w:color w:val="0D0D0D" w:themeColor="text1" w:themeTint="F2"/>
          <w:sz w:val="24"/>
        </w:rPr>
      </w:pPr>
      <w:r w:rsidRPr="00DC21BE">
        <w:rPr>
          <w:color w:val="0D0D0D" w:themeColor="text1" w:themeTint="F2"/>
          <w:sz w:val="24"/>
        </w:rPr>
        <w:t>Проводить</w:t>
      </w:r>
      <w:r w:rsidRPr="00DC21BE">
        <w:rPr>
          <w:color w:val="0D0D0D" w:themeColor="text1" w:themeTint="F2"/>
          <w:spacing w:val="46"/>
          <w:sz w:val="24"/>
        </w:rPr>
        <w:t xml:space="preserve"> </w:t>
      </w:r>
      <w:r w:rsidRPr="00DC21BE">
        <w:rPr>
          <w:color w:val="0D0D0D" w:themeColor="text1" w:themeTint="F2"/>
          <w:sz w:val="24"/>
        </w:rPr>
        <w:t>измерения</w:t>
      </w:r>
      <w:r w:rsidRPr="00DC21BE">
        <w:rPr>
          <w:color w:val="0D0D0D" w:themeColor="text1" w:themeTint="F2"/>
          <w:spacing w:val="47"/>
          <w:sz w:val="24"/>
        </w:rPr>
        <w:t xml:space="preserve"> </w:t>
      </w:r>
      <w:r w:rsidRPr="00DC21BE">
        <w:rPr>
          <w:color w:val="0D0D0D" w:themeColor="text1" w:themeTint="F2"/>
          <w:sz w:val="24"/>
        </w:rPr>
        <w:t>температуры</w:t>
      </w:r>
      <w:r w:rsidRPr="00DC21BE">
        <w:rPr>
          <w:color w:val="0D0D0D" w:themeColor="text1" w:themeTint="F2"/>
          <w:spacing w:val="45"/>
          <w:sz w:val="24"/>
        </w:rPr>
        <w:t xml:space="preserve"> </w:t>
      </w:r>
      <w:r w:rsidRPr="00DC21BE">
        <w:rPr>
          <w:color w:val="0D0D0D" w:themeColor="text1" w:themeTint="F2"/>
          <w:sz w:val="24"/>
        </w:rPr>
        <w:t>воздуха,</w:t>
      </w:r>
      <w:r w:rsidRPr="00DC21BE">
        <w:rPr>
          <w:color w:val="0D0D0D" w:themeColor="text1" w:themeTint="F2"/>
          <w:spacing w:val="49"/>
          <w:sz w:val="24"/>
        </w:rPr>
        <w:t xml:space="preserve"> </w:t>
      </w:r>
      <w:r w:rsidRPr="00DC21BE">
        <w:rPr>
          <w:color w:val="0D0D0D" w:themeColor="text1" w:themeTint="F2"/>
          <w:sz w:val="24"/>
        </w:rPr>
        <w:t>атмосферного</w:t>
      </w:r>
      <w:r w:rsidRPr="00DC21BE">
        <w:rPr>
          <w:color w:val="0D0D0D" w:themeColor="text1" w:themeTint="F2"/>
          <w:spacing w:val="46"/>
          <w:sz w:val="24"/>
        </w:rPr>
        <w:t xml:space="preserve"> </w:t>
      </w:r>
      <w:r w:rsidRPr="00DC21BE">
        <w:rPr>
          <w:color w:val="0D0D0D" w:themeColor="text1" w:themeTint="F2"/>
          <w:sz w:val="24"/>
        </w:rPr>
        <w:t>давления,</w:t>
      </w:r>
      <w:r w:rsidRPr="00DC21BE">
        <w:rPr>
          <w:color w:val="0D0D0D" w:themeColor="text1" w:themeTint="F2"/>
          <w:spacing w:val="47"/>
          <w:sz w:val="24"/>
        </w:rPr>
        <w:t xml:space="preserve"> </w:t>
      </w:r>
      <w:r w:rsidRPr="00DC21BE">
        <w:rPr>
          <w:color w:val="0D0D0D" w:themeColor="text1" w:themeTint="F2"/>
          <w:sz w:val="24"/>
        </w:rPr>
        <w:t>скорости</w:t>
      </w:r>
      <w:r w:rsidRPr="00DC21BE">
        <w:rPr>
          <w:color w:val="0D0D0D" w:themeColor="text1" w:themeTint="F2"/>
          <w:spacing w:val="47"/>
          <w:sz w:val="24"/>
        </w:rPr>
        <w:t xml:space="preserve"> </w:t>
      </w:r>
      <w:r w:rsidRPr="00DC21BE">
        <w:rPr>
          <w:color w:val="0D0D0D" w:themeColor="text1" w:themeTint="F2"/>
          <w:sz w:val="24"/>
        </w:rPr>
        <w:t>и</w:t>
      </w:r>
    </w:p>
    <w:p w:rsidR="00217416" w:rsidRPr="00DC21BE" w:rsidRDefault="00217416" w:rsidP="007D0BE5">
      <w:pPr>
        <w:pStyle w:val="a3"/>
        <w:spacing w:line="276" w:lineRule="auto"/>
        <w:ind w:left="-567" w:right="548"/>
        <w:rPr>
          <w:color w:val="0D0D0D" w:themeColor="text1" w:themeTint="F2"/>
        </w:rPr>
      </w:pPr>
      <w:r w:rsidRPr="00DC21BE">
        <w:rPr>
          <w:color w:val="0D0D0D" w:themeColor="text1" w:themeTint="F2"/>
        </w:rPr>
        <w:t>направления ветра с использованием аналоговых и (или) цифровых приборов (термометр,</w:t>
      </w:r>
      <w:r w:rsidR="007D0BE5" w:rsidRPr="00DC21BE">
        <w:rPr>
          <w:color w:val="0D0D0D" w:themeColor="text1" w:themeTint="F2"/>
          <w:spacing w:val="1"/>
        </w:rPr>
        <w:t xml:space="preserve"> </w:t>
      </w:r>
      <w:r w:rsidRPr="00DC21BE">
        <w:rPr>
          <w:color w:val="0D0D0D" w:themeColor="text1" w:themeTint="F2"/>
        </w:rPr>
        <w:t>барометр,</w:t>
      </w:r>
      <w:r w:rsidRPr="00DC21BE">
        <w:rPr>
          <w:color w:val="0D0D0D" w:themeColor="text1" w:themeTint="F2"/>
          <w:spacing w:val="1"/>
        </w:rPr>
        <w:t xml:space="preserve"> </w:t>
      </w:r>
      <w:r w:rsidRPr="00DC21BE">
        <w:rPr>
          <w:color w:val="0D0D0D" w:themeColor="text1" w:themeTint="F2"/>
        </w:rPr>
        <w:t>анемометр,</w:t>
      </w:r>
      <w:r w:rsidRPr="00DC21BE">
        <w:rPr>
          <w:color w:val="0D0D0D" w:themeColor="text1" w:themeTint="F2"/>
          <w:spacing w:val="1"/>
        </w:rPr>
        <w:t xml:space="preserve"> </w:t>
      </w:r>
      <w:r w:rsidRPr="00DC21BE">
        <w:rPr>
          <w:color w:val="0D0D0D" w:themeColor="text1" w:themeTint="F2"/>
        </w:rPr>
        <w:t>флюгер)</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представлять</w:t>
      </w:r>
      <w:r w:rsidRPr="00DC21BE">
        <w:rPr>
          <w:color w:val="0D0D0D" w:themeColor="text1" w:themeTint="F2"/>
          <w:spacing w:val="1"/>
        </w:rPr>
        <w:t xml:space="preserve"> </w:t>
      </w:r>
      <w:r w:rsidRPr="00DC21BE">
        <w:rPr>
          <w:color w:val="0D0D0D" w:themeColor="text1" w:themeTint="F2"/>
        </w:rPr>
        <w:t>результаты</w:t>
      </w:r>
      <w:r w:rsidRPr="00DC21BE">
        <w:rPr>
          <w:color w:val="0D0D0D" w:themeColor="text1" w:themeTint="F2"/>
          <w:spacing w:val="1"/>
        </w:rPr>
        <w:t xml:space="preserve"> </w:t>
      </w:r>
      <w:r w:rsidRPr="00DC21BE">
        <w:rPr>
          <w:color w:val="0D0D0D" w:themeColor="text1" w:themeTint="F2"/>
        </w:rPr>
        <w:t>наблюдений</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табличной</w:t>
      </w:r>
      <w:r w:rsidRPr="00DC21BE">
        <w:rPr>
          <w:color w:val="0D0D0D" w:themeColor="text1" w:themeTint="F2"/>
          <w:spacing w:val="60"/>
        </w:rPr>
        <w:t xml:space="preserve"> </w:t>
      </w:r>
      <w:r w:rsidRPr="00DC21BE">
        <w:rPr>
          <w:color w:val="0D0D0D" w:themeColor="text1" w:themeTint="F2"/>
        </w:rPr>
        <w:t>и</w:t>
      </w:r>
      <w:r w:rsidRPr="00DC21BE">
        <w:rPr>
          <w:color w:val="0D0D0D" w:themeColor="text1" w:themeTint="F2"/>
          <w:spacing w:val="-57"/>
        </w:rPr>
        <w:t xml:space="preserve"> </w:t>
      </w:r>
      <w:r w:rsidRPr="00DC21BE">
        <w:rPr>
          <w:color w:val="0D0D0D" w:themeColor="text1" w:themeTint="F2"/>
        </w:rPr>
        <w:lastRenderedPageBreak/>
        <w:t>(или)</w:t>
      </w:r>
      <w:r w:rsidRPr="00DC21BE">
        <w:rPr>
          <w:color w:val="0D0D0D" w:themeColor="text1" w:themeTint="F2"/>
          <w:spacing w:val="-1"/>
        </w:rPr>
        <w:t xml:space="preserve"> </w:t>
      </w:r>
      <w:r w:rsidRPr="00DC21BE">
        <w:rPr>
          <w:color w:val="0D0D0D" w:themeColor="text1" w:themeTint="F2"/>
        </w:rPr>
        <w:t>графической форме.</w:t>
      </w:r>
    </w:p>
    <w:p w:rsidR="00217416" w:rsidRPr="00DC21BE" w:rsidRDefault="00217416" w:rsidP="007D0BE5">
      <w:pPr>
        <w:pStyle w:val="a3"/>
        <w:spacing w:line="276" w:lineRule="auto"/>
        <w:ind w:left="0" w:right="540" w:hanging="567"/>
        <w:rPr>
          <w:color w:val="0D0D0D" w:themeColor="text1" w:themeTint="F2"/>
        </w:rPr>
      </w:pPr>
      <w:r w:rsidRPr="00DC21BE">
        <w:rPr>
          <w:color w:val="0D0D0D" w:themeColor="text1" w:themeTint="F2"/>
        </w:rPr>
        <w:t>Формулировать</w:t>
      </w:r>
      <w:r w:rsidRPr="00DC21BE">
        <w:rPr>
          <w:color w:val="0D0D0D" w:themeColor="text1" w:themeTint="F2"/>
          <w:spacing w:val="22"/>
        </w:rPr>
        <w:t xml:space="preserve"> </w:t>
      </w:r>
      <w:r w:rsidRPr="00DC21BE">
        <w:rPr>
          <w:color w:val="0D0D0D" w:themeColor="text1" w:themeTint="F2"/>
        </w:rPr>
        <w:t>вопросы,</w:t>
      </w:r>
      <w:r w:rsidRPr="00DC21BE">
        <w:rPr>
          <w:color w:val="0D0D0D" w:themeColor="text1" w:themeTint="F2"/>
          <w:spacing w:val="21"/>
        </w:rPr>
        <w:t xml:space="preserve"> </w:t>
      </w:r>
      <w:r w:rsidRPr="00DC21BE">
        <w:rPr>
          <w:color w:val="0D0D0D" w:themeColor="text1" w:themeTint="F2"/>
        </w:rPr>
        <w:t>поиск</w:t>
      </w:r>
      <w:r w:rsidRPr="00DC21BE">
        <w:rPr>
          <w:color w:val="0D0D0D" w:themeColor="text1" w:themeTint="F2"/>
          <w:spacing w:val="20"/>
        </w:rPr>
        <w:t xml:space="preserve"> </w:t>
      </w:r>
      <w:r w:rsidRPr="00DC21BE">
        <w:rPr>
          <w:color w:val="0D0D0D" w:themeColor="text1" w:themeTint="F2"/>
        </w:rPr>
        <w:t>ответов</w:t>
      </w:r>
      <w:r w:rsidRPr="00DC21BE">
        <w:rPr>
          <w:color w:val="0D0D0D" w:themeColor="text1" w:themeTint="F2"/>
          <w:spacing w:val="22"/>
        </w:rPr>
        <w:t xml:space="preserve"> </w:t>
      </w:r>
      <w:r w:rsidRPr="00DC21BE">
        <w:rPr>
          <w:color w:val="0D0D0D" w:themeColor="text1" w:themeTint="F2"/>
        </w:rPr>
        <w:t>на</w:t>
      </w:r>
      <w:r w:rsidRPr="00DC21BE">
        <w:rPr>
          <w:color w:val="0D0D0D" w:themeColor="text1" w:themeTint="F2"/>
          <w:spacing w:val="18"/>
        </w:rPr>
        <w:t xml:space="preserve"> </w:t>
      </w:r>
      <w:r w:rsidRPr="00DC21BE">
        <w:rPr>
          <w:color w:val="0D0D0D" w:themeColor="text1" w:themeTint="F2"/>
        </w:rPr>
        <w:t>которые</w:t>
      </w:r>
      <w:r w:rsidRPr="00DC21BE">
        <w:rPr>
          <w:color w:val="0D0D0D" w:themeColor="text1" w:themeTint="F2"/>
          <w:spacing w:val="20"/>
        </w:rPr>
        <w:t xml:space="preserve"> </w:t>
      </w:r>
      <w:r w:rsidRPr="00DC21BE">
        <w:rPr>
          <w:color w:val="0D0D0D" w:themeColor="text1" w:themeTint="F2"/>
        </w:rPr>
        <w:t>необходим</w:t>
      </w:r>
      <w:r w:rsidRPr="00DC21BE">
        <w:rPr>
          <w:color w:val="0D0D0D" w:themeColor="text1" w:themeTint="F2"/>
          <w:spacing w:val="22"/>
        </w:rPr>
        <w:t xml:space="preserve"> </w:t>
      </w:r>
      <w:r w:rsidRPr="00DC21BE">
        <w:rPr>
          <w:color w:val="0D0D0D" w:themeColor="text1" w:themeTint="F2"/>
        </w:rPr>
        <w:t>для</w:t>
      </w:r>
      <w:r w:rsidRPr="00DC21BE">
        <w:rPr>
          <w:color w:val="0D0D0D" w:themeColor="text1" w:themeTint="F2"/>
          <w:spacing w:val="17"/>
        </w:rPr>
        <w:t xml:space="preserve"> </w:t>
      </w:r>
      <w:r w:rsidR="007D0BE5" w:rsidRPr="00DC21BE">
        <w:rPr>
          <w:color w:val="0D0D0D" w:themeColor="text1" w:themeTint="F2"/>
        </w:rPr>
        <w:t>прогнозиров</w:t>
      </w:r>
      <w:r w:rsidRPr="00DC21BE">
        <w:rPr>
          <w:color w:val="0D0D0D" w:themeColor="text1" w:themeTint="F2"/>
        </w:rPr>
        <w:t>ния</w:t>
      </w:r>
      <w:r w:rsidRPr="00DC21BE">
        <w:rPr>
          <w:color w:val="0D0D0D" w:themeColor="text1" w:themeTint="F2"/>
          <w:spacing w:val="-1"/>
        </w:rPr>
        <w:t xml:space="preserve"> </w:t>
      </w:r>
      <w:r w:rsidRPr="00DC21BE">
        <w:rPr>
          <w:color w:val="0D0D0D" w:themeColor="text1" w:themeTint="F2"/>
        </w:rPr>
        <w:t>изменения</w:t>
      </w:r>
      <w:r w:rsidRPr="00DC21BE">
        <w:rPr>
          <w:color w:val="0D0D0D" w:themeColor="text1" w:themeTint="F2"/>
          <w:spacing w:val="-1"/>
        </w:rPr>
        <w:t xml:space="preserve"> </w:t>
      </w:r>
      <w:r w:rsidRPr="00DC21BE">
        <w:rPr>
          <w:color w:val="0D0D0D" w:themeColor="text1" w:themeTint="F2"/>
        </w:rPr>
        <w:t>численности</w:t>
      </w:r>
      <w:r w:rsidRPr="00DC21BE">
        <w:rPr>
          <w:color w:val="0D0D0D" w:themeColor="text1" w:themeTint="F2"/>
          <w:spacing w:val="-1"/>
        </w:rPr>
        <w:t xml:space="preserve"> </w:t>
      </w:r>
      <w:r w:rsidRPr="00DC21BE">
        <w:rPr>
          <w:color w:val="0D0D0D" w:themeColor="text1" w:themeTint="F2"/>
        </w:rPr>
        <w:t>населения Российской</w:t>
      </w:r>
      <w:r w:rsidRPr="00DC21BE">
        <w:rPr>
          <w:color w:val="0D0D0D" w:themeColor="text1" w:themeTint="F2"/>
          <w:spacing w:val="-1"/>
        </w:rPr>
        <w:t xml:space="preserve"> </w:t>
      </w:r>
      <w:r w:rsidRPr="00DC21BE">
        <w:rPr>
          <w:color w:val="0D0D0D" w:themeColor="text1" w:themeTint="F2"/>
        </w:rPr>
        <w:t>Федерации</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2"/>
        </w:rPr>
        <w:t xml:space="preserve"> </w:t>
      </w:r>
      <w:r w:rsidRPr="00DC21BE">
        <w:rPr>
          <w:color w:val="0D0D0D" w:themeColor="text1" w:themeTint="F2"/>
        </w:rPr>
        <w:t>будущем.</w:t>
      </w:r>
    </w:p>
    <w:p w:rsidR="00217416" w:rsidRPr="00DC21BE" w:rsidRDefault="00217416" w:rsidP="007D0BE5">
      <w:pPr>
        <w:pStyle w:val="a3"/>
        <w:spacing w:line="276" w:lineRule="auto"/>
        <w:ind w:left="0" w:hanging="567"/>
        <w:rPr>
          <w:color w:val="0D0D0D" w:themeColor="text1" w:themeTint="F2"/>
        </w:rPr>
      </w:pPr>
      <w:r w:rsidRPr="00DC21BE">
        <w:rPr>
          <w:color w:val="0D0D0D" w:themeColor="text1" w:themeTint="F2"/>
        </w:rPr>
        <w:t>Представлять</w:t>
      </w:r>
      <w:r w:rsidRPr="00DC21BE">
        <w:rPr>
          <w:color w:val="0D0D0D" w:themeColor="text1" w:themeTint="F2"/>
          <w:spacing w:val="11"/>
        </w:rPr>
        <w:t xml:space="preserve"> </w:t>
      </w:r>
      <w:r w:rsidRPr="00DC21BE">
        <w:rPr>
          <w:color w:val="0D0D0D" w:themeColor="text1" w:themeTint="F2"/>
        </w:rPr>
        <w:t>результаты</w:t>
      </w:r>
      <w:r w:rsidRPr="00DC21BE">
        <w:rPr>
          <w:color w:val="0D0D0D" w:themeColor="text1" w:themeTint="F2"/>
          <w:spacing w:val="9"/>
        </w:rPr>
        <w:t xml:space="preserve"> </w:t>
      </w:r>
      <w:r w:rsidRPr="00DC21BE">
        <w:rPr>
          <w:color w:val="0D0D0D" w:themeColor="text1" w:themeTint="F2"/>
        </w:rPr>
        <w:t>фенологических</w:t>
      </w:r>
      <w:r w:rsidRPr="00DC21BE">
        <w:rPr>
          <w:color w:val="0D0D0D" w:themeColor="text1" w:themeTint="F2"/>
          <w:spacing w:val="12"/>
        </w:rPr>
        <w:t xml:space="preserve"> </w:t>
      </w:r>
      <w:r w:rsidRPr="00DC21BE">
        <w:rPr>
          <w:color w:val="0D0D0D" w:themeColor="text1" w:themeTint="F2"/>
        </w:rPr>
        <w:t>наблюдений</w:t>
      </w:r>
      <w:r w:rsidRPr="00DC21BE">
        <w:rPr>
          <w:color w:val="0D0D0D" w:themeColor="text1" w:themeTint="F2"/>
          <w:spacing w:val="12"/>
        </w:rPr>
        <w:t xml:space="preserve"> </w:t>
      </w:r>
      <w:r w:rsidRPr="00DC21BE">
        <w:rPr>
          <w:color w:val="0D0D0D" w:themeColor="text1" w:themeTint="F2"/>
        </w:rPr>
        <w:t>и</w:t>
      </w:r>
      <w:r w:rsidRPr="00DC21BE">
        <w:rPr>
          <w:color w:val="0D0D0D" w:themeColor="text1" w:themeTint="F2"/>
          <w:spacing w:val="8"/>
        </w:rPr>
        <w:t xml:space="preserve"> </w:t>
      </w:r>
      <w:r w:rsidRPr="00DC21BE">
        <w:rPr>
          <w:color w:val="0D0D0D" w:themeColor="text1" w:themeTint="F2"/>
        </w:rPr>
        <w:t>наблюдений</w:t>
      </w:r>
      <w:r w:rsidRPr="00DC21BE">
        <w:rPr>
          <w:color w:val="0D0D0D" w:themeColor="text1" w:themeTint="F2"/>
          <w:spacing w:val="11"/>
        </w:rPr>
        <w:t xml:space="preserve"> </w:t>
      </w:r>
      <w:r w:rsidRPr="00DC21BE">
        <w:rPr>
          <w:color w:val="0D0D0D" w:themeColor="text1" w:themeTint="F2"/>
        </w:rPr>
        <w:t>за</w:t>
      </w:r>
      <w:r w:rsidRPr="00DC21BE">
        <w:rPr>
          <w:color w:val="0D0D0D" w:themeColor="text1" w:themeTint="F2"/>
          <w:spacing w:val="10"/>
        </w:rPr>
        <w:t xml:space="preserve"> </w:t>
      </w:r>
      <w:r w:rsidRPr="00DC21BE">
        <w:rPr>
          <w:color w:val="0D0D0D" w:themeColor="text1" w:themeTint="F2"/>
        </w:rPr>
        <w:t>погодой</w:t>
      </w:r>
      <w:r w:rsidRPr="00DC21BE">
        <w:rPr>
          <w:color w:val="0D0D0D" w:themeColor="text1" w:themeTint="F2"/>
          <w:spacing w:val="11"/>
        </w:rPr>
        <w:t xml:space="preserve"> </w:t>
      </w:r>
      <w:r w:rsidRPr="00DC21BE">
        <w:rPr>
          <w:color w:val="0D0D0D" w:themeColor="text1" w:themeTint="F2"/>
        </w:rPr>
        <w:t>в</w:t>
      </w:r>
      <w:r w:rsidRPr="00DC21BE">
        <w:rPr>
          <w:color w:val="0D0D0D" w:themeColor="text1" w:themeTint="F2"/>
          <w:spacing w:val="-57"/>
        </w:rPr>
        <w:t xml:space="preserve"> </w:t>
      </w:r>
      <w:r w:rsidRPr="00DC21BE">
        <w:rPr>
          <w:color w:val="0D0D0D" w:themeColor="text1" w:themeTint="F2"/>
        </w:rPr>
        <w:t>различной</w:t>
      </w:r>
      <w:r w:rsidRPr="00DC21BE">
        <w:rPr>
          <w:color w:val="0D0D0D" w:themeColor="text1" w:themeTint="F2"/>
          <w:spacing w:val="-3"/>
        </w:rPr>
        <w:t xml:space="preserve"> </w:t>
      </w:r>
      <w:r w:rsidRPr="00DC21BE">
        <w:rPr>
          <w:color w:val="0D0D0D" w:themeColor="text1" w:themeTint="F2"/>
        </w:rPr>
        <w:t>форме</w:t>
      </w:r>
      <w:r w:rsidRPr="00DC21BE">
        <w:rPr>
          <w:color w:val="0D0D0D" w:themeColor="text1" w:themeTint="F2"/>
          <w:spacing w:val="-2"/>
        </w:rPr>
        <w:t xml:space="preserve"> </w:t>
      </w:r>
      <w:r w:rsidRPr="00DC21BE">
        <w:rPr>
          <w:color w:val="0D0D0D" w:themeColor="text1" w:themeTint="F2"/>
        </w:rPr>
        <w:t>(табличной,</w:t>
      </w:r>
      <w:r w:rsidRPr="00DC21BE">
        <w:rPr>
          <w:color w:val="0D0D0D" w:themeColor="text1" w:themeTint="F2"/>
          <w:spacing w:val="-1"/>
        </w:rPr>
        <w:t xml:space="preserve"> </w:t>
      </w:r>
      <w:r w:rsidRPr="00DC21BE">
        <w:rPr>
          <w:color w:val="0D0D0D" w:themeColor="text1" w:themeTint="F2"/>
        </w:rPr>
        <w:t>графической, географического</w:t>
      </w:r>
      <w:r w:rsidRPr="00DC21BE">
        <w:rPr>
          <w:color w:val="0D0D0D" w:themeColor="text1" w:themeTint="F2"/>
          <w:spacing w:val="-1"/>
        </w:rPr>
        <w:t xml:space="preserve"> </w:t>
      </w:r>
      <w:r w:rsidRPr="00DC21BE">
        <w:rPr>
          <w:color w:val="0D0D0D" w:themeColor="text1" w:themeTint="F2"/>
        </w:rPr>
        <w:t>описания).</w:t>
      </w:r>
    </w:p>
    <w:p w:rsidR="00217416" w:rsidRPr="00DC21BE" w:rsidRDefault="00217416" w:rsidP="007D0BE5">
      <w:pPr>
        <w:pStyle w:val="a3"/>
        <w:spacing w:line="276" w:lineRule="auto"/>
        <w:ind w:left="0" w:hanging="567"/>
        <w:rPr>
          <w:color w:val="0D0D0D" w:themeColor="text1" w:themeTint="F2"/>
        </w:rPr>
      </w:pPr>
      <w:r w:rsidRPr="00DC21BE">
        <w:rPr>
          <w:color w:val="0D0D0D" w:themeColor="text1" w:themeTint="F2"/>
        </w:rPr>
        <w:t>Проводить</w:t>
      </w:r>
      <w:r w:rsidRPr="00DC21BE">
        <w:rPr>
          <w:color w:val="0D0D0D" w:themeColor="text1" w:themeTint="F2"/>
          <w:spacing w:val="12"/>
        </w:rPr>
        <w:t xml:space="preserve"> </w:t>
      </w:r>
      <w:r w:rsidRPr="00DC21BE">
        <w:rPr>
          <w:color w:val="0D0D0D" w:themeColor="text1" w:themeTint="F2"/>
        </w:rPr>
        <w:t>по</w:t>
      </w:r>
      <w:r w:rsidRPr="00DC21BE">
        <w:rPr>
          <w:color w:val="0D0D0D" w:themeColor="text1" w:themeTint="F2"/>
          <w:spacing w:val="13"/>
        </w:rPr>
        <w:t xml:space="preserve"> </w:t>
      </w:r>
      <w:r w:rsidRPr="00DC21BE">
        <w:rPr>
          <w:color w:val="0D0D0D" w:themeColor="text1" w:themeTint="F2"/>
        </w:rPr>
        <w:t>самостоятельно</w:t>
      </w:r>
      <w:r w:rsidRPr="00DC21BE">
        <w:rPr>
          <w:color w:val="0D0D0D" w:themeColor="text1" w:themeTint="F2"/>
          <w:spacing w:val="13"/>
        </w:rPr>
        <w:t xml:space="preserve"> </w:t>
      </w:r>
      <w:r w:rsidRPr="00DC21BE">
        <w:rPr>
          <w:color w:val="0D0D0D" w:themeColor="text1" w:themeTint="F2"/>
        </w:rPr>
        <w:t>составленному</w:t>
      </w:r>
      <w:r w:rsidRPr="00DC21BE">
        <w:rPr>
          <w:color w:val="0D0D0D" w:themeColor="text1" w:themeTint="F2"/>
          <w:spacing w:val="10"/>
        </w:rPr>
        <w:t xml:space="preserve"> </w:t>
      </w:r>
      <w:r w:rsidRPr="00DC21BE">
        <w:rPr>
          <w:color w:val="0D0D0D" w:themeColor="text1" w:themeTint="F2"/>
        </w:rPr>
        <w:t>плану</w:t>
      </w:r>
      <w:r w:rsidRPr="00DC21BE">
        <w:rPr>
          <w:color w:val="0D0D0D" w:themeColor="text1" w:themeTint="F2"/>
          <w:spacing w:val="8"/>
        </w:rPr>
        <w:t xml:space="preserve"> </w:t>
      </w:r>
      <w:r w:rsidRPr="00DC21BE">
        <w:rPr>
          <w:color w:val="0D0D0D" w:themeColor="text1" w:themeTint="F2"/>
        </w:rPr>
        <w:t>небольшое</w:t>
      </w:r>
      <w:r w:rsidRPr="00DC21BE">
        <w:rPr>
          <w:color w:val="0D0D0D" w:themeColor="text1" w:themeTint="F2"/>
          <w:spacing w:val="12"/>
        </w:rPr>
        <w:t xml:space="preserve"> </w:t>
      </w:r>
      <w:r w:rsidRPr="00DC21BE">
        <w:rPr>
          <w:color w:val="0D0D0D" w:themeColor="text1" w:themeTint="F2"/>
        </w:rPr>
        <w:t>исследование</w:t>
      </w:r>
      <w:r w:rsidRPr="00DC21BE">
        <w:rPr>
          <w:color w:val="0D0D0D" w:themeColor="text1" w:themeTint="F2"/>
          <w:spacing w:val="12"/>
        </w:rPr>
        <w:t xml:space="preserve"> </w:t>
      </w:r>
      <w:r w:rsidRPr="00DC21BE">
        <w:rPr>
          <w:color w:val="0D0D0D" w:themeColor="text1" w:themeTint="F2"/>
        </w:rPr>
        <w:t>роли</w:t>
      </w:r>
      <w:r w:rsidRPr="00DC21BE">
        <w:rPr>
          <w:color w:val="0D0D0D" w:themeColor="text1" w:themeTint="F2"/>
          <w:spacing w:val="-57"/>
        </w:rPr>
        <w:t xml:space="preserve"> </w:t>
      </w:r>
      <w:r w:rsidRPr="00DC21BE">
        <w:rPr>
          <w:color w:val="0D0D0D" w:themeColor="text1" w:themeTint="F2"/>
        </w:rPr>
        <w:t>традиций</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обществе.</w:t>
      </w:r>
    </w:p>
    <w:p w:rsidR="00217416" w:rsidRPr="00DC21BE" w:rsidRDefault="00217416" w:rsidP="00217416">
      <w:pPr>
        <w:pStyle w:val="a3"/>
        <w:spacing w:line="276" w:lineRule="auto"/>
        <w:ind w:left="0" w:hanging="567"/>
        <w:jc w:val="left"/>
        <w:rPr>
          <w:color w:val="0D0D0D" w:themeColor="text1" w:themeTint="F2"/>
        </w:rPr>
      </w:pPr>
      <w:r w:rsidRPr="00DC21BE">
        <w:rPr>
          <w:color w:val="0D0D0D" w:themeColor="text1" w:themeTint="F2"/>
        </w:rPr>
        <w:t>Исследовать</w:t>
      </w:r>
      <w:r w:rsidRPr="00DC21BE">
        <w:rPr>
          <w:color w:val="0D0D0D" w:themeColor="text1" w:themeTint="F2"/>
          <w:spacing w:val="20"/>
        </w:rPr>
        <w:t xml:space="preserve"> </w:t>
      </w:r>
      <w:r w:rsidRPr="00DC21BE">
        <w:rPr>
          <w:color w:val="0D0D0D" w:themeColor="text1" w:themeTint="F2"/>
        </w:rPr>
        <w:t>несложные</w:t>
      </w:r>
      <w:r w:rsidRPr="00DC21BE">
        <w:rPr>
          <w:color w:val="0D0D0D" w:themeColor="text1" w:themeTint="F2"/>
          <w:spacing w:val="17"/>
        </w:rPr>
        <w:t xml:space="preserve"> </w:t>
      </w:r>
      <w:r w:rsidRPr="00DC21BE">
        <w:rPr>
          <w:color w:val="0D0D0D" w:themeColor="text1" w:themeTint="F2"/>
        </w:rPr>
        <w:t>практические</w:t>
      </w:r>
      <w:r w:rsidRPr="00DC21BE">
        <w:rPr>
          <w:color w:val="0D0D0D" w:themeColor="text1" w:themeTint="F2"/>
          <w:spacing w:val="18"/>
        </w:rPr>
        <w:t xml:space="preserve"> </w:t>
      </w:r>
      <w:r w:rsidRPr="00DC21BE">
        <w:rPr>
          <w:color w:val="0D0D0D" w:themeColor="text1" w:themeTint="F2"/>
        </w:rPr>
        <w:t>ситуации,</w:t>
      </w:r>
      <w:r w:rsidRPr="00DC21BE">
        <w:rPr>
          <w:color w:val="0D0D0D" w:themeColor="text1" w:themeTint="F2"/>
          <w:spacing w:val="20"/>
        </w:rPr>
        <w:t xml:space="preserve"> </w:t>
      </w:r>
      <w:r w:rsidRPr="00DC21BE">
        <w:rPr>
          <w:color w:val="0D0D0D" w:themeColor="text1" w:themeTint="F2"/>
        </w:rPr>
        <w:t>связанные</w:t>
      </w:r>
      <w:r w:rsidRPr="00DC21BE">
        <w:rPr>
          <w:color w:val="0D0D0D" w:themeColor="text1" w:themeTint="F2"/>
          <w:spacing w:val="17"/>
        </w:rPr>
        <w:t xml:space="preserve"> </w:t>
      </w:r>
      <w:r w:rsidRPr="00DC21BE">
        <w:rPr>
          <w:color w:val="0D0D0D" w:themeColor="text1" w:themeTint="F2"/>
        </w:rPr>
        <w:t>с</w:t>
      </w:r>
      <w:r w:rsidRPr="00DC21BE">
        <w:rPr>
          <w:color w:val="0D0D0D" w:themeColor="text1" w:themeTint="F2"/>
          <w:spacing w:val="18"/>
        </w:rPr>
        <w:t xml:space="preserve"> </w:t>
      </w:r>
      <w:r w:rsidRPr="00DC21BE">
        <w:rPr>
          <w:color w:val="0D0D0D" w:themeColor="text1" w:themeTint="F2"/>
        </w:rPr>
        <w:t>использованием</w:t>
      </w:r>
      <w:r w:rsidRPr="00DC21BE">
        <w:rPr>
          <w:color w:val="0D0D0D" w:themeColor="text1" w:themeTint="F2"/>
          <w:spacing w:val="18"/>
        </w:rPr>
        <w:t xml:space="preserve"> </w:t>
      </w:r>
      <w:r w:rsidRPr="00DC21BE">
        <w:rPr>
          <w:color w:val="0D0D0D" w:themeColor="text1" w:themeTint="F2"/>
        </w:rPr>
        <w:t>раз-</w:t>
      </w:r>
      <w:r w:rsidRPr="00DC21BE">
        <w:rPr>
          <w:color w:val="0D0D0D" w:themeColor="text1" w:themeTint="F2"/>
          <w:spacing w:val="-57"/>
        </w:rPr>
        <w:t xml:space="preserve"> </w:t>
      </w:r>
      <w:r w:rsidRPr="00DC21BE">
        <w:rPr>
          <w:color w:val="0D0D0D" w:themeColor="text1" w:themeTint="F2"/>
        </w:rPr>
        <w:t>личных</w:t>
      </w:r>
      <w:r w:rsidRPr="00DC21BE">
        <w:rPr>
          <w:color w:val="0D0D0D" w:themeColor="text1" w:themeTint="F2"/>
          <w:spacing w:val="1"/>
        </w:rPr>
        <w:t xml:space="preserve"> </w:t>
      </w:r>
      <w:r w:rsidRPr="00DC21BE">
        <w:rPr>
          <w:color w:val="0D0D0D" w:themeColor="text1" w:themeTint="F2"/>
        </w:rPr>
        <w:t>способов повышения</w:t>
      </w:r>
      <w:r w:rsidRPr="00DC21BE">
        <w:rPr>
          <w:color w:val="0D0D0D" w:themeColor="text1" w:themeTint="F2"/>
          <w:spacing w:val="-1"/>
        </w:rPr>
        <w:t xml:space="preserve"> </w:t>
      </w:r>
      <w:r w:rsidRPr="00DC21BE">
        <w:rPr>
          <w:color w:val="0D0D0D" w:themeColor="text1" w:themeTint="F2"/>
        </w:rPr>
        <w:t>эффективности</w:t>
      </w:r>
      <w:r w:rsidRPr="00DC21BE">
        <w:rPr>
          <w:color w:val="0D0D0D" w:themeColor="text1" w:themeTint="F2"/>
          <w:spacing w:val="-2"/>
        </w:rPr>
        <w:t xml:space="preserve"> </w:t>
      </w:r>
      <w:r w:rsidRPr="00DC21BE">
        <w:rPr>
          <w:color w:val="0D0D0D" w:themeColor="text1" w:themeTint="F2"/>
        </w:rPr>
        <w:t>производства.</w:t>
      </w:r>
    </w:p>
    <w:p w:rsidR="00217416" w:rsidRPr="00DC21BE" w:rsidRDefault="00217416" w:rsidP="00217416">
      <w:pPr>
        <w:spacing w:line="275" w:lineRule="exact"/>
        <w:ind w:hanging="567"/>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познавательных</w:t>
      </w:r>
      <w:r w:rsidRPr="00DC21BE">
        <w:rPr>
          <w:i/>
          <w:color w:val="0D0D0D" w:themeColor="text1" w:themeTint="F2"/>
          <w:spacing w:val="-2"/>
          <w:sz w:val="24"/>
        </w:rPr>
        <w:t xml:space="preserve"> </w:t>
      </w:r>
      <w:r w:rsidRPr="00DC21BE">
        <w:rPr>
          <w:i/>
          <w:color w:val="0D0D0D" w:themeColor="text1" w:themeTint="F2"/>
          <w:sz w:val="24"/>
        </w:rPr>
        <w:t>УУД</w:t>
      </w:r>
      <w:r w:rsidRPr="00DC21BE">
        <w:rPr>
          <w:i/>
          <w:color w:val="0D0D0D" w:themeColor="text1" w:themeTint="F2"/>
          <w:spacing w:val="-1"/>
          <w:sz w:val="24"/>
        </w:rPr>
        <w:t xml:space="preserve"> </w:t>
      </w:r>
      <w:r w:rsidRPr="00DC21BE">
        <w:rPr>
          <w:i/>
          <w:color w:val="0D0D0D" w:themeColor="text1" w:themeTint="F2"/>
          <w:sz w:val="24"/>
        </w:rPr>
        <w:t>в</w:t>
      </w:r>
      <w:r w:rsidRPr="00DC21BE">
        <w:rPr>
          <w:i/>
          <w:color w:val="0D0D0D" w:themeColor="text1" w:themeTint="F2"/>
          <w:spacing w:val="-2"/>
          <w:sz w:val="24"/>
        </w:rPr>
        <w:t xml:space="preserve"> </w:t>
      </w:r>
      <w:r w:rsidRPr="00DC21BE">
        <w:rPr>
          <w:i/>
          <w:color w:val="0D0D0D" w:themeColor="text1" w:themeTint="F2"/>
          <w:sz w:val="24"/>
        </w:rPr>
        <w:t>части</w:t>
      </w:r>
      <w:r w:rsidRPr="00DC21BE">
        <w:rPr>
          <w:i/>
          <w:color w:val="0D0D0D" w:themeColor="text1" w:themeTint="F2"/>
          <w:spacing w:val="-2"/>
          <w:sz w:val="24"/>
        </w:rPr>
        <w:t xml:space="preserve"> </w:t>
      </w:r>
      <w:r w:rsidRPr="00DC21BE">
        <w:rPr>
          <w:i/>
          <w:color w:val="0D0D0D" w:themeColor="text1" w:themeTint="F2"/>
          <w:sz w:val="24"/>
        </w:rPr>
        <w:t>работы</w:t>
      </w:r>
      <w:r w:rsidRPr="00DC21BE">
        <w:rPr>
          <w:i/>
          <w:color w:val="0D0D0D" w:themeColor="text1" w:themeTint="F2"/>
          <w:spacing w:val="-2"/>
          <w:sz w:val="24"/>
        </w:rPr>
        <w:t xml:space="preserve"> </w:t>
      </w:r>
      <w:r w:rsidRPr="00DC21BE">
        <w:rPr>
          <w:i/>
          <w:color w:val="0D0D0D" w:themeColor="text1" w:themeTint="F2"/>
          <w:sz w:val="24"/>
        </w:rPr>
        <w:t>с</w:t>
      </w:r>
      <w:r w:rsidRPr="00DC21BE">
        <w:rPr>
          <w:i/>
          <w:color w:val="0D0D0D" w:themeColor="text1" w:themeTint="F2"/>
          <w:spacing w:val="-1"/>
          <w:sz w:val="24"/>
        </w:rPr>
        <w:t xml:space="preserve"> </w:t>
      </w:r>
      <w:r w:rsidRPr="00DC21BE">
        <w:rPr>
          <w:i/>
          <w:color w:val="0D0D0D" w:themeColor="text1" w:themeTint="F2"/>
          <w:sz w:val="24"/>
        </w:rPr>
        <w:t>информацией</w:t>
      </w:r>
    </w:p>
    <w:p w:rsidR="00217416" w:rsidRPr="00DC21BE" w:rsidRDefault="00217416" w:rsidP="00217416">
      <w:pPr>
        <w:pStyle w:val="a3"/>
        <w:spacing w:before="41" w:line="276" w:lineRule="auto"/>
        <w:ind w:left="0" w:right="543" w:hanging="567"/>
        <w:rPr>
          <w:color w:val="0D0D0D" w:themeColor="text1" w:themeTint="F2"/>
        </w:rPr>
      </w:pPr>
      <w:r w:rsidRPr="00DC21BE">
        <w:rPr>
          <w:color w:val="0D0D0D" w:themeColor="text1" w:themeTint="F2"/>
        </w:rPr>
        <w:t>Проводить поиск необходимой исторической информации в учебной и научной литературе, аутентичных источниках (материальных, п</w:t>
      </w:r>
      <w:r w:rsidR="007D0BE5" w:rsidRPr="00DC21BE">
        <w:rPr>
          <w:color w:val="0D0D0D" w:themeColor="text1" w:themeTint="F2"/>
        </w:rPr>
        <w:t>исьменных, визуальных), публици</w:t>
      </w:r>
      <w:r w:rsidRPr="00DC21BE">
        <w:rPr>
          <w:color w:val="0D0D0D" w:themeColor="text1" w:themeTint="F2"/>
        </w:rPr>
        <w:t>стике</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другие</w:t>
      </w:r>
      <w:r w:rsidRPr="00DC21BE">
        <w:rPr>
          <w:color w:val="0D0D0D" w:themeColor="text1" w:themeTint="F2"/>
          <w:spacing w:val="-1"/>
        </w:rPr>
        <w:t xml:space="preserve"> </w:t>
      </w:r>
      <w:r w:rsidRPr="00DC21BE">
        <w:rPr>
          <w:color w:val="0D0D0D" w:themeColor="text1" w:themeTint="F2"/>
        </w:rPr>
        <w:t>в соответствии</w:t>
      </w:r>
      <w:r w:rsidRPr="00DC21BE">
        <w:rPr>
          <w:color w:val="0D0D0D" w:themeColor="text1" w:themeTint="F2"/>
          <w:spacing w:val="3"/>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предложенной</w:t>
      </w:r>
      <w:r w:rsidRPr="00DC21BE">
        <w:rPr>
          <w:color w:val="0D0D0D" w:themeColor="text1" w:themeTint="F2"/>
          <w:spacing w:val="-3"/>
        </w:rPr>
        <w:t xml:space="preserve"> </w:t>
      </w:r>
      <w:r w:rsidRPr="00DC21BE">
        <w:rPr>
          <w:color w:val="0D0D0D" w:themeColor="text1" w:themeTint="F2"/>
        </w:rPr>
        <w:t>познавательной задачей.</w:t>
      </w:r>
    </w:p>
    <w:p w:rsidR="00217416" w:rsidRPr="00DC21BE" w:rsidRDefault="00217416" w:rsidP="00217416">
      <w:pPr>
        <w:pStyle w:val="a3"/>
        <w:spacing w:before="1"/>
        <w:ind w:left="0" w:hanging="567"/>
        <w:rPr>
          <w:color w:val="0D0D0D" w:themeColor="text1" w:themeTint="F2"/>
        </w:rPr>
      </w:pPr>
      <w:r w:rsidRPr="00DC21BE">
        <w:rPr>
          <w:color w:val="0D0D0D" w:themeColor="text1" w:themeTint="F2"/>
        </w:rPr>
        <w:t>Анализировать</w:t>
      </w:r>
      <w:r w:rsidRPr="00DC21BE">
        <w:rPr>
          <w:color w:val="0D0D0D" w:themeColor="text1" w:themeTint="F2"/>
          <w:spacing w:val="12"/>
        </w:rPr>
        <w:t xml:space="preserve"> </w:t>
      </w:r>
      <w:r w:rsidRPr="00DC21BE">
        <w:rPr>
          <w:color w:val="0D0D0D" w:themeColor="text1" w:themeTint="F2"/>
        </w:rPr>
        <w:t>и</w:t>
      </w:r>
      <w:r w:rsidRPr="00DC21BE">
        <w:rPr>
          <w:color w:val="0D0D0D" w:themeColor="text1" w:themeTint="F2"/>
          <w:spacing w:val="12"/>
        </w:rPr>
        <w:t xml:space="preserve"> </w:t>
      </w:r>
      <w:r w:rsidRPr="00DC21BE">
        <w:rPr>
          <w:color w:val="0D0D0D" w:themeColor="text1" w:themeTint="F2"/>
        </w:rPr>
        <w:t>интерпретировать</w:t>
      </w:r>
      <w:r w:rsidRPr="00DC21BE">
        <w:rPr>
          <w:color w:val="0D0D0D" w:themeColor="text1" w:themeTint="F2"/>
          <w:spacing w:val="12"/>
        </w:rPr>
        <w:t xml:space="preserve"> </w:t>
      </w:r>
      <w:r w:rsidRPr="00DC21BE">
        <w:rPr>
          <w:color w:val="0D0D0D" w:themeColor="text1" w:themeTint="F2"/>
        </w:rPr>
        <w:t>историческую</w:t>
      </w:r>
      <w:r w:rsidRPr="00DC21BE">
        <w:rPr>
          <w:color w:val="0D0D0D" w:themeColor="text1" w:themeTint="F2"/>
          <w:spacing w:val="14"/>
        </w:rPr>
        <w:t xml:space="preserve"> </w:t>
      </w:r>
      <w:r w:rsidRPr="00DC21BE">
        <w:rPr>
          <w:color w:val="0D0D0D" w:themeColor="text1" w:themeTint="F2"/>
        </w:rPr>
        <w:t>информацию,</w:t>
      </w:r>
      <w:r w:rsidRPr="00DC21BE">
        <w:rPr>
          <w:color w:val="0D0D0D" w:themeColor="text1" w:themeTint="F2"/>
          <w:spacing w:val="12"/>
        </w:rPr>
        <w:t xml:space="preserve"> </w:t>
      </w:r>
      <w:r w:rsidRPr="00DC21BE">
        <w:rPr>
          <w:color w:val="0D0D0D" w:themeColor="text1" w:themeTint="F2"/>
        </w:rPr>
        <w:t>применяя</w:t>
      </w:r>
      <w:r w:rsidRPr="00DC21BE">
        <w:rPr>
          <w:color w:val="0D0D0D" w:themeColor="text1" w:themeTint="F2"/>
          <w:spacing w:val="13"/>
        </w:rPr>
        <w:t xml:space="preserve"> </w:t>
      </w:r>
      <w:r w:rsidRPr="00DC21BE">
        <w:rPr>
          <w:color w:val="0D0D0D" w:themeColor="text1" w:themeTint="F2"/>
        </w:rPr>
        <w:t>приемы</w:t>
      </w:r>
    </w:p>
    <w:p w:rsidR="00217416" w:rsidRPr="00DC21BE" w:rsidRDefault="00217416" w:rsidP="00217416">
      <w:pPr>
        <w:pStyle w:val="a3"/>
        <w:spacing w:before="68" w:line="278" w:lineRule="auto"/>
        <w:ind w:left="0" w:right="542" w:hanging="567"/>
        <w:rPr>
          <w:color w:val="0D0D0D" w:themeColor="text1" w:themeTint="F2"/>
        </w:rPr>
      </w:pPr>
      <w:r w:rsidRPr="00DC21BE">
        <w:rPr>
          <w:color w:val="0D0D0D" w:themeColor="text1" w:themeTint="F2"/>
        </w:rPr>
        <w:t>критики источника, высказывать суждение о его инфо</w:t>
      </w:r>
      <w:r w:rsidR="007D0BE5" w:rsidRPr="00DC21BE">
        <w:rPr>
          <w:color w:val="0D0D0D" w:themeColor="text1" w:themeTint="F2"/>
        </w:rPr>
        <w:t>рмационных особенностях и ценно</w:t>
      </w:r>
      <w:r w:rsidRPr="00DC21BE">
        <w:rPr>
          <w:color w:val="0D0D0D" w:themeColor="text1" w:themeTint="F2"/>
        </w:rPr>
        <w:t>сти</w:t>
      </w:r>
      <w:r w:rsidRPr="00DC21BE">
        <w:rPr>
          <w:color w:val="0D0D0D" w:themeColor="text1" w:themeTint="F2"/>
          <w:spacing w:val="-1"/>
        </w:rPr>
        <w:t xml:space="preserve"> </w:t>
      </w:r>
      <w:r w:rsidRPr="00DC21BE">
        <w:rPr>
          <w:color w:val="0D0D0D" w:themeColor="text1" w:themeTint="F2"/>
        </w:rPr>
        <w:t>(по заданным</w:t>
      </w:r>
      <w:r w:rsidRPr="00DC21BE">
        <w:rPr>
          <w:color w:val="0D0D0D" w:themeColor="text1" w:themeTint="F2"/>
          <w:spacing w:val="-3"/>
        </w:rPr>
        <w:t xml:space="preserve"> </w:t>
      </w:r>
      <w:r w:rsidRPr="00DC21BE">
        <w:rPr>
          <w:color w:val="0D0D0D" w:themeColor="text1" w:themeTint="F2"/>
        </w:rPr>
        <w:t>или самостоятельно определяемым</w:t>
      </w:r>
      <w:r w:rsidRPr="00DC21BE">
        <w:rPr>
          <w:color w:val="0D0D0D" w:themeColor="text1" w:themeTint="F2"/>
          <w:spacing w:val="-3"/>
        </w:rPr>
        <w:t xml:space="preserve"> </w:t>
      </w:r>
      <w:r w:rsidRPr="00DC21BE">
        <w:rPr>
          <w:color w:val="0D0D0D" w:themeColor="text1" w:themeTint="F2"/>
        </w:rPr>
        <w:t>критериям).</w:t>
      </w:r>
    </w:p>
    <w:p w:rsidR="00217416" w:rsidRPr="00DC21BE" w:rsidRDefault="00217416" w:rsidP="00217416">
      <w:pPr>
        <w:pStyle w:val="a3"/>
        <w:spacing w:line="276" w:lineRule="auto"/>
        <w:ind w:left="0" w:right="544" w:hanging="567"/>
        <w:rPr>
          <w:color w:val="0D0D0D" w:themeColor="text1" w:themeTint="F2"/>
        </w:rPr>
      </w:pPr>
      <w:r w:rsidRPr="00DC21BE">
        <w:rPr>
          <w:color w:val="0D0D0D" w:themeColor="text1" w:themeTint="F2"/>
        </w:rPr>
        <w:t>Сравнивать данные разных источников исторической информации, выявлять их</w:t>
      </w:r>
      <w:r w:rsidRPr="00DC21BE">
        <w:rPr>
          <w:color w:val="0D0D0D" w:themeColor="text1" w:themeTint="F2"/>
          <w:spacing w:val="1"/>
        </w:rPr>
        <w:t xml:space="preserve"> </w:t>
      </w:r>
      <w:r w:rsidRPr="00DC21BE">
        <w:rPr>
          <w:color w:val="0D0D0D" w:themeColor="text1" w:themeTint="F2"/>
        </w:rPr>
        <w:t>сходство и различия, в т.ч., связанные со степенью информированност</w:t>
      </w:r>
      <w:r w:rsidR="007D0BE5" w:rsidRPr="00DC21BE">
        <w:rPr>
          <w:color w:val="0D0D0D" w:themeColor="text1" w:themeTint="F2"/>
        </w:rPr>
        <w:t>и и позицией авто</w:t>
      </w:r>
      <w:r w:rsidRPr="00DC21BE">
        <w:rPr>
          <w:color w:val="0D0D0D" w:themeColor="text1" w:themeTint="F2"/>
        </w:rPr>
        <w:t>ров.</w:t>
      </w:r>
    </w:p>
    <w:p w:rsidR="00217416" w:rsidRPr="00DC21BE" w:rsidRDefault="00217416" w:rsidP="00217416">
      <w:pPr>
        <w:pStyle w:val="a3"/>
        <w:spacing w:line="276" w:lineRule="auto"/>
        <w:ind w:left="0" w:right="544" w:hanging="567"/>
        <w:rPr>
          <w:color w:val="0D0D0D" w:themeColor="text1" w:themeTint="F2"/>
        </w:rPr>
      </w:pPr>
      <w:r w:rsidRPr="00DC21BE">
        <w:rPr>
          <w:color w:val="0D0D0D" w:themeColor="text1" w:themeTint="F2"/>
        </w:rPr>
        <w:t>Выбирать оптимальную форму представления р</w:t>
      </w:r>
      <w:r w:rsidR="007D0BE5" w:rsidRPr="00DC21BE">
        <w:rPr>
          <w:color w:val="0D0D0D" w:themeColor="text1" w:themeTint="F2"/>
        </w:rPr>
        <w:t>езультатов самостоятельной рабо</w:t>
      </w:r>
      <w:r w:rsidRPr="00DC21BE">
        <w:rPr>
          <w:color w:val="0D0D0D" w:themeColor="text1" w:themeTint="F2"/>
        </w:rPr>
        <w:t>ты с исторической информацией (сообщение, эссе, пр</w:t>
      </w:r>
      <w:r w:rsidR="007D0BE5" w:rsidRPr="00DC21BE">
        <w:rPr>
          <w:color w:val="0D0D0D" w:themeColor="text1" w:themeTint="F2"/>
        </w:rPr>
        <w:t>езентация, учебный проект и дру</w:t>
      </w:r>
      <w:r w:rsidRPr="00DC21BE">
        <w:rPr>
          <w:color w:val="0D0D0D" w:themeColor="text1" w:themeTint="F2"/>
        </w:rPr>
        <w:t>гие).</w:t>
      </w:r>
    </w:p>
    <w:p w:rsidR="00217416" w:rsidRPr="00DC21BE" w:rsidRDefault="00217416" w:rsidP="00217416">
      <w:pPr>
        <w:pStyle w:val="a3"/>
        <w:spacing w:line="276" w:lineRule="auto"/>
        <w:ind w:left="0" w:right="543" w:hanging="567"/>
        <w:rPr>
          <w:color w:val="0D0D0D" w:themeColor="text1" w:themeTint="F2"/>
        </w:rPr>
      </w:pPr>
      <w:r w:rsidRPr="00DC21BE">
        <w:rPr>
          <w:color w:val="0D0D0D" w:themeColor="text1" w:themeTint="F2"/>
        </w:rPr>
        <w:t>Проводить поиск необходимой исторической информации в учебной и науч</w:t>
      </w:r>
      <w:r w:rsidR="007D0BE5" w:rsidRPr="00DC21BE">
        <w:rPr>
          <w:color w:val="0D0D0D" w:themeColor="text1" w:themeTint="F2"/>
        </w:rPr>
        <w:t>ной ли</w:t>
      </w:r>
      <w:r w:rsidRPr="00DC21BE">
        <w:rPr>
          <w:color w:val="0D0D0D" w:themeColor="text1" w:themeTint="F2"/>
        </w:rPr>
        <w:t>тературе, аутентичных источниках (материальных, п</w:t>
      </w:r>
      <w:r w:rsidR="007D0BE5" w:rsidRPr="00DC21BE">
        <w:rPr>
          <w:color w:val="0D0D0D" w:themeColor="text1" w:themeTint="F2"/>
        </w:rPr>
        <w:t>исьменных, визуальных), публици</w:t>
      </w:r>
      <w:r w:rsidRPr="00DC21BE">
        <w:rPr>
          <w:color w:val="0D0D0D" w:themeColor="text1" w:themeTint="F2"/>
        </w:rPr>
        <w:t>стике</w:t>
      </w:r>
      <w:r w:rsidRPr="00DC21BE">
        <w:rPr>
          <w:color w:val="0D0D0D" w:themeColor="text1" w:themeTint="F2"/>
          <w:spacing w:val="-2"/>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другие</w:t>
      </w:r>
      <w:r w:rsidRPr="00DC21BE">
        <w:rPr>
          <w:color w:val="0D0D0D" w:themeColor="text1" w:themeTint="F2"/>
          <w:spacing w:val="-1"/>
        </w:rPr>
        <w:t xml:space="preserve"> </w:t>
      </w:r>
      <w:r w:rsidRPr="00DC21BE">
        <w:rPr>
          <w:color w:val="0D0D0D" w:themeColor="text1" w:themeTint="F2"/>
        </w:rPr>
        <w:t>в соответствии с</w:t>
      </w:r>
      <w:r w:rsidRPr="00DC21BE">
        <w:rPr>
          <w:color w:val="0D0D0D" w:themeColor="text1" w:themeTint="F2"/>
          <w:spacing w:val="-2"/>
        </w:rPr>
        <w:t xml:space="preserve"> </w:t>
      </w:r>
      <w:r w:rsidRPr="00DC21BE">
        <w:rPr>
          <w:color w:val="0D0D0D" w:themeColor="text1" w:themeTint="F2"/>
        </w:rPr>
        <w:t>предложенной</w:t>
      </w:r>
      <w:r w:rsidRPr="00DC21BE">
        <w:rPr>
          <w:color w:val="0D0D0D" w:themeColor="text1" w:themeTint="F2"/>
          <w:spacing w:val="-2"/>
        </w:rPr>
        <w:t xml:space="preserve"> </w:t>
      </w:r>
      <w:r w:rsidRPr="00DC21BE">
        <w:rPr>
          <w:color w:val="0D0D0D" w:themeColor="text1" w:themeTint="F2"/>
        </w:rPr>
        <w:t>познавательной</w:t>
      </w:r>
      <w:r w:rsidRPr="00DC21BE">
        <w:rPr>
          <w:color w:val="0D0D0D" w:themeColor="text1" w:themeTint="F2"/>
          <w:spacing w:val="-1"/>
        </w:rPr>
        <w:t xml:space="preserve"> </w:t>
      </w:r>
      <w:r w:rsidRPr="00DC21BE">
        <w:rPr>
          <w:color w:val="0D0D0D" w:themeColor="text1" w:themeTint="F2"/>
        </w:rPr>
        <w:t>задачей.</w:t>
      </w:r>
    </w:p>
    <w:p w:rsidR="00217416" w:rsidRPr="00DC21BE" w:rsidRDefault="00217416" w:rsidP="00217416">
      <w:pPr>
        <w:pStyle w:val="a3"/>
        <w:spacing w:line="276" w:lineRule="auto"/>
        <w:ind w:left="0" w:right="542" w:hanging="567"/>
        <w:rPr>
          <w:color w:val="0D0D0D" w:themeColor="text1" w:themeTint="F2"/>
        </w:rPr>
      </w:pPr>
      <w:r w:rsidRPr="00DC21BE">
        <w:rPr>
          <w:color w:val="0D0D0D" w:themeColor="text1" w:themeTint="F2"/>
        </w:rPr>
        <w:t>Анализировать и интерпретировать историческую информацию, применяя приемы</w:t>
      </w:r>
      <w:r w:rsidRPr="00DC21BE">
        <w:rPr>
          <w:color w:val="0D0D0D" w:themeColor="text1" w:themeTint="F2"/>
          <w:spacing w:val="1"/>
        </w:rPr>
        <w:t xml:space="preserve"> </w:t>
      </w:r>
      <w:r w:rsidRPr="00DC21BE">
        <w:rPr>
          <w:color w:val="0D0D0D" w:themeColor="text1" w:themeTint="F2"/>
        </w:rPr>
        <w:t>критики источника, высказывать суждение о его инфо</w:t>
      </w:r>
      <w:r w:rsidR="007D0BE5" w:rsidRPr="00DC21BE">
        <w:rPr>
          <w:color w:val="0D0D0D" w:themeColor="text1" w:themeTint="F2"/>
        </w:rPr>
        <w:t>рмационных особенностях и ценно</w:t>
      </w:r>
      <w:r w:rsidRPr="00DC21BE">
        <w:rPr>
          <w:color w:val="0D0D0D" w:themeColor="text1" w:themeTint="F2"/>
        </w:rPr>
        <w:t>сти</w:t>
      </w:r>
      <w:r w:rsidRPr="00DC21BE">
        <w:rPr>
          <w:color w:val="0D0D0D" w:themeColor="text1" w:themeTint="F2"/>
          <w:spacing w:val="-1"/>
        </w:rPr>
        <w:t xml:space="preserve"> </w:t>
      </w:r>
      <w:r w:rsidRPr="00DC21BE">
        <w:rPr>
          <w:color w:val="0D0D0D" w:themeColor="text1" w:themeTint="F2"/>
        </w:rPr>
        <w:t>(по заданным</w:t>
      </w:r>
      <w:r w:rsidRPr="00DC21BE">
        <w:rPr>
          <w:color w:val="0D0D0D" w:themeColor="text1" w:themeTint="F2"/>
          <w:spacing w:val="-3"/>
        </w:rPr>
        <w:t xml:space="preserve"> </w:t>
      </w:r>
      <w:r w:rsidRPr="00DC21BE">
        <w:rPr>
          <w:color w:val="0D0D0D" w:themeColor="text1" w:themeTint="F2"/>
        </w:rPr>
        <w:t>или самостоятельно определяемым</w:t>
      </w:r>
      <w:r w:rsidRPr="00DC21BE">
        <w:rPr>
          <w:color w:val="0D0D0D" w:themeColor="text1" w:themeTint="F2"/>
          <w:spacing w:val="-3"/>
        </w:rPr>
        <w:t xml:space="preserve"> </w:t>
      </w:r>
      <w:r w:rsidRPr="00DC21BE">
        <w:rPr>
          <w:color w:val="0D0D0D" w:themeColor="text1" w:themeTint="F2"/>
        </w:rPr>
        <w:t>критериям).</w:t>
      </w:r>
    </w:p>
    <w:p w:rsidR="00217416" w:rsidRPr="00DC21BE" w:rsidRDefault="00217416" w:rsidP="00217416">
      <w:pPr>
        <w:pStyle w:val="a3"/>
        <w:spacing w:line="276" w:lineRule="auto"/>
        <w:ind w:left="0" w:right="545" w:hanging="567"/>
        <w:rPr>
          <w:color w:val="0D0D0D" w:themeColor="text1" w:themeTint="F2"/>
        </w:rPr>
      </w:pPr>
      <w:r w:rsidRPr="00DC21BE">
        <w:rPr>
          <w:color w:val="0D0D0D" w:themeColor="text1" w:themeTint="F2"/>
        </w:rPr>
        <w:t>Выбирать источники географической информаци</w:t>
      </w:r>
      <w:r w:rsidR="007D0BE5" w:rsidRPr="00DC21BE">
        <w:rPr>
          <w:color w:val="0D0D0D" w:themeColor="text1" w:themeTint="F2"/>
        </w:rPr>
        <w:t>и (картографические, статистиче</w:t>
      </w:r>
      <w:r w:rsidRPr="00DC21BE">
        <w:rPr>
          <w:color w:val="0D0D0D" w:themeColor="text1" w:themeTint="F2"/>
        </w:rPr>
        <w:t>ские, текстовые, видео- и фотоизображения, компьютерные базы данных), необходимые</w:t>
      </w:r>
      <w:r w:rsidRPr="00DC21BE">
        <w:rPr>
          <w:color w:val="0D0D0D" w:themeColor="text1" w:themeTint="F2"/>
          <w:spacing w:val="1"/>
        </w:rPr>
        <w:t xml:space="preserve"> </w:t>
      </w:r>
      <w:r w:rsidRPr="00DC21BE">
        <w:rPr>
          <w:color w:val="0D0D0D" w:themeColor="text1" w:themeTint="F2"/>
        </w:rPr>
        <w:t>для</w:t>
      </w:r>
      <w:r w:rsidRPr="00DC21BE">
        <w:rPr>
          <w:color w:val="0D0D0D" w:themeColor="text1" w:themeTint="F2"/>
          <w:spacing w:val="-1"/>
        </w:rPr>
        <w:t xml:space="preserve"> </w:t>
      </w:r>
      <w:r w:rsidRPr="00DC21BE">
        <w:rPr>
          <w:color w:val="0D0D0D" w:themeColor="text1" w:themeTint="F2"/>
        </w:rPr>
        <w:t>изучения особенностей хозяйства</w:t>
      </w:r>
      <w:r w:rsidRPr="00DC21BE">
        <w:rPr>
          <w:color w:val="0D0D0D" w:themeColor="text1" w:themeTint="F2"/>
          <w:spacing w:val="-2"/>
        </w:rPr>
        <w:t xml:space="preserve"> </w:t>
      </w:r>
      <w:r w:rsidRPr="00DC21BE">
        <w:rPr>
          <w:color w:val="0D0D0D" w:themeColor="text1" w:themeTint="F2"/>
        </w:rPr>
        <w:t>России.</w:t>
      </w:r>
    </w:p>
    <w:p w:rsidR="00217416" w:rsidRPr="00DC21BE" w:rsidRDefault="00217416" w:rsidP="00217416">
      <w:pPr>
        <w:pStyle w:val="a3"/>
        <w:spacing w:line="276" w:lineRule="auto"/>
        <w:ind w:left="0" w:right="546" w:hanging="567"/>
        <w:rPr>
          <w:color w:val="0D0D0D" w:themeColor="text1" w:themeTint="F2"/>
        </w:rPr>
      </w:pPr>
      <w:r w:rsidRPr="00DC21BE">
        <w:rPr>
          <w:color w:val="0D0D0D" w:themeColor="text1" w:themeTint="F2"/>
        </w:rPr>
        <w:t>Находить, извлекать и использовать информацию, характеризующую отраслевую,</w:t>
      </w:r>
      <w:r w:rsidRPr="00DC21BE">
        <w:rPr>
          <w:color w:val="0D0D0D" w:themeColor="text1" w:themeTint="F2"/>
          <w:spacing w:val="1"/>
        </w:rPr>
        <w:t xml:space="preserve"> </w:t>
      </w:r>
      <w:r w:rsidRPr="00DC21BE">
        <w:rPr>
          <w:color w:val="0D0D0D" w:themeColor="text1" w:themeTint="F2"/>
        </w:rPr>
        <w:t>функциональную и территориальную структуру хозяйс</w:t>
      </w:r>
      <w:r w:rsidR="007D0BE5" w:rsidRPr="00DC21BE">
        <w:rPr>
          <w:color w:val="0D0D0D" w:themeColor="text1" w:themeTint="F2"/>
        </w:rPr>
        <w:t>тва России, выделять географиче</w:t>
      </w:r>
      <w:r w:rsidRPr="00DC21BE">
        <w:rPr>
          <w:color w:val="0D0D0D" w:themeColor="text1" w:themeTint="F2"/>
        </w:rPr>
        <w:t>скую</w:t>
      </w:r>
      <w:r w:rsidRPr="00DC21BE">
        <w:rPr>
          <w:color w:val="0D0D0D" w:themeColor="text1" w:themeTint="F2"/>
          <w:spacing w:val="-2"/>
        </w:rPr>
        <w:t xml:space="preserve"> </w:t>
      </w:r>
      <w:r w:rsidRPr="00DC21BE">
        <w:rPr>
          <w:color w:val="0D0D0D" w:themeColor="text1" w:themeTint="F2"/>
        </w:rPr>
        <w:t>информацию,</w:t>
      </w:r>
      <w:r w:rsidRPr="00DC21BE">
        <w:rPr>
          <w:color w:val="0D0D0D" w:themeColor="text1" w:themeTint="F2"/>
          <w:spacing w:val="-2"/>
        </w:rPr>
        <w:t xml:space="preserve"> </w:t>
      </w:r>
      <w:r w:rsidRPr="00DC21BE">
        <w:rPr>
          <w:color w:val="0D0D0D" w:themeColor="text1" w:themeTint="F2"/>
        </w:rPr>
        <w:t>которая</w:t>
      </w:r>
      <w:r w:rsidRPr="00DC21BE">
        <w:rPr>
          <w:color w:val="0D0D0D" w:themeColor="text1" w:themeTint="F2"/>
          <w:spacing w:val="-2"/>
        </w:rPr>
        <w:t xml:space="preserve"> </w:t>
      </w:r>
      <w:r w:rsidRPr="00DC21BE">
        <w:rPr>
          <w:color w:val="0D0D0D" w:themeColor="text1" w:themeTint="F2"/>
        </w:rPr>
        <w:t>является</w:t>
      </w:r>
      <w:r w:rsidRPr="00DC21BE">
        <w:rPr>
          <w:color w:val="0D0D0D" w:themeColor="text1" w:themeTint="F2"/>
          <w:spacing w:val="-1"/>
        </w:rPr>
        <w:t xml:space="preserve"> </w:t>
      </w:r>
      <w:r w:rsidRPr="00DC21BE">
        <w:rPr>
          <w:color w:val="0D0D0D" w:themeColor="text1" w:themeTint="F2"/>
        </w:rPr>
        <w:t>противоречивой</w:t>
      </w:r>
      <w:r w:rsidRPr="00DC21BE">
        <w:rPr>
          <w:color w:val="0D0D0D" w:themeColor="text1" w:themeTint="F2"/>
          <w:spacing w:val="-2"/>
        </w:rPr>
        <w:t xml:space="preserve"> </w:t>
      </w:r>
      <w:r w:rsidRPr="00DC21BE">
        <w:rPr>
          <w:color w:val="0D0D0D" w:themeColor="text1" w:themeTint="F2"/>
        </w:rPr>
        <w:t>или</w:t>
      </w:r>
      <w:r w:rsidRPr="00DC21BE">
        <w:rPr>
          <w:color w:val="0D0D0D" w:themeColor="text1" w:themeTint="F2"/>
          <w:spacing w:val="-1"/>
        </w:rPr>
        <w:t xml:space="preserve"> </w:t>
      </w:r>
      <w:r w:rsidRPr="00DC21BE">
        <w:rPr>
          <w:color w:val="0D0D0D" w:themeColor="text1" w:themeTint="F2"/>
        </w:rPr>
        <w:t>может</w:t>
      </w:r>
      <w:r w:rsidRPr="00DC21BE">
        <w:rPr>
          <w:color w:val="0D0D0D" w:themeColor="text1" w:themeTint="F2"/>
          <w:spacing w:val="-2"/>
        </w:rPr>
        <w:t xml:space="preserve"> </w:t>
      </w:r>
      <w:r w:rsidRPr="00DC21BE">
        <w:rPr>
          <w:color w:val="0D0D0D" w:themeColor="text1" w:themeTint="F2"/>
        </w:rPr>
        <w:t>быть</w:t>
      </w:r>
      <w:r w:rsidRPr="00DC21BE">
        <w:rPr>
          <w:color w:val="0D0D0D" w:themeColor="text1" w:themeTint="F2"/>
          <w:spacing w:val="-2"/>
        </w:rPr>
        <w:t xml:space="preserve"> </w:t>
      </w:r>
      <w:r w:rsidRPr="00DC21BE">
        <w:rPr>
          <w:color w:val="0D0D0D" w:themeColor="text1" w:themeTint="F2"/>
        </w:rPr>
        <w:t>недостоверной.</w:t>
      </w:r>
    </w:p>
    <w:p w:rsidR="00217416" w:rsidRPr="00DC21BE" w:rsidRDefault="00217416" w:rsidP="007D0BE5">
      <w:pPr>
        <w:pStyle w:val="a3"/>
        <w:spacing w:line="278" w:lineRule="auto"/>
        <w:ind w:left="0" w:right="542" w:hanging="567"/>
        <w:rPr>
          <w:color w:val="0D0D0D" w:themeColor="text1" w:themeTint="F2"/>
        </w:rPr>
      </w:pPr>
      <w:r w:rsidRPr="00DC21BE">
        <w:rPr>
          <w:color w:val="0D0D0D" w:themeColor="text1" w:themeTint="F2"/>
        </w:rPr>
        <w:t>Определять информацию, недостающую для решения той или иной задачи.</w:t>
      </w:r>
      <w:r w:rsidRPr="00DC21BE">
        <w:rPr>
          <w:color w:val="0D0D0D" w:themeColor="text1" w:themeTint="F2"/>
          <w:spacing w:val="1"/>
        </w:rPr>
        <w:t xml:space="preserve"> </w:t>
      </w:r>
      <w:r w:rsidRPr="00DC21BE">
        <w:rPr>
          <w:color w:val="0D0D0D" w:themeColor="text1" w:themeTint="F2"/>
        </w:rPr>
        <w:t>Извлекать</w:t>
      </w:r>
      <w:r w:rsidRPr="00DC21BE">
        <w:rPr>
          <w:color w:val="0D0D0D" w:themeColor="text1" w:themeTint="F2"/>
          <w:spacing w:val="34"/>
        </w:rPr>
        <w:t xml:space="preserve"> </w:t>
      </w:r>
      <w:r w:rsidRPr="00DC21BE">
        <w:rPr>
          <w:color w:val="0D0D0D" w:themeColor="text1" w:themeTint="F2"/>
        </w:rPr>
        <w:t>информацию</w:t>
      </w:r>
      <w:r w:rsidRPr="00DC21BE">
        <w:rPr>
          <w:color w:val="0D0D0D" w:themeColor="text1" w:themeTint="F2"/>
          <w:spacing w:val="35"/>
        </w:rPr>
        <w:t xml:space="preserve"> </w:t>
      </w:r>
      <w:r w:rsidRPr="00DC21BE">
        <w:rPr>
          <w:color w:val="0D0D0D" w:themeColor="text1" w:themeTint="F2"/>
        </w:rPr>
        <w:t>о</w:t>
      </w:r>
      <w:r w:rsidRPr="00DC21BE">
        <w:rPr>
          <w:color w:val="0D0D0D" w:themeColor="text1" w:themeTint="F2"/>
          <w:spacing w:val="35"/>
        </w:rPr>
        <w:t xml:space="preserve"> </w:t>
      </w:r>
      <w:r w:rsidRPr="00DC21BE">
        <w:rPr>
          <w:color w:val="0D0D0D" w:themeColor="text1" w:themeTint="F2"/>
        </w:rPr>
        <w:t>правах</w:t>
      </w:r>
      <w:r w:rsidRPr="00DC21BE">
        <w:rPr>
          <w:color w:val="0D0D0D" w:themeColor="text1" w:themeTint="F2"/>
          <w:spacing w:val="34"/>
        </w:rPr>
        <w:t xml:space="preserve"> </w:t>
      </w:r>
      <w:r w:rsidRPr="00DC21BE">
        <w:rPr>
          <w:color w:val="0D0D0D" w:themeColor="text1" w:themeTint="F2"/>
        </w:rPr>
        <w:t>и</w:t>
      </w:r>
      <w:r w:rsidRPr="00DC21BE">
        <w:rPr>
          <w:color w:val="0D0D0D" w:themeColor="text1" w:themeTint="F2"/>
          <w:spacing w:val="36"/>
        </w:rPr>
        <w:t xml:space="preserve"> </w:t>
      </w:r>
      <w:r w:rsidRPr="00DC21BE">
        <w:rPr>
          <w:color w:val="0D0D0D" w:themeColor="text1" w:themeTint="F2"/>
        </w:rPr>
        <w:t>обязанностях</w:t>
      </w:r>
      <w:r w:rsidRPr="00DC21BE">
        <w:rPr>
          <w:color w:val="0D0D0D" w:themeColor="text1" w:themeTint="F2"/>
          <w:spacing w:val="38"/>
        </w:rPr>
        <w:t xml:space="preserve"> </w:t>
      </w:r>
      <w:r w:rsidRPr="00DC21BE">
        <w:rPr>
          <w:color w:val="0D0D0D" w:themeColor="text1" w:themeTint="F2"/>
        </w:rPr>
        <w:t>учащегося</w:t>
      </w:r>
      <w:r w:rsidRPr="00DC21BE">
        <w:rPr>
          <w:color w:val="0D0D0D" w:themeColor="text1" w:themeTint="F2"/>
          <w:spacing w:val="35"/>
        </w:rPr>
        <w:t xml:space="preserve"> </w:t>
      </w:r>
      <w:r w:rsidRPr="00DC21BE">
        <w:rPr>
          <w:color w:val="0D0D0D" w:themeColor="text1" w:themeTint="F2"/>
        </w:rPr>
        <w:t>из</w:t>
      </w:r>
      <w:r w:rsidRPr="00DC21BE">
        <w:rPr>
          <w:color w:val="0D0D0D" w:themeColor="text1" w:themeTint="F2"/>
          <w:spacing w:val="36"/>
        </w:rPr>
        <w:t xml:space="preserve"> </w:t>
      </w:r>
      <w:r w:rsidRPr="00DC21BE">
        <w:rPr>
          <w:color w:val="0D0D0D" w:themeColor="text1" w:themeTint="F2"/>
        </w:rPr>
        <w:t>разных</w:t>
      </w:r>
      <w:r w:rsidRPr="00DC21BE">
        <w:rPr>
          <w:color w:val="0D0D0D" w:themeColor="text1" w:themeTint="F2"/>
          <w:spacing w:val="36"/>
        </w:rPr>
        <w:t xml:space="preserve"> </w:t>
      </w:r>
      <w:r w:rsidR="007D0BE5" w:rsidRPr="00DC21BE">
        <w:rPr>
          <w:color w:val="0D0D0D" w:themeColor="text1" w:themeTint="F2"/>
        </w:rPr>
        <w:t>адаптиро</w:t>
      </w:r>
      <w:r w:rsidRPr="00DC21BE">
        <w:rPr>
          <w:color w:val="0D0D0D" w:themeColor="text1" w:themeTint="F2"/>
        </w:rPr>
        <w:t>ванных</w:t>
      </w:r>
      <w:r w:rsidRPr="00DC21BE">
        <w:rPr>
          <w:color w:val="0D0D0D" w:themeColor="text1" w:themeTint="F2"/>
          <w:spacing w:val="-3"/>
        </w:rPr>
        <w:t xml:space="preserve"> </w:t>
      </w:r>
      <w:r w:rsidRPr="00DC21BE">
        <w:rPr>
          <w:color w:val="0D0D0D" w:themeColor="text1" w:themeTint="F2"/>
        </w:rPr>
        <w:t>источников</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т.ч.</w:t>
      </w:r>
      <w:r w:rsidRPr="00DC21BE">
        <w:rPr>
          <w:color w:val="0D0D0D" w:themeColor="text1" w:themeTint="F2"/>
          <w:spacing w:val="-1"/>
        </w:rPr>
        <w:t xml:space="preserve"> </w:t>
      </w:r>
      <w:r w:rsidRPr="00DC21BE">
        <w:rPr>
          <w:color w:val="0D0D0D" w:themeColor="text1" w:themeTint="F2"/>
        </w:rPr>
        <w:t>учебных</w:t>
      </w:r>
      <w:r w:rsidRPr="00DC21BE">
        <w:rPr>
          <w:color w:val="0D0D0D" w:themeColor="text1" w:themeTint="F2"/>
          <w:spacing w:val="-1"/>
        </w:rPr>
        <w:t xml:space="preserve"> </w:t>
      </w:r>
      <w:r w:rsidRPr="00DC21BE">
        <w:rPr>
          <w:color w:val="0D0D0D" w:themeColor="text1" w:themeTint="F2"/>
        </w:rPr>
        <w:t>атериалов):</w:t>
      </w:r>
      <w:r w:rsidRPr="00DC21BE">
        <w:rPr>
          <w:color w:val="0D0D0D" w:themeColor="text1" w:themeTint="F2"/>
          <w:spacing w:val="-2"/>
        </w:rPr>
        <w:t xml:space="preserve"> </w:t>
      </w:r>
      <w:r w:rsidRPr="00DC21BE">
        <w:rPr>
          <w:color w:val="0D0D0D" w:themeColor="text1" w:themeTint="F2"/>
        </w:rPr>
        <w:t>заполнять</w:t>
      </w:r>
      <w:r w:rsidRPr="00DC21BE">
        <w:rPr>
          <w:color w:val="0D0D0D" w:themeColor="text1" w:themeTint="F2"/>
          <w:spacing w:val="-2"/>
        </w:rPr>
        <w:t xml:space="preserve"> </w:t>
      </w:r>
      <w:r w:rsidRPr="00DC21BE">
        <w:rPr>
          <w:color w:val="0D0D0D" w:themeColor="text1" w:themeTint="F2"/>
        </w:rPr>
        <w:t>таблицу</w:t>
      </w:r>
      <w:r w:rsidRPr="00DC21BE">
        <w:rPr>
          <w:color w:val="0D0D0D" w:themeColor="text1" w:themeTint="F2"/>
          <w:spacing w:val="-10"/>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составлять</w:t>
      </w:r>
      <w:r w:rsidRPr="00DC21BE">
        <w:rPr>
          <w:color w:val="0D0D0D" w:themeColor="text1" w:themeTint="F2"/>
          <w:spacing w:val="-1"/>
        </w:rPr>
        <w:t xml:space="preserve"> </w:t>
      </w:r>
      <w:r w:rsidRPr="00DC21BE">
        <w:rPr>
          <w:color w:val="0D0D0D" w:themeColor="text1" w:themeTint="F2"/>
        </w:rPr>
        <w:t>план.</w:t>
      </w:r>
    </w:p>
    <w:p w:rsidR="00217416" w:rsidRPr="00DC21BE" w:rsidRDefault="00217416" w:rsidP="00217416">
      <w:pPr>
        <w:pStyle w:val="a3"/>
        <w:spacing w:before="37" w:line="276" w:lineRule="auto"/>
        <w:ind w:left="0" w:right="542" w:hanging="567"/>
        <w:rPr>
          <w:color w:val="0D0D0D" w:themeColor="text1" w:themeTint="F2"/>
        </w:rPr>
      </w:pPr>
      <w:r w:rsidRPr="00DC21BE">
        <w:rPr>
          <w:color w:val="0D0D0D" w:themeColor="text1" w:themeTint="F2"/>
        </w:rPr>
        <w:t>Анализировать и обобщать текстовую и ста</w:t>
      </w:r>
      <w:r w:rsidR="007D0BE5" w:rsidRPr="00DC21BE">
        <w:rPr>
          <w:color w:val="0D0D0D" w:themeColor="text1" w:themeTint="F2"/>
        </w:rPr>
        <w:t>тистическую информацию об откло</w:t>
      </w:r>
      <w:r w:rsidRPr="00DC21BE">
        <w:rPr>
          <w:color w:val="0D0D0D" w:themeColor="text1" w:themeTint="F2"/>
        </w:rPr>
        <w:t>няющемся поведении, его причинах и негативных по</w:t>
      </w:r>
      <w:r w:rsidR="007D0BE5" w:rsidRPr="00DC21BE">
        <w:rPr>
          <w:color w:val="0D0D0D" w:themeColor="text1" w:themeTint="F2"/>
        </w:rPr>
        <w:t>следствиях из адаптированных ис</w:t>
      </w:r>
      <w:r w:rsidRPr="00DC21BE">
        <w:rPr>
          <w:color w:val="0D0D0D" w:themeColor="text1" w:themeTint="F2"/>
        </w:rPr>
        <w:t>точников</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т.ч.</w:t>
      </w:r>
      <w:r w:rsidRPr="00DC21BE">
        <w:rPr>
          <w:color w:val="0D0D0D" w:themeColor="text1" w:themeTint="F2"/>
          <w:spacing w:val="1"/>
        </w:rPr>
        <w:t xml:space="preserve"> </w:t>
      </w:r>
      <w:r w:rsidRPr="00DC21BE">
        <w:rPr>
          <w:color w:val="0D0D0D" w:themeColor="text1" w:themeTint="F2"/>
        </w:rPr>
        <w:t>учебных</w:t>
      </w:r>
      <w:r w:rsidRPr="00DC21BE">
        <w:rPr>
          <w:color w:val="0D0D0D" w:themeColor="text1" w:themeTint="F2"/>
          <w:spacing w:val="1"/>
        </w:rPr>
        <w:t xml:space="preserve"> </w:t>
      </w:r>
      <w:r w:rsidRPr="00DC21BE">
        <w:rPr>
          <w:color w:val="0D0D0D" w:themeColor="text1" w:themeTint="F2"/>
        </w:rPr>
        <w:t>материалов)</w:t>
      </w:r>
      <w:r w:rsidRPr="00DC21BE">
        <w:rPr>
          <w:color w:val="0D0D0D" w:themeColor="text1" w:themeTint="F2"/>
          <w:spacing w:val="-1"/>
        </w:rPr>
        <w:t xml:space="preserve"> </w:t>
      </w:r>
      <w:r w:rsidRPr="00DC21BE">
        <w:rPr>
          <w:color w:val="0D0D0D" w:themeColor="text1" w:themeTint="F2"/>
        </w:rPr>
        <w:t>и публикаций</w:t>
      </w:r>
      <w:r w:rsidRPr="00DC21BE">
        <w:rPr>
          <w:color w:val="0D0D0D" w:themeColor="text1" w:themeTint="F2"/>
          <w:spacing w:val="-1"/>
        </w:rPr>
        <w:t xml:space="preserve"> </w:t>
      </w:r>
      <w:r w:rsidRPr="00DC21BE">
        <w:rPr>
          <w:color w:val="0D0D0D" w:themeColor="text1" w:themeTint="F2"/>
        </w:rPr>
        <w:t>СМИ.</w:t>
      </w:r>
    </w:p>
    <w:p w:rsidR="00217416" w:rsidRPr="00DC21BE" w:rsidRDefault="00217416" w:rsidP="00217416">
      <w:pPr>
        <w:pStyle w:val="a3"/>
        <w:spacing w:before="1"/>
        <w:ind w:left="0" w:hanging="567"/>
        <w:rPr>
          <w:color w:val="0D0D0D" w:themeColor="text1" w:themeTint="F2"/>
        </w:rPr>
      </w:pPr>
      <w:r w:rsidRPr="00DC21BE">
        <w:rPr>
          <w:color w:val="0D0D0D" w:themeColor="text1" w:themeTint="F2"/>
        </w:rPr>
        <w:t>Представлять</w:t>
      </w:r>
      <w:r w:rsidRPr="00DC21BE">
        <w:rPr>
          <w:color w:val="0D0D0D" w:themeColor="text1" w:themeTint="F2"/>
          <w:spacing w:val="-3"/>
        </w:rPr>
        <w:t xml:space="preserve"> </w:t>
      </w:r>
      <w:r w:rsidRPr="00DC21BE">
        <w:rPr>
          <w:color w:val="0D0D0D" w:themeColor="text1" w:themeTint="F2"/>
        </w:rPr>
        <w:t>информацию</w:t>
      </w:r>
      <w:r w:rsidRPr="00DC21BE">
        <w:rPr>
          <w:color w:val="0D0D0D" w:themeColor="text1" w:themeTint="F2"/>
          <w:spacing w:val="-3"/>
        </w:rPr>
        <w:t xml:space="preserve"> </w:t>
      </w:r>
      <w:r w:rsidRPr="00DC21BE">
        <w:rPr>
          <w:color w:val="0D0D0D" w:themeColor="text1" w:themeTint="F2"/>
        </w:rPr>
        <w:t>в</w:t>
      </w:r>
      <w:r w:rsidRPr="00DC21BE">
        <w:rPr>
          <w:color w:val="0D0D0D" w:themeColor="text1" w:themeTint="F2"/>
          <w:spacing w:val="-4"/>
        </w:rPr>
        <w:t xml:space="preserve"> </w:t>
      </w:r>
      <w:r w:rsidRPr="00DC21BE">
        <w:rPr>
          <w:color w:val="0D0D0D" w:themeColor="text1" w:themeTint="F2"/>
        </w:rPr>
        <w:t>виде</w:t>
      </w:r>
      <w:r w:rsidRPr="00DC21BE">
        <w:rPr>
          <w:color w:val="0D0D0D" w:themeColor="text1" w:themeTint="F2"/>
          <w:spacing w:val="-4"/>
        </w:rPr>
        <w:t xml:space="preserve"> </w:t>
      </w:r>
      <w:r w:rsidRPr="00DC21BE">
        <w:rPr>
          <w:color w:val="0D0D0D" w:themeColor="text1" w:themeTint="F2"/>
        </w:rPr>
        <w:t>кратких</w:t>
      </w:r>
      <w:r w:rsidRPr="00DC21BE">
        <w:rPr>
          <w:color w:val="0D0D0D" w:themeColor="text1" w:themeTint="F2"/>
          <w:spacing w:val="-1"/>
        </w:rPr>
        <w:t xml:space="preserve"> </w:t>
      </w:r>
      <w:r w:rsidRPr="00DC21BE">
        <w:rPr>
          <w:color w:val="0D0D0D" w:themeColor="text1" w:themeTint="F2"/>
        </w:rPr>
        <w:t>выводов</w:t>
      </w:r>
      <w:r w:rsidRPr="00DC21BE">
        <w:rPr>
          <w:color w:val="0D0D0D" w:themeColor="text1" w:themeTint="F2"/>
          <w:spacing w:val="-4"/>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обобщений.</w:t>
      </w:r>
    </w:p>
    <w:p w:rsidR="00217416" w:rsidRPr="00DC21BE" w:rsidRDefault="00217416" w:rsidP="00217416">
      <w:pPr>
        <w:pStyle w:val="a3"/>
        <w:spacing w:before="41" w:line="276" w:lineRule="auto"/>
        <w:ind w:left="0" w:right="541" w:hanging="567"/>
        <w:rPr>
          <w:color w:val="0D0D0D" w:themeColor="text1" w:themeTint="F2"/>
        </w:rPr>
      </w:pPr>
      <w:r w:rsidRPr="00DC21BE">
        <w:rPr>
          <w:color w:val="0D0D0D" w:themeColor="text1" w:themeTint="F2"/>
        </w:rPr>
        <w:t>Осуществлять поиск информации о роли непрерывного образования в современном</w:t>
      </w:r>
      <w:r w:rsidRPr="00DC21BE">
        <w:rPr>
          <w:color w:val="0D0D0D" w:themeColor="text1" w:themeTint="F2"/>
          <w:spacing w:val="-57"/>
        </w:rPr>
        <w:t xml:space="preserve"> </w:t>
      </w:r>
      <w:r w:rsidRPr="00DC21BE">
        <w:rPr>
          <w:color w:val="0D0D0D" w:themeColor="text1" w:themeTint="F2"/>
        </w:rPr>
        <w:t>обществе в разных источниках информации: сопоставл</w:t>
      </w:r>
      <w:r w:rsidR="007D0BE5" w:rsidRPr="00DC21BE">
        <w:rPr>
          <w:color w:val="0D0D0D" w:themeColor="text1" w:themeTint="F2"/>
        </w:rPr>
        <w:t>ять и обобщать информацию, пред</w:t>
      </w:r>
      <w:r w:rsidRPr="00DC21BE">
        <w:rPr>
          <w:color w:val="0D0D0D" w:themeColor="text1" w:themeTint="F2"/>
        </w:rPr>
        <w:t>ставленную</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2"/>
        </w:rPr>
        <w:t xml:space="preserve"> </w:t>
      </w:r>
      <w:r w:rsidRPr="00DC21BE">
        <w:rPr>
          <w:color w:val="0D0D0D" w:themeColor="text1" w:themeTint="F2"/>
        </w:rPr>
        <w:t>разных формах</w:t>
      </w:r>
      <w:r w:rsidRPr="00DC21BE">
        <w:rPr>
          <w:color w:val="0D0D0D" w:themeColor="text1" w:themeTint="F2"/>
          <w:spacing w:val="1"/>
        </w:rPr>
        <w:t xml:space="preserve"> </w:t>
      </w:r>
      <w:r w:rsidRPr="00DC21BE">
        <w:rPr>
          <w:color w:val="0D0D0D" w:themeColor="text1" w:themeTint="F2"/>
        </w:rPr>
        <w:t>(описательную,</w:t>
      </w:r>
      <w:r w:rsidRPr="00DC21BE">
        <w:rPr>
          <w:color w:val="0D0D0D" w:themeColor="text1" w:themeTint="F2"/>
          <w:spacing w:val="-1"/>
        </w:rPr>
        <w:t xml:space="preserve"> </w:t>
      </w:r>
      <w:r w:rsidRPr="00DC21BE">
        <w:rPr>
          <w:color w:val="0D0D0D" w:themeColor="text1" w:themeTint="F2"/>
        </w:rPr>
        <w:t>графическую,</w:t>
      </w:r>
      <w:r w:rsidRPr="00DC21BE">
        <w:rPr>
          <w:color w:val="0D0D0D" w:themeColor="text1" w:themeTint="F2"/>
          <w:spacing w:val="-1"/>
        </w:rPr>
        <w:t xml:space="preserve"> </w:t>
      </w:r>
      <w:r w:rsidRPr="00DC21BE">
        <w:rPr>
          <w:color w:val="0D0D0D" w:themeColor="text1" w:themeTint="F2"/>
        </w:rPr>
        <w:t>аудиовизуальную).</w:t>
      </w:r>
    </w:p>
    <w:p w:rsidR="00217416" w:rsidRPr="00DC21BE" w:rsidRDefault="00217416" w:rsidP="00217416">
      <w:pPr>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коммуникативных</w:t>
      </w:r>
      <w:r w:rsidRPr="00DC21BE">
        <w:rPr>
          <w:i/>
          <w:color w:val="0D0D0D" w:themeColor="text1" w:themeTint="F2"/>
          <w:spacing w:val="-2"/>
          <w:sz w:val="24"/>
        </w:rPr>
        <w:t xml:space="preserve"> </w:t>
      </w:r>
      <w:r w:rsidRPr="00DC21BE">
        <w:rPr>
          <w:i/>
          <w:color w:val="0D0D0D" w:themeColor="text1" w:themeTint="F2"/>
          <w:sz w:val="24"/>
        </w:rPr>
        <w:t>УУД</w:t>
      </w:r>
    </w:p>
    <w:p w:rsidR="00217416" w:rsidRPr="00DC21BE" w:rsidRDefault="00217416" w:rsidP="00217416">
      <w:pPr>
        <w:pStyle w:val="a3"/>
        <w:spacing w:before="42" w:line="276" w:lineRule="auto"/>
        <w:ind w:left="0" w:hanging="567"/>
        <w:jc w:val="left"/>
        <w:rPr>
          <w:color w:val="0D0D0D" w:themeColor="text1" w:themeTint="F2"/>
        </w:rPr>
      </w:pPr>
      <w:r w:rsidRPr="00DC21BE">
        <w:rPr>
          <w:color w:val="0D0D0D" w:themeColor="text1" w:themeTint="F2"/>
        </w:rPr>
        <w:lastRenderedPageBreak/>
        <w:t>Определять</w:t>
      </w:r>
      <w:r w:rsidRPr="00DC21BE">
        <w:rPr>
          <w:color w:val="0D0D0D" w:themeColor="text1" w:themeTint="F2"/>
          <w:spacing w:val="33"/>
        </w:rPr>
        <w:t xml:space="preserve"> </w:t>
      </w:r>
      <w:r w:rsidRPr="00DC21BE">
        <w:rPr>
          <w:color w:val="0D0D0D" w:themeColor="text1" w:themeTint="F2"/>
        </w:rPr>
        <w:t>характер</w:t>
      </w:r>
      <w:r w:rsidRPr="00DC21BE">
        <w:rPr>
          <w:color w:val="0D0D0D" w:themeColor="text1" w:themeTint="F2"/>
          <w:spacing w:val="33"/>
        </w:rPr>
        <w:t xml:space="preserve"> </w:t>
      </w:r>
      <w:r w:rsidRPr="00DC21BE">
        <w:rPr>
          <w:color w:val="0D0D0D" w:themeColor="text1" w:themeTint="F2"/>
        </w:rPr>
        <w:t>отношений</w:t>
      </w:r>
      <w:r w:rsidRPr="00DC21BE">
        <w:rPr>
          <w:color w:val="0D0D0D" w:themeColor="text1" w:themeTint="F2"/>
          <w:spacing w:val="33"/>
        </w:rPr>
        <w:t xml:space="preserve"> </w:t>
      </w:r>
      <w:r w:rsidRPr="00DC21BE">
        <w:rPr>
          <w:color w:val="0D0D0D" w:themeColor="text1" w:themeTint="F2"/>
        </w:rPr>
        <w:t>между</w:t>
      </w:r>
      <w:r w:rsidRPr="00DC21BE">
        <w:rPr>
          <w:color w:val="0D0D0D" w:themeColor="text1" w:themeTint="F2"/>
          <w:spacing w:val="28"/>
        </w:rPr>
        <w:t xml:space="preserve"> </w:t>
      </w:r>
      <w:r w:rsidRPr="00DC21BE">
        <w:rPr>
          <w:color w:val="0D0D0D" w:themeColor="text1" w:themeTint="F2"/>
        </w:rPr>
        <w:t>людьми</w:t>
      </w:r>
      <w:r w:rsidRPr="00DC21BE">
        <w:rPr>
          <w:color w:val="0D0D0D" w:themeColor="text1" w:themeTint="F2"/>
          <w:spacing w:val="33"/>
        </w:rPr>
        <w:t xml:space="preserve"> </w:t>
      </w:r>
      <w:r w:rsidRPr="00DC21BE">
        <w:rPr>
          <w:color w:val="0D0D0D" w:themeColor="text1" w:themeTint="F2"/>
        </w:rPr>
        <w:t>в</w:t>
      </w:r>
      <w:r w:rsidRPr="00DC21BE">
        <w:rPr>
          <w:color w:val="0D0D0D" w:themeColor="text1" w:themeTint="F2"/>
          <w:spacing w:val="32"/>
        </w:rPr>
        <w:t xml:space="preserve"> </w:t>
      </w:r>
      <w:r w:rsidRPr="00DC21BE">
        <w:rPr>
          <w:color w:val="0D0D0D" w:themeColor="text1" w:themeTint="F2"/>
        </w:rPr>
        <w:t>различных</w:t>
      </w:r>
      <w:r w:rsidRPr="00DC21BE">
        <w:rPr>
          <w:color w:val="0D0D0D" w:themeColor="text1" w:themeTint="F2"/>
          <w:spacing w:val="35"/>
        </w:rPr>
        <w:t xml:space="preserve"> </w:t>
      </w:r>
      <w:r w:rsidRPr="00DC21BE">
        <w:rPr>
          <w:color w:val="0D0D0D" w:themeColor="text1" w:themeTint="F2"/>
        </w:rPr>
        <w:t>исторических</w:t>
      </w:r>
      <w:r w:rsidRPr="00DC21BE">
        <w:rPr>
          <w:color w:val="0D0D0D" w:themeColor="text1" w:themeTint="F2"/>
          <w:spacing w:val="34"/>
        </w:rPr>
        <w:t xml:space="preserve"> </w:t>
      </w:r>
      <w:r w:rsidRPr="00DC21BE">
        <w:rPr>
          <w:color w:val="0D0D0D" w:themeColor="text1" w:themeTint="F2"/>
        </w:rPr>
        <w:t>и</w:t>
      </w:r>
      <w:r w:rsidRPr="00DC21BE">
        <w:rPr>
          <w:color w:val="0D0D0D" w:themeColor="text1" w:themeTint="F2"/>
          <w:spacing w:val="34"/>
        </w:rPr>
        <w:t xml:space="preserve"> </w:t>
      </w:r>
      <w:r w:rsidR="007D0BE5" w:rsidRPr="00DC21BE">
        <w:rPr>
          <w:color w:val="0D0D0D" w:themeColor="text1" w:themeTint="F2"/>
        </w:rPr>
        <w:t>со</w:t>
      </w:r>
      <w:r w:rsidRPr="00DC21BE">
        <w:rPr>
          <w:color w:val="0D0D0D" w:themeColor="text1" w:themeTint="F2"/>
        </w:rPr>
        <w:t>временных</w:t>
      </w:r>
      <w:r w:rsidRPr="00DC21BE">
        <w:rPr>
          <w:color w:val="0D0D0D" w:themeColor="text1" w:themeTint="F2"/>
          <w:spacing w:val="1"/>
        </w:rPr>
        <w:t xml:space="preserve"> </w:t>
      </w:r>
      <w:r w:rsidRPr="00DC21BE">
        <w:rPr>
          <w:color w:val="0D0D0D" w:themeColor="text1" w:themeTint="F2"/>
        </w:rPr>
        <w:t>ситуациях,</w:t>
      </w:r>
      <w:r w:rsidRPr="00DC21BE">
        <w:rPr>
          <w:color w:val="0D0D0D" w:themeColor="text1" w:themeTint="F2"/>
          <w:spacing w:val="-3"/>
        </w:rPr>
        <w:t xml:space="preserve"> </w:t>
      </w:r>
      <w:r w:rsidRPr="00DC21BE">
        <w:rPr>
          <w:color w:val="0D0D0D" w:themeColor="text1" w:themeTint="F2"/>
        </w:rPr>
        <w:t>событиях.</w:t>
      </w:r>
    </w:p>
    <w:p w:rsidR="00217416" w:rsidRPr="00DC21BE" w:rsidRDefault="00217416" w:rsidP="00217416">
      <w:pPr>
        <w:pStyle w:val="a3"/>
        <w:spacing w:line="278" w:lineRule="auto"/>
        <w:ind w:left="0" w:hanging="567"/>
        <w:jc w:val="left"/>
        <w:rPr>
          <w:color w:val="0D0D0D" w:themeColor="text1" w:themeTint="F2"/>
        </w:rPr>
      </w:pPr>
      <w:r w:rsidRPr="00DC21BE">
        <w:rPr>
          <w:color w:val="0D0D0D" w:themeColor="text1" w:themeTint="F2"/>
        </w:rPr>
        <w:t>Раскрывать</w:t>
      </w:r>
      <w:r w:rsidRPr="00DC21BE">
        <w:rPr>
          <w:color w:val="0D0D0D" w:themeColor="text1" w:themeTint="F2"/>
          <w:spacing w:val="51"/>
        </w:rPr>
        <w:t xml:space="preserve"> </w:t>
      </w:r>
      <w:r w:rsidRPr="00DC21BE">
        <w:rPr>
          <w:color w:val="0D0D0D" w:themeColor="text1" w:themeTint="F2"/>
        </w:rPr>
        <w:t>значение</w:t>
      </w:r>
      <w:r w:rsidRPr="00DC21BE">
        <w:rPr>
          <w:color w:val="0D0D0D" w:themeColor="text1" w:themeTint="F2"/>
          <w:spacing w:val="51"/>
        </w:rPr>
        <w:t xml:space="preserve"> </w:t>
      </w:r>
      <w:r w:rsidRPr="00DC21BE">
        <w:rPr>
          <w:color w:val="0D0D0D" w:themeColor="text1" w:themeTint="F2"/>
        </w:rPr>
        <w:t>совместной</w:t>
      </w:r>
      <w:r w:rsidRPr="00DC21BE">
        <w:rPr>
          <w:color w:val="0D0D0D" w:themeColor="text1" w:themeTint="F2"/>
          <w:spacing w:val="52"/>
        </w:rPr>
        <w:t xml:space="preserve"> </w:t>
      </w:r>
      <w:r w:rsidRPr="00DC21BE">
        <w:rPr>
          <w:color w:val="0D0D0D" w:themeColor="text1" w:themeTint="F2"/>
        </w:rPr>
        <w:t>деятельности,</w:t>
      </w:r>
      <w:r w:rsidRPr="00DC21BE">
        <w:rPr>
          <w:color w:val="0D0D0D" w:themeColor="text1" w:themeTint="F2"/>
          <w:spacing w:val="51"/>
        </w:rPr>
        <w:t xml:space="preserve"> </w:t>
      </w:r>
      <w:r w:rsidRPr="00DC21BE">
        <w:rPr>
          <w:color w:val="0D0D0D" w:themeColor="text1" w:themeTint="F2"/>
        </w:rPr>
        <w:t>сотрудничества</w:t>
      </w:r>
      <w:r w:rsidRPr="00DC21BE">
        <w:rPr>
          <w:color w:val="0D0D0D" w:themeColor="text1" w:themeTint="F2"/>
          <w:spacing w:val="52"/>
        </w:rPr>
        <w:t xml:space="preserve"> </w:t>
      </w:r>
      <w:r w:rsidRPr="00DC21BE">
        <w:rPr>
          <w:color w:val="0D0D0D" w:themeColor="text1" w:themeTint="F2"/>
        </w:rPr>
        <w:t>людей</w:t>
      </w:r>
      <w:r w:rsidRPr="00DC21BE">
        <w:rPr>
          <w:color w:val="0D0D0D" w:themeColor="text1" w:themeTint="F2"/>
          <w:spacing w:val="52"/>
        </w:rPr>
        <w:t xml:space="preserve"> </w:t>
      </w:r>
      <w:r w:rsidRPr="00DC21BE">
        <w:rPr>
          <w:color w:val="0D0D0D" w:themeColor="text1" w:themeTint="F2"/>
        </w:rPr>
        <w:t>в</w:t>
      </w:r>
      <w:r w:rsidRPr="00DC21BE">
        <w:rPr>
          <w:color w:val="0D0D0D" w:themeColor="text1" w:themeTint="F2"/>
          <w:spacing w:val="51"/>
        </w:rPr>
        <w:t xml:space="preserve"> </w:t>
      </w:r>
      <w:r w:rsidRPr="00DC21BE">
        <w:rPr>
          <w:color w:val="0D0D0D" w:themeColor="text1" w:themeTint="F2"/>
        </w:rPr>
        <w:t>разных</w:t>
      </w:r>
      <w:r w:rsidRPr="00DC21BE">
        <w:rPr>
          <w:color w:val="0D0D0D" w:themeColor="text1" w:themeTint="F2"/>
          <w:spacing w:val="-57"/>
        </w:rPr>
        <w:t xml:space="preserve"> </w:t>
      </w:r>
      <w:r w:rsidRPr="00DC21BE">
        <w:rPr>
          <w:color w:val="0D0D0D" w:themeColor="text1" w:themeTint="F2"/>
        </w:rPr>
        <w:t>сферах</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различные</w:t>
      </w:r>
      <w:r w:rsidRPr="00DC21BE">
        <w:rPr>
          <w:color w:val="0D0D0D" w:themeColor="text1" w:themeTint="F2"/>
          <w:spacing w:val="-2"/>
        </w:rPr>
        <w:t xml:space="preserve"> </w:t>
      </w:r>
      <w:r w:rsidRPr="00DC21BE">
        <w:rPr>
          <w:color w:val="0D0D0D" w:themeColor="text1" w:themeTint="F2"/>
        </w:rPr>
        <w:t>исторические</w:t>
      </w:r>
      <w:r w:rsidRPr="00DC21BE">
        <w:rPr>
          <w:color w:val="0D0D0D" w:themeColor="text1" w:themeTint="F2"/>
          <w:spacing w:val="-1"/>
        </w:rPr>
        <w:t xml:space="preserve"> </w:t>
      </w:r>
      <w:r w:rsidRPr="00DC21BE">
        <w:rPr>
          <w:color w:val="0D0D0D" w:themeColor="text1" w:themeTint="F2"/>
        </w:rPr>
        <w:t>эпохи.</w:t>
      </w:r>
    </w:p>
    <w:p w:rsidR="00217416" w:rsidRPr="00DC21BE" w:rsidRDefault="00217416" w:rsidP="00217416">
      <w:pPr>
        <w:pStyle w:val="a3"/>
        <w:spacing w:line="276" w:lineRule="auto"/>
        <w:ind w:left="0" w:right="540" w:hanging="567"/>
        <w:jc w:val="left"/>
        <w:rPr>
          <w:color w:val="0D0D0D" w:themeColor="text1" w:themeTint="F2"/>
        </w:rPr>
      </w:pPr>
      <w:r w:rsidRPr="00DC21BE">
        <w:rPr>
          <w:color w:val="0D0D0D" w:themeColor="text1" w:themeTint="F2"/>
        </w:rPr>
        <w:t>Принимать</w:t>
      </w:r>
      <w:r w:rsidRPr="00DC21BE">
        <w:rPr>
          <w:color w:val="0D0D0D" w:themeColor="text1" w:themeTint="F2"/>
          <w:spacing w:val="10"/>
        </w:rPr>
        <w:t xml:space="preserve"> </w:t>
      </w:r>
      <w:r w:rsidRPr="00DC21BE">
        <w:rPr>
          <w:color w:val="0D0D0D" w:themeColor="text1" w:themeTint="F2"/>
        </w:rPr>
        <w:t>участие</w:t>
      </w:r>
      <w:r w:rsidRPr="00DC21BE">
        <w:rPr>
          <w:color w:val="0D0D0D" w:themeColor="text1" w:themeTint="F2"/>
          <w:spacing w:val="6"/>
        </w:rPr>
        <w:t xml:space="preserve"> </w:t>
      </w:r>
      <w:r w:rsidRPr="00DC21BE">
        <w:rPr>
          <w:color w:val="0D0D0D" w:themeColor="text1" w:themeTint="F2"/>
        </w:rPr>
        <w:t>в</w:t>
      </w:r>
      <w:r w:rsidRPr="00DC21BE">
        <w:rPr>
          <w:color w:val="0D0D0D" w:themeColor="text1" w:themeTint="F2"/>
          <w:spacing w:val="6"/>
        </w:rPr>
        <w:t xml:space="preserve"> </w:t>
      </w:r>
      <w:r w:rsidRPr="00DC21BE">
        <w:rPr>
          <w:color w:val="0D0D0D" w:themeColor="text1" w:themeTint="F2"/>
        </w:rPr>
        <w:t>обсуждении</w:t>
      </w:r>
      <w:r w:rsidRPr="00DC21BE">
        <w:rPr>
          <w:color w:val="0D0D0D" w:themeColor="text1" w:themeTint="F2"/>
          <w:spacing w:val="8"/>
        </w:rPr>
        <w:t xml:space="preserve"> </w:t>
      </w:r>
      <w:r w:rsidRPr="00DC21BE">
        <w:rPr>
          <w:color w:val="0D0D0D" w:themeColor="text1" w:themeTint="F2"/>
        </w:rPr>
        <w:t>открытых</w:t>
      </w:r>
      <w:r w:rsidRPr="00DC21BE">
        <w:rPr>
          <w:color w:val="0D0D0D" w:themeColor="text1" w:themeTint="F2"/>
          <w:spacing w:val="9"/>
        </w:rPr>
        <w:t xml:space="preserve"> </w:t>
      </w:r>
      <w:r w:rsidRPr="00DC21BE">
        <w:rPr>
          <w:color w:val="0D0D0D" w:themeColor="text1" w:themeTint="F2"/>
        </w:rPr>
        <w:t>(в</w:t>
      </w:r>
      <w:r w:rsidRPr="00DC21BE">
        <w:rPr>
          <w:color w:val="0D0D0D" w:themeColor="text1" w:themeTint="F2"/>
          <w:spacing w:val="7"/>
        </w:rPr>
        <w:t xml:space="preserve"> </w:t>
      </w:r>
      <w:r w:rsidRPr="00DC21BE">
        <w:rPr>
          <w:color w:val="0D0D0D" w:themeColor="text1" w:themeTint="F2"/>
        </w:rPr>
        <w:t>т.ч.</w:t>
      </w:r>
      <w:r w:rsidRPr="00DC21BE">
        <w:rPr>
          <w:color w:val="0D0D0D" w:themeColor="text1" w:themeTint="F2"/>
          <w:spacing w:val="8"/>
        </w:rPr>
        <w:t xml:space="preserve"> </w:t>
      </w:r>
      <w:r w:rsidRPr="00DC21BE">
        <w:rPr>
          <w:color w:val="0D0D0D" w:themeColor="text1" w:themeTint="F2"/>
        </w:rPr>
        <w:t>дискуссионных)</w:t>
      </w:r>
      <w:r w:rsidRPr="00DC21BE">
        <w:rPr>
          <w:color w:val="0D0D0D" w:themeColor="text1" w:themeTint="F2"/>
          <w:spacing w:val="6"/>
        </w:rPr>
        <w:t xml:space="preserve"> </w:t>
      </w:r>
      <w:r w:rsidRPr="00DC21BE">
        <w:rPr>
          <w:color w:val="0D0D0D" w:themeColor="text1" w:themeTint="F2"/>
        </w:rPr>
        <w:t>вопросов</w:t>
      </w:r>
      <w:r w:rsidRPr="00DC21BE">
        <w:rPr>
          <w:color w:val="0D0D0D" w:themeColor="text1" w:themeTint="F2"/>
          <w:spacing w:val="6"/>
        </w:rPr>
        <w:t xml:space="preserve"> </w:t>
      </w:r>
      <w:r w:rsidR="007D0BE5" w:rsidRPr="00DC21BE">
        <w:rPr>
          <w:color w:val="0D0D0D" w:themeColor="text1" w:themeTint="F2"/>
        </w:rPr>
        <w:t>исто</w:t>
      </w:r>
      <w:r w:rsidRPr="00DC21BE">
        <w:rPr>
          <w:color w:val="0D0D0D" w:themeColor="text1" w:themeTint="F2"/>
        </w:rPr>
        <w:t>рии,</w:t>
      </w:r>
      <w:r w:rsidRPr="00DC21BE">
        <w:rPr>
          <w:color w:val="0D0D0D" w:themeColor="text1" w:themeTint="F2"/>
          <w:spacing w:val="-1"/>
        </w:rPr>
        <w:t xml:space="preserve"> </w:t>
      </w:r>
      <w:r w:rsidRPr="00DC21BE">
        <w:rPr>
          <w:color w:val="0D0D0D" w:themeColor="text1" w:themeTint="F2"/>
        </w:rPr>
        <w:t>высказывая и аргументируя</w:t>
      </w:r>
      <w:r w:rsidRPr="00DC21BE">
        <w:rPr>
          <w:color w:val="0D0D0D" w:themeColor="text1" w:themeTint="F2"/>
          <w:spacing w:val="2"/>
        </w:rPr>
        <w:t xml:space="preserve"> </w:t>
      </w:r>
      <w:r w:rsidRPr="00DC21BE">
        <w:rPr>
          <w:color w:val="0D0D0D" w:themeColor="text1" w:themeTint="F2"/>
        </w:rPr>
        <w:t>свои</w:t>
      </w:r>
      <w:r w:rsidRPr="00DC21BE">
        <w:rPr>
          <w:color w:val="0D0D0D" w:themeColor="text1" w:themeTint="F2"/>
          <w:spacing w:val="-1"/>
        </w:rPr>
        <w:t xml:space="preserve"> </w:t>
      </w:r>
      <w:r w:rsidRPr="00DC21BE">
        <w:rPr>
          <w:color w:val="0D0D0D" w:themeColor="text1" w:themeTint="F2"/>
        </w:rPr>
        <w:t>суждения.</w:t>
      </w:r>
    </w:p>
    <w:p w:rsidR="00217416" w:rsidRPr="00DC21BE" w:rsidRDefault="00217416" w:rsidP="00217416">
      <w:pPr>
        <w:pStyle w:val="a3"/>
        <w:spacing w:line="278" w:lineRule="auto"/>
        <w:ind w:left="0" w:right="540" w:hanging="567"/>
        <w:jc w:val="left"/>
        <w:rPr>
          <w:color w:val="0D0D0D" w:themeColor="text1" w:themeTint="F2"/>
        </w:rPr>
      </w:pPr>
      <w:r w:rsidRPr="00DC21BE">
        <w:rPr>
          <w:color w:val="0D0D0D" w:themeColor="text1" w:themeTint="F2"/>
        </w:rPr>
        <w:t>Осуществлять</w:t>
      </w:r>
      <w:r w:rsidRPr="00DC21BE">
        <w:rPr>
          <w:color w:val="0D0D0D" w:themeColor="text1" w:themeTint="F2"/>
          <w:spacing w:val="16"/>
        </w:rPr>
        <w:t xml:space="preserve"> </w:t>
      </w:r>
      <w:r w:rsidRPr="00DC21BE">
        <w:rPr>
          <w:color w:val="0D0D0D" w:themeColor="text1" w:themeTint="F2"/>
        </w:rPr>
        <w:t>презентацию</w:t>
      </w:r>
      <w:r w:rsidRPr="00DC21BE">
        <w:rPr>
          <w:color w:val="0D0D0D" w:themeColor="text1" w:themeTint="F2"/>
          <w:spacing w:val="15"/>
        </w:rPr>
        <w:t xml:space="preserve"> </w:t>
      </w:r>
      <w:r w:rsidRPr="00DC21BE">
        <w:rPr>
          <w:color w:val="0D0D0D" w:themeColor="text1" w:themeTint="F2"/>
        </w:rPr>
        <w:t>выполненной</w:t>
      </w:r>
      <w:r w:rsidRPr="00DC21BE">
        <w:rPr>
          <w:color w:val="0D0D0D" w:themeColor="text1" w:themeTint="F2"/>
          <w:spacing w:val="15"/>
        </w:rPr>
        <w:t xml:space="preserve"> </w:t>
      </w:r>
      <w:r w:rsidRPr="00DC21BE">
        <w:rPr>
          <w:color w:val="0D0D0D" w:themeColor="text1" w:themeTint="F2"/>
        </w:rPr>
        <w:t>самостоятельной</w:t>
      </w:r>
      <w:r w:rsidRPr="00DC21BE">
        <w:rPr>
          <w:color w:val="0D0D0D" w:themeColor="text1" w:themeTint="F2"/>
          <w:spacing w:val="15"/>
        </w:rPr>
        <w:t xml:space="preserve"> </w:t>
      </w:r>
      <w:r w:rsidRPr="00DC21BE">
        <w:rPr>
          <w:color w:val="0D0D0D" w:themeColor="text1" w:themeTint="F2"/>
        </w:rPr>
        <w:t>работы</w:t>
      </w:r>
      <w:r w:rsidRPr="00DC21BE">
        <w:rPr>
          <w:color w:val="0D0D0D" w:themeColor="text1" w:themeTint="F2"/>
          <w:spacing w:val="12"/>
        </w:rPr>
        <w:t xml:space="preserve"> </w:t>
      </w:r>
      <w:r w:rsidRPr="00DC21BE">
        <w:rPr>
          <w:color w:val="0D0D0D" w:themeColor="text1" w:themeTint="F2"/>
        </w:rPr>
        <w:t>по</w:t>
      </w:r>
      <w:r w:rsidRPr="00DC21BE">
        <w:rPr>
          <w:color w:val="0D0D0D" w:themeColor="text1" w:themeTint="F2"/>
          <w:spacing w:val="14"/>
        </w:rPr>
        <w:t xml:space="preserve"> </w:t>
      </w:r>
      <w:r w:rsidRPr="00DC21BE">
        <w:rPr>
          <w:color w:val="0D0D0D" w:themeColor="text1" w:themeTint="F2"/>
        </w:rPr>
        <w:t>истории,</w:t>
      </w:r>
      <w:r w:rsidRPr="00DC21BE">
        <w:rPr>
          <w:color w:val="0D0D0D" w:themeColor="text1" w:themeTint="F2"/>
          <w:spacing w:val="-57"/>
        </w:rPr>
        <w:t xml:space="preserve"> </w:t>
      </w:r>
      <w:r w:rsidRPr="00DC21BE">
        <w:rPr>
          <w:color w:val="0D0D0D" w:themeColor="text1" w:themeTint="F2"/>
        </w:rPr>
        <w:t>проявляя</w:t>
      </w:r>
      <w:r w:rsidRPr="00DC21BE">
        <w:rPr>
          <w:color w:val="0D0D0D" w:themeColor="text1" w:themeTint="F2"/>
          <w:spacing w:val="-1"/>
        </w:rPr>
        <w:t xml:space="preserve"> </w:t>
      </w:r>
      <w:r w:rsidRPr="00DC21BE">
        <w:rPr>
          <w:color w:val="0D0D0D" w:themeColor="text1" w:themeTint="F2"/>
        </w:rPr>
        <w:t>способность к</w:t>
      </w:r>
      <w:r w:rsidRPr="00DC21BE">
        <w:rPr>
          <w:color w:val="0D0D0D" w:themeColor="text1" w:themeTint="F2"/>
          <w:spacing w:val="-2"/>
        </w:rPr>
        <w:t xml:space="preserve"> </w:t>
      </w:r>
      <w:r w:rsidRPr="00DC21BE">
        <w:rPr>
          <w:color w:val="0D0D0D" w:themeColor="text1" w:themeTint="F2"/>
        </w:rPr>
        <w:t>диалогу</w:t>
      </w:r>
      <w:r w:rsidRPr="00DC21BE">
        <w:rPr>
          <w:color w:val="0D0D0D" w:themeColor="text1" w:themeTint="F2"/>
          <w:spacing w:val="-5"/>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аудиторией.</w:t>
      </w:r>
    </w:p>
    <w:p w:rsidR="00217416" w:rsidRPr="00DC21BE" w:rsidRDefault="00217416" w:rsidP="00217416">
      <w:pPr>
        <w:pStyle w:val="a3"/>
        <w:spacing w:line="276" w:lineRule="auto"/>
        <w:ind w:left="0" w:hanging="567"/>
        <w:jc w:val="left"/>
        <w:rPr>
          <w:color w:val="0D0D0D" w:themeColor="text1" w:themeTint="F2"/>
        </w:rPr>
      </w:pPr>
      <w:r w:rsidRPr="00DC21BE">
        <w:rPr>
          <w:color w:val="0D0D0D" w:themeColor="text1" w:themeTint="F2"/>
        </w:rPr>
        <w:t>Оценивать</w:t>
      </w:r>
      <w:r w:rsidRPr="00DC21BE">
        <w:rPr>
          <w:color w:val="0D0D0D" w:themeColor="text1" w:themeTint="F2"/>
          <w:spacing w:val="9"/>
        </w:rPr>
        <w:t xml:space="preserve"> </w:t>
      </w:r>
      <w:r w:rsidRPr="00DC21BE">
        <w:rPr>
          <w:color w:val="0D0D0D" w:themeColor="text1" w:themeTint="F2"/>
        </w:rPr>
        <w:t>собственные</w:t>
      </w:r>
      <w:r w:rsidRPr="00DC21BE">
        <w:rPr>
          <w:color w:val="0D0D0D" w:themeColor="text1" w:themeTint="F2"/>
          <w:spacing w:val="8"/>
        </w:rPr>
        <w:t xml:space="preserve"> </w:t>
      </w:r>
      <w:r w:rsidRPr="00DC21BE">
        <w:rPr>
          <w:color w:val="0D0D0D" w:themeColor="text1" w:themeTint="F2"/>
        </w:rPr>
        <w:t>поступки</w:t>
      </w:r>
      <w:r w:rsidRPr="00DC21BE">
        <w:rPr>
          <w:color w:val="0D0D0D" w:themeColor="text1" w:themeTint="F2"/>
          <w:spacing w:val="9"/>
        </w:rPr>
        <w:t xml:space="preserve"> </w:t>
      </w:r>
      <w:r w:rsidRPr="00DC21BE">
        <w:rPr>
          <w:color w:val="0D0D0D" w:themeColor="text1" w:themeTint="F2"/>
        </w:rPr>
        <w:t>и</w:t>
      </w:r>
      <w:r w:rsidRPr="00DC21BE">
        <w:rPr>
          <w:color w:val="0D0D0D" w:themeColor="text1" w:themeTint="F2"/>
          <w:spacing w:val="10"/>
        </w:rPr>
        <w:t xml:space="preserve"> </w:t>
      </w:r>
      <w:r w:rsidRPr="00DC21BE">
        <w:rPr>
          <w:color w:val="0D0D0D" w:themeColor="text1" w:themeTint="F2"/>
        </w:rPr>
        <w:t>поведение</w:t>
      </w:r>
      <w:r w:rsidRPr="00DC21BE">
        <w:rPr>
          <w:color w:val="0D0D0D" w:themeColor="text1" w:themeTint="F2"/>
          <w:spacing w:val="8"/>
        </w:rPr>
        <w:t xml:space="preserve"> </w:t>
      </w:r>
      <w:r w:rsidRPr="00DC21BE">
        <w:rPr>
          <w:color w:val="0D0D0D" w:themeColor="text1" w:themeTint="F2"/>
        </w:rPr>
        <w:t>других</w:t>
      </w:r>
      <w:r w:rsidRPr="00DC21BE">
        <w:rPr>
          <w:color w:val="0D0D0D" w:themeColor="text1" w:themeTint="F2"/>
          <w:spacing w:val="10"/>
        </w:rPr>
        <w:t xml:space="preserve"> </w:t>
      </w:r>
      <w:r w:rsidRPr="00DC21BE">
        <w:rPr>
          <w:color w:val="0D0D0D" w:themeColor="text1" w:themeTint="F2"/>
        </w:rPr>
        <w:t>людей</w:t>
      </w:r>
      <w:r w:rsidRPr="00DC21BE">
        <w:rPr>
          <w:color w:val="0D0D0D" w:themeColor="text1" w:themeTint="F2"/>
          <w:spacing w:val="8"/>
        </w:rPr>
        <w:t xml:space="preserve"> </w:t>
      </w:r>
      <w:r w:rsidRPr="00DC21BE">
        <w:rPr>
          <w:color w:val="0D0D0D" w:themeColor="text1" w:themeTint="F2"/>
        </w:rPr>
        <w:t>с</w:t>
      </w:r>
      <w:r w:rsidRPr="00DC21BE">
        <w:rPr>
          <w:color w:val="0D0D0D" w:themeColor="text1" w:themeTint="F2"/>
          <w:spacing w:val="8"/>
        </w:rPr>
        <w:t xml:space="preserve"> </w:t>
      </w:r>
      <w:r w:rsidRPr="00DC21BE">
        <w:rPr>
          <w:color w:val="0D0D0D" w:themeColor="text1" w:themeTint="F2"/>
        </w:rPr>
        <w:t>точки</w:t>
      </w:r>
      <w:r w:rsidRPr="00DC21BE">
        <w:rPr>
          <w:color w:val="0D0D0D" w:themeColor="text1" w:themeTint="F2"/>
          <w:spacing w:val="7"/>
        </w:rPr>
        <w:t xml:space="preserve"> </w:t>
      </w:r>
      <w:r w:rsidRPr="00DC21BE">
        <w:rPr>
          <w:color w:val="0D0D0D" w:themeColor="text1" w:themeTint="F2"/>
        </w:rPr>
        <w:t>зрения</w:t>
      </w:r>
      <w:r w:rsidRPr="00DC21BE">
        <w:rPr>
          <w:color w:val="0D0D0D" w:themeColor="text1" w:themeTint="F2"/>
          <w:spacing w:val="7"/>
        </w:rPr>
        <w:t xml:space="preserve"> </w:t>
      </w:r>
      <w:r w:rsidRPr="00DC21BE">
        <w:rPr>
          <w:color w:val="0D0D0D" w:themeColor="text1" w:themeTint="F2"/>
        </w:rPr>
        <w:t>их</w:t>
      </w:r>
      <w:r w:rsidRPr="00DC21BE">
        <w:rPr>
          <w:color w:val="0D0D0D" w:themeColor="text1" w:themeTint="F2"/>
          <w:spacing w:val="9"/>
        </w:rPr>
        <w:t xml:space="preserve"> </w:t>
      </w:r>
      <w:r w:rsidR="007D0BE5" w:rsidRPr="00DC21BE">
        <w:rPr>
          <w:color w:val="0D0D0D" w:themeColor="text1" w:themeTint="F2"/>
        </w:rPr>
        <w:t>со</w:t>
      </w:r>
      <w:r w:rsidRPr="00DC21BE">
        <w:rPr>
          <w:color w:val="0D0D0D" w:themeColor="text1" w:themeTint="F2"/>
        </w:rPr>
        <w:t>ответствия</w:t>
      </w:r>
      <w:r w:rsidRPr="00DC21BE">
        <w:rPr>
          <w:color w:val="0D0D0D" w:themeColor="text1" w:themeTint="F2"/>
          <w:spacing w:val="-1"/>
        </w:rPr>
        <w:t xml:space="preserve"> </w:t>
      </w:r>
      <w:r w:rsidRPr="00DC21BE">
        <w:rPr>
          <w:color w:val="0D0D0D" w:themeColor="text1" w:themeTint="F2"/>
        </w:rPr>
        <w:t>правовым</w:t>
      </w:r>
      <w:r w:rsidRPr="00DC21BE">
        <w:rPr>
          <w:color w:val="0D0D0D" w:themeColor="text1" w:themeTint="F2"/>
          <w:spacing w:val="-2"/>
        </w:rPr>
        <w:t xml:space="preserve"> </w:t>
      </w:r>
      <w:r w:rsidRPr="00DC21BE">
        <w:rPr>
          <w:color w:val="0D0D0D" w:themeColor="text1" w:themeTint="F2"/>
        </w:rPr>
        <w:t>и нравственным</w:t>
      </w:r>
      <w:r w:rsidRPr="00DC21BE">
        <w:rPr>
          <w:color w:val="0D0D0D" w:themeColor="text1" w:themeTint="F2"/>
          <w:spacing w:val="-2"/>
        </w:rPr>
        <w:t xml:space="preserve"> </w:t>
      </w:r>
      <w:r w:rsidRPr="00DC21BE">
        <w:rPr>
          <w:color w:val="0D0D0D" w:themeColor="text1" w:themeTint="F2"/>
        </w:rPr>
        <w:t>нормам.</w:t>
      </w:r>
    </w:p>
    <w:p w:rsidR="00217416" w:rsidRPr="00DC21BE" w:rsidRDefault="00217416" w:rsidP="00217416">
      <w:pPr>
        <w:pStyle w:val="a3"/>
        <w:spacing w:line="278" w:lineRule="auto"/>
        <w:ind w:left="0" w:hanging="567"/>
        <w:jc w:val="left"/>
        <w:rPr>
          <w:color w:val="0D0D0D" w:themeColor="text1" w:themeTint="F2"/>
        </w:rPr>
      </w:pPr>
      <w:r w:rsidRPr="00DC21BE">
        <w:rPr>
          <w:color w:val="0D0D0D" w:themeColor="text1" w:themeTint="F2"/>
        </w:rPr>
        <w:t>Анализировать</w:t>
      </w:r>
      <w:r w:rsidRPr="00DC21BE">
        <w:rPr>
          <w:color w:val="0D0D0D" w:themeColor="text1" w:themeTint="F2"/>
          <w:spacing w:val="9"/>
        </w:rPr>
        <w:t xml:space="preserve"> </w:t>
      </w:r>
      <w:r w:rsidRPr="00DC21BE">
        <w:rPr>
          <w:color w:val="0D0D0D" w:themeColor="text1" w:themeTint="F2"/>
        </w:rPr>
        <w:t>причины</w:t>
      </w:r>
      <w:r w:rsidRPr="00DC21BE">
        <w:rPr>
          <w:color w:val="0D0D0D" w:themeColor="text1" w:themeTint="F2"/>
          <w:spacing w:val="8"/>
        </w:rPr>
        <w:t xml:space="preserve"> </w:t>
      </w:r>
      <w:r w:rsidRPr="00DC21BE">
        <w:rPr>
          <w:color w:val="0D0D0D" w:themeColor="text1" w:themeTint="F2"/>
        </w:rPr>
        <w:t>социальных</w:t>
      </w:r>
      <w:r w:rsidRPr="00DC21BE">
        <w:rPr>
          <w:color w:val="0D0D0D" w:themeColor="text1" w:themeTint="F2"/>
          <w:spacing w:val="10"/>
        </w:rPr>
        <w:t xml:space="preserve"> </w:t>
      </w:r>
      <w:r w:rsidRPr="00DC21BE">
        <w:rPr>
          <w:color w:val="0D0D0D" w:themeColor="text1" w:themeTint="F2"/>
        </w:rPr>
        <w:t>и</w:t>
      </w:r>
      <w:r w:rsidRPr="00DC21BE">
        <w:rPr>
          <w:color w:val="0D0D0D" w:themeColor="text1" w:themeTint="F2"/>
          <w:spacing w:val="9"/>
        </w:rPr>
        <w:t xml:space="preserve"> </w:t>
      </w:r>
      <w:r w:rsidRPr="00DC21BE">
        <w:rPr>
          <w:color w:val="0D0D0D" w:themeColor="text1" w:themeTint="F2"/>
        </w:rPr>
        <w:t>межличностных</w:t>
      </w:r>
      <w:r w:rsidRPr="00DC21BE">
        <w:rPr>
          <w:color w:val="0D0D0D" w:themeColor="text1" w:themeTint="F2"/>
          <w:spacing w:val="10"/>
        </w:rPr>
        <w:t xml:space="preserve"> </w:t>
      </w:r>
      <w:r w:rsidRPr="00DC21BE">
        <w:rPr>
          <w:color w:val="0D0D0D" w:themeColor="text1" w:themeTint="F2"/>
        </w:rPr>
        <w:t>конфликтов,</w:t>
      </w:r>
      <w:r w:rsidRPr="00DC21BE">
        <w:rPr>
          <w:color w:val="0D0D0D" w:themeColor="text1" w:themeTint="F2"/>
          <w:spacing w:val="5"/>
        </w:rPr>
        <w:t xml:space="preserve"> </w:t>
      </w:r>
      <w:r w:rsidRPr="00DC21BE">
        <w:rPr>
          <w:color w:val="0D0D0D" w:themeColor="text1" w:themeTint="F2"/>
        </w:rPr>
        <w:t>моделировать</w:t>
      </w:r>
      <w:r w:rsidRPr="00DC21BE">
        <w:rPr>
          <w:color w:val="0D0D0D" w:themeColor="text1" w:themeTint="F2"/>
          <w:spacing w:val="-57"/>
        </w:rPr>
        <w:t xml:space="preserve"> </w:t>
      </w:r>
      <w:r w:rsidRPr="00DC21BE">
        <w:rPr>
          <w:color w:val="0D0D0D" w:themeColor="text1" w:themeTint="F2"/>
        </w:rPr>
        <w:t>варианты</w:t>
      </w:r>
      <w:r w:rsidRPr="00DC21BE">
        <w:rPr>
          <w:color w:val="0D0D0D" w:themeColor="text1" w:themeTint="F2"/>
          <w:spacing w:val="-1"/>
        </w:rPr>
        <w:t xml:space="preserve"> </w:t>
      </w:r>
      <w:r w:rsidRPr="00DC21BE">
        <w:rPr>
          <w:color w:val="0D0D0D" w:themeColor="text1" w:themeTint="F2"/>
        </w:rPr>
        <w:t>выхода</w:t>
      </w:r>
      <w:r w:rsidRPr="00DC21BE">
        <w:rPr>
          <w:color w:val="0D0D0D" w:themeColor="text1" w:themeTint="F2"/>
          <w:spacing w:val="-1"/>
        </w:rPr>
        <w:t xml:space="preserve"> </w:t>
      </w:r>
      <w:r w:rsidRPr="00DC21BE">
        <w:rPr>
          <w:color w:val="0D0D0D" w:themeColor="text1" w:themeTint="F2"/>
        </w:rPr>
        <w:t>из</w:t>
      </w:r>
      <w:r w:rsidRPr="00DC21BE">
        <w:rPr>
          <w:color w:val="0D0D0D" w:themeColor="text1" w:themeTint="F2"/>
          <w:spacing w:val="-2"/>
        </w:rPr>
        <w:t xml:space="preserve"> </w:t>
      </w:r>
      <w:r w:rsidRPr="00DC21BE">
        <w:rPr>
          <w:color w:val="0D0D0D" w:themeColor="text1" w:themeTint="F2"/>
        </w:rPr>
        <w:t>конфликтной ситуации.</w:t>
      </w:r>
    </w:p>
    <w:p w:rsidR="00217416" w:rsidRPr="00DC21BE" w:rsidRDefault="00217416" w:rsidP="00217416">
      <w:pPr>
        <w:pStyle w:val="a3"/>
        <w:spacing w:line="272" w:lineRule="exact"/>
        <w:ind w:left="0" w:hanging="567"/>
        <w:jc w:val="left"/>
        <w:rPr>
          <w:color w:val="0D0D0D" w:themeColor="text1" w:themeTint="F2"/>
        </w:rPr>
      </w:pPr>
      <w:r w:rsidRPr="00DC21BE">
        <w:rPr>
          <w:color w:val="0D0D0D" w:themeColor="text1" w:themeTint="F2"/>
        </w:rPr>
        <w:t>Выражать</w:t>
      </w:r>
      <w:r w:rsidRPr="00DC21BE">
        <w:rPr>
          <w:color w:val="0D0D0D" w:themeColor="text1" w:themeTint="F2"/>
          <w:spacing w:val="-3"/>
        </w:rPr>
        <w:t xml:space="preserve"> </w:t>
      </w:r>
      <w:r w:rsidRPr="00DC21BE">
        <w:rPr>
          <w:color w:val="0D0D0D" w:themeColor="text1" w:themeTint="F2"/>
        </w:rPr>
        <w:t>свою</w:t>
      </w:r>
      <w:r w:rsidRPr="00DC21BE">
        <w:rPr>
          <w:color w:val="0D0D0D" w:themeColor="text1" w:themeTint="F2"/>
          <w:spacing w:val="-3"/>
        </w:rPr>
        <w:t xml:space="preserve"> </w:t>
      </w:r>
      <w:r w:rsidRPr="00DC21BE">
        <w:rPr>
          <w:color w:val="0D0D0D" w:themeColor="text1" w:themeTint="F2"/>
        </w:rPr>
        <w:t>точку</w:t>
      </w:r>
      <w:r w:rsidRPr="00DC21BE">
        <w:rPr>
          <w:color w:val="0D0D0D" w:themeColor="text1" w:themeTint="F2"/>
          <w:spacing w:val="-7"/>
        </w:rPr>
        <w:t xml:space="preserve"> </w:t>
      </w:r>
      <w:r w:rsidRPr="00DC21BE">
        <w:rPr>
          <w:color w:val="0D0D0D" w:themeColor="text1" w:themeTint="F2"/>
        </w:rPr>
        <w:t>зрения, участвовать</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4"/>
        </w:rPr>
        <w:t xml:space="preserve"> </w:t>
      </w:r>
      <w:r w:rsidRPr="00DC21BE">
        <w:rPr>
          <w:color w:val="0D0D0D" w:themeColor="text1" w:themeTint="F2"/>
        </w:rPr>
        <w:t>дискуссии.</w:t>
      </w:r>
    </w:p>
    <w:p w:rsidR="00217416" w:rsidRPr="00DC21BE" w:rsidRDefault="00217416" w:rsidP="007D0BE5">
      <w:pPr>
        <w:pStyle w:val="a3"/>
        <w:spacing w:before="29"/>
        <w:ind w:left="0" w:hanging="567"/>
        <w:jc w:val="left"/>
        <w:rPr>
          <w:color w:val="0D0D0D" w:themeColor="text1" w:themeTint="F2"/>
        </w:rPr>
      </w:pPr>
      <w:r w:rsidRPr="00DC21BE">
        <w:rPr>
          <w:color w:val="0D0D0D" w:themeColor="text1" w:themeTint="F2"/>
        </w:rPr>
        <w:t>Осуществлять</w:t>
      </w:r>
      <w:r w:rsidRPr="00DC21BE">
        <w:rPr>
          <w:color w:val="0D0D0D" w:themeColor="text1" w:themeTint="F2"/>
          <w:spacing w:val="31"/>
        </w:rPr>
        <w:t xml:space="preserve"> </w:t>
      </w:r>
      <w:r w:rsidRPr="00DC21BE">
        <w:rPr>
          <w:color w:val="0D0D0D" w:themeColor="text1" w:themeTint="F2"/>
        </w:rPr>
        <w:t>совместную</w:t>
      </w:r>
      <w:r w:rsidRPr="00DC21BE">
        <w:rPr>
          <w:color w:val="0D0D0D" w:themeColor="text1" w:themeTint="F2"/>
          <w:spacing w:val="32"/>
        </w:rPr>
        <w:t xml:space="preserve"> </w:t>
      </w:r>
      <w:r w:rsidRPr="00DC21BE">
        <w:rPr>
          <w:color w:val="0D0D0D" w:themeColor="text1" w:themeTint="F2"/>
        </w:rPr>
        <w:t>деятельность,</w:t>
      </w:r>
      <w:r w:rsidRPr="00DC21BE">
        <w:rPr>
          <w:color w:val="0D0D0D" w:themeColor="text1" w:themeTint="F2"/>
          <w:spacing w:val="31"/>
        </w:rPr>
        <w:t xml:space="preserve"> </w:t>
      </w:r>
      <w:r w:rsidRPr="00DC21BE">
        <w:rPr>
          <w:color w:val="0D0D0D" w:themeColor="text1" w:themeTint="F2"/>
        </w:rPr>
        <w:t>включая</w:t>
      </w:r>
      <w:r w:rsidRPr="00DC21BE">
        <w:rPr>
          <w:color w:val="0D0D0D" w:themeColor="text1" w:themeTint="F2"/>
          <w:spacing w:val="31"/>
        </w:rPr>
        <w:t xml:space="preserve"> </w:t>
      </w:r>
      <w:r w:rsidRPr="00DC21BE">
        <w:rPr>
          <w:color w:val="0D0D0D" w:themeColor="text1" w:themeTint="F2"/>
        </w:rPr>
        <w:t>взаимодействие</w:t>
      </w:r>
      <w:r w:rsidRPr="00DC21BE">
        <w:rPr>
          <w:color w:val="0D0D0D" w:themeColor="text1" w:themeTint="F2"/>
          <w:spacing w:val="30"/>
        </w:rPr>
        <w:t xml:space="preserve"> </w:t>
      </w:r>
      <w:r w:rsidRPr="00DC21BE">
        <w:rPr>
          <w:color w:val="0D0D0D" w:themeColor="text1" w:themeTint="F2"/>
        </w:rPr>
        <w:t>с</w:t>
      </w:r>
      <w:r w:rsidRPr="00DC21BE">
        <w:rPr>
          <w:color w:val="0D0D0D" w:themeColor="text1" w:themeTint="F2"/>
          <w:spacing w:val="33"/>
        </w:rPr>
        <w:t xml:space="preserve"> </w:t>
      </w:r>
      <w:r w:rsidRPr="00DC21BE">
        <w:rPr>
          <w:color w:val="0D0D0D" w:themeColor="text1" w:themeTint="F2"/>
        </w:rPr>
        <w:t>людьми</w:t>
      </w:r>
      <w:r w:rsidRPr="00DC21BE">
        <w:rPr>
          <w:color w:val="0D0D0D" w:themeColor="text1" w:themeTint="F2"/>
          <w:spacing w:val="32"/>
        </w:rPr>
        <w:t xml:space="preserve"> </w:t>
      </w:r>
      <w:r w:rsidR="007D0BE5" w:rsidRPr="00DC21BE">
        <w:rPr>
          <w:color w:val="0D0D0D" w:themeColor="text1" w:themeTint="F2"/>
        </w:rPr>
        <w:t>дру</w:t>
      </w:r>
      <w:r w:rsidRPr="00DC21BE">
        <w:rPr>
          <w:color w:val="0D0D0D" w:themeColor="text1" w:themeTint="F2"/>
        </w:rPr>
        <w:t>гой культуры, национальной и религиозной принадлежности на основе гуманистических</w:t>
      </w:r>
      <w:r w:rsidRPr="00DC21BE">
        <w:rPr>
          <w:color w:val="0D0D0D" w:themeColor="text1" w:themeTint="F2"/>
          <w:spacing w:val="1"/>
        </w:rPr>
        <w:t xml:space="preserve"> </w:t>
      </w:r>
      <w:r w:rsidRPr="00DC21BE">
        <w:rPr>
          <w:color w:val="0D0D0D" w:themeColor="text1" w:themeTint="F2"/>
        </w:rPr>
        <w:t>ценностей, взаимопонимания между людьми разных культур с точки зрения их соот</w:t>
      </w:r>
      <w:r w:rsidR="007D0BE5" w:rsidRPr="00DC21BE">
        <w:rPr>
          <w:color w:val="0D0D0D" w:themeColor="text1" w:themeTint="F2"/>
        </w:rPr>
        <w:t>ветст</w:t>
      </w:r>
      <w:r w:rsidRPr="00DC21BE">
        <w:rPr>
          <w:color w:val="0D0D0D" w:themeColor="text1" w:themeTint="F2"/>
        </w:rPr>
        <w:t>вия</w:t>
      </w:r>
      <w:r w:rsidRPr="00DC21BE">
        <w:rPr>
          <w:color w:val="0D0D0D" w:themeColor="text1" w:themeTint="F2"/>
          <w:spacing w:val="-1"/>
        </w:rPr>
        <w:t xml:space="preserve"> </w:t>
      </w:r>
      <w:r w:rsidRPr="00DC21BE">
        <w:rPr>
          <w:color w:val="0D0D0D" w:themeColor="text1" w:themeTint="F2"/>
        </w:rPr>
        <w:t>духовным</w:t>
      </w:r>
      <w:r w:rsidRPr="00DC21BE">
        <w:rPr>
          <w:color w:val="0D0D0D" w:themeColor="text1" w:themeTint="F2"/>
          <w:spacing w:val="-2"/>
        </w:rPr>
        <w:t xml:space="preserve"> </w:t>
      </w:r>
      <w:r w:rsidRPr="00DC21BE">
        <w:rPr>
          <w:color w:val="0D0D0D" w:themeColor="text1" w:themeTint="F2"/>
        </w:rPr>
        <w:t>традициям</w:t>
      </w:r>
      <w:r w:rsidRPr="00DC21BE">
        <w:rPr>
          <w:color w:val="0D0D0D" w:themeColor="text1" w:themeTint="F2"/>
          <w:spacing w:val="-1"/>
        </w:rPr>
        <w:t xml:space="preserve"> </w:t>
      </w:r>
      <w:r w:rsidRPr="00DC21BE">
        <w:rPr>
          <w:color w:val="0D0D0D" w:themeColor="text1" w:themeTint="F2"/>
        </w:rPr>
        <w:t>общества.</w:t>
      </w:r>
    </w:p>
    <w:p w:rsidR="00217416" w:rsidRPr="00DC21BE" w:rsidRDefault="00217416" w:rsidP="00217416">
      <w:pPr>
        <w:pStyle w:val="a3"/>
        <w:spacing w:before="2" w:line="276" w:lineRule="auto"/>
        <w:ind w:left="0" w:right="546" w:hanging="567"/>
        <w:rPr>
          <w:color w:val="0D0D0D" w:themeColor="text1" w:themeTint="F2"/>
        </w:rPr>
      </w:pPr>
      <w:r w:rsidRPr="00DC21BE">
        <w:rPr>
          <w:color w:val="0D0D0D" w:themeColor="text1" w:themeTint="F2"/>
        </w:rPr>
        <w:t>Сравнивать результаты выполнения учебного географического проекта с исходной</w:t>
      </w:r>
      <w:r w:rsidRPr="00DC21BE">
        <w:rPr>
          <w:color w:val="0D0D0D" w:themeColor="text1" w:themeTint="F2"/>
          <w:spacing w:val="1"/>
        </w:rPr>
        <w:t xml:space="preserve"> </w:t>
      </w:r>
      <w:r w:rsidRPr="00DC21BE">
        <w:rPr>
          <w:color w:val="0D0D0D" w:themeColor="text1" w:themeTint="F2"/>
        </w:rPr>
        <w:t>задачей и оценивать вклад каждого члена команды в достижение результатов, разделять</w:t>
      </w:r>
      <w:r w:rsidRPr="00DC21BE">
        <w:rPr>
          <w:color w:val="0D0D0D" w:themeColor="text1" w:themeTint="F2"/>
          <w:spacing w:val="1"/>
        </w:rPr>
        <w:t xml:space="preserve"> </w:t>
      </w:r>
      <w:r w:rsidRPr="00DC21BE">
        <w:rPr>
          <w:color w:val="0D0D0D" w:themeColor="text1" w:themeTint="F2"/>
        </w:rPr>
        <w:t>сферу</w:t>
      </w:r>
      <w:r w:rsidRPr="00DC21BE">
        <w:rPr>
          <w:color w:val="0D0D0D" w:themeColor="text1" w:themeTint="F2"/>
          <w:spacing w:val="-6"/>
        </w:rPr>
        <w:t xml:space="preserve"> </w:t>
      </w:r>
      <w:r w:rsidRPr="00DC21BE">
        <w:rPr>
          <w:color w:val="0D0D0D" w:themeColor="text1" w:themeTint="F2"/>
        </w:rPr>
        <w:t>ответственности.</w:t>
      </w:r>
    </w:p>
    <w:p w:rsidR="00217416" w:rsidRPr="00DC21BE" w:rsidRDefault="00217416" w:rsidP="00217416">
      <w:pPr>
        <w:pStyle w:val="a3"/>
        <w:spacing w:line="276" w:lineRule="auto"/>
        <w:ind w:left="0" w:right="554" w:hanging="567"/>
        <w:rPr>
          <w:color w:val="0D0D0D" w:themeColor="text1" w:themeTint="F2"/>
        </w:rPr>
      </w:pPr>
      <w:r w:rsidRPr="00DC21BE">
        <w:rPr>
          <w:color w:val="0D0D0D" w:themeColor="text1" w:themeTint="F2"/>
        </w:rPr>
        <w:t>Планировать организацию совместной работы при выполнении учебного проекта о</w:t>
      </w:r>
      <w:r w:rsidRPr="00DC21BE">
        <w:rPr>
          <w:color w:val="0D0D0D" w:themeColor="text1" w:themeTint="F2"/>
          <w:spacing w:val="1"/>
        </w:rPr>
        <w:t xml:space="preserve"> </w:t>
      </w:r>
      <w:r w:rsidRPr="00DC21BE">
        <w:rPr>
          <w:color w:val="0D0D0D" w:themeColor="text1" w:themeTint="F2"/>
        </w:rPr>
        <w:t>повышении</w:t>
      </w:r>
      <w:r w:rsidRPr="00DC21BE">
        <w:rPr>
          <w:color w:val="0D0D0D" w:themeColor="text1" w:themeTint="F2"/>
          <w:spacing w:val="1"/>
        </w:rPr>
        <w:t xml:space="preserve"> </w:t>
      </w:r>
      <w:r w:rsidRPr="00DC21BE">
        <w:rPr>
          <w:color w:val="0D0D0D" w:themeColor="text1" w:themeTint="F2"/>
        </w:rPr>
        <w:t>уровня</w:t>
      </w:r>
      <w:r w:rsidRPr="00DC21BE">
        <w:rPr>
          <w:color w:val="0D0D0D" w:themeColor="text1" w:themeTint="F2"/>
          <w:spacing w:val="-1"/>
        </w:rPr>
        <w:t xml:space="preserve"> </w:t>
      </w:r>
      <w:r w:rsidRPr="00DC21BE">
        <w:rPr>
          <w:color w:val="0D0D0D" w:themeColor="text1" w:themeTint="F2"/>
        </w:rPr>
        <w:t>Мирового</w:t>
      </w:r>
      <w:r w:rsidRPr="00DC21BE">
        <w:rPr>
          <w:color w:val="0D0D0D" w:themeColor="text1" w:themeTint="F2"/>
          <w:spacing w:val="-1"/>
        </w:rPr>
        <w:t xml:space="preserve"> </w:t>
      </w:r>
      <w:r w:rsidRPr="00DC21BE">
        <w:rPr>
          <w:color w:val="0D0D0D" w:themeColor="text1" w:themeTint="F2"/>
        </w:rPr>
        <w:t>океана</w:t>
      </w:r>
      <w:r w:rsidRPr="00DC21BE">
        <w:rPr>
          <w:color w:val="0D0D0D" w:themeColor="text1" w:themeTint="F2"/>
          <w:spacing w:val="-2"/>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связи</w:t>
      </w:r>
      <w:r w:rsidRPr="00DC21BE">
        <w:rPr>
          <w:color w:val="0D0D0D" w:themeColor="text1" w:themeTint="F2"/>
          <w:spacing w:val="-1"/>
        </w:rPr>
        <w:t xml:space="preserve"> </w:t>
      </w:r>
      <w:r w:rsidRPr="00DC21BE">
        <w:rPr>
          <w:color w:val="0D0D0D" w:themeColor="text1" w:themeTint="F2"/>
        </w:rPr>
        <w:t>с глобальными</w:t>
      </w:r>
      <w:r w:rsidRPr="00DC21BE">
        <w:rPr>
          <w:color w:val="0D0D0D" w:themeColor="text1" w:themeTint="F2"/>
          <w:spacing w:val="-1"/>
        </w:rPr>
        <w:t xml:space="preserve"> </w:t>
      </w:r>
      <w:r w:rsidRPr="00DC21BE">
        <w:rPr>
          <w:color w:val="0D0D0D" w:themeColor="text1" w:themeTint="F2"/>
        </w:rPr>
        <w:t>изменениями</w:t>
      </w:r>
      <w:r w:rsidRPr="00DC21BE">
        <w:rPr>
          <w:color w:val="0D0D0D" w:themeColor="text1" w:themeTint="F2"/>
          <w:spacing w:val="-2"/>
        </w:rPr>
        <w:t xml:space="preserve"> </w:t>
      </w:r>
      <w:r w:rsidRPr="00DC21BE">
        <w:rPr>
          <w:color w:val="0D0D0D" w:themeColor="text1" w:themeTint="F2"/>
        </w:rPr>
        <w:t>климата.</w:t>
      </w:r>
    </w:p>
    <w:p w:rsidR="00217416" w:rsidRPr="00DC21BE" w:rsidRDefault="00217416" w:rsidP="00217416">
      <w:pPr>
        <w:pStyle w:val="a3"/>
        <w:spacing w:line="276" w:lineRule="auto"/>
        <w:ind w:left="0" w:right="543" w:hanging="567"/>
        <w:rPr>
          <w:color w:val="0D0D0D" w:themeColor="text1" w:themeTint="F2"/>
        </w:rPr>
      </w:pPr>
      <w:r w:rsidRPr="00DC21BE">
        <w:rPr>
          <w:color w:val="0D0D0D" w:themeColor="text1" w:themeTint="F2"/>
        </w:rPr>
        <w:t>При выполнении практической работы «Определение, сравнение темпов изменения</w:t>
      </w:r>
      <w:r w:rsidRPr="00DC21BE">
        <w:rPr>
          <w:color w:val="0D0D0D" w:themeColor="text1" w:themeTint="F2"/>
          <w:spacing w:val="-57"/>
        </w:rPr>
        <w:t xml:space="preserve"> </w:t>
      </w:r>
      <w:r w:rsidRPr="00DC21BE">
        <w:rPr>
          <w:color w:val="0D0D0D" w:themeColor="text1" w:themeTint="F2"/>
        </w:rPr>
        <w:t>численности населения отдельных регионов мира по статистичес</w:t>
      </w:r>
      <w:r w:rsidR="007D0BE5" w:rsidRPr="00DC21BE">
        <w:rPr>
          <w:color w:val="0D0D0D" w:themeColor="text1" w:themeTint="F2"/>
        </w:rPr>
        <w:t>ким материалам» обме</w:t>
      </w:r>
      <w:r w:rsidRPr="00DC21BE">
        <w:rPr>
          <w:color w:val="0D0D0D" w:themeColor="text1" w:themeTint="F2"/>
        </w:rPr>
        <w:t>ниваться</w:t>
      </w:r>
      <w:r w:rsidRPr="00DC21BE">
        <w:rPr>
          <w:color w:val="0D0D0D" w:themeColor="text1" w:themeTint="F2"/>
          <w:spacing w:val="-1"/>
        </w:rPr>
        <w:t xml:space="preserve"> </w:t>
      </w:r>
      <w:r w:rsidRPr="00DC21BE">
        <w:rPr>
          <w:color w:val="0D0D0D" w:themeColor="text1" w:themeTint="F2"/>
        </w:rPr>
        <w:t>с</w:t>
      </w:r>
      <w:r w:rsidRPr="00DC21BE">
        <w:rPr>
          <w:color w:val="0D0D0D" w:themeColor="text1" w:themeTint="F2"/>
          <w:spacing w:val="-2"/>
        </w:rPr>
        <w:t xml:space="preserve"> </w:t>
      </w:r>
      <w:r w:rsidRPr="00DC21BE">
        <w:rPr>
          <w:color w:val="0D0D0D" w:themeColor="text1" w:themeTint="F2"/>
        </w:rPr>
        <w:t>партнером</w:t>
      </w:r>
      <w:r w:rsidRPr="00DC21BE">
        <w:rPr>
          <w:color w:val="0D0D0D" w:themeColor="text1" w:themeTint="F2"/>
          <w:spacing w:val="-1"/>
        </w:rPr>
        <w:t xml:space="preserve"> </w:t>
      </w:r>
      <w:r w:rsidRPr="00DC21BE">
        <w:rPr>
          <w:color w:val="0D0D0D" w:themeColor="text1" w:themeTint="F2"/>
        </w:rPr>
        <w:t>важной</w:t>
      </w:r>
      <w:r w:rsidRPr="00DC21BE">
        <w:rPr>
          <w:color w:val="0D0D0D" w:themeColor="text1" w:themeTint="F2"/>
          <w:spacing w:val="-1"/>
        </w:rPr>
        <w:t xml:space="preserve"> </w:t>
      </w:r>
      <w:r w:rsidRPr="00DC21BE">
        <w:rPr>
          <w:color w:val="0D0D0D" w:themeColor="text1" w:themeTint="F2"/>
        </w:rPr>
        <w:t>информацией,</w:t>
      </w:r>
      <w:r w:rsidRPr="00DC21BE">
        <w:rPr>
          <w:color w:val="0D0D0D" w:themeColor="text1" w:themeTint="F2"/>
          <w:spacing w:val="1"/>
        </w:rPr>
        <w:t xml:space="preserve"> </w:t>
      </w:r>
      <w:r w:rsidRPr="00DC21BE">
        <w:rPr>
          <w:color w:val="0D0D0D" w:themeColor="text1" w:themeTint="F2"/>
        </w:rPr>
        <w:t>участвовать</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обсуждении.</w:t>
      </w:r>
    </w:p>
    <w:p w:rsidR="00217416" w:rsidRPr="00DC21BE" w:rsidRDefault="00217416" w:rsidP="00217416">
      <w:pPr>
        <w:pStyle w:val="a3"/>
        <w:spacing w:line="276" w:lineRule="auto"/>
        <w:ind w:left="0" w:right="547" w:hanging="567"/>
        <w:rPr>
          <w:color w:val="0D0D0D" w:themeColor="text1" w:themeTint="F2"/>
        </w:rPr>
      </w:pPr>
      <w:r w:rsidRPr="00DC21BE">
        <w:rPr>
          <w:color w:val="0D0D0D" w:themeColor="text1" w:themeTint="F2"/>
        </w:rPr>
        <w:t>Сравнивать результаты выполнения учебного географического проекта с исходной</w:t>
      </w:r>
      <w:r w:rsidRPr="00DC21BE">
        <w:rPr>
          <w:color w:val="0D0D0D" w:themeColor="text1" w:themeTint="F2"/>
          <w:spacing w:val="1"/>
        </w:rPr>
        <w:t xml:space="preserve"> </w:t>
      </w:r>
      <w:r w:rsidRPr="00DC21BE">
        <w:rPr>
          <w:color w:val="0D0D0D" w:themeColor="text1" w:themeTint="F2"/>
        </w:rPr>
        <w:t>задачей</w:t>
      </w:r>
      <w:r w:rsidRPr="00DC21BE">
        <w:rPr>
          <w:color w:val="0D0D0D" w:themeColor="text1" w:themeTint="F2"/>
          <w:spacing w:val="-1"/>
        </w:rPr>
        <w:t xml:space="preserve"> </w:t>
      </w:r>
      <w:r w:rsidRPr="00DC21BE">
        <w:rPr>
          <w:color w:val="0D0D0D" w:themeColor="text1" w:themeTint="F2"/>
        </w:rPr>
        <w:t>и вклад</w:t>
      </w:r>
      <w:r w:rsidRPr="00DC21BE">
        <w:rPr>
          <w:color w:val="0D0D0D" w:themeColor="text1" w:themeTint="F2"/>
          <w:spacing w:val="-1"/>
        </w:rPr>
        <w:t xml:space="preserve"> </w:t>
      </w:r>
      <w:r w:rsidRPr="00DC21BE">
        <w:rPr>
          <w:color w:val="0D0D0D" w:themeColor="text1" w:themeTint="F2"/>
        </w:rPr>
        <w:t>каждого члена</w:t>
      </w:r>
      <w:r w:rsidRPr="00DC21BE">
        <w:rPr>
          <w:color w:val="0D0D0D" w:themeColor="text1" w:themeTint="F2"/>
          <w:spacing w:val="-1"/>
        </w:rPr>
        <w:t xml:space="preserve"> </w:t>
      </w:r>
      <w:r w:rsidRPr="00DC21BE">
        <w:rPr>
          <w:color w:val="0D0D0D" w:themeColor="text1" w:themeTint="F2"/>
        </w:rPr>
        <w:t>команды</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достижение</w:t>
      </w:r>
      <w:r w:rsidRPr="00DC21BE">
        <w:rPr>
          <w:color w:val="0D0D0D" w:themeColor="text1" w:themeTint="F2"/>
          <w:spacing w:val="-2"/>
        </w:rPr>
        <w:t xml:space="preserve"> </w:t>
      </w:r>
      <w:r w:rsidRPr="00DC21BE">
        <w:rPr>
          <w:color w:val="0D0D0D" w:themeColor="text1" w:themeTint="F2"/>
        </w:rPr>
        <w:t>результатов.</w:t>
      </w:r>
    </w:p>
    <w:p w:rsidR="00217416" w:rsidRPr="00DC21BE" w:rsidRDefault="00217416" w:rsidP="00217416">
      <w:pPr>
        <w:pStyle w:val="a3"/>
        <w:spacing w:before="2"/>
        <w:ind w:left="0" w:hanging="567"/>
        <w:rPr>
          <w:color w:val="0D0D0D" w:themeColor="text1" w:themeTint="F2"/>
        </w:rPr>
      </w:pPr>
      <w:r w:rsidRPr="00DC21BE">
        <w:rPr>
          <w:color w:val="0D0D0D" w:themeColor="text1" w:themeTint="F2"/>
        </w:rPr>
        <w:t>Разделять</w:t>
      </w:r>
      <w:r w:rsidRPr="00DC21BE">
        <w:rPr>
          <w:color w:val="0D0D0D" w:themeColor="text1" w:themeTint="F2"/>
          <w:spacing w:val="-3"/>
        </w:rPr>
        <w:t xml:space="preserve"> </w:t>
      </w:r>
      <w:r w:rsidRPr="00DC21BE">
        <w:rPr>
          <w:color w:val="0D0D0D" w:themeColor="text1" w:themeTint="F2"/>
        </w:rPr>
        <w:t>сферу</w:t>
      </w:r>
      <w:r w:rsidRPr="00DC21BE">
        <w:rPr>
          <w:color w:val="0D0D0D" w:themeColor="text1" w:themeTint="F2"/>
          <w:spacing w:val="-7"/>
        </w:rPr>
        <w:t xml:space="preserve"> </w:t>
      </w:r>
      <w:r w:rsidRPr="00DC21BE">
        <w:rPr>
          <w:color w:val="0D0D0D" w:themeColor="text1" w:themeTint="F2"/>
        </w:rPr>
        <w:t>ответственности.</w:t>
      </w:r>
    </w:p>
    <w:p w:rsidR="00217416" w:rsidRPr="00DC21BE" w:rsidRDefault="00217416" w:rsidP="00217416">
      <w:pPr>
        <w:spacing w:before="40"/>
        <w:ind w:hanging="567"/>
        <w:jc w:val="both"/>
        <w:rPr>
          <w:i/>
          <w:color w:val="0D0D0D" w:themeColor="text1" w:themeTint="F2"/>
          <w:sz w:val="24"/>
        </w:rPr>
      </w:pPr>
      <w:r w:rsidRPr="00DC21BE">
        <w:rPr>
          <w:i/>
          <w:color w:val="0D0D0D" w:themeColor="text1" w:themeTint="F2"/>
          <w:sz w:val="24"/>
        </w:rPr>
        <w:t>Формирование</w:t>
      </w:r>
      <w:r w:rsidRPr="00DC21BE">
        <w:rPr>
          <w:i/>
          <w:color w:val="0D0D0D" w:themeColor="text1" w:themeTint="F2"/>
          <w:spacing w:val="-2"/>
          <w:sz w:val="24"/>
        </w:rPr>
        <w:t xml:space="preserve"> </w:t>
      </w:r>
      <w:r w:rsidRPr="00DC21BE">
        <w:rPr>
          <w:i/>
          <w:color w:val="0D0D0D" w:themeColor="text1" w:themeTint="F2"/>
          <w:sz w:val="24"/>
        </w:rPr>
        <w:t>регулятивных</w:t>
      </w:r>
      <w:r w:rsidRPr="00DC21BE">
        <w:rPr>
          <w:i/>
          <w:color w:val="0D0D0D" w:themeColor="text1" w:themeTint="F2"/>
          <w:spacing w:val="-2"/>
          <w:sz w:val="24"/>
        </w:rPr>
        <w:t xml:space="preserve"> </w:t>
      </w:r>
      <w:r w:rsidRPr="00DC21BE">
        <w:rPr>
          <w:i/>
          <w:color w:val="0D0D0D" w:themeColor="text1" w:themeTint="F2"/>
          <w:sz w:val="24"/>
        </w:rPr>
        <w:t>УУД</w:t>
      </w:r>
    </w:p>
    <w:p w:rsidR="00217416" w:rsidRPr="00DC21BE" w:rsidRDefault="00217416" w:rsidP="00217416">
      <w:pPr>
        <w:pStyle w:val="a3"/>
        <w:spacing w:before="41" w:line="276" w:lineRule="auto"/>
        <w:ind w:left="0" w:right="541" w:hanging="567"/>
        <w:rPr>
          <w:color w:val="0D0D0D" w:themeColor="text1" w:themeTint="F2"/>
        </w:rPr>
      </w:pPr>
      <w:r w:rsidRPr="00DC21BE">
        <w:rPr>
          <w:color w:val="0D0D0D" w:themeColor="text1" w:themeTint="F2"/>
        </w:rPr>
        <w:t>Раскрывать смысл и значение целенаправленной деятельности людей в истории</w:t>
      </w:r>
      <w:r w:rsidRPr="00DC21BE">
        <w:rPr>
          <w:color w:val="0D0D0D" w:themeColor="text1" w:themeTint="F2"/>
          <w:spacing w:val="60"/>
        </w:rPr>
        <w:t xml:space="preserve"> </w:t>
      </w:r>
      <w:r w:rsidRPr="00DC21BE">
        <w:rPr>
          <w:color w:val="0D0D0D" w:themeColor="text1" w:themeTint="F2"/>
        </w:rPr>
        <w:t>-</w:t>
      </w:r>
      <w:r w:rsidRPr="00DC21BE">
        <w:rPr>
          <w:color w:val="0D0D0D" w:themeColor="text1" w:themeTint="F2"/>
          <w:spacing w:val="1"/>
        </w:rPr>
        <w:t xml:space="preserve"> </w:t>
      </w:r>
      <w:r w:rsidRPr="00DC21BE">
        <w:rPr>
          <w:color w:val="0D0D0D" w:themeColor="text1" w:themeTint="F2"/>
        </w:rPr>
        <w:t>на уровне отдельно взятых личностей (правителей, общ</w:t>
      </w:r>
      <w:r w:rsidR="007D0BE5" w:rsidRPr="00DC21BE">
        <w:rPr>
          <w:color w:val="0D0D0D" w:themeColor="text1" w:themeTint="F2"/>
        </w:rPr>
        <w:t>ественных деятелей, ученых, дея</w:t>
      </w:r>
      <w:r w:rsidRPr="00DC21BE">
        <w:rPr>
          <w:color w:val="0D0D0D" w:themeColor="text1" w:themeTint="F2"/>
        </w:rPr>
        <w:t>телей культуры и другие) и общества в целом (при характери</w:t>
      </w:r>
      <w:r w:rsidR="007D0BE5" w:rsidRPr="00DC21BE">
        <w:rPr>
          <w:color w:val="0D0D0D" w:themeColor="text1" w:themeTint="F2"/>
        </w:rPr>
        <w:t>стике целей и задач социаль</w:t>
      </w:r>
      <w:r w:rsidRPr="00DC21BE">
        <w:rPr>
          <w:color w:val="0D0D0D" w:themeColor="text1" w:themeTint="F2"/>
        </w:rPr>
        <w:t>ных движений, реформ и революций и</w:t>
      </w:r>
      <w:r w:rsidRPr="00DC21BE">
        <w:rPr>
          <w:color w:val="0D0D0D" w:themeColor="text1" w:themeTint="F2"/>
          <w:spacing w:val="-1"/>
        </w:rPr>
        <w:t xml:space="preserve"> </w:t>
      </w:r>
      <w:r w:rsidRPr="00DC21BE">
        <w:rPr>
          <w:color w:val="0D0D0D" w:themeColor="text1" w:themeTint="F2"/>
        </w:rPr>
        <w:t>другого).</w:t>
      </w:r>
    </w:p>
    <w:p w:rsidR="00217416" w:rsidRPr="00DC21BE" w:rsidRDefault="00217416" w:rsidP="00217416">
      <w:pPr>
        <w:pStyle w:val="a3"/>
        <w:spacing w:line="276" w:lineRule="auto"/>
        <w:ind w:left="0" w:right="543" w:hanging="567"/>
        <w:rPr>
          <w:color w:val="0D0D0D" w:themeColor="text1" w:themeTint="F2"/>
        </w:rPr>
      </w:pPr>
      <w:r w:rsidRPr="00DC21BE">
        <w:rPr>
          <w:color w:val="0D0D0D" w:themeColor="text1" w:themeTint="F2"/>
        </w:rPr>
        <w:t>Определять способ решения поисковых, исследовательских, творческих задач по</w:t>
      </w:r>
      <w:r w:rsidRPr="00DC21BE">
        <w:rPr>
          <w:color w:val="0D0D0D" w:themeColor="text1" w:themeTint="F2"/>
          <w:spacing w:val="1"/>
        </w:rPr>
        <w:t xml:space="preserve"> </w:t>
      </w:r>
      <w:r w:rsidRPr="00DC21BE">
        <w:rPr>
          <w:color w:val="0D0D0D" w:themeColor="text1" w:themeTint="F2"/>
        </w:rPr>
        <w:t>истории (включая использование на разных этапах обуч</w:t>
      </w:r>
      <w:r w:rsidR="007D0BE5" w:rsidRPr="00DC21BE">
        <w:rPr>
          <w:color w:val="0D0D0D" w:themeColor="text1" w:themeTint="F2"/>
        </w:rPr>
        <w:t>ения сначала предложенных, а за</w:t>
      </w:r>
      <w:r w:rsidRPr="00DC21BE">
        <w:rPr>
          <w:color w:val="0D0D0D" w:themeColor="text1" w:themeTint="F2"/>
        </w:rPr>
        <w:t>тем</w:t>
      </w:r>
      <w:r w:rsidRPr="00DC21BE">
        <w:rPr>
          <w:color w:val="0D0D0D" w:themeColor="text1" w:themeTint="F2"/>
          <w:spacing w:val="-2"/>
        </w:rPr>
        <w:t xml:space="preserve"> </w:t>
      </w:r>
      <w:r w:rsidRPr="00DC21BE">
        <w:rPr>
          <w:color w:val="0D0D0D" w:themeColor="text1" w:themeTint="F2"/>
        </w:rPr>
        <w:t>самостоятельно определяемых</w:t>
      </w:r>
      <w:r w:rsidRPr="00DC21BE">
        <w:rPr>
          <w:color w:val="0D0D0D" w:themeColor="text1" w:themeTint="F2"/>
          <w:spacing w:val="1"/>
        </w:rPr>
        <w:t xml:space="preserve"> </w:t>
      </w:r>
      <w:r w:rsidRPr="00DC21BE">
        <w:rPr>
          <w:color w:val="0D0D0D" w:themeColor="text1" w:themeTint="F2"/>
        </w:rPr>
        <w:t>плана</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источников</w:t>
      </w:r>
      <w:r w:rsidRPr="00DC21BE">
        <w:rPr>
          <w:color w:val="0D0D0D" w:themeColor="text1" w:themeTint="F2"/>
          <w:spacing w:val="-3"/>
        </w:rPr>
        <w:t xml:space="preserve"> </w:t>
      </w:r>
      <w:r w:rsidRPr="00DC21BE">
        <w:rPr>
          <w:color w:val="0D0D0D" w:themeColor="text1" w:themeTint="F2"/>
        </w:rPr>
        <w:t>информации).</w:t>
      </w:r>
    </w:p>
    <w:p w:rsidR="00217416" w:rsidRPr="00DC21BE" w:rsidRDefault="00217416" w:rsidP="00217416">
      <w:pPr>
        <w:pStyle w:val="a3"/>
        <w:spacing w:before="1" w:line="276" w:lineRule="auto"/>
        <w:ind w:left="0" w:right="544" w:hanging="567"/>
        <w:rPr>
          <w:color w:val="0D0D0D" w:themeColor="text1" w:themeTint="F2"/>
        </w:rPr>
      </w:pPr>
      <w:r w:rsidRPr="00DC21BE">
        <w:rPr>
          <w:color w:val="0D0D0D" w:themeColor="text1" w:themeTint="F2"/>
        </w:rPr>
        <w:t>Осуществлять</w:t>
      </w:r>
      <w:r w:rsidRPr="00DC21BE">
        <w:rPr>
          <w:color w:val="0D0D0D" w:themeColor="text1" w:themeTint="F2"/>
          <w:spacing w:val="1"/>
        </w:rPr>
        <w:t xml:space="preserve"> </w:t>
      </w:r>
      <w:r w:rsidRPr="00DC21BE">
        <w:rPr>
          <w:color w:val="0D0D0D" w:themeColor="text1" w:themeTint="F2"/>
        </w:rPr>
        <w:t>самоконтроль</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рефлексию</w:t>
      </w:r>
      <w:r w:rsidRPr="00DC21BE">
        <w:rPr>
          <w:color w:val="0D0D0D" w:themeColor="text1" w:themeTint="F2"/>
          <w:spacing w:val="1"/>
        </w:rPr>
        <w:t xml:space="preserve"> </w:t>
      </w:r>
      <w:r w:rsidRPr="00DC21BE">
        <w:rPr>
          <w:color w:val="0D0D0D" w:themeColor="text1" w:themeTint="F2"/>
        </w:rPr>
        <w:t>применительно</w:t>
      </w:r>
      <w:r w:rsidRPr="00DC21BE">
        <w:rPr>
          <w:color w:val="0D0D0D" w:themeColor="text1" w:themeTint="F2"/>
          <w:spacing w:val="1"/>
        </w:rPr>
        <w:t xml:space="preserve"> </w:t>
      </w:r>
      <w:r w:rsidRPr="00DC21BE">
        <w:rPr>
          <w:color w:val="0D0D0D" w:themeColor="text1" w:themeTint="F2"/>
        </w:rPr>
        <w:t>к</w:t>
      </w:r>
      <w:r w:rsidRPr="00DC21BE">
        <w:rPr>
          <w:color w:val="0D0D0D" w:themeColor="text1" w:themeTint="F2"/>
          <w:spacing w:val="1"/>
        </w:rPr>
        <w:t xml:space="preserve"> </w:t>
      </w:r>
      <w:r w:rsidRPr="00DC21BE">
        <w:rPr>
          <w:color w:val="0D0D0D" w:themeColor="text1" w:themeTint="F2"/>
        </w:rPr>
        <w:t>результатам</w:t>
      </w:r>
      <w:r w:rsidRPr="00DC21BE">
        <w:rPr>
          <w:color w:val="0D0D0D" w:themeColor="text1" w:themeTint="F2"/>
          <w:spacing w:val="1"/>
        </w:rPr>
        <w:t xml:space="preserve"> </w:t>
      </w:r>
      <w:r w:rsidRPr="00DC21BE">
        <w:rPr>
          <w:color w:val="0D0D0D" w:themeColor="text1" w:themeTint="F2"/>
        </w:rPr>
        <w:t>своей</w:t>
      </w:r>
      <w:r w:rsidRPr="00DC21BE">
        <w:rPr>
          <w:color w:val="0D0D0D" w:themeColor="text1" w:themeTint="F2"/>
          <w:spacing w:val="1"/>
        </w:rPr>
        <w:t xml:space="preserve"> </w:t>
      </w:r>
      <w:r w:rsidRPr="00DC21BE">
        <w:rPr>
          <w:color w:val="0D0D0D" w:themeColor="text1" w:themeTint="F2"/>
        </w:rPr>
        <w:t>учебной деятельности, соотнося их с исторической информацией, содержащейся в учеб-</w:t>
      </w:r>
      <w:r w:rsidRPr="00DC21BE">
        <w:rPr>
          <w:color w:val="0D0D0D" w:themeColor="text1" w:themeTint="F2"/>
          <w:spacing w:val="1"/>
        </w:rPr>
        <w:t xml:space="preserve"> </w:t>
      </w:r>
      <w:r w:rsidRPr="00DC21BE">
        <w:rPr>
          <w:color w:val="0D0D0D" w:themeColor="text1" w:themeTint="F2"/>
        </w:rPr>
        <w:t>ной</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исторической литературе.</w:t>
      </w:r>
    </w:p>
    <w:p w:rsidR="00217416" w:rsidRPr="00DC21BE" w:rsidRDefault="00217416" w:rsidP="007D0BE5">
      <w:pPr>
        <w:pStyle w:val="a3"/>
        <w:spacing w:line="276" w:lineRule="auto"/>
        <w:ind w:left="0" w:right="545" w:hanging="567"/>
        <w:rPr>
          <w:color w:val="0D0D0D" w:themeColor="text1" w:themeTint="F2"/>
        </w:rPr>
      </w:pPr>
      <w:r w:rsidRPr="00DC21BE">
        <w:rPr>
          <w:color w:val="0D0D0D" w:themeColor="text1" w:themeTint="F2"/>
        </w:rPr>
        <w:t>Самостоятельно составлять алгоритм решения географических задач и выбирать</w:t>
      </w:r>
      <w:r w:rsidRPr="00DC21BE">
        <w:rPr>
          <w:color w:val="0D0D0D" w:themeColor="text1" w:themeTint="F2"/>
          <w:spacing w:val="1"/>
        </w:rPr>
        <w:t xml:space="preserve"> </w:t>
      </w:r>
      <w:r w:rsidRPr="00DC21BE">
        <w:rPr>
          <w:color w:val="0D0D0D" w:themeColor="text1" w:themeTint="F2"/>
        </w:rPr>
        <w:t>способ их решения с учетом имеющихся ресурсов и со</w:t>
      </w:r>
      <w:r w:rsidR="007D0BE5" w:rsidRPr="00DC21BE">
        <w:rPr>
          <w:color w:val="0D0D0D" w:themeColor="text1" w:themeTint="F2"/>
        </w:rPr>
        <w:t>бственных возможностей, аргумен</w:t>
      </w:r>
      <w:r w:rsidRPr="00DC21BE">
        <w:rPr>
          <w:color w:val="0D0D0D" w:themeColor="text1" w:themeTint="F2"/>
        </w:rPr>
        <w:t>тировать</w:t>
      </w:r>
      <w:r w:rsidRPr="00DC21BE">
        <w:rPr>
          <w:color w:val="0D0D0D" w:themeColor="text1" w:themeTint="F2"/>
          <w:spacing w:val="-1"/>
        </w:rPr>
        <w:t xml:space="preserve"> </w:t>
      </w:r>
      <w:r w:rsidR="007D0BE5" w:rsidRPr="00DC21BE">
        <w:rPr>
          <w:color w:val="0D0D0D" w:themeColor="text1" w:themeTint="F2"/>
        </w:rPr>
        <w:t>предлагаемые варианты решений.</w:t>
      </w:r>
    </w:p>
    <w:p w:rsidR="00217416" w:rsidRPr="00DC21BE" w:rsidRDefault="007D0BE5" w:rsidP="007D0BE5">
      <w:pPr>
        <w:pStyle w:val="21"/>
        <w:tabs>
          <w:tab w:val="left" w:pos="1682"/>
        </w:tabs>
        <w:spacing w:before="1" w:line="276" w:lineRule="auto"/>
        <w:ind w:left="0" w:right="544"/>
        <w:jc w:val="both"/>
        <w:rPr>
          <w:color w:val="0D0D0D" w:themeColor="text1" w:themeTint="F2"/>
        </w:rPr>
      </w:pPr>
      <w:r w:rsidRPr="00DC21BE">
        <w:rPr>
          <w:color w:val="0D0D0D" w:themeColor="text1" w:themeTint="F2"/>
        </w:rPr>
        <w:t>2.3.</w:t>
      </w:r>
      <w:r w:rsidR="00217416" w:rsidRPr="00DC21BE">
        <w:rPr>
          <w:color w:val="0D0D0D" w:themeColor="text1" w:themeTint="F2"/>
        </w:rPr>
        <w:t>Особенности</w:t>
      </w:r>
      <w:r w:rsidR="00217416" w:rsidRPr="00DC21BE">
        <w:rPr>
          <w:color w:val="0D0D0D" w:themeColor="text1" w:themeTint="F2"/>
          <w:spacing w:val="1"/>
        </w:rPr>
        <w:t xml:space="preserve"> </w:t>
      </w:r>
      <w:r w:rsidR="00217416" w:rsidRPr="00DC21BE">
        <w:rPr>
          <w:color w:val="0D0D0D" w:themeColor="text1" w:themeTint="F2"/>
        </w:rPr>
        <w:t>реализации</w:t>
      </w:r>
      <w:r w:rsidR="00217416" w:rsidRPr="00DC21BE">
        <w:rPr>
          <w:color w:val="0D0D0D" w:themeColor="text1" w:themeTint="F2"/>
          <w:spacing w:val="1"/>
        </w:rPr>
        <w:t xml:space="preserve"> </w:t>
      </w:r>
      <w:r w:rsidR="00217416" w:rsidRPr="00DC21BE">
        <w:rPr>
          <w:color w:val="0D0D0D" w:themeColor="text1" w:themeTint="F2"/>
        </w:rPr>
        <w:t>основных</w:t>
      </w:r>
      <w:r w:rsidR="00217416" w:rsidRPr="00DC21BE">
        <w:rPr>
          <w:color w:val="0D0D0D" w:themeColor="text1" w:themeTint="F2"/>
          <w:spacing w:val="1"/>
        </w:rPr>
        <w:t xml:space="preserve"> </w:t>
      </w:r>
      <w:r w:rsidR="00217416" w:rsidRPr="00DC21BE">
        <w:rPr>
          <w:color w:val="0D0D0D" w:themeColor="text1" w:themeTint="F2"/>
        </w:rPr>
        <w:t>направлений</w:t>
      </w:r>
      <w:r w:rsidR="00217416" w:rsidRPr="00DC21BE">
        <w:rPr>
          <w:color w:val="0D0D0D" w:themeColor="text1" w:themeTint="F2"/>
          <w:spacing w:val="1"/>
        </w:rPr>
        <w:t xml:space="preserve"> </w:t>
      </w:r>
      <w:r w:rsidR="00217416" w:rsidRPr="00DC21BE">
        <w:rPr>
          <w:color w:val="0D0D0D" w:themeColor="text1" w:themeTint="F2"/>
        </w:rPr>
        <w:t>и</w:t>
      </w:r>
      <w:r w:rsidR="00217416" w:rsidRPr="00DC21BE">
        <w:rPr>
          <w:color w:val="0D0D0D" w:themeColor="text1" w:themeTint="F2"/>
          <w:spacing w:val="1"/>
        </w:rPr>
        <w:t xml:space="preserve"> </w:t>
      </w:r>
      <w:r w:rsidR="00217416" w:rsidRPr="00DC21BE">
        <w:rPr>
          <w:color w:val="0D0D0D" w:themeColor="text1" w:themeTint="F2"/>
        </w:rPr>
        <w:t>форм</w:t>
      </w:r>
      <w:r w:rsidR="00217416" w:rsidRPr="00DC21BE">
        <w:rPr>
          <w:color w:val="0D0D0D" w:themeColor="text1" w:themeTint="F2"/>
          <w:spacing w:val="1"/>
        </w:rPr>
        <w:t xml:space="preserve"> </w:t>
      </w:r>
      <w:r w:rsidRPr="00DC21BE">
        <w:rPr>
          <w:color w:val="0D0D0D" w:themeColor="text1" w:themeTint="F2"/>
        </w:rPr>
        <w:t>учебно-</w:t>
      </w:r>
      <w:r w:rsidR="00217416" w:rsidRPr="00DC21BE">
        <w:rPr>
          <w:color w:val="0D0D0D" w:themeColor="text1" w:themeTint="F2"/>
        </w:rPr>
        <w:t xml:space="preserve">исследовательской и проектной деятельности в </w:t>
      </w:r>
      <w:r w:rsidRPr="00DC21BE">
        <w:rPr>
          <w:color w:val="0D0D0D" w:themeColor="text1" w:themeTint="F2"/>
        </w:rPr>
        <w:t>рамках урочной и внеурочной дея</w:t>
      </w:r>
      <w:r w:rsidR="00217416" w:rsidRPr="00DC21BE">
        <w:rPr>
          <w:color w:val="0D0D0D" w:themeColor="text1" w:themeTint="F2"/>
        </w:rPr>
        <w:t>тельности</w:t>
      </w:r>
    </w:p>
    <w:p w:rsidR="00217416" w:rsidRPr="00DC21BE" w:rsidRDefault="00217416" w:rsidP="00217416">
      <w:pPr>
        <w:spacing w:line="276" w:lineRule="auto"/>
        <w:ind w:right="547" w:hanging="567"/>
        <w:jc w:val="both"/>
        <w:rPr>
          <w:color w:val="0D0D0D" w:themeColor="text1" w:themeTint="F2"/>
          <w:sz w:val="24"/>
        </w:rPr>
      </w:pPr>
      <w:r w:rsidRPr="00DC21BE">
        <w:rPr>
          <w:color w:val="0D0D0D" w:themeColor="text1" w:themeTint="F2"/>
          <w:sz w:val="24"/>
        </w:rPr>
        <w:t xml:space="preserve">Одним из важнейших путей формирования УУД </w:t>
      </w:r>
      <w:r w:rsidR="007D0BE5" w:rsidRPr="00DC21BE">
        <w:rPr>
          <w:color w:val="0D0D0D" w:themeColor="text1" w:themeTint="F2"/>
          <w:sz w:val="24"/>
        </w:rPr>
        <w:t>на уровне основного общего обра</w:t>
      </w:r>
      <w:r w:rsidRPr="00DC21BE">
        <w:rPr>
          <w:color w:val="0D0D0D" w:themeColor="text1" w:themeTint="F2"/>
          <w:sz w:val="24"/>
        </w:rPr>
        <w:t xml:space="preserve">зования </w:t>
      </w:r>
      <w:r w:rsidRPr="00DC21BE">
        <w:rPr>
          <w:color w:val="0D0D0D" w:themeColor="text1" w:themeTint="F2"/>
          <w:sz w:val="24"/>
        </w:rPr>
        <w:lastRenderedPageBreak/>
        <w:t xml:space="preserve">является </w:t>
      </w:r>
      <w:r w:rsidRPr="00DC21BE">
        <w:rPr>
          <w:i/>
          <w:color w:val="0D0D0D" w:themeColor="text1" w:themeTint="F2"/>
          <w:sz w:val="24"/>
        </w:rPr>
        <w:t>включение обучающихся в учебно-ис</w:t>
      </w:r>
      <w:r w:rsidR="007D0BE5" w:rsidRPr="00DC21BE">
        <w:rPr>
          <w:i/>
          <w:color w:val="0D0D0D" w:themeColor="text1" w:themeTint="F2"/>
          <w:sz w:val="24"/>
        </w:rPr>
        <w:t>следовательскую и проектную дея</w:t>
      </w:r>
      <w:r w:rsidRPr="00DC21BE">
        <w:rPr>
          <w:i/>
          <w:color w:val="0D0D0D" w:themeColor="text1" w:themeTint="F2"/>
          <w:sz w:val="24"/>
        </w:rPr>
        <w:t xml:space="preserve">тельность (далее - УИПД), </w:t>
      </w:r>
      <w:r w:rsidRPr="00DC21BE">
        <w:rPr>
          <w:color w:val="0D0D0D" w:themeColor="text1" w:themeTint="F2"/>
          <w:sz w:val="24"/>
        </w:rPr>
        <w:t>которая организована на основе программы формирования</w:t>
      </w:r>
      <w:r w:rsidRPr="00DC21BE">
        <w:rPr>
          <w:color w:val="0D0D0D" w:themeColor="text1" w:themeTint="F2"/>
          <w:spacing w:val="1"/>
          <w:sz w:val="24"/>
        </w:rPr>
        <w:t xml:space="preserve"> </w:t>
      </w:r>
      <w:r w:rsidRPr="00DC21BE">
        <w:rPr>
          <w:color w:val="0D0D0D" w:themeColor="text1" w:themeTint="F2"/>
          <w:sz w:val="24"/>
        </w:rPr>
        <w:t>УУД.</w:t>
      </w:r>
    </w:p>
    <w:p w:rsidR="00217416" w:rsidRPr="00DC21BE" w:rsidRDefault="00217416" w:rsidP="00217416">
      <w:pPr>
        <w:pStyle w:val="a3"/>
        <w:spacing w:line="276" w:lineRule="auto"/>
        <w:ind w:left="0" w:right="541" w:hanging="567"/>
        <w:rPr>
          <w:color w:val="0D0D0D" w:themeColor="text1" w:themeTint="F2"/>
        </w:rPr>
      </w:pPr>
      <w:r w:rsidRPr="00DC21BE">
        <w:rPr>
          <w:color w:val="0D0D0D" w:themeColor="text1" w:themeTint="F2"/>
        </w:rPr>
        <w:t>Организация УИПД призвана обеспечивать формирование у обучающихся опыта</w:t>
      </w:r>
      <w:r w:rsidRPr="00DC21BE">
        <w:rPr>
          <w:color w:val="0D0D0D" w:themeColor="text1" w:themeTint="F2"/>
          <w:spacing w:val="1"/>
        </w:rPr>
        <w:t xml:space="preserve"> </w:t>
      </w:r>
      <w:r w:rsidRPr="00DC21BE">
        <w:rPr>
          <w:color w:val="0D0D0D" w:themeColor="text1" w:themeTint="F2"/>
        </w:rPr>
        <w:t>применения УУД в жизненных ситуациях, навыков уч</w:t>
      </w:r>
      <w:r w:rsidR="007D0BE5" w:rsidRPr="00DC21BE">
        <w:rPr>
          <w:color w:val="0D0D0D" w:themeColor="text1" w:themeTint="F2"/>
        </w:rPr>
        <w:t>ебного сотрудничества и социаль</w:t>
      </w:r>
      <w:r w:rsidRPr="00DC21BE">
        <w:rPr>
          <w:color w:val="0D0D0D" w:themeColor="text1" w:themeTint="F2"/>
        </w:rPr>
        <w:t>ного взаимодействия со сверстниками, обучающимися младшего и</w:t>
      </w:r>
      <w:r w:rsidRPr="00DC21BE">
        <w:rPr>
          <w:color w:val="0D0D0D" w:themeColor="text1" w:themeTint="F2"/>
          <w:spacing w:val="1"/>
        </w:rPr>
        <w:t xml:space="preserve"> </w:t>
      </w:r>
      <w:r w:rsidRPr="00DC21BE">
        <w:rPr>
          <w:color w:val="0D0D0D" w:themeColor="text1" w:themeTint="F2"/>
        </w:rPr>
        <w:t>старшего</w:t>
      </w:r>
      <w:r w:rsidRPr="00DC21BE">
        <w:rPr>
          <w:color w:val="0D0D0D" w:themeColor="text1" w:themeTint="F2"/>
          <w:spacing w:val="1"/>
        </w:rPr>
        <w:t xml:space="preserve"> </w:t>
      </w:r>
      <w:r w:rsidRPr="00DC21BE">
        <w:rPr>
          <w:color w:val="0D0D0D" w:themeColor="text1" w:themeTint="F2"/>
        </w:rPr>
        <w:t>возраста,</w:t>
      </w:r>
      <w:r w:rsidRPr="00DC21BE">
        <w:rPr>
          <w:color w:val="0D0D0D" w:themeColor="text1" w:themeTint="F2"/>
          <w:spacing w:val="1"/>
        </w:rPr>
        <w:t xml:space="preserve"> </w:t>
      </w:r>
      <w:r w:rsidRPr="00DC21BE">
        <w:rPr>
          <w:color w:val="0D0D0D" w:themeColor="text1" w:themeTint="F2"/>
        </w:rPr>
        <w:t>взрослыми.</w:t>
      </w:r>
    </w:p>
    <w:p w:rsidR="00217416" w:rsidRPr="00DC21BE" w:rsidRDefault="00217416" w:rsidP="00217416">
      <w:pPr>
        <w:pStyle w:val="a3"/>
        <w:spacing w:line="276" w:lineRule="auto"/>
        <w:ind w:left="0" w:right="542" w:hanging="567"/>
        <w:rPr>
          <w:color w:val="0D0D0D" w:themeColor="text1" w:themeTint="F2"/>
        </w:rPr>
      </w:pPr>
      <w:r w:rsidRPr="00DC21BE">
        <w:rPr>
          <w:color w:val="0D0D0D" w:themeColor="text1" w:themeTint="F2"/>
        </w:rPr>
        <w:t>УИПД обучающихся сориентирована на формирование и развитие у школьников</w:t>
      </w:r>
      <w:r w:rsidRPr="00DC21BE">
        <w:rPr>
          <w:color w:val="0D0D0D" w:themeColor="text1" w:themeTint="F2"/>
          <w:spacing w:val="1"/>
        </w:rPr>
        <w:t xml:space="preserve"> </w:t>
      </w:r>
      <w:r w:rsidRPr="00DC21BE">
        <w:rPr>
          <w:color w:val="0D0D0D" w:themeColor="text1" w:themeTint="F2"/>
        </w:rPr>
        <w:t>научного способа мышления, устойчивого познавательно</w:t>
      </w:r>
      <w:r w:rsidR="007D0BE5" w:rsidRPr="00DC21BE">
        <w:rPr>
          <w:color w:val="0D0D0D" w:themeColor="text1" w:themeTint="F2"/>
        </w:rPr>
        <w:t>го интереса, готовности к посто</w:t>
      </w:r>
      <w:r w:rsidRPr="00DC21BE">
        <w:rPr>
          <w:color w:val="0D0D0D" w:themeColor="text1" w:themeTint="F2"/>
        </w:rPr>
        <w:t>янному саморазвитию и самообразованию, способности к проявлению самостоятельности</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творчества</w:t>
      </w:r>
      <w:r w:rsidRPr="00DC21BE">
        <w:rPr>
          <w:color w:val="0D0D0D" w:themeColor="text1" w:themeTint="F2"/>
          <w:spacing w:val="-2"/>
        </w:rPr>
        <w:t xml:space="preserve"> </w:t>
      </w:r>
      <w:r w:rsidRPr="00DC21BE">
        <w:rPr>
          <w:color w:val="0D0D0D" w:themeColor="text1" w:themeTint="F2"/>
        </w:rPr>
        <w:t>при</w:t>
      </w:r>
      <w:r w:rsidRPr="00DC21BE">
        <w:rPr>
          <w:color w:val="0D0D0D" w:themeColor="text1" w:themeTint="F2"/>
          <w:spacing w:val="-1"/>
        </w:rPr>
        <w:t xml:space="preserve"> </w:t>
      </w:r>
      <w:r w:rsidRPr="00DC21BE">
        <w:rPr>
          <w:color w:val="0D0D0D" w:themeColor="text1" w:themeTint="F2"/>
        </w:rPr>
        <w:t>решении личностно</w:t>
      </w:r>
      <w:r w:rsidRPr="00DC21BE">
        <w:rPr>
          <w:color w:val="0D0D0D" w:themeColor="text1" w:themeTint="F2"/>
          <w:spacing w:val="-4"/>
        </w:rPr>
        <w:t xml:space="preserve"> </w:t>
      </w:r>
      <w:r w:rsidRPr="00DC21BE">
        <w:rPr>
          <w:color w:val="0D0D0D" w:themeColor="text1" w:themeTint="F2"/>
        </w:rPr>
        <w:t>и социально</w:t>
      </w:r>
      <w:r w:rsidRPr="00DC21BE">
        <w:rPr>
          <w:color w:val="0D0D0D" w:themeColor="text1" w:themeTint="F2"/>
          <w:spacing w:val="-1"/>
        </w:rPr>
        <w:t xml:space="preserve"> </w:t>
      </w:r>
      <w:r w:rsidRPr="00DC21BE">
        <w:rPr>
          <w:color w:val="0D0D0D" w:themeColor="text1" w:themeTint="F2"/>
        </w:rPr>
        <w:t>значимых</w:t>
      </w:r>
      <w:r w:rsidRPr="00DC21BE">
        <w:rPr>
          <w:color w:val="0D0D0D" w:themeColor="text1" w:themeTint="F2"/>
          <w:spacing w:val="-1"/>
        </w:rPr>
        <w:t xml:space="preserve"> </w:t>
      </w:r>
      <w:r w:rsidRPr="00DC21BE">
        <w:rPr>
          <w:color w:val="0D0D0D" w:themeColor="text1" w:themeTint="F2"/>
        </w:rPr>
        <w:t>проблем.</w:t>
      </w:r>
    </w:p>
    <w:p w:rsidR="00217416" w:rsidRPr="00DC21BE" w:rsidRDefault="00217416" w:rsidP="007D0BE5">
      <w:pPr>
        <w:ind w:hanging="567"/>
        <w:jc w:val="both"/>
        <w:rPr>
          <w:i/>
          <w:color w:val="0D0D0D" w:themeColor="text1" w:themeTint="F2"/>
          <w:sz w:val="24"/>
        </w:rPr>
      </w:pPr>
      <w:r w:rsidRPr="00DC21BE">
        <w:rPr>
          <w:i/>
          <w:color w:val="0D0D0D" w:themeColor="text1" w:themeTint="F2"/>
          <w:sz w:val="24"/>
        </w:rPr>
        <w:t>УИПД</w:t>
      </w:r>
      <w:r w:rsidRPr="00DC21BE">
        <w:rPr>
          <w:i/>
          <w:color w:val="0D0D0D" w:themeColor="text1" w:themeTint="F2"/>
          <w:spacing w:val="2"/>
          <w:sz w:val="24"/>
        </w:rPr>
        <w:t xml:space="preserve"> </w:t>
      </w:r>
      <w:r w:rsidRPr="00DC21BE">
        <w:rPr>
          <w:i/>
          <w:color w:val="0D0D0D" w:themeColor="text1" w:themeTint="F2"/>
          <w:sz w:val="24"/>
        </w:rPr>
        <w:t>может</w:t>
      </w:r>
      <w:r w:rsidRPr="00DC21BE">
        <w:rPr>
          <w:i/>
          <w:color w:val="0D0D0D" w:themeColor="text1" w:themeTint="F2"/>
          <w:spacing w:val="2"/>
          <w:sz w:val="24"/>
        </w:rPr>
        <w:t xml:space="preserve"> </w:t>
      </w:r>
      <w:r w:rsidRPr="00DC21BE">
        <w:rPr>
          <w:i/>
          <w:color w:val="0D0D0D" w:themeColor="text1" w:themeTint="F2"/>
          <w:sz w:val="24"/>
        </w:rPr>
        <w:t>осуществляться</w:t>
      </w:r>
      <w:r w:rsidRPr="00DC21BE">
        <w:rPr>
          <w:i/>
          <w:color w:val="0D0D0D" w:themeColor="text1" w:themeTint="F2"/>
          <w:spacing w:val="2"/>
          <w:sz w:val="24"/>
        </w:rPr>
        <w:t xml:space="preserve"> </w:t>
      </w:r>
      <w:r w:rsidRPr="00DC21BE">
        <w:rPr>
          <w:i/>
          <w:color w:val="0D0D0D" w:themeColor="text1" w:themeTint="F2"/>
          <w:sz w:val="24"/>
        </w:rPr>
        <w:t>обучающимися</w:t>
      </w:r>
      <w:r w:rsidRPr="00DC21BE">
        <w:rPr>
          <w:i/>
          <w:color w:val="0D0D0D" w:themeColor="text1" w:themeTint="F2"/>
          <w:spacing w:val="2"/>
          <w:sz w:val="24"/>
        </w:rPr>
        <w:t xml:space="preserve"> </w:t>
      </w:r>
      <w:r w:rsidRPr="00DC21BE">
        <w:rPr>
          <w:i/>
          <w:color w:val="0D0D0D" w:themeColor="text1" w:themeTint="F2"/>
          <w:sz w:val="24"/>
        </w:rPr>
        <w:t>индивидуально</w:t>
      </w:r>
      <w:r w:rsidRPr="00DC21BE">
        <w:rPr>
          <w:i/>
          <w:color w:val="0D0D0D" w:themeColor="text1" w:themeTint="F2"/>
          <w:spacing w:val="3"/>
          <w:sz w:val="24"/>
        </w:rPr>
        <w:t xml:space="preserve"> </w:t>
      </w:r>
      <w:r w:rsidRPr="00DC21BE">
        <w:rPr>
          <w:i/>
          <w:color w:val="0D0D0D" w:themeColor="text1" w:themeTint="F2"/>
          <w:sz w:val="24"/>
        </w:rPr>
        <w:t>и</w:t>
      </w:r>
      <w:r w:rsidRPr="00DC21BE">
        <w:rPr>
          <w:i/>
          <w:color w:val="0D0D0D" w:themeColor="text1" w:themeTint="F2"/>
          <w:spacing w:val="3"/>
          <w:sz w:val="24"/>
        </w:rPr>
        <w:t xml:space="preserve"> </w:t>
      </w:r>
      <w:r w:rsidRPr="00DC21BE">
        <w:rPr>
          <w:i/>
          <w:color w:val="0D0D0D" w:themeColor="text1" w:themeTint="F2"/>
          <w:sz w:val="24"/>
        </w:rPr>
        <w:t>коллективно</w:t>
      </w:r>
      <w:r w:rsidRPr="00DC21BE">
        <w:rPr>
          <w:i/>
          <w:color w:val="0D0D0D" w:themeColor="text1" w:themeTint="F2"/>
          <w:spacing w:val="3"/>
          <w:sz w:val="24"/>
        </w:rPr>
        <w:t xml:space="preserve"> </w:t>
      </w:r>
      <w:r w:rsidRPr="00DC21BE">
        <w:rPr>
          <w:i/>
          <w:color w:val="0D0D0D" w:themeColor="text1" w:themeTint="F2"/>
          <w:sz w:val="24"/>
        </w:rPr>
        <w:t>(в</w:t>
      </w:r>
      <w:r w:rsidRPr="00DC21BE">
        <w:rPr>
          <w:i/>
          <w:color w:val="0D0D0D" w:themeColor="text1" w:themeTint="F2"/>
          <w:spacing w:val="1"/>
          <w:sz w:val="24"/>
        </w:rPr>
        <w:t xml:space="preserve"> </w:t>
      </w:r>
      <w:r w:rsidR="007D0BE5" w:rsidRPr="00DC21BE">
        <w:rPr>
          <w:i/>
          <w:color w:val="0D0D0D" w:themeColor="text1" w:themeTint="F2"/>
          <w:sz w:val="24"/>
        </w:rPr>
        <w:t>со</w:t>
      </w:r>
      <w:r w:rsidRPr="00DC21BE">
        <w:rPr>
          <w:i/>
          <w:color w:val="0D0D0D" w:themeColor="text1" w:themeTint="F2"/>
          <w:sz w:val="24"/>
        </w:rPr>
        <w:t>ставе</w:t>
      </w:r>
      <w:r w:rsidRPr="00DC21BE">
        <w:rPr>
          <w:i/>
          <w:color w:val="0D0D0D" w:themeColor="text1" w:themeTint="F2"/>
          <w:spacing w:val="-4"/>
          <w:sz w:val="24"/>
        </w:rPr>
        <w:t xml:space="preserve"> </w:t>
      </w:r>
      <w:r w:rsidRPr="00DC21BE">
        <w:rPr>
          <w:i/>
          <w:color w:val="0D0D0D" w:themeColor="text1" w:themeTint="F2"/>
          <w:sz w:val="24"/>
        </w:rPr>
        <w:t>малых</w:t>
      </w:r>
      <w:r w:rsidRPr="00DC21BE">
        <w:rPr>
          <w:i/>
          <w:color w:val="0D0D0D" w:themeColor="text1" w:themeTint="F2"/>
          <w:spacing w:val="-3"/>
          <w:sz w:val="24"/>
        </w:rPr>
        <w:t xml:space="preserve"> </w:t>
      </w:r>
      <w:r w:rsidRPr="00DC21BE">
        <w:rPr>
          <w:i/>
          <w:color w:val="0D0D0D" w:themeColor="text1" w:themeTint="F2"/>
          <w:sz w:val="24"/>
        </w:rPr>
        <w:t>групп,</w:t>
      </w:r>
      <w:r w:rsidRPr="00DC21BE">
        <w:rPr>
          <w:i/>
          <w:color w:val="0D0D0D" w:themeColor="text1" w:themeTint="F2"/>
          <w:spacing w:val="-2"/>
          <w:sz w:val="24"/>
        </w:rPr>
        <w:t xml:space="preserve"> </w:t>
      </w:r>
      <w:r w:rsidRPr="00DC21BE">
        <w:rPr>
          <w:i/>
          <w:color w:val="0D0D0D" w:themeColor="text1" w:themeTint="F2"/>
          <w:sz w:val="24"/>
        </w:rPr>
        <w:t>класса).</w:t>
      </w:r>
    </w:p>
    <w:p w:rsidR="00217416" w:rsidRPr="00DC21BE" w:rsidRDefault="00217416" w:rsidP="00217416">
      <w:pPr>
        <w:pStyle w:val="a3"/>
        <w:spacing w:before="44" w:line="276" w:lineRule="auto"/>
        <w:ind w:left="0" w:right="545" w:hanging="567"/>
        <w:rPr>
          <w:i/>
          <w:color w:val="0D0D0D" w:themeColor="text1" w:themeTint="F2"/>
        </w:rPr>
      </w:pPr>
      <w:r w:rsidRPr="00DC21BE">
        <w:rPr>
          <w:color w:val="0D0D0D" w:themeColor="text1" w:themeTint="F2"/>
        </w:rPr>
        <w:t>Результаты учебных исследований и проектов, реализуемых обучающимис</w:t>
      </w:r>
      <w:r w:rsidR="007D0BE5" w:rsidRPr="00DC21BE">
        <w:rPr>
          <w:color w:val="0D0D0D" w:themeColor="text1" w:themeTint="F2"/>
        </w:rPr>
        <w:t>я в рам</w:t>
      </w:r>
      <w:r w:rsidRPr="00DC21BE">
        <w:rPr>
          <w:color w:val="0D0D0D" w:themeColor="text1" w:themeTint="F2"/>
        </w:rPr>
        <w:t>ках</w:t>
      </w:r>
      <w:r w:rsidRPr="00DC21BE">
        <w:rPr>
          <w:color w:val="0D0D0D" w:themeColor="text1" w:themeTint="F2"/>
          <w:spacing w:val="1"/>
        </w:rPr>
        <w:t xml:space="preserve"> </w:t>
      </w:r>
      <w:r w:rsidRPr="00DC21BE">
        <w:rPr>
          <w:color w:val="0D0D0D" w:themeColor="text1" w:themeTint="F2"/>
        </w:rPr>
        <w:t>урочной</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внеурочной</w:t>
      </w:r>
      <w:r w:rsidRPr="00DC21BE">
        <w:rPr>
          <w:color w:val="0D0D0D" w:themeColor="text1" w:themeTint="F2"/>
          <w:spacing w:val="1"/>
        </w:rPr>
        <w:t xml:space="preserve"> </w:t>
      </w:r>
      <w:r w:rsidRPr="00DC21BE">
        <w:rPr>
          <w:color w:val="0D0D0D" w:themeColor="text1" w:themeTint="F2"/>
        </w:rPr>
        <w:t>деятельности,</w:t>
      </w:r>
      <w:r w:rsidRPr="00DC21BE">
        <w:rPr>
          <w:color w:val="0D0D0D" w:themeColor="text1" w:themeTint="F2"/>
          <w:spacing w:val="1"/>
        </w:rPr>
        <w:t xml:space="preserve"> </w:t>
      </w:r>
      <w:r w:rsidRPr="00DC21BE">
        <w:rPr>
          <w:color w:val="0D0D0D" w:themeColor="text1" w:themeTint="F2"/>
        </w:rPr>
        <w:t>являются</w:t>
      </w:r>
      <w:r w:rsidRPr="00DC21BE">
        <w:rPr>
          <w:color w:val="0D0D0D" w:themeColor="text1" w:themeTint="F2"/>
          <w:spacing w:val="1"/>
        </w:rPr>
        <w:t xml:space="preserve"> </w:t>
      </w:r>
      <w:r w:rsidRPr="00DC21BE">
        <w:rPr>
          <w:color w:val="0D0D0D" w:themeColor="text1" w:themeTint="F2"/>
        </w:rPr>
        <w:t>важнейшими</w:t>
      </w:r>
      <w:r w:rsidRPr="00DC21BE">
        <w:rPr>
          <w:color w:val="0D0D0D" w:themeColor="text1" w:themeTint="F2"/>
          <w:spacing w:val="1"/>
        </w:rPr>
        <w:t xml:space="preserve"> </w:t>
      </w:r>
      <w:r w:rsidRPr="00DC21BE">
        <w:rPr>
          <w:color w:val="0D0D0D" w:themeColor="text1" w:themeTint="F2"/>
        </w:rPr>
        <w:t>показателями</w:t>
      </w:r>
      <w:r w:rsidRPr="00DC21BE">
        <w:rPr>
          <w:color w:val="0D0D0D" w:themeColor="text1" w:themeTint="F2"/>
          <w:spacing w:val="1"/>
        </w:rPr>
        <w:t xml:space="preserve"> </w:t>
      </w:r>
      <w:r w:rsidRPr="00DC21BE">
        <w:rPr>
          <w:color w:val="0D0D0D" w:themeColor="text1" w:themeTint="F2"/>
        </w:rPr>
        <w:t>уровня</w:t>
      </w:r>
      <w:r w:rsidRPr="00DC21BE">
        <w:rPr>
          <w:color w:val="0D0D0D" w:themeColor="text1" w:themeTint="F2"/>
          <w:spacing w:val="-57"/>
        </w:rPr>
        <w:t xml:space="preserve"> </w:t>
      </w:r>
      <w:r w:rsidRPr="00DC21BE">
        <w:rPr>
          <w:color w:val="0D0D0D" w:themeColor="text1" w:themeTint="F2"/>
        </w:rPr>
        <w:t>сформированности у школьников комплекса познавате</w:t>
      </w:r>
      <w:r w:rsidR="007D0BE5" w:rsidRPr="00DC21BE">
        <w:rPr>
          <w:color w:val="0D0D0D" w:themeColor="text1" w:themeTint="F2"/>
        </w:rPr>
        <w:t>льных, коммуникативных и регуля</w:t>
      </w:r>
      <w:r w:rsidRPr="00DC21BE">
        <w:rPr>
          <w:color w:val="0D0D0D" w:themeColor="text1" w:themeTint="F2"/>
        </w:rPr>
        <w:t>тивных учебных действий, исследовательских и проектных компетенций, предметных и</w:t>
      </w:r>
      <w:r w:rsidRPr="00DC21BE">
        <w:rPr>
          <w:color w:val="0D0D0D" w:themeColor="text1" w:themeTint="F2"/>
          <w:spacing w:val="1"/>
        </w:rPr>
        <w:t xml:space="preserve"> </w:t>
      </w:r>
      <w:r w:rsidRPr="00DC21BE">
        <w:rPr>
          <w:color w:val="0D0D0D" w:themeColor="text1" w:themeTint="F2"/>
        </w:rPr>
        <w:t>междисциплинарных знаний. В ходе оценивания учебно-исследовательской и проектной</w:t>
      </w:r>
      <w:r w:rsidRPr="00DC21BE">
        <w:rPr>
          <w:color w:val="0D0D0D" w:themeColor="text1" w:themeTint="F2"/>
          <w:spacing w:val="1"/>
        </w:rPr>
        <w:t xml:space="preserve"> </w:t>
      </w:r>
      <w:r w:rsidRPr="00DC21BE">
        <w:rPr>
          <w:color w:val="0D0D0D" w:themeColor="text1" w:themeTint="F2"/>
        </w:rPr>
        <w:t xml:space="preserve">деятельности </w:t>
      </w:r>
      <w:r w:rsidRPr="00DC21BE">
        <w:rPr>
          <w:i/>
          <w:color w:val="0D0D0D" w:themeColor="text1" w:themeTint="F2"/>
        </w:rPr>
        <w:t>УУД оцениваются</w:t>
      </w:r>
      <w:r w:rsidRPr="00DC21BE">
        <w:rPr>
          <w:i/>
          <w:color w:val="0D0D0D" w:themeColor="text1" w:themeTint="F2"/>
          <w:spacing w:val="-2"/>
        </w:rPr>
        <w:t xml:space="preserve"> </w:t>
      </w:r>
      <w:r w:rsidRPr="00DC21BE">
        <w:rPr>
          <w:i/>
          <w:color w:val="0D0D0D" w:themeColor="text1" w:themeTint="F2"/>
        </w:rPr>
        <w:t>на</w:t>
      </w:r>
      <w:r w:rsidRPr="00DC21BE">
        <w:rPr>
          <w:i/>
          <w:color w:val="0D0D0D" w:themeColor="text1" w:themeTint="F2"/>
          <w:spacing w:val="-1"/>
        </w:rPr>
        <w:t xml:space="preserve"> </w:t>
      </w:r>
      <w:r w:rsidRPr="00DC21BE">
        <w:rPr>
          <w:i/>
          <w:color w:val="0D0D0D" w:themeColor="text1" w:themeTint="F2"/>
        </w:rPr>
        <w:t>протяжении всего</w:t>
      </w:r>
      <w:r w:rsidRPr="00DC21BE">
        <w:rPr>
          <w:i/>
          <w:color w:val="0D0D0D" w:themeColor="text1" w:themeTint="F2"/>
          <w:spacing w:val="-2"/>
        </w:rPr>
        <w:t xml:space="preserve"> </w:t>
      </w:r>
      <w:r w:rsidRPr="00DC21BE">
        <w:rPr>
          <w:i/>
          <w:color w:val="0D0D0D" w:themeColor="text1" w:themeTint="F2"/>
        </w:rPr>
        <w:t>процесса</w:t>
      </w:r>
      <w:r w:rsidRPr="00DC21BE">
        <w:rPr>
          <w:i/>
          <w:color w:val="0D0D0D" w:themeColor="text1" w:themeTint="F2"/>
          <w:spacing w:val="-1"/>
        </w:rPr>
        <w:t xml:space="preserve"> </w:t>
      </w:r>
      <w:r w:rsidRPr="00DC21BE">
        <w:rPr>
          <w:i/>
          <w:color w:val="0D0D0D" w:themeColor="text1" w:themeTint="F2"/>
        </w:rPr>
        <w:t>их</w:t>
      </w:r>
      <w:r w:rsidRPr="00DC21BE">
        <w:rPr>
          <w:i/>
          <w:color w:val="0D0D0D" w:themeColor="text1" w:themeTint="F2"/>
          <w:spacing w:val="-1"/>
        </w:rPr>
        <w:t xml:space="preserve"> </w:t>
      </w:r>
      <w:r w:rsidRPr="00DC21BE">
        <w:rPr>
          <w:i/>
          <w:color w:val="0D0D0D" w:themeColor="text1" w:themeTint="F2"/>
        </w:rPr>
        <w:t>формирования.</w:t>
      </w:r>
    </w:p>
    <w:p w:rsidR="00217416" w:rsidRPr="00DC21BE" w:rsidRDefault="00217416" w:rsidP="00217416">
      <w:pPr>
        <w:pStyle w:val="a3"/>
        <w:spacing w:line="276" w:lineRule="auto"/>
        <w:ind w:left="0" w:right="547" w:hanging="567"/>
        <w:rPr>
          <w:color w:val="0D0D0D" w:themeColor="text1" w:themeTint="F2"/>
        </w:rPr>
      </w:pPr>
      <w:r w:rsidRPr="00DC21BE">
        <w:rPr>
          <w:color w:val="0D0D0D" w:themeColor="text1" w:themeTint="F2"/>
        </w:rPr>
        <w:t>Материально-техническое</w:t>
      </w:r>
      <w:r w:rsidRPr="00DC21BE">
        <w:rPr>
          <w:color w:val="0D0D0D" w:themeColor="text1" w:themeTint="F2"/>
          <w:spacing w:val="1"/>
        </w:rPr>
        <w:t xml:space="preserve"> </w:t>
      </w:r>
      <w:r w:rsidRPr="00DC21BE">
        <w:rPr>
          <w:color w:val="0D0D0D" w:themeColor="text1" w:themeTint="F2"/>
        </w:rPr>
        <w:t>оснащение</w:t>
      </w:r>
      <w:r w:rsidRPr="00DC21BE">
        <w:rPr>
          <w:color w:val="0D0D0D" w:themeColor="text1" w:themeTint="F2"/>
          <w:spacing w:val="1"/>
        </w:rPr>
        <w:t xml:space="preserve"> </w:t>
      </w:r>
      <w:r w:rsidRPr="00DC21BE">
        <w:rPr>
          <w:color w:val="0D0D0D" w:themeColor="text1" w:themeTint="F2"/>
        </w:rPr>
        <w:t>образовательного</w:t>
      </w:r>
      <w:r w:rsidRPr="00DC21BE">
        <w:rPr>
          <w:color w:val="0D0D0D" w:themeColor="text1" w:themeTint="F2"/>
          <w:spacing w:val="1"/>
        </w:rPr>
        <w:t xml:space="preserve"> </w:t>
      </w:r>
      <w:r w:rsidRPr="00DC21BE">
        <w:rPr>
          <w:color w:val="0D0D0D" w:themeColor="text1" w:themeTint="F2"/>
        </w:rPr>
        <w:t>процесса</w:t>
      </w:r>
      <w:r w:rsidRPr="00DC21BE">
        <w:rPr>
          <w:color w:val="0D0D0D" w:themeColor="text1" w:themeTint="F2"/>
          <w:spacing w:val="1"/>
        </w:rPr>
        <w:t xml:space="preserve"> </w:t>
      </w:r>
      <w:r w:rsidRPr="00DC21BE">
        <w:rPr>
          <w:color w:val="0D0D0D" w:themeColor="text1" w:themeTint="F2"/>
        </w:rPr>
        <w:t>обеспечивает</w:t>
      </w:r>
      <w:r w:rsidRPr="00DC21BE">
        <w:rPr>
          <w:color w:val="0D0D0D" w:themeColor="text1" w:themeTint="F2"/>
          <w:spacing w:val="1"/>
        </w:rPr>
        <w:t xml:space="preserve"> </w:t>
      </w:r>
      <w:r w:rsidRPr="00DC21BE">
        <w:rPr>
          <w:color w:val="0D0D0D" w:themeColor="text1" w:themeTint="F2"/>
        </w:rPr>
        <w:t>возможность</w:t>
      </w:r>
      <w:r w:rsidRPr="00DC21BE">
        <w:rPr>
          <w:color w:val="0D0D0D" w:themeColor="text1" w:themeTint="F2"/>
          <w:spacing w:val="-1"/>
        </w:rPr>
        <w:t xml:space="preserve"> </w:t>
      </w:r>
      <w:r w:rsidRPr="00DC21BE">
        <w:rPr>
          <w:color w:val="0D0D0D" w:themeColor="text1" w:themeTint="F2"/>
        </w:rPr>
        <w:t>включения всех</w:t>
      </w:r>
      <w:r w:rsidRPr="00DC21BE">
        <w:rPr>
          <w:color w:val="0D0D0D" w:themeColor="text1" w:themeTint="F2"/>
          <w:spacing w:val="2"/>
        </w:rPr>
        <w:t xml:space="preserve"> </w:t>
      </w:r>
      <w:r w:rsidRPr="00DC21BE">
        <w:rPr>
          <w:color w:val="0D0D0D" w:themeColor="text1" w:themeTint="F2"/>
        </w:rPr>
        <w:t>обучающихся</w:t>
      </w:r>
      <w:r w:rsidRPr="00DC21BE">
        <w:rPr>
          <w:color w:val="0D0D0D" w:themeColor="text1" w:themeTint="F2"/>
          <w:spacing w:val="3"/>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УИПД.</w:t>
      </w:r>
    </w:p>
    <w:p w:rsidR="00217416" w:rsidRPr="00DC21BE" w:rsidRDefault="00217416" w:rsidP="00217416">
      <w:pPr>
        <w:pStyle w:val="a3"/>
        <w:spacing w:line="276" w:lineRule="auto"/>
        <w:ind w:left="0" w:right="542" w:hanging="567"/>
        <w:rPr>
          <w:i/>
          <w:color w:val="0D0D0D" w:themeColor="text1" w:themeTint="F2"/>
        </w:rPr>
      </w:pPr>
      <w:r w:rsidRPr="00DC21BE">
        <w:rPr>
          <w:color w:val="0D0D0D" w:themeColor="text1" w:themeTint="F2"/>
        </w:rPr>
        <w:t>С учетом вероятности возникновения особых у</w:t>
      </w:r>
      <w:r w:rsidR="007D0BE5" w:rsidRPr="00DC21BE">
        <w:rPr>
          <w:color w:val="0D0D0D" w:themeColor="text1" w:themeTint="F2"/>
        </w:rPr>
        <w:t>словий организации образователь</w:t>
      </w:r>
      <w:r w:rsidRPr="00DC21BE">
        <w:rPr>
          <w:color w:val="0D0D0D" w:themeColor="text1" w:themeTint="F2"/>
        </w:rPr>
        <w:t>ного процесса (сложные погодные</w:t>
      </w:r>
      <w:r w:rsidRPr="00DC21BE">
        <w:rPr>
          <w:color w:val="0D0D0D" w:themeColor="text1" w:themeTint="F2"/>
          <w:spacing w:val="1"/>
        </w:rPr>
        <w:t xml:space="preserve"> </w:t>
      </w:r>
      <w:r w:rsidRPr="00DC21BE">
        <w:rPr>
          <w:color w:val="0D0D0D" w:themeColor="text1" w:themeTint="F2"/>
        </w:rPr>
        <w:t>условия и эпидем</w:t>
      </w:r>
      <w:r w:rsidR="007D0BE5" w:rsidRPr="00DC21BE">
        <w:rPr>
          <w:color w:val="0D0D0D" w:themeColor="text1" w:themeTint="F2"/>
        </w:rPr>
        <w:t>иологическая обстановка; удален</w:t>
      </w:r>
      <w:r w:rsidRPr="00DC21BE">
        <w:rPr>
          <w:color w:val="0D0D0D" w:themeColor="text1" w:themeTint="F2"/>
        </w:rPr>
        <w:t>ность</w:t>
      </w:r>
      <w:r w:rsidRPr="00DC21BE">
        <w:rPr>
          <w:color w:val="0D0D0D" w:themeColor="text1" w:themeTint="F2"/>
          <w:spacing w:val="1"/>
        </w:rPr>
        <w:t xml:space="preserve"> </w:t>
      </w:r>
      <w:r w:rsidRPr="00DC21BE">
        <w:rPr>
          <w:color w:val="0D0D0D" w:themeColor="text1" w:themeTint="F2"/>
        </w:rPr>
        <w:t>образовательной</w:t>
      </w:r>
      <w:r w:rsidRPr="00DC21BE">
        <w:rPr>
          <w:color w:val="0D0D0D" w:themeColor="text1" w:themeTint="F2"/>
          <w:spacing w:val="1"/>
        </w:rPr>
        <w:t xml:space="preserve"> </w:t>
      </w:r>
      <w:r w:rsidRPr="00DC21BE">
        <w:rPr>
          <w:color w:val="0D0D0D" w:themeColor="text1" w:themeTint="F2"/>
        </w:rPr>
        <w:t>организации</w:t>
      </w:r>
      <w:r w:rsidRPr="00DC21BE">
        <w:rPr>
          <w:color w:val="0D0D0D" w:themeColor="text1" w:themeTint="F2"/>
          <w:spacing w:val="1"/>
        </w:rPr>
        <w:t xml:space="preserve"> </w:t>
      </w:r>
      <w:r w:rsidRPr="00DC21BE">
        <w:rPr>
          <w:color w:val="0D0D0D" w:themeColor="text1" w:themeTint="F2"/>
        </w:rPr>
        <w:t>от</w:t>
      </w:r>
      <w:r w:rsidRPr="00DC21BE">
        <w:rPr>
          <w:color w:val="0D0D0D" w:themeColor="text1" w:themeTint="F2"/>
          <w:spacing w:val="1"/>
        </w:rPr>
        <w:t xml:space="preserve"> </w:t>
      </w:r>
      <w:r w:rsidRPr="00DC21BE">
        <w:rPr>
          <w:color w:val="0D0D0D" w:themeColor="text1" w:themeTint="F2"/>
        </w:rPr>
        <w:t>места</w:t>
      </w:r>
      <w:r w:rsidRPr="00DC21BE">
        <w:rPr>
          <w:color w:val="0D0D0D" w:themeColor="text1" w:themeTint="F2"/>
          <w:spacing w:val="1"/>
        </w:rPr>
        <w:t xml:space="preserve"> </w:t>
      </w:r>
      <w:r w:rsidRPr="00DC21BE">
        <w:rPr>
          <w:color w:val="0D0D0D" w:themeColor="text1" w:themeTint="F2"/>
        </w:rPr>
        <w:t>проживания</w:t>
      </w:r>
      <w:r w:rsidRPr="00DC21BE">
        <w:rPr>
          <w:color w:val="0D0D0D" w:themeColor="text1" w:themeTint="F2"/>
          <w:spacing w:val="1"/>
        </w:rPr>
        <w:t xml:space="preserve"> </w:t>
      </w:r>
      <w:r w:rsidRPr="00DC21BE">
        <w:rPr>
          <w:color w:val="0D0D0D" w:themeColor="text1" w:themeTint="F2"/>
        </w:rPr>
        <w:t>обучающихся;</w:t>
      </w:r>
      <w:r w:rsidRPr="00DC21BE">
        <w:rPr>
          <w:color w:val="0D0D0D" w:themeColor="text1" w:themeTint="F2"/>
          <w:spacing w:val="1"/>
        </w:rPr>
        <w:t xml:space="preserve"> </w:t>
      </w:r>
      <w:r w:rsidRPr="00DC21BE">
        <w:rPr>
          <w:color w:val="0D0D0D" w:themeColor="text1" w:themeTint="F2"/>
        </w:rPr>
        <w:t>возникшие</w:t>
      </w:r>
      <w:r w:rsidRPr="00DC21BE">
        <w:rPr>
          <w:color w:val="0D0D0D" w:themeColor="text1" w:themeTint="F2"/>
          <w:spacing w:val="1"/>
        </w:rPr>
        <w:t xml:space="preserve"> </w:t>
      </w:r>
      <w:r w:rsidRPr="00DC21BE">
        <w:rPr>
          <w:color w:val="0D0D0D" w:themeColor="text1" w:themeTint="F2"/>
        </w:rPr>
        <w:t>у</w:t>
      </w:r>
      <w:r w:rsidRPr="00DC21BE">
        <w:rPr>
          <w:color w:val="0D0D0D" w:themeColor="text1" w:themeTint="F2"/>
          <w:spacing w:val="-57"/>
        </w:rPr>
        <w:t xml:space="preserve"> </w:t>
      </w:r>
      <w:r w:rsidRPr="00DC21BE">
        <w:rPr>
          <w:color w:val="0D0D0D" w:themeColor="text1" w:themeTint="F2"/>
        </w:rPr>
        <w:t>обучающегося проблемы со здоровьем; выбор обучающимся индивидуальной траектории</w:t>
      </w:r>
      <w:r w:rsidRPr="00DC21BE">
        <w:rPr>
          <w:color w:val="0D0D0D" w:themeColor="text1" w:themeTint="F2"/>
          <w:spacing w:val="1"/>
        </w:rPr>
        <w:t xml:space="preserve"> </w:t>
      </w:r>
      <w:r w:rsidRPr="00DC21BE">
        <w:rPr>
          <w:color w:val="0D0D0D" w:themeColor="text1" w:themeTint="F2"/>
        </w:rPr>
        <w:t xml:space="preserve">или заочной формы обучения) </w:t>
      </w:r>
      <w:r w:rsidRPr="00DC21BE">
        <w:rPr>
          <w:i/>
          <w:color w:val="0D0D0D" w:themeColor="text1" w:themeTint="F2"/>
        </w:rPr>
        <w:t>УИПД может быть реализована в дистанционном фор-</w:t>
      </w:r>
      <w:r w:rsidRPr="00DC21BE">
        <w:rPr>
          <w:i/>
          <w:color w:val="0D0D0D" w:themeColor="text1" w:themeTint="F2"/>
          <w:spacing w:val="1"/>
        </w:rPr>
        <w:t xml:space="preserve"> </w:t>
      </w:r>
      <w:r w:rsidRPr="00DC21BE">
        <w:rPr>
          <w:i/>
          <w:color w:val="0D0D0D" w:themeColor="text1" w:themeTint="F2"/>
        </w:rPr>
        <w:t>мате.</w:t>
      </w:r>
    </w:p>
    <w:p w:rsidR="00217416" w:rsidRPr="00DC21BE" w:rsidRDefault="00217416" w:rsidP="00217416">
      <w:pPr>
        <w:pStyle w:val="31"/>
        <w:spacing w:before="5"/>
        <w:ind w:left="0" w:hanging="567"/>
        <w:rPr>
          <w:color w:val="0D0D0D" w:themeColor="text1" w:themeTint="F2"/>
        </w:rPr>
      </w:pPr>
      <w:r w:rsidRPr="00DC21BE">
        <w:rPr>
          <w:color w:val="0D0D0D" w:themeColor="text1" w:themeTint="F2"/>
        </w:rPr>
        <w:t>Особенности</w:t>
      </w:r>
      <w:r w:rsidRPr="00DC21BE">
        <w:rPr>
          <w:color w:val="0D0D0D" w:themeColor="text1" w:themeTint="F2"/>
          <w:spacing w:val="-5"/>
        </w:rPr>
        <w:t xml:space="preserve"> </w:t>
      </w:r>
      <w:r w:rsidRPr="00DC21BE">
        <w:rPr>
          <w:color w:val="0D0D0D" w:themeColor="text1" w:themeTint="F2"/>
        </w:rPr>
        <w:t>учебно-исследовательской</w:t>
      </w:r>
      <w:r w:rsidRPr="00DC21BE">
        <w:rPr>
          <w:color w:val="0D0D0D" w:themeColor="text1" w:themeTint="F2"/>
          <w:spacing w:val="-6"/>
        </w:rPr>
        <w:t xml:space="preserve"> </w:t>
      </w:r>
      <w:r w:rsidRPr="00DC21BE">
        <w:rPr>
          <w:color w:val="0D0D0D" w:themeColor="text1" w:themeTint="F2"/>
        </w:rPr>
        <w:t>деятельности</w:t>
      </w:r>
    </w:p>
    <w:p w:rsidR="00217416" w:rsidRPr="00DC21BE" w:rsidRDefault="00217416" w:rsidP="00217416">
      <w:pPr>
        <w:pStyle w:val="a3"/>
        <w:spacing w:before="36" w:line="276" w:lineRule="auto"/>
        <w:ind w:left="0" w:right="543" w:hanging="567"/>
        <w:rPr>
          <w:color w:val="0D0D0D" w:themeColor="text1" w:themeTint="F2"/>
        </w:rPr>
      </w:pPr>
      <w:r w:rsidRPr="00DC21BE">
        <w:rPr>
          <w:i/>
          <w:color w:val="0D0D0D" w:themeColor="text1" w:themeTint="F2"/>
        </w:rPr>
        <w:t>Особенность</w:t>
      </w:r>
      <w:r w:rsidRPr="00DC21BE">
        <w:rPr>
          <w:i/>
          <w:color w:val="0D0D0D" w:themeColor="text1" w:themeTint="F2"/>
          <w:spacing w:val="1"/>
        </w:rPr>
        <w:t xml:space="preserve"> </w:t>
      </w:r>
      <w:r w:rsidRPr="00DC21BE">
        <w:rPr>
          <w:i/>
          <w:color w:val="0D0D0D" w:themeColor="text1" w:themeTint="F2"/>
        </w:rPr>
        <w:t>учебно-исследовательской</w:t>
      </w:r>
      <w:r w:rsidRPr="00DC21BE">
        <w:rPr>
          <w:i/>
          <w:color w:val="0D0D0D" w:themeColor="text1" w:themeTint="F2"/>
          <w:spacing w:val="1"/>
        </w:rPr>
        <w:t xml:space="preserve"> </w:t>
      </w:r>
      <w:r w:rsidRPr="00DC21BE">
        <w:rPr>
          <w:i/>
          <w:color w:val="0D0D0D" w:themeColor="text1" w:themeTint="F2"/>
        </w:rPr>
        <w:t>деятельности</w:t>
      </w:r>
      <w:r w:rsidRPr="00DC21BE">
        <w:rPr>
          <w:i/>
          <w:color w:val="0D0D0D" w:themeColor="text1" w:themeTint="F2"/>
          <w:spacing w:val="1"/>
        </w:rPr>
        <w:t xml:space="preserve"> </w:t>
      </w:r>
      <w:r w:rsidRPr="00DC21BE">
        <w:rPr>
          <w:color w:val="0D0D0D" w:themeColor="text1" w:themeTint="F2"/>
        </w:rPr>
        <w:t>(далее</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1"/>
        </w:rPr>
        <w:t xml:space="preserve"> </w:t>
      </w:r>
      <w:r w:rsidRPr="00DC21BE">
        <w:rPr>
          <w:color w:val="0D0D0D" w:themeColor="text1" w:themeTint="F2"/>
        </w:rPr>
        <w:t>УИД)</w:t>
      </w:r>
      <w:r w:rsidRPr="00DC21BE">
        <w:rPr>
          <w:color w:val="0D0D0D" w:themeColor="text1" w:themeTint="F2"/>
          <w:spacing w:val="1"/>
        </w:rPr>
        <w:t xml:space="preserve"> </w:t>
      </w:r>
      <w:r w:rsidRPr="00DC21BE">
        <w:rPr>
          <w:color w:val="0D0D0D" w:themeColor="text1" w:themeTint="F2"/>
        </w:rPr>
        <w:t>состоит</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57"/>
        </w:rPr>
        <w:t xml:space="preserve"> </w:t>
      </w:r>
      <w:r w:rsidRPr="00DC21BE">
        <w:rPr>
          <w:color w:val="0D0D0D" w:themeColor="text1" w:themeTint="F2"/>
        </w:rPr>
        <w:t>том, что она нацелена на решение обучающимися позна</w:t>
      </w:r>
      <w:r w:rsidR="007D0BE5" w:rsidRPr="00DC21BE">
        <w:rPr>
          <w:color w:val="0D0D0D" w:themeColor="text1" w:themeTint="F2"/>
        </w:rPr>
        <w:t>вательной проблемы, носит теоре</w:t>
      </w:r>
      <w:r w:rsidRPr="00DC21BE">
        <w:rPr>
          <w:color w:val="0D0D0D" w:themeColor="text1" w:themeTint="F2"/>
        </w:rPr>
        <w:t>тический характер, ориентирована на получение обуч</w:t>
      </w:r>
      <w:r w:rsidR="007D0BE5" w:rsidRPr="00DC21BE">
        <w:rPr>
          <w:color w:val="0D0D0D" w:themeColor="text1" w:themeTint="F2"/>
        </w:rPr>
        <w:t>ающимися субъективно нового зна</w:t>
      </w:r>
      <w:r w:rsidRPr="00DC21BE">
        <w:rPr>
          <w:color w:val="0D0D0D" w:themeColor="text1" w:themeTint="F2"/>
        </w:rPr>
        <w:t>ния (ранее неизвестного или мало известного), на организацию его теоретической опытно-</w:t>
      </w:r>
      <w:r w:rsidRPr="00DC21BE">
        <w:rPr>
          <w:color w:val="0D0D0D" w:themeColor="text1" w:themeTint="F2"/>
          <w:spacing w:val="-57"/>
        </w:rPr>
        <w:t xml:space="preserve"> </w:t>
      </w:r>
      <w:r w:rsidRPr="00DC21BE">
        <w:rPr>
          <w:color w:val="0D0D0D" w:themeColor="text1" w:themeTint="F2"/>
        </w:rPr>
        <w:t>экспериментальной</w:t>
      </w:r>
      <w:r w:rsidRPr="00DC21BE">
        <w:rPr>
          <w:color w:val="0D0D0D" w:themeColor="text1" w:themeTint="F2"/>
          <w:spacing w:val="-1"/>
        </w:rPr>
        <w:t xml:space="preserve"> </w:t>
      </w:r>
      <w:r w:rsidRPr="00DC21BE">
        <w:rPr>
          <w:color w:val="0D0D0D" w:themeColor="text1" w:themeTint="F2"/>
        </w:rPr>
        <w:t>проверки.</w:t>
      </w:r>
    </w:p>
    <w:p w:rsidR="00217416" w:rsidRPr="00DC21BE" w:rsidRDefault="00217416" w:rsidP="00217416">
      <w:pPr>
        <w:spacing w:before="2" w:line="276" w:lineRule="auto"/>
        <w:ind w:right="546" w:hanging="567"/>
        <w:jc w:val="both"/>
        <w:rPr>
          <w:i/>
          <w:color w:val="0D0D0D" w:themeColor="text1" w:themeTint="F2"/>
          <w:sz w:val="24"/>
        </w:rPr>
      </w:pPr>
      <w:r w:rsidRPr="00DC21BE">
        <w:rPr>
          <w:i/>
          <w:color w:val="0D0D0D" w:themeColor="text1" w:themeTint="F2"/>
          <w:sz w:val="24"/>
        </w:rPr>
        <w:t>Исследовательские задачи представляют собой</w:t>
      </w:r>
      <w:r w:rsidR="007D0BE5" w:rsidRPr="00DC21BE">
        <w:rPr>
          <w:i/>
          <w:color w:val="0D0D0D" w:themeColor="text1" w:themeTint="F2"/>
          <w:sz w:val="24"/>
        </w:rPr>
        <w:t xml:space="preserve"> особый вид педагогической уста</w:t>
      </w:r>
      <w:r w:rsidRPr="00DC21BE">
        <w:rPr>
          <w:i/>
          <w:color w:val="0D0D0D" w:themeColor="text1" w:themeTint="F2"/>
          <w:sz w:val="24"/>
        </w:rPr>
        <w:t>новки,</w:t>
      </w:r>
      <w:r w:rsidRPr="00DC21BE">
        <w:rPr>
          <w:i/>
          <w:color w:val="0D0D0D" w:themeColor="text1" w:themeTint="F2"/>
          <w:spacing w:val="-1"/>
          <w:sz w:val="24"/>
        </w:rPr>
        <w:t xml:space="preserve"> </w:t>
      </w:r>
      <w:r w:rsidRPr="00DC21BE">
        <w:rPr>
          <w:i/>
          <w:color w:val="0D0D0D" w:themeColor="text1" w:themeTint="F2"/>
          <w:sz w:val="24"/>
        </w:rPr>
        <w:t>ориентированной:</w:t>
      </w:r>
    </w:p>
    <w:p w:rsidR="00217416" w:rsidRPr="00DC21BE" w:rsidRDefault="00217416" w:rsidP="009011E8">
      <w:pPr>
        <w:pStyle w:val="a5"/>
        <w:numPr>
          <w:ilvl w:val="1"/>
          <w:numId w:val="216"/>
        </w:numPr>
        <w:tabs>
          <w:tab w:val="left" w:pos="1402"/>
        </w:tabs>
        <w:spacing w:line="276" w:lineRule="auto"/>
        <w:ind w:left="0" w:right="540" w:hanging="567"/>
        <w:rPr>
          <w:color w:val="0D0D0D" w:themeColor="text1" w:themeTint="F2"/>
          <w:sz w:val="24"/>
        </w:rPr>
      </w:pPr>
      <w:r w:rsidRPr="00DC21BE">
        <w:rPr>
          <w:color w:val="0D0D0D" w:themeColor="text1" w:themeTint="F2"/>
          <w:sz w:val="24"/>
        </w:rPr>
        <w:t>на формирование и развитие у школьников на</w:t>
      </w:r>
      <w:r w:rsidR="007D0BE5" w:rsidRPr="00DC21BE">
        <w:rPr>
          <w:color w:val="0D0D0D" w:themeColor="text1" w:themeTint="F2"/>
          <w:sz w:val="24"/>
        </w:rPr>
        <w:t>выков поиска ответов на проблем</w:t>
      </w:r>
      <w:r w:rsidRPr="00DC21BE">
        <w:rPr>
          <w:color w:val="0D0D0D" w:themeColor="text1" w:themeTint="F2"/>
          <w:sz w:val="24"/>
        </w:rPr>
        <w:t>ные вопросы, предполагающие не использование имею</w:t>
      </w:r>
      <w:r w:rsidR="007D0BE5" w:rsidRPr="00DC21BE">
        <w:rPr>
          <w:color w:val="0D0D0D" w:themeColor="text1" w:themeTint="F2"/>
          <w:sz w:val="24"/>
        </w:rPr>
        <w:t>щихся у школьников знаний, а по</w:t>
      </w:r>
      <w:r w:rsidRPr="00DC21BE">
        <w:rPr>
          <w:color w:val="0D0D0D" w:themeColor="text1" w:themeTint="F2"/>
          <w:sz w:val="24"/>
        </w:rPr>
        <w:t>лучение новых посредством размышлен</w:t>
      </w:r>
      <w:r w:rsidR="007D0BE5" w:rsidRPr="00DC21BE">
        <w:rPr>
          <w:color w:val="0D0D0D" w:themeColor="text1" w:themeTint="F2"/>
          <w:sz w:val="24"/>
        </w:rPr>
        <w:t>ий, рассуждений, предположений, эксперименти</w:t>
      </w:r>
      <w:r w:rsidRPr="00DC21BE">
        <w:rPr>
          <w:color w:val="0D0D0D" w:themeColor="text1" w:themeTint="F2"/>
          <w:sz w:val="24"/>
        </w:rPr>
        <w:t>рования;</w:t>
      </w:r>
    </w:p>
    <w:p w:rsidR="00217416" w:rsidRPr="00DC21BE" w:rsidRDefault="00217416" w:rsidP="009011E8">
      <w:pPr>
        <w:pStyle w:val="a5"/>
        <w:numPr>
          <w:ilvl w:val="1"/>
          <w:numId w:val="216"/>
        </w:numPr>
        <w:tabs>
          <w:tab w:val="left" w:pos="1402"/>
        </w:tabs>
        <w:spacing w:line="276" w:lineRule="auto"/>
        <w:ind w:left="0" w:right="548" w:hanging="567"/>
        <w:rPr>
          <w:color w:val="0D0D0D" w:themeColor="text1" w:themeTint="F2"/>
          <w:sz w:val="24"/>
        </w:rPr>
      </w:pPr>
      <w:r w:rsidRPr="00DC21BE">
        <w:rPr>
          <w:color w:val="0D0D0D" w:themeColor="text1" w:themeTint="F2"/>
          <w:sz w:val="24"/>
        </w:rPr>
        <w:t>на овладение обучающимися основными научно-исследовательскими умениями</w:t>
      </w:r>
      <w:r w:rsidRPr="00DC21BE">
        <w:rPr>
          <w:color w:val="0D0D0D" w:themeColor="text1" w:themeTint="F2"/>
          <w:spacing w:val="1"/>
          <w:sz w:val="24"/>
        </w:rPr>
        <w:t xml:space="preserve"> </w:t>
      </w:r>
      <w:r w:rsidRPr="00DC21BE">
        <w:rPr>
          <w:color w:val="0D0D0D" w:themeColor="text1" w:themeTint="F2"/>
          <w:sz w:val="24"/>
        </w:rPr>
        <w:t>(умения формулировать гипотезу и прогноз, планировать и осуществлять анализ, опыт и</w:t>
      </w:r>
      <w:r w:rsidRPr="00DC21BE">
        <w:rPr>
          <w:color w:val="0D0D0D" w:themeColor="text1" w:themeTint="F2"/>
          <w:spacing w:val="1"/>
          <w:sz w:val="24"/>
        </w:rPr>
        <w:t xml:space="preserve"> </w:t>
      </w:r>
      <w:r w:rsidRPr="00DC21BE">
        <w:rPr>
          <w:color w:val="0D0D0D" w:themeColor="text1" w:themeTint="F2"/>
          <w:sz w:val="24"/>
        </w:rPr>
        <w:t>эксперимент, делать обобщения и формулировать выводы на основе анализа полученных</w:t>
      </w:r>
      <w:r w:rsidRPr="00DC21BE">
        <w:rPr>
          <w:color w:val="0D0D0D" w:themeColor="text1" w:themeTint="F2"/>
          <w:spacing w:val="1"/>
          <w:sz w:val="24"/>
        </w:rPr>
        <w:t xml:space="preserve"> </w:t>
      </w:r>
      <w:r w:rsidRPr="00DC21BE">
        <w:rPr>
          <w:color w:val="0D0D0D" w:themeColor="text1" w:themeTint="F2"/>
          <w:sz w:val="24"/>
        </w:rPr>
        <w:t>данных).</w:t>
      </w:r>
    </w:p>
    <w:p w:rsidR="00217416" w:rsidRPr="00DC21BE" w:rsidRDefault="00217416" w:rsidP="00217416">
      <w:pPr>
        <w:spacing w:line="276" w:lineRule="auto"/>
        <w:ind w:right="545" w:hanging="567"/>
        <w:jc w:val="both"/>
        <w:rPr>
          <w:i/>
          <w:color w:val="0D0D0D" w:themeColor="text1" w:themeTint="F2"/>
          <w:sz w:val="24"/>
        </w:rPr>
      </w:pPr>
      <w:r w:rsidRPr="00DC21BE">
        <w:rPr>
          <w:i/>
          <w:color w:val="0D0D0D" w:themeColor="text1" w:themeTint="F2"/>
          <w:sz w:val="24"/>
        </w:rPr>
        <w:lastRenderedPageBreak/>
        <w:t>Ценность</w:t>
      </w:r>
      <w:r w:rsidRPr="00DC21BE">
        <w:rPr>
          <w:i/>
          <w:color w:val="0D0D0D" w:themeColor="text1" w:themeTint="F2"/>
          <w:spacing w:val="1"/>
          <w:sz w:val="24"/>
        </w:rPr>
        <w:t xml:space="preserve"> </w:t>
      </w:r>
      <w:r w:rsidRPr="00DC21BE">
        <w:rPr>
          <w:i/>
          <w:color w:val="0D0D0D" w:themeColor="text1" w:themeTint="F2"/>
          <w:sz w:val="24"/>
        </w:rPr>
        <w:t>учебно-исследовательской</w:t>
      </w:r>
      <w:r w:rsidRPr="00DC21BE">
        <w:rPr>
          <w:i/>
          <w:color w:val="0D0D0D" w:themeColor="text1" w:themeTint="F2"/>
          <w:spacing w:val="1"/>
          <w:sz w:val="24"/>
        </w:rPr>
        <w:t xml:space="preserve"> </w:t>
      </w:r>
      <w:r w:rsidRPr="00DC21BE">
        <w:rPr>
          <w:i/>
          <w:color w:val="0D0D0D" w:themeColor="text1" w:themeTint="F2"/>
          <w:sz w:val="24"/>
        </w:rPr>
        <w:t>работы</w:t>
      </w:r>
      <w:r w:rsidRPr="00DC21BE">
        <w:rPr>
          <w:i/>
          <w:color w:val="0D0D0D" w:themeColor="text1" w:themeTint="F2"/>
          <w:spacing w:val="1"/>
          <w:sz w:val="24"/>
        </w:rPr>
        <w:t xml:space="preserve"> </w:t>
      </w:r>
      <w:r w:rsidRPr="00DC21BE">
        <w:rPr>
          <w:i/>
          <w:color w:val="0D0D0D" w:themeColor="text1" w:themeTint="F2"/>
          <w:sz w:val="24"/>
        </w:rPr>
        <w:t>определяется</w:t>
      </w:r>
      <w:r w:rsidRPr="00DC21BE">
        <w:rPr>
          <w:i/>
          <w:color w:val="0D0D0D" w:themeColor="text1" w:themeTint="F2"/>
          <w:spacing w:val="1"/>
          <w:sz w:val="24"/>
        </w:rPr>
        <w:t xml:space="preserve"> </w:t>
      </w:r>
      <w:r w:rsidRPr="00DC21BE">
        <w:rPr>
          <w:i/>
          <w:color w:val="0D0D0D" w:themeColor="text1" w:themeTint="F2"/>
          <w:sz w:val="24"/>
        </w:rPr>
        <w:t>возможностью</w:t>
      </w:r>
      <w:r w:rsidRPr="00DC21BE">
        <w:rPr>
          <w:i/>
          <w:color w:val="0D0D0D" w:themeColor="text1" w:themeTint="F2"/>
          <w:spacing w:val="1"/>
          <w:sz w:val="24"/>
        </w:rPr>
        <w:t xml:space="preserve"> </w:t>
      </w:r>
      <w:r w:rsidR="007D0BE5" w:rsidRPr="00DC21BE">
        <w:rPr>
          <w:i/>
          <w:color w:val="0D0D0D" w:themeColor="text1" w:themeTint="F2"/>
          <w:sz w:val="24"/>
        </w:rPr>
        <w:t>обу</w:t>
      </w:r>
      <w:r w:rsidRPr="00DC21BE">
        <w:rPr>
          <w:i/>
          <w:color w:val="0D0D0D" w:themeColor="text1" w:themeTint="F2"/>
          <w:sz w:val="24"/>
        </w:rPr>
        <w:t>чающихся посмотреть на различные проблемы с позиции ученых, занимающихся научным</w:t>
      </w:r>
      <w:r w:rsidRPr="00DC21BE">
        <w:rPr>
          <w:i/>
          <w:color w:val="0D0D0D" w:themeColor="text1" w:themeTint="F2"/>
          <w:spacing w:val="1"/>
          <w:sz w:val="24"/>
        </w:rPr>
        <w:t xml:space="preserve"> </w:t>
      </w:r>
      <w:r w:rsidRPr="00DC21BE">
        <w:rPr>
          <w:i/>
          <w:color w:val="0D0D0D" w:themeColor="text1" w:themeTint="F2"/>
          <w:sz w:val="24"/>
        </w:rPr>
        <w:t>исследованием.</w:t>
      </w:r>
    </w:p>
    <w:p w:rsidR="00217416" w:rsidRPr="00DC21BE" w:rsidRDefault="00217416" w:rsidP="00217416">
      <w:pPr>
        <w:ind w:hanging="567"/>
        <w:jc w:val="both"/>
        <w:rPr>
          <w:i/>
          <w:color w:val="0D0D0D" w:themeColor="text1" w:themeTint="F2"/>
          <w:sz w:val="24"/>
        </w:rPr>
      </w:pPr>
      <w:r w:rsidRPr="00DC21BE">
        <w:rPr>
          <w:i/>
          <w:color w:val="0D0D0D" w:themeColor="text1" w:themeTint="F2"/>
          <w:sz w:val="24"/>
        </w:rPr>
        <w:t>Осуществление</w:t>
      </w:r>
      <w:r w:rsidRPr="00DC21BE">
        <w:rPr>
          <w:i/>
          <w:color w:val="0D0D0D" w:themeColor="text1" w:themeTint="F2"/>
          <w:spacing w:val="-3"/>
          <w:sz w:val="24"/>
        </w:rPr>
        <w:t xml:space="preserve"> </w:t>
      </w:r>
      <w:r w:rsidRPr="00DC21BE">
        <w:rPr>
          <w:i/>
          <w:color w:val="0D0D0D" w:themeColor="text1" w:themeTint="F2"/>
          <w:sz w:val="24"/>
        </w:rPr>
        <w:t>УИД</w:t>
      </w:r>
      <w:r w:rsidRPr="00DC21BE">
        <w:rPr>
          <w:i/>
          <w:color w:val="0D0D0D" w:themeColor="text1" w:themeTint="F2"/>
          <w:spacing w:val="-2"/>
          <w:sz w:val="24"/>
        </w:rPr>
        <w:t xml:space="preserve"> </w:t>
      </w:r>
      <w:r w:rsidRPr="00DC21BE">
        <w:rPr>
          <w:i/>
          <w:color w:val="0D0D0D" w:themeColor="text1" w:themeTint="F2"/>
          <w:sz w:val="24"/>
        </w:rPr>
        <w:t>обучающимися</w:t>
      </w:r>
      <w:r w:rsidRPr="00DC21BE">
        <w:rPr>
          <w:i/>
          <w:color w:val="0D0D0D" w:themeColor="text1" w:themeTint="F2"/>
          <w:spacing w:val="-2"/>
          <w:sz w:val="24"/>
        </w:rPr>
        <w:t xml:space="preserve"> </w:t>
      </w:r>
      <w:r w:rsidRPr="00DC21BE">
        <w:rPr>
          <w:i/>
          <w:color w:val="0D0D0D" w:themeColor="text1" w:themeTint="F2"/>
          <w:sz w:val="24"/>
        </w:rPr>
        <w:t>включает</w:t>
      </w:r>
      <w:r w:rsidRPr="00DC21BE">
        <w:rPr>
          <w:i/>
          <w:color w:val="0D0D0D" w:themeColor="text1" w:themeTint="F2"/>
          <w:spacing w:val="-3"/>
          <w:sz w:val="24"/>
        </w:rPr>
        <w:t xml:space="preserve"> </w:t>
      </w: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себя</w:t>
      </w:r>
      <w:r w:rsidRPr="00DC21BE">
        <w:rPr>
          <w:i/>
          <w:color w:val="0D0D0D" w:themeColor="text1" w:themeTint="F2"/>
          <w:spacing w:val="-4"/>
          <w:sz w:val="24"/>
        </w:rPr>
        <w:t xml:space="preserve"> </w:t>
      </w:r>
      <w:r w:rsidRPr="00DC21BE">
        <w:rPr>
          <w:i/>
          <w:color w:val="0D0D0D" w:themeColor="text1" w:themeTint="F2"/>
          <w:sz w:val="24"/>
        </w:rPr>
        <w:t>ряд</w:t>
      </w:r>
      <w:r w:rsidRPr="00DC21BE">
        <w:rPr>
          <w:i/>
          <w:color w:val="0D0D0D" w:themeColor="text1" w:themeTint="F2"/>
          <w:spacing w:val="-2"/>
          <w:sz w:val="24"/>
        </w:rPr>
        <w:t xml:space="preserve"> </w:t>
      </w:r>
      <w:r w:rsidRPr="00DC21BE">
        <w:rPr>
          <w:i/>
          <w:color w:val="0D0D0D" w:themeColor="text1" w:themeTint="F2"/>
          <w:sz w:val="24"/>
        </w:rPr>
        <w:t>этапов:</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обоснование</w:t>
      </w:r>
      <w:r w:rsidRPr="00DC21BE">
        <w:rPr>
          <w:color w:val="0D0D0D" w:themeColor="text1" w:themeTint="F2"/>
          <w:spacing w:val="-6"/>
          <w:sz w:val="24"/>
        </w:rPr>
        <w:t xml:space="preserve"> </w:t>
      </w:r>
      <w:r w:rsidRPr="00DC21BE">
        <w:rPr>
          <w:color w:val="0D0D0D" w:themeColor="text1" w:themeTint="F2"/>
          <w:sz w:val="24"/>
        </w:rPr>
        <w:t>актуальности</w:t>
      </w:r>
      <w:r w:rsidRPr="00DC21BE">
        <w:rPr>
          <w:color w:val="0D0D0D" w:themeColor="text1" w:themeTint="F2"/>
          <w:spacing w:val="-4"/>
          <w:sz w:val="24"/>
        </w:rPr>
        <w:t xml:space="preserve"> </w:t>
      </w:r>
      <w:r w:rsidRPr="00DC21BE">
        <w:rPr>
          <w:color w:val="0D0D0D" w:themeColor="text1" w:themeTint="F2"/>
          <w:sz w:val="24"/>
        </w:rPr>
        <w:t>исследования;</w:t>
      </w:r>
    </w:p>
    <w:p w:rsidR="00217416" w:rsidRPr="00DC21BE" w:rsidRDefault="00217416" w:rsidP="009011E8">
      <w:pPr>
        <w:pStyle w:val="a5"/>
        <w:numPr>
          <w:ilvl w:val="1"/>
          <w:numId w:val="216"/>
        </w:numPr>
        <w:tabs>
          <w:tab w:val="left" w:pos="1402"/>
        </w:tabs>
        <w:spacing w:before="41" w:line="276" w:lineRule="auto"/>
        <w:ind w:left="0" w:right="543" w:hanging="567"/>
        <w:jc w:val="left"/>
        <w:rPr>
          <w:color w:val="0D0D0D" w:themeColor="text1" w:themeTint="F2"/>
          <w:sz w:val="24"/>
        </w:rPr>
      </w:pPr>
      <w:r w:rsidRPr="00DC21BE">
        <w:rPr>
          <w:color w:val="0D0D0D" w:themeColor="text1" w:themeTint="F2"/>
          <w:sz w:val="24"/>
        </w:rPr>
        <w:t>планирование</w:t>
      </w:r>
      <w:r w:rsidRPr="00DC21BE">
        <w:rPr>
          <w:color w:val="0D0D0D" w:themeColor="text1" w:themeTint="F2"/>
          <w:spacing w:val="11"/>
          <w:sz w:val="24"/>
        </w:rPr>
        <w:t xml:space="preserve"> </w:t>
      </w:r>
      <w:r w:rsidRPr="00DC21BE">
        <w:rPr>
          <w:color w:val="0D0D0D" w:themeColor="text1" w:themeTint="F2"/>
          <w:sz w:val="24"/>
        </w:rPr>
        <w:t>(проектирование)</w:t>
      </w:r>
      <w:r w:rsidRPr="00DC21BE">
        <w:rPr>
          <w:color w:val="0D0D0D" w:themeColor="text1" w:themeTint="F2"/>
          <w:spacing w:val="12"/>
          <w:sz w:val="24"/>
        </w:rPr>
        <w:t xml:space="preserve"> </w:t>
      </w:r>
      <w:r w:rsidRPr="00DC21BE">
        <w:rPr>
          <w:color w:val="0D0D0D" w:themeColor="text1" w:themeTint="F2"/>
          <w:sz w:val="24"/>
        </w:rPr>
        <w:t>исследовательских</w:t>
      </w:r>
      <w:r w:rsidRPr="00DC21BE">
        <w:rPr>
          <w:color w:val="0D0D0D" w:themeColor="text1" w:themeTint="F2"/>
          <w:spacing w:val="15"/>
          <w:sz w:val="24"/>
        </w:rPr>
        <w:t xml:space="preserve"> </w:t>
      </w:r>
      <w:r w:rsidRPr="00DC21BE">
        <w:rPr>
          <w:color w:val="0D0D0D" w:themeColor="text1" w:themeTint="F2"/>
          <w:sz w:val="24"/>
        </w:rPr>
        <w:t>работ</w:t>
      </w:r>
      <w:r w:rsidRPr="00DC21BE">
        <w:rPr>
          <w:color w:val="0D0D0D" w:themeColor="text1" w:themeTint="F2"/>
          <w:spacing w:val="12"/>
          <w:sz w:val="24"/>
        </w:rPr>
        <w:t xml:space="preserve"> </w:t>
      </w:r>
      <w:r w:rsidRPr="00DC21BE">
        <w:rPr>
          <w:color w:val="0D0D0D" w:themeColor="text1" w:themeTint="F2"/>
          <w:sz w:val="24"/>
        </w:rPr>
        <w:t>(выдвижение</w:t>
      </w:r>
      <w:r w:rsidRPr="00DC21BE">
        <w:rPr>
          <w:color w:val="0D0D0D" w:themeColor="text1" w:themeTint="F2"/>
          <w:spacing w:val="12"/>
          <w:sz w:val="24"/>
        </w:rPr>
        <w:t xml:space="preserve"> </w:t>
      </w:r>
      <w:r w:rsidRPr="00DC21BE">
        <w:rPr>
          <w:color w:val="0D0D0D" w:themeColor="text1" w:themeTint="F2"/>
          <w:sz w:val="24"/>
        </w:rPr>
        <w:t>гипотезы,</w:t>
      </w:r>
      <w:r w:rsidRPr="00DC21BE">
        <w:rPr>
          <w:color w:val="0D0D0D" w:themeColor="text1" w:themeTint="F2"/>
          <w:spacing w:val="-57"/>
          <w:sz w:val="24"/>
        </w:rPr>
        <w:t xml:space="preserve"> </w:t>
      </w:r>
      <w:r w:rsidRPr="00DC21BE">
        <w:rPr>
          <w:color w:val="0D0D0D" w:themeColor="text1" w:themeTint="F2"/>
          <w:sz w:val="24"/>
        </w:rPr>
        <w:t>постановка</w:t>
      </w:r>
      <w:r w:rsidRPr="00DC21BE">
        <w:rPr>
          <w:color w:val="0D0D0D" w:themeColor="text1" w:themeTint="F2"/>
          <w:spacing w:val="-1"/>
          <w:sz w:val="24"/>
        </w:rPr>
        <w:t xml:space="preserve"> </w:t>
      </w:r>
      <w:r w:rsidRPr="00DC21BE">
        <w:rPr>
          <w:color w:val="0D0D0D" w:themeColor="text1" w:themeTint="F2"/>
          <w:sz w:val="24"/>
        </w:rPr>
        <w:t>цели</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задач),</w:t>
      </w:r>
      <w:r w:rsidRPr="00DC21BE">
        <w:rPr>
          <w:color w:val="0D0D0D" w:themeColor="text1" w:themeTint="F2"/>
          <w:spacing w:val="-1"/>
          <w:sz w:val="24"/>
        </w:rPr>
        <w:t xml:space="preserve"> </w:t>
      </w:r>
      <w:r w:rsidRPr="00DC21BE">
        <w:rPr>
          <w:color w:val="0D0D0D" w:themeColor="text1" w:themeTint="F2"/>
          <w:sz w:val="24"/>
        </w:rPr>
        <w:t>выбор необходимых средств</w:t>
      </w:r>
      <w:r w:rsidRPr="00DC21BE">
        <w:rPr>
          <w:color w:val="0D0D0D" w:themeColor="text1" w:themeTint="F2"/>
          <w:spacing w:val="-1"/>
          <w:sz w:val="24"/>
        </w:rPr>
        <w:t xml:space="preserve"> </w:t>
      </w:r>
      <w:r w:rsidRPr="00DC21BE">
        <w:rPr>
          <w:color w:val="0D0D0D" w:themeColor="text1" w:themeTint="F2"/>
          <w:sz w:val="24"/>
        </w:rPr>
        <w:t>(инструментария);</w:t>
      </w:r>
    </w:p>
    <w:p w:rsidR="00217416" w:rsidRPr="00DC21BE" w:rsidRDefault="00217416" w:rsidP="009011E8">
      <w:pPr>
        <w:pStyle w:val="a5"/>
        <w:numPr>
          <w:ilvl w:val="1"/>
          <w:numId w:val="216"/>
        </w:numPr>
        <w:tabs>
          <w:tab w:val="left" w:pos="1402"/>
        </w:tabs>
        <w:spacing w:before="1" w:line="276" w:lineRule="auto"/>
        <w:ind w:left="0" w:right="544" w:hanging="567"/>
        <w:jc w:val="left"/>
        <w:rPr>
          <w:color w:val="0D0D0D" w:themeColor="text1" w:themeTint="F2"/>
          <w:sz w:val="24"/>
        </w:rPr>
      </w:pPr>
      <w:r w:rsidRPr="00DC21BE">
        <w:rPr>
          <w:color w:val="0D0D0D" w:themeColor="text1" w:themeTint="F2"/>
          <w:sz w:val="24"/>
        </w:rPr>
        <w:t>собственно</w:t>
      </w:r>
      <w:r w:rsidRPr="00DC21BE">
        <w:rPr>
          <w:color w:val="0D0D0D" w:themeColor="text1" w:themeTint="F2"/>
          <w:spacing w:val="3"/>
          <w:sz w:val="24"/>
        </w:rPr>
        <w:t xml:space="preserve"> </w:t>
      </w:r>
      <w:r w:rsidRPr="00DC21BE">
        <w:rPr>
          <w:color w:val="0D0D0D" w:themeColor="text1" w:themeTint="F2"/>
          <w:sz w:val="24"/>
        </w:rPr>
        <w:t>проведение</w:t>
      </w:r>
      <w:r w:rsidRPr="00DC21BE">
        <w:rPr>
          <w:color w:val="0D0D0D" w:themeColor="text1" w:themeTint="F2"/>
          <w:spacing w:val="2"/>
          <w:sz w:val="24"/>
        </w:rPr>
        <w:t xml:space="preserve"> </w:t>
      </w:r>
      <w:r w:rsidRPr="00DC21BE">
        <w:rPr>
          <w:color w:val="0D0D0D" w:themeColor="text1" w:themeTint="F2"/>
          <w:sz w:val="24"/>
        </w:rPr>
        <w:t>исследования</w:t>
      </w:r>
      <w:r w:rsidRPr="00DC21BE">
        <w:rPr>
          <w:color w:val="0D0D0D" w:themeColor="text1" w:themeTint="F2"/>
          <w:spacing w:val="3"/>
          <w:sz w:val="24"/>
        </w:rPr>
        <w:t xml:space="preserve"> </w:t>
      </w:r>
      <w:r w:rsidRPr="00DC21BE">
        <w:rPr>
          <w:color w:val="0D0D0D" w:themeColor="text1" w:themeTint="F2"/>
          <w:sz w:val="24"/>
        </w:rPr>
        <w:t>с</w:t>
      </w:r>
      <w:r w:rsidRPr="00DC21BE">
        <w:rPr>
          <w:color w:val="0D0D0D" w:themeColor="text1" w:themeTint="F2"/>
          <w:spacing w:val="2"/>
          <w:sz w:val="24"/>
        </w:rPr>
        <w:t xml:space="preserve"> </w:t>
      </w:r>
      <w:r w:rsidRPr="00DC21BE">
        <w:rPr>
          <w:color w:val="0D0D0D" w:themeColor="text1" w:themeTint="F2"/>
          <w:sz w:val="24"/>
        </w:rPr>
        <w:t>обязательным</w:t>
      </w:r>
      <w:r w:rsidRPr="00DC21BE">
        <w:rPr>
          <w:color w:val="0D0D0D" w:themeColor="text1" w:themeTint="F2"/>
          <w:spacing w:val="2"/>
          <w:sz w:val="24"/>
        </w:rPr>
        <w:t xml:space="preserve"> </w:t>
      </w:r>
      <w:r w:rsidRPr="00DC21BE">
        <w:rPr>
          <w:color w:val="0D0D0D" w:themeColor="text1" w:themeTint="F2"/>
          <w:sz w:val="24"/>
        </w:rPr>
        <w:t>поэтапным</w:t>
      </w:r>
      <w:r w:rsidRPr="00DC21BE">
        <w:rPr>
          <w:color w:val="0D0D0D" w:themeColor="text1" w:themeTint="F2"/>
          <w:spacing w:val="59"/>
          <w:sz w:val="24"/>
        </w:rPr>
        <w:t xml:space="preserve"> </w:t>
      </w:r>
      <w:r w:rsidRPr="00DC21BE">
        <w:rPr>
          <w:color w:val="0D0D0D" w:themeColor="text1" w:themeTint="F2"/>
          <w:sz w:val="24"/>
        </w:rPr>
        <w:t>контролем</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57"/>
          <w:sz w:val="24"/>
        </w:rPr>
        <w:t xml:space="preserve"> </w:t>
      </w:r>
      <w:r w:rsidRPr="00DC21BE">
        <w:rPr>
          <w:color w:val="0D0D0D" w:themeColor="text1" w:themeTint="F2"/>
          <w:sz w:val="24"/>
        </w:rPr>
        <w:t>коррекцией</w:t>
      </w:r>
      <w:r w:rsidRPr="00DC21BE">
        <w:rPr>
          <w:color w:val="0D0D0D" w:themeColor="text1" w:themeTint="F2"/>
          <w:spacing w:val="-1"/>
          <w:sz w:val="24"/>
        </w:rPr>
        <w:t xml:space="preserve"> </w:t>
      </w:r>
      <w:r w:rsidRPr="00DC21BE">
        <w:rPr>
          <w:color w:val="0D0D0D" w:themeColor="text1" w:themeTint="F2"/>
          <w:sz w:val="24"/>
        </w:rPr>
        <w:t>результатов</w:t>
      </w:r>
      <w:r w:rsidRPr="00DC21BE">
        <w:rPr>
          <w:color w:val="0D0D0D" w:themeColor="text1" w:themeTint="F2"/>
          <w:spacing w:val="-1"/>
          <w:sz w:val="24"/>
        </w:rPr>
        <w:t xml:space="preserve"> </w:t>
      </w:r>
      <w:r w:rsidRPr="00DC21BE">
        <w:rPr>
          <w:color w:val="0D0D0D" w:themeColor="text1" w:themeTint="F2"/>
          <w:sz w:val="24"/>
        </w:rPr>
        <w:t>работ, проверка</w:t>
      </w:r>
      <w:r w:rsidRPr="00DC21BE">
        <w:rPr>
          <w:color w:val="0D0D0D" w:themeColor="text1" w:themeTint="F2"/>
          <w:spacing w:val="-1"/>
          <w:sz w:val="24"/>
        </w:rPr>
        <w:t xml:space="preserve"> </w:t>
      </w:r>
      <w:r w:rsidRPr="00DC21BE">
        <w:rPr>
          <w:color w:val="0D0D0D" w:themeColor="text1" w:themeTint="F2"/>
          <w:sz w:val="24"/>
        </w:rPr>
        <w:t>гипотезы;</w:t>
      </w:r>
    </w:p>
    <w:p w:rsidR="007D0BE5" w:rsidRPr="00DC21BE" w:rsidRDefault="00217416" w:rsidP="009011E8">
      <w:pPr>
        <w:pStyle w:val="a5"/>
        <w:numPr>
          <w:ilvl w:val="1"/>
          <w:numId w:val="216"/>
        </w:numPr>
        <w:tabs>
          <w:tab w:val="left" w:pos="1402"/>
          <w:tab w:val="left" w:pos="2731"/>
          <w:tab w:val="left" w:pos="4029"/>
          <w:tab w:val="left" w:pos="5862"/>
          <w:tab w:val="left" w:pos="7498"/>
          <w:tab w:val="left" w:pos="9103"/>
        </w:tabs>
        <w:spacing w:line="276" w:lineRule="auto"/>
        <w:ind w:left="0" w:right="544" w:hanging="567"/>
        <w:jc w:val="left"/>
        <w:rPr>
          <w:color w:val="0D0D0D" w:themeColor="text1" w:themeTint="F2"/>
          <w:sz w:val="24"/>
        </w:rPr>
      </w:pPr>
      <w:r w:rsidRPr="00DC21BE">
        <w:rPr>
          <w:color w:val="0D0D0D" w:themeColor="text1" w:themeTint="F2"/>
          <w:sz w:val="24"/>
        </w:rPr>
        <w:t>описание</w:t>
      </w:r>
      <w:r w:rsidRPr="00DC21BE">
        <w:rPr>
          <w:color w:val="0D0D0D" w:themeColor="text1" w:themeTint="F2"/>
          <w:sz w:val="24"/>
        </w:rPr>
        <w:tab/>
        <w:t>процесса</w:t>
      </w:r>
      <w:r w:rsidRPr="00DC21BE">
        <w:rPr>
          <w:color w:val="0D0D0D" w:themeColor="text1" w:themeTint="F2"/>
          <w:sz w:val="24"/>
        </w:rPr>
        <w:tab/>
        <w:t>исследования,</w:t>
      </w:r>
      <w:r w:rsidRPr="00DC21BE">
        <w:rPr>
          <w:color w:val="0D0D0D" w:themeColor="text1" w:themeTint="F2"/>
          <w:sz w:val="24"/>
        </w:rPr>
        <w:tab/>
        <w:t>оформление</w:t>
      </w:r>
      <w:r w:rsidRPr="00DC21BE">
        <w:rPr>
          <w:color w:val="0D0D0D" w:themeColor="text1" w:themeTint="F2"/>
          <w:sz w:val="24"/>
        </w:rPr>
        <w:tab/>
        <w:t>результатов</w:t>
      </w:r>
      <w:r w:rsidRPr="00DC21BE">
        <w:rPr>
          <w:color w:val="0D0D0D" w:themeColor="text1" w:themeTint="F2"/>
          <w:sz w:val="24"/>
        </w:rPr>
        <w:tab/>
      </w:r>
    </w:p>
    <w:p w:rsidR="00217416" w:rsidRPr="00DC21BE" w:rsidRDefault="007D0BE5" w:rsidP="009011E8">
      <w:pPr>
        <w:pStyle w:val="a5"/>
        <w:numPr>
          <w:ilvl w:val="1"/>
          <w:numId w:val="216"/>
        </w:numPr>
        <w:tabs>
          <w:tab w:val="left" w:pos="1402"/>
          <w:tab w:val="left" w:pos="2731"/>
          <w:tab w:val="left" w:pos="4029"/>
          <w:tab w:val="left" w:pos="5862"/>
          <w:tab w:val="left" w:pos="7498"/>
          <w:tab w:val="left" w:pos="9103"/>
        </w:tabs>
        <w:spacing w:line="276" w:lineRule="auto"/>
        <w:ind w:left="0" w:right="544" w:hanging="567"/>
        <w:jc w:val="left"/>
        <w:rPr>
          <w:color w:val="0D0D0D" w:themeColor="text1" w:themeTint="F2"/>
          <w:sz w:val="24"/>
        </w:rPr>
      </w:pPr>
      <w:r w:rsidRPr="00DC21BE">
        <w:rPr>
          <w:color w:val="0D0D0D" w:themeColor="text1" w:themeTint="F2"/>
          <w:spacing w:val="-1"/>
          <w:sz w:val="24"/>
        </w:rPr>
        <w:t>учебно</w:t>
      </w:r>
      <w:r w:rsidR="00217416" w:rsidRPr="00DC21BE">
        <w:rPr>
          <w:color w:val="0D0D0D" w:themeColor="text1" w:themeTint="F2"/>
          <w:sz w:val="24"/>
        </w:rPr>
        <w:t>исследовательской</w:t>
      </w:r>
      <w:r w:rsidR="00217416" w:rsidRPr="00DC21BE">
        <w:rPr>
          <w:color w:val="0D0D0D" w:themeColor="text1" w:themeTint="F2"/>
          <w:spacing w:val="-1"/>
          <w:sz w:val="24"/>
        </w:rPr>
        <w:t xml:space="preserve"> </w:t>
      </w:r>
      <w:r w:rsidR="00217416" w:rsidRPr="00DC21BE">
        <w:rPr>
          <w:color w:val="0D0D0D" w:themeColor="text1" w:themeTint="F2"/>
          <w:sz w:val="24"/>
        </w:rPr>
        <w:t>деятельности в</w:t>
      </w:r>
      <w:r w:rsidR="00217416" w:rsidRPr="00DC21BE">
        <w:rPr>
          <w:color w:val="0D0D0D" w:themeColor="text1" w:themeTint="F2"/>
          <w:spacing w:val="-2"/>
          <w:sz w:val="24"/>
        </w:rPr>
        <w:t xml:space="preserve"> </w:t>
      </w:r>
      <w:r w:rsidR="00217416" w:rsidRPr="00DC21BE">
        <w:rPr>
          <w:color w:val="0D0D0D" w:themeColor="text1" w:themeTint="F2"/>
          <w:sz w:val="24"/>
        </w:rPr>
        <w:t>виде</w:t>
      </w:r>
      <w:r w:rsidR="00217416" w:rsidRPr="00DC21BE">
        <w:rPr>
          <w:color w:val="0D0D0D" w:themeColor="text1" w:themeTint="F2"/>
          <w:spacing w:val="-1"/>
          <w:sz w:val="24"/>
        </w:rPr>
        <w:t xml:space="preserve"> </w:t>
      </w:r>
      <w:r w:rsidR="00217416" w:rsidRPr="00DC21BE">
        <w:rPr>
          <w:color w:val="0D0D0D" w:themeColor="text1" w:themeTint="F2"/>
          <w:sz w:val="24"/>
        </w:rPr>
        <w:t>конечного</w:t>
      </w:r>
      <w:r w:rsidR="00217416" w:rsidRPr="00DC21BE">
        <w:rPr>
          <w:color w:val="0D0D0D" w:themeColor="text1" w:themeTint="F2"/>
          <w:spacing w:val="-1"/>
          <w:sz w:val="24"/>
        </w:rPr>
        <w:t xml:space="preserve"> </w:t>
      </w:r>
      <w:r w:rsidR="00217416" w:rsidRPr="00DC21BE">
        <w:rPr>
          <w:color w:val="0D0D0D" w:themeColor="text1" w:themeTint="F2"/>
          <w:sz w:val="24"/>
        </w:rPr>
        <w:t>продукта;</w:t>
      </w:r>
    </w:p>
    <w:p w:rsidR="00217416" w:rsidRPr="00DC21BE" w:rsidRDefault="00217416" w:rsidP="009011E8">
      <w:pPr>
        <w:pStyle w:val="a5"/>
        <w:numPr>
          <w:ilvl w:val="1"/>
          <w:numId w:val="216"/>
        </w:numPr>
        <w:tabs>
          <w:tab w:val="left" w:pos="1402"/>
        </w:tabs>
        <w:spacing w:before="1" w:line="276" w:lineRule="auto"/>
        <w:ind w:left="0" w:right="541" w:hanging="567"/>
        <w:rPr>
          <w:color w:val="0D0D0D" w:themeColor="text1" w:themeTint="F2"/>
          <w:sz w:val="24"/>
        </w:rPr>
      </w:pPr>
      <w:r w:rsidRPr="00DC21BE">
        <w:rPr>
          <w:color w:val="0D0D0D" w:themeColor="text1" w:themeTint="F2"/>
          <w:sz w:val="24"/>
        </w:rPr>
        <w:t>представление результатов исследования, где в любое исследование может быть</w:t>
      </w:r>
      <w:r w:rsidRPr="00DC21BE">
        <w:rPr>
          <w:color w:val="0D0D0D" w:themeColor="text1" w:themeTint="F2"/>
          <w:spacing w:val="1"/>
          <w:sz w:val="24"/>
        </w:rPr>
        <w:t xml:space="preserve"> </w:t>
      </w:r>
      <w:r w:rsidRPr="00DC21BE">
        <w:rPr>
          <w:color w:val="0D0D0D" w:themeColor="text1" w:themeTint="F2"/>
          <w:sz w:val="24"/>
        </w:rPr>
        <w:t>включена прикладная составляющая в виде предложений и рекомендаций относительно</w:t>
      </w:r>
      <w:r w:rsidRPr="00DC21BE">
        <w:rPr>
          <w:color w:val="0D0D0D" w:themeColor="text1" w:themeTint="F2"/>
          <w:spacing w:val="1"/>
          <w:sz w:val="24"/>
        </w:rPr>
        <w:t xml:space="preserve"> </w:t>
      </w:r>
      <w:r w:rsidRPr="00DC21BE">
        <w:rPr>
          <w:color w:val="0D0D0D" w:themeColor="text1" w:themeTint="F2"/>
          <w:sz w:val="24"/>
        </w:rPr>
        <w:t>того,</w:t>
      </w:r>
      <w:r w:rsidRPr="00DC21BE">
        <w:rPr>
          <w:color w:val="0D0D0D" w:themeColor="text1" w:themeTint="F2"/>
          <w:spacing w:val="15"/>
          <w:sz w:val="24"/>
        </w:rPr>
        <w:t xml:space="preserve"> </w:t>
      </w:r>
      <w:r w:rsidRPr="00DC21BE">
        <w:rPr>
          <w:color w:val="0D0D0D" w:themeColor="text1" w:themeTint="F2"/>
          <w:sz w:val="24"/>
        </w:rPr>
        <w:t>как</w:t>
      </w:r>
      <w:r w:rsidRPr="00DC21BE">
        <w:rPr>
          <w:color w:val="0D0D0D" w:themeColor="text1" w:themeTint="F2"/>
          <w:spacing w:val="16"/>
          <w:sz w:val="24"/>
        </w:rPr>
        <w:t xml:space="preserve"> </w:t>
      </w:r>
      <w:r w:rsidRPr="00DC21BE">
        <w:rPr>
          <w:color w:val="0D0D0D" w:themeColor="text1" w:themeTint="F2"/>
          <w:sz w:val="24"/>
        </w:rPr>
        <w:t>полученные</w:t>
      </w:r>
      <w:r w:rsidRPr="00DC21BE">
        <w:rPr>
          <w:color w:val="0D0D0D" w:themeColor="text1" w:themeTint="F2"/>
          <w:spacing w:val="15"/>
          <w:sz w:val="24"/>
        </w:rPr>
        <w:t xml:space="preserve"> </w:t>
      </w:r>
      <w:r w:rsidRPr="00DC21BE">
        <w:rPr>
          <w:color w:val="0D0D0D" w:themeColor="text1" w:themeTint="F2"/>
          <w:sz w:val="24"/>
        </w:rPr>
        <w:t>в</w:t>
      </w:r>
      <w:r w:rsidRPr="00DC21BE">
        <w:rPr>
          <w:color w:val="0D0D0D" w:themeColor="text1" w:themeTint="F2"/>
          <w:spacing w:val="17"/>
          <w:sz w:val="24"/>
        </w:rPr>
        <w:t xml:space="preserve"> </w:t>
      </w:r>
      <w:r w:rsidRPr="00DC21BE">
        <w:rPr>
          <w:color w:val="0D0D0D" w:themeColor="text1" w:themeTint="F2"/>
          <w:sz w:val="24"/>
        </w:rPr>
        <w:t>ходе</w:t>
      </w:r>
      <w:r w:rsidRPr="00DC21BE">
        <w:rPr>
          <w:color w:val="0D0D0D" w:themeColor="text1" w:themeTint="F2"/>
          <w:spacing w:val="15"/>
          <w:sz w:val="24"/>
        </w:rPr>
        <w:t xml:space="preserve"> </w:t>
      </w:r>
      <w:r w:rsidRPr="00DC21BE">
        <w:rPr>
          <w:color w:val="0D0D0D" w:themeColor="text1" w:themeTint="F2"/>
          <w:sz w:val="24"/>
        </w:rPr>
        <w:t>исследования</w:t>
      </w:r>
      <w:r w:rsidRPr="00DC21BE">
        <w:rPr>
          <w:color w:val="0D0D0D" w:themeColor="text1" w:themeTint="F2"/>
          <w:spacing w:val="15"/>
          <w:sz w:val="24"/>
        </w:rPr>
        <w:t xml:space="preserve"> </w:t>
      </w:r>
      <w:r w:rsidRPr="00DC21BE">
        <w:rPr>
          <w:color w:val="0D0D0D" w:themeColor="text1" w:themeTint="F2"/>
          <w:sz w:val="24"/>
        </w:rPr>
        <w:t>новые</w:t>
      </w:r>
      <w:r w:rsidRPr="00DC21BE">
        <w:rPr>
          <w:color w:val="0D0D0D" w:themeColor="text1" w:themeTint="F2"/>
          <w:spacing w:val="14"/>
          <w:sz w:val="24"/>
        </w:rPr>
        <w:t xml:space="preserve"> </w:t>
      </w:r>
      <w:r w:rsidRPr="00DC21BE">
        <w:rPr>
          <w:color w:val="0D0D0D" w:themeColor="text1" w:themeTint="F2"/>
          <w:sz w:val="24"/>
        </w:rPr>
        <w:t>знания</w:t>
      </w:r>
      <w:r w:rsidRPr="00DC21BE">
        <w:rPr>
          <w:color w:val="0D0D0D" w:themeColor="text1" w:themeTint="F2"/>
          <w:spacing w:val="16"/>
          <w:sz w:val="24"/>
        </w:rPr>
        <w:t xml:space="preserve"> </w:t>
      </w:r>
      <w:r w:rsidRPr="00DC21BE">
        <w:rPr>
          <w:color w:val="0D0D0D" w:themeColor="text1" w:themeTint="F2"/>
          <w:sz w:val="24"/>
        </w:rPr>
        <w:t>могут</w:t>
      </w:r>
      <w:r w:rsidRPr="00DC21BE">
        <w:rPr>
          <w:color w:val="0D0D0D" w:themeColor="text1" w:themeTint="F2"/>
          <w:spacing w:val="16"/>
          <w:sz w:val="24"/>
        </w:rPr>
        <w:t xml:space="preserve"> </w:t>
      </w:r>
      <w:r w:rsidRPr="00DC21BE">
        <w:rPr>
          <w:color w:val="0D0D0D" w:themeColor="text1" w:themeTint="F2"/>
          <w:sz w:val="24"/>
        </w:rPr>
        <w:t>быть</w:t>
      </w:r>
      <w:r w:rsidRPr="00DC21BE">
        <w:rPr>
          <w:color w:val="0D0D0D" w:themeColor="text1" w:themeTint="F2"/>
          <w:spacing w:val="17"/>
          <w:sz w:val="24"/>
        </w:rPr>
        <w:t xml:space="preserve"> </w:t>
      </w:r>
      <w:r w:rsidRPr="00DC21BE">
        <w:rPr>
          <w:color w:val="0D0D0D" w:themeColor="text1" w:themeTint="F2"/>
          <w:sz w:val="24"/>
        </w:rPr>
        <w:t>применены</w:t>
      </w:r>
      <w:r w:rsidRPr="00DC21BE">
        <w:rPr>
          <w:color w:val="0D0D0D" w:themeColor="text1" w:themeTint="F2"/>
          <w:spacing w:val="15"/>
          <w:sz w:val="24"/>
        </w:rPr>
        <w:t xml:space="preserve"> </w:t>
      </w:r>
      <w:r w:rsidRPr="00DC21BE">
        <w:rPr>
          <w:color w:val="0D0D0D" w:themeColor="text1" w:themeTint="F2"/>
          <w:sz w:val="24"/>
        </w:rPr>
        <w:t>на</w:t>
      </w:r>
      <w:r w:rsidRPr="00DC21BE">
        <w:rPr>
          <w:color w:val="0D0D0D" w:themeColor="text1" w:themeTint="F2"/>
          <w:spacing w:val="15"/>
          <w:sz w:val="24"/>
        </w:rPr>
        <w:t xml:space="preserve"> </w:t>
      </w:r>
      <w:r w:rsidRPr="00DC21BE">
        <w:rPr>
          <w:color w:val="0D0D0D" w:themeColor="text1" w:themeTint="F2"/>
          <w:sz w:val="24"/>
        </w:rPr>
        <w:t>пра</w:t>
      </w:r>
      <w:r w:rsidR="007D0BE5" w:rsidRPr="00DC21BE">
        <w:rPr>
          <w:color w:val="0D0D0D" w:themeColor="text1" w:themeTint="F2"/>
          <w:sz w:val="24"/>
        </w:rPr>
        <w:t>к</w:t>
      </w:r>
      <w:r w:rsidRPr="00DC21BE">
        <w:rPr>
          <w:color w:val="0D0D0D" w:themeColor="text1" w:themeTint="F2"/>
        </w:rPr>
        <w:t>тике.</w:t>
      </w:r>
    </w:p>
    <w:p w:rsidR="00217416" w:rsidRPr="00DC21BE" w:rsidRDefault="00217416" w:rsidP="00217416">
      <w:pPr>
        <w:pStyle w:val="31"/>
        <w:spacing w:before="49"/>
        <w:ind w:left="0" w:hanging="567"/>
        <w:jc w:val="left"/>
        <w:rPr>
          <w:color w:val="0D0D0D" w:themeColor="text1" w:themeTint="F2"/>
        </w:rPr>
      </w:pPr>
      <w:r w:rsidRPr="00DC21BE">
        <w:rPr>
          <w:color w:val="0D0D0D" w:themeColor="text1" w:themeTint="F2"/>
        </w:rPr>
        <w:t>Особенность</w:t>
      </w:r>
      <w:r w:rsidRPr="00DC21BE">
        <w:rPr>
          <w:color w:val="0D0D0D" w:themeColor="text1" w:themeTint="F2"/>
          <w:spacing w:val="27"/>
        </w:rPr>
        <w:t xml:space="preserve"> </w:t>
      </w:r>
      <w:r w:rsidRPr="00DC21BE">
        <w:rPr>
          <w:color w:val="0D0D0D" w:themeColor="text1" w:themeTint="F2"/>
        </w:rPr>
        <w:t>организации</w:t>
      </w:r>
      <w:r w:rsidRPr="00DC21BE">
        <w:rPr>
          <w:color w:val="0D0D0D" w:themeColor="text1" w:themeTint="F2"/>
          <w:spacing w:val="25"/>
        </w:rPr>
        <w:t xml:space="preserve"> </w:t>
      </w:r>
      <w:r w:rsidRPr="00DC21BE">
        <w:rPr>
          <w:color w:val="0D0D0D" w:themeColor="text1" w:themeTint="F2"/>
        </w:rPr>
        <w:t>УИД</w:t>
      </w:r>
      <w:r w:rsidRPr="00DC21BE">
        <w:rPr>
          <w:color w:val="0D0D0D" w:themeColor="text1" w:themeTint="F2"/>
          <w:spacing w:val="26"/>
        </w:rPr>
        <w:t xml:space="preserve"> </w:t>
      </w:r>
      <w:r w:rsidRPr="00DC21BE">
        <w:rPr>
          <w:color w:val="0D0D0D" w:themeColor="text1" w:themeTint="F2"/>
        </w:rPr>
        <w:t>обучающихся</w:t>
      </w:r>
      <w:r w:rsidRPr="00DC21BE">
        <w:rPr>
          <w:color w:val="0D0D0D" w:themeColor="text1" w:themeTint="F2"/>
          <w:spacing w:val="27"/>
        </w:rPr>
        <w:t xml:space="preserve"> </w:t>
      </w:r>
      <w:r w:rsidRPr="00DC21BE">
        <w:rPr>
          <w:color w:val="0D0D0D" w:themeColor="text1" w:themeTint="F2"/>
        </w:rPr>
        <w:t>в</w:t>
      </w:r>
      <w:r w:rsidRPr="00DC21BE">
        <w:rPr>
          <w:color w:val="0D0D0D" w:themeColor="text1" w:themeTint="F2"/>
          <w:spacing w:val="27"/>
        </w:rPr>
        <w:t xml:space="preserve"> </w:t>
      </w:r>
      <w:r w:rsidRPr="00DC21BE">
        <w:rPr>
          <w:color w:val="0D0D0D" w:themeColor="text1" w:themeTint="F2"/>
        </w:rPr>
        <w:t>рамках</w:t>
      </w:r>
      <w:r w:rsidRPr="00DC21BE">
        <w:rPr>
          <w:color w:val="0D0D0D" w:themeColor="text1" w:themeTint="F2"/>
          <w:spacing w:val="27"/>
        </w:rPr>
        <w:t xml:space="preserve"> </w:t>
      </w:r>
      <w:r w:rsidRPr="00DC21BE">
        <w:rPr>
          <w:color w:val="0D0D0D" w:themeColor="text1" w:themeTint="F2"/>
        </w:rPr>
        <w:t>урочной</w:t>
      </w:r>
      <w:r w:rsidRPr="00DC21BE">
        <w:rPr>
          <w:color w:val="0D0D0D" w:themeColor="text1" w:themeTint="F2"/>
          <w:spacing w:val="25"/>
        </w:rPr>
        <w:t xml:space="preserve"> </w:t>
      </w:r>
      <w:r w:rsidRPr="00DC21BE">
        <w:rPr>
          <w:color w:val="0D0D0D" w:themeColor="text1" w:themeTint="F2"/>
        </w:rPr>
        <w:t>деятельности</w:t>
      </w:r>
    </w:p>
    <w:p w:rsidR="00217416" w:rsidRPr="00DC21BE" w:rsidRDefault="00217416" w:rsidP="00217416">
      <w:pPr>
        <w:pStyle w:val="a3"/>
        <w:spacing w:before="36" w:line="276" w:lineRule="auto"/>
        <w:ind w:left="0" w:right="542" w:hanging="567"/>
        <w:rPr>
          <w:color w:val="0D0D0D" w:themeColor="text1" w:themeTint="F2"/>
        </w:rPr>
      </w:pPr>
      <w:r w:rsidRPr="00DC21BE">
        <w:rPr>
          <w:color w:val="0D0D0D" w:themeColor="text1" w:themeTint="F2"/>
        </w:rPr>
        <w:t xml:space="preserve">связана с тем, что учебное время, которое может быть </w:t>
      </w:r>
      <w:r w:rsidR="007D0BE5" w:rsidRPr="00DC21BE">
        <w:rPr>
          <w:color w:val="0D0D0D" w:themeColor="text1" w:themeTint="F2"/>
        </w:rPr>
        <w:t>специально выделено на осуществ</w:t>
      </w:r>
      <w:r w:rsidRPr="00DC21BE">
        <w:rPr>
          <w:color w:val="0D0D0D" w:themeColor="text1" w:themeTint="F2"/>
        </w:rPr>
        <w:t>ление полноценной исследовательской работы в классе и в рамках выполнения домашних</w:t>
      </w:r>
      <w:r w:rsidRPr="00DC21BE">
        <w:rPr>
          <w:color w:val="0D0D0D" w:themeColor="text1" w:themeTint="F2"/>
          <w:spacing w:val="1"/>
        </w:rPr>
        <w:t xml:space="preserve"> </w:t>
      </w:r>
      <w:r w:rsidRPr="00DC21BE">
        <w:rPr>
          <w:color w:val="0D0D0D" w:themeColor="text1" w:themeTint="F2"/>
        </w:rPr>
        <w:t>заданий,</w:t>
      </w:r>
      <w:r w:rsidRPr="00DC21BE">
        <w:rPr>
          <w:color w:val="0D0D0D" w:themeColor="text1" w:themeTint="F2"/>
          <w:spacing w:val="1"/>
        </w:rPr>
        <w:t xml:space="preserve"> </w:t>
      </w:r>
      <w:r w:rsidRPr="00DC21BE">
        <w:rPr>
          <w:color w:val="0D0D0D" w:themeColor="text1" w:themeTint="F2"/>
        </w:rPr>
        <w:t>крайне</w:t>
      </w:r>
      <w:r w:rsidRPr="00DC21BE">
        <w:rPr>
          <w:color w:val="0D0D0D" w:themeColor="text1" w:themeTint="F2"/>
          <w:spacing w:val="1"/>
        </w:rPr>
        <w:t xml:space="preserve"> </w:t>
      </w:r>
      <w:r w:rsidRPr="00DC21BE">
        <w:rPr>
          <w:color w:val="0D0D0D" w:themeColor="text1" w:themeTint="F2"/>
        </w:rPr>
        <w:t>ограничено</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ориентировано</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первую</w:t>
      </w:r>
      <w:r w:rsidRPr="00DC21BE">
        <w:rPr>
          <w:color w:val="0D0D0D" w:themeColor="text1" w:themeTint="F2"/>
          <w:spacing w:val="1"/>
        </w:rPr>
        <w:t xml:space="preserve"> </w:t>
      </w:r>
      <w:r w:rsidRPr="00DC21BE">
        <w:rPr>
          <w:color w:val="0D0D0D" w:themeColor="text1" w:themeTint="F2"/>
        </w:rPr>
        <w:t>очередь</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1"/>
        </w:rPr>
        <w:t xml:space="preserve"> </w:t>
      </w:r>
      <w:r w:rsidRPr="00DC21BE">
        <w:rPr>
          <w:color w:val="0D0D0D" w:themeColor="text1" w:themeTint="F2"/>
        </w:rPr>
        <w:t>реализацию</w:t>
      </w:r>
      <w:r w:rsidRPr="00DC21BE">
        <w:rPr>
          <w:color w:val="0D0D0D" w:themeColor="text1" w:themeTint="F2"/>
          <w:spacing w:val="1"/>
        </w:rPr>
        <w:t xml:space="preserve"> </w:t>
      </w:r>
      <w:r w:rsidRPr="00DC21BE">
        <w:rPr>
          <w:color w:val="0D0D0D" w:themeColor="text1" w:themeTint="F2"/>
        </w:rPr>
        <w:t>задач</w:t>
      </w:r>
      <w:r w:rsidRPr="00DC21BE">
        <w:rPr>
          <w:color w:val="0D0D0D" w:themeColor="text1" w:themeTint="F2"/>
          <w:spacing w:val="-57"/>
        </w:rPr>
        <w:t xml:space="preserve"> </w:t>
      </w:r>
      <w:r w:rsidRPr="00DC21BE">
        <w:rPr>
          <w:color w:val="0D0D0D" w:themeColor="text1" w:themeTint="F2"/>
        </w:rPr>
        <w:t>предметного</w:t>
      </w:r>
      <w:r w:rsidRPr="00DC21BE">
        <w:rPr>
          <w:color w:val="0D0D0D" w:themeColor="text1" w:themeTint="F2"/>
          <w:spacing w:val="-1"/>
        </w:rPr>
        <w:t xml:space="preserve"> </w:t>
      </w:r>
      <w:r w:rsidRPr="00DC21BE">
        <w:rPr>
          <w:color w:val="0D0D0D" w:themeColor="text1" w:themeTint="F2"/>
        </w:rPr>
        <w:t>обучения.</w:t>
      </w:r>
    </w:p>
    <w:p w:rsidR="00217416" w:rsidRPr="00DC21BE" w:rsidRDefault="00217416" w:rsidP="00217416">
      <w:pPr>
        <w:spacing w:line="276" w:lineRule="auto"/>
        <w:ind w:right="552" w:hanging="567"/>
        <w:jc w:val="both"/>
        <w:rPr>
          <w:i/>
          <w:color w:val="0D0D0D" w:themeColor="text1" w:themeTint="F2"/>
          <w:sz w:val="24"/>
        </w:rPr>
      </w:pPr>
      <w:r w:rsidRPr="00DC21BE">
        <w:rPr>
          <w:i/>
          <w:color w:val="0D0D0D" w:themeColor="text1" w:themeTint="F2"/>
          <w:sz w:val="24"/>
        </w:rPr>
        <w:t>С учетом этого при организации УИД обучающихся в урочное время целесообразно</w:t>
      </w:r>
      <w:r w:rsidRPr="00DC21BE">
        <w:rPr>
          <w:i/>
          <w:color w:val="0D0D0D" w:themeColor="text1" w:themeTint="F2"/>
          <w:spacing w:val="-57"/>
          <w:sz w:val="24"/>
        </w:rPr>
        <w:t xml:space="preserve"> </w:t>
      </w:r>
      <w:r w:rsidRPr="00DC21BE">
        <w:rPr>
          <w:i/>
          <w:color w:val="0D0D0D" w:themeColor="text1" w:themeTint="F2"/>
          <w:sz w:val="24"/>
        </w:rPr>
        <w:t>ориентироваться</w:t>
      </w:r>
      <w:r w:rsidRPr="00DC21BE">
        <w:rPr>
          <w:i/>
          <w:color w:val="0D0D0D" w:themeColor="text1" w:themeTint="F2"/>
          <w:spacing w:val="-3"/>
          <w:sz w:val="24"/>
        </w:rPr>
        <w:t xml:space="preserve"> </w:t>
      </w:r>
      <w:r w:rsidRPr="00DC21BE">
        <w:rPr>
          <w:i/>
          <w:color w:val="0D0D0D" w:themeColor="text1" w:themeTint="F2"/>
          <w:sz w:val="24"/>
        </w:rPr>
        <w:t>на реализацию</w:t>
      </w:r>
      <w:r w:rsidRPr="00DC21BE">
        <w:rPr>
          <w:i/>
          <w:color w:val="0D0D0D" w:themeColor="text1" w:themeTint="F2"/>
          <w:spacing w:val="-1"/>
          <w:sz w:val="24"/>
        </w:rPr>
        <w:t xml:space="preserve"> </w:t>
      </w:r>
      <w:r w:rsidRPr="00DC21BE">
        <w:rPr>
          <w:i/>
          <w:color w:val="0D0D0D" w:themeColor="text1" w:themeTint="F2"/>
          <w:sz w:val="24"/>
        </w:rPr>
        <w:t>двух</w:t>
      </w:r>
      <w:r w:rsidRPr="00DC21BE">
        <w:rPr>
          <w:i/>
          <w:color w:val="0D0D0D" w:themeColor="text1" w:themeTint="F2"/>
          <w:spacing w:val="-1"/>
          <w:sz w:val="24"/>
        </w:rPr>
        <w:t xml:space="preserve"> </w:t>
      </w:r>
      <w:r w:rsidRPr="00DC21BE">
        <w:rPr>
          <w:i/>
          <w:color w:val="0D0D0D" w:themeColor="text1" w:themeTint="F2"/>
          <w:sz w:val="24"/>
        </w:rPr>
        <w:t>основных</w:t>
      </w:r>
      <w:r w:rsidRPr="00DC21BE">
        <w:rPr>
          <w:i/>
          <w:color w:val="0D0D0D" w:themeColor="text1" w:themeTint="F2"/>
          <w:spacing w:val="-1"/>
          <w:sz w:val="24"/>
        </w:rPr>
        <w:t xml:space="preserve"> </w:t>
      </w:r>
      <w:r w:rsidRPr="00DC21BE">
        <w:rPr>
          <w:i/>
          <w:color w:val="0D0D0D" w:themeColor="text1" w:themeTint="F2"/>
          <w:sz w:val="24"/>
        </w:rPr>
        <w:t>направлений</w:t>
      </w:r>
      <w:r w:rsidRPr="00DC21BE">
        <w:rPr>
          <w:i/>
          <w:color w:val="0D0D0D" w:themeColor="text1" w:themeTint="F2"/>
          <w:spacing w:val="-1"/>
          <w:sz w:val="24"/>
        </w:rPr>
        <w:t xml:space="preserve"> </w:t>
      </w:r>
      <w:r w:rsidRPr="00DC21BE">
        <w:rPr>
          <w:i/>
          <w:color w:val="0D0D0D" w:themeColor="text1" w:themeTint="F2"/>
          <w:sz w:val="24"/>
        </w:rPr>
        <w:t>исследований:</w:t>
      </w:r>
    </w:p>
    <w:p w:rsidR="00217416" w:rsidRPr="00DC21BE" w:rsidRDefault="00217416" w:rsidP="009011E8">
      <w:pPr>
        <w:pStyle w:val="a5"/>
        <w:numPr>
          <w:ilvl w:val="1"/>
          <w:numId w:val="216"/>
        </w:numPr>
        <w:tabs>
          <w:tab w:val="left" w:pos="1402"/>
        </w:tabs>
        <w:spacing w:line="275" w:lineRule="exact"/>
        <w:ind w:left="0" w:hanging="567"/>
        <w:rPr>
          <w:color w:val="0D0D0D" w:themeColor="text1" w:themeTint="F2"/>
          <w:sz w:val="24"/>
        </w:rPr>
      </w:pPr>
      <w:r w:rsidRPr="00DC21BE">
        <w:rPr>
          <w:color w:val="0D0D0D" w:themeColor="text1" w:themeTint="F2"/>
          <w:sz w:val="24"/>
        </w:rPr>
        <w:t>предметные</w:t>
      </w:r>
      <w:r w:rsidRPr="00DC21BE">
        <w:rPr>
          <w:color w:val="0D0D0D" w:themeColor="text1" w:themeTint="F2"/>
          <w:spacing w:val="-2"/>
          <w:sz w:val="24"/>
        </w:rPr>
        <w:t xml:space="preserve"> </w:t>
      </w:r>
      <w:r w:rsidRPr="00DC21BE">
        <w:rPr>
          <w:color w:val="0D0D0D" w:themeColor="text1" w:themeTint="F2"/>
          <w:sz w:val="24"/>
        </w:rPr>
        <w:t>учебные</w:t>
      </w:r>
      <w:r w:rsidRPr="00DC21BE">
        <w:rPr>
          <w:color w:val="0D0D0D" w:themeColor="text1" w:themeTint="F2"/>
          <w:spacing w:val="-4"/>
          <w:sz w:val="24"/>
        </w:rPr>
        <w:t xml:space="preserve"> </w:t>
      </w:r>
      <w:r w:rsidRPr="00DC21BE">
        <w:rPr>
          <w:color w:val="0D0D0D" w:themeColor="text1" w:themeTint="F2"/>
          <w:sz w:val="24"/>
        </w:rPr>
        <w:t>исследования;</w:t>
      </w:r>
    </w:p>
    <w:p w:rsidR="00217416" w:rsidRPr="00DC21BE" w:rsidRDefault="00217416" w:rsidP="009011E8">
      <w:pPr>
        <w:pStyle w:val="a5"/>
        <w:numPr>
          <w:ilvl w:val="1"/>
          <w:numId w:val="216"/>
        </w:numPr>
        <w:tabs>
          <w:tab w:val="left" w:pos="1402"/>
        </w:tabs>
        <w:spacing w:before="43"/>
        <w:ind w:left="0" w:hanging="567"/>
        <w:rPr>
          <w:color w:val="0D0D0D" w:themeColor="text1" w:themeTint="F2"/>
          <w:sz w:val="24"/>
        </w:rPr>
      </w:pPr>
      <w:r w:rsidRPr="00DC21BE">
        <w:rPr>
          <w:color w:val="0D0D0D" w:themeColor="text1" w:themeTint="F2"/>
          <w:sz w:val="24"/>
        </w:rPr>
        <w:t>междисциплинарные</w:t>
      </w:r>
      <w:r w:rsidRPr="00DC21BE">
        <w:rPr>
          <w:color w:val="0D0D0D" w:themeColor="text1" w:themeTint="F2"/>
          <w:spacing w:val="-5"/>
          <w:sz w:val="24"/>
        </w:rPr>
        <w:t xml:space="preserve"> </w:t>
      </w:r>
      <w:r w:rsidRPr="00DC21BE">
        <w:rPr>
          <w:color w:val="0D0D0D" w:themeColor="text1" w:themeTint="F2"/>
          <w:sz w:val="24"/>
        </w:rPr>
        <w:t>учебные</w:t>
      </w:r>
      <w:r w:rsidRPr="00DC21BE">
        <w:rPr>
          <w:color w:val="0D0D0D" w:themeColor="text1" w:themeTint="F2"/>
          <w:spacing w:val="-5"/>
          <w:sz w:val="24"/>
        </w:rPr>
        <w:t xml:space="preserve"> </w:t>
      </w:r>
      <w:r w:rsidRPr="00DC21BE">
        <w:rPr>
          <w:color w:val="0D0D0D" w:themeColor="text1" w:themeTint="F2"/>
          <w:sz w:val="24"/>
        </w:rPr>
        <w:t>исследования.</w:t>
      </w:r>
    </w:p>
    <w:p w:rsidR="00217416" w:rsidRPr="00DC21BE" w:rsidRDefault="00217416" w:rsidP="00217416">
      <w:pPr>
        <w:pStyle w:val="a3"/>
        <w:spacing w:before="41" w:line="276" w:lineRule="auto"/>
        <w:ind w:left="0" w:right="543" w:hanging="567"/>
        <w:rPr>
          <w:color w:val="0D0D0D" w:themeColor="text1" w:themeTint="F2"/>
        </w:rPr>
      </w:pPr>
      <w:r w:rsidRPr="00DC21BE">
        <w:rPr>
          <w:color w:val="0D0D0D" w:themeColor="text1" w:themeTint="F2"/>
        </w:rPr>
        <w:t>В отличие от предметных учебных исследований, нацеленных на решение задач</w:t>
      </w:r>
      <w:r w:rsidRPr="00DC21BE">
        <w:rPr>
          <w:color w:val="0D0D0D" w:themeColor="text1" w:themeTint="F2"/>
          <w:spacing w:val="1"/>
        </w:rPr>
        <w:t xml:space="preserve"> </w:t>
      </w:r>
      <w:r w:rsidRPr="00DC21BE">
        <w:rPr>
          <w:color w:val="0D0D0D" w:themeColor="text1" w:themeTint="F2"/>
        </w:rPr>
        <w:t>связанных</w:t>
      </w:r>
      <w:r w:rsidRPr="00DC21BE">
        <w:rPr>
          <w:color w:val="0D0D0D" w:themeColor="text1" w:themeTint="F2"/>
          <w:spacing w:val="1"/>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освоением</w:t>
      </w:r>
      <w:r w:rsidRPr="00DC21BE">
        <w:rPr>
          <w:color w:val="0D0D0D" w:themeColor="text1" w:themeTint="F2"/>
          <w:spacing w:val="1"/>
        </w:rPr>
        <w:t xml:space="preserve"> </w:t>
      </w:r>
      <w:r w:rsidRPr="00DC21BE">
        <w:rPr>
          <w:color w:val="0D0D0D" w:themeColor="text1" w:themeTint="F2"/>
        </w:rPr>
        <w:t>содержания</w:t>
      </w:r>
      <w:r w:rsidRPr="00DC21BE">
        <w:rPr>
          <w:color w:val="0D0D0D" w:themeColor="text1" w:themeTint="F2"/>
          <w:spacing w:val="1"/>
        </w:rPr>
        <w:t xml:space="preserve"> </w:t>
      </w:r>
      <w:r w:rsidRPr="00DC21BE">
        <w:rPr>
          <w:color w:val="0D0D0D" w:themeColor="text1" w:themeTint="F2"/>
        </w:rPr>
        <w:t>одного</w:t>
      </w:r>
      <w:r w:rsidRPr="00DC21BE">
        <w:rPr>
          <w:color w:val="0D0D0D" w:themeColor="text1" w:themeTint="F2"/>
          <w:spacing w:val="1"/>
        </w:rPr>
        <w:t xml:space="preserve"> </w:t>
      </w:r>
      <w:r w:rsidRPr="00DC21BE">
        <w:rPr>
          <w:color w:val="0D0D0D" w:themeColor="text1" w:themeTint="F2"/>
        </w:rPr>
        <w:t>учебного</w:t>
      </w:r>
      <w:r w:rsidRPr="00DC21BE">
        <w:rPr>
          <w:color w:val="0D0D0D" w:themeColor="text1" w:themeTint="F2"/>
          <w:spacing w:val="1"/>
        </w:rPr>
        <w:t xml:space="preserve"> </w:t>
      </w:r>
      <w:r w:rsidRPr="00DC21BE">
        <w:rPr>
          <w:color w:val="0D0D0D" w:themeColor="text1" w:themeTint="F2"/>
        </w:rPr>
        <w:t>предмета,</w:t>
      </w:r>
      <w:r w:rsidRPr="00DC21BE">
        <w:rPr>
          <w:color w:val="0D0D0D" w:themeColor="text1" w:themeTint="F2"/>
          <w:spacing w:val="1"/>
        </w:rPr>
        <w:t xml:space="preserve"> </w:t>
      </w:r>
      <w:r w:rsidRPr="00DC21BE">
        <w:rPr>
          <w:color w:val="0D0D0D" w:themeColor="text1" w:themeTint="F2"/>
        </w:rPr>
        <w:t>междисциплинарные</w:t>
      </w:r>
      <w:r w:rsidRPr="00DC21BE">
        <w:rPr>
          <w:color w:val="0D0D0D" w:themeColor="text1" w:themeTint="F2"/>
          <w:spacing w:val="1"/>
        </w:rPr>
        <w:t xml:space="preserve"> </w:t>
      </w:r>
      <w:r w:rsidRPr="00DC21BE">
        <w:rPr>
          <w:color w:val="0D0D0D" w:themeColor="text1" w:themeTint="F2"/>
        </w:rPr>
        <w:t xml:space="preserve">учебные исследования ориентированы на интеграцию </w:t>
      </w:r>
      <w:r w:rsidR="007D0BE5" w:rsidRPr="00DC21BE">
        <w:rPr>
          <w:color w:val="0D0D0D" w:themeColor="text1" w:themeTint="F2"/>
        </w:rPr>
        <w:t>различных областей знания об ок</w:t>
      </w:r>
      <w:r w:rsidRPr="00DC21BE">
        <w:rPr>
          <w:color w:val="0D0D0D" w:themeColor="text1" w:themeTint="F2"/>
        </w:rPr>
        <w:t>ружающем</w:t>
      </w:r>
      <w:r w:rsidRPr="00DC21BE">
        <w:rPr>
          <w:color w:val="0D0D0D" w:themeColor="text1" w:themeTint="F2"/>
          <w:spacing w:val="-2"/>
        </w:rPr>
        <w:t xml:space="preserve"> </w:t>
      </w:r>
      <w:r w:rsidRPr="00DC21BE">
        <w:rPr>
          <w:color w:val="0D0D0D" w:themeColor="text1" w:themeTint="F2"/>
        </w:rPr>
        <w:t>мире, изучаемых на</w:t>
      </w:r>
      <w:r w:rsidRPr="00DC21BE">
        <w:rPr>
          <w:color w:val="0D0D0D" w:themeColor="text1" w:themeTint="F2"/>
          <w:spacing w:val="-1"/>
        </w:rPr>
        <w:t xml:space="preserve"> </w:t>
      </w:r>
      <w:r w:rsidRPr="00DC21BE">
        <w:rPr>
          <w:color w:val="0D0D0D" w:themeColor="text1" w:themeTint="F2"/>
        </w:rPr>
        <w:t>нескольких</w:t>
      </w:r>
      <w:r w:rsidRPr="00DC21BE">
        <w:rPr>
          <w:color w:val="0D0D0D" w:themeColor="text1" w:themeTint="F2"/>
          <w:spacing w:val="4"/>
        </w:rPr>
        <w:t xml:space="preserve"> </w:t>
      </w:r>
      <w:r w:rsidRPr="00DC21BE">
        <w:rPr>
          <w:color w:val="0D0D0D" w:themeColor="text1" w:themeTint="F2"/>
        </w:rPr>
        <w:t>учебных предметах.</w:t>
      </w:r>
    </w:p>
    <w:p w:rsidR="00217416" w:rsidRPr="00DC21BE" w:rsidRDefault="00217416" w:rsidP="00217416">
      <w:pPr>
        <w:pStyle w:val="a3"/>
        <w:spacing w:before="1" w:line="276" w:lineRule="auto"/>
        <w:ind w:left="0" w:right="540" w:hanging="567"/>
        <w:rPr>
          <w:color w:val="0D0D0D" w:themeColor="text1" w:themeTint="F2"/>
        </w:rPr>
      </w:pPr>
      <w:r w:rsidRPr="00DC21BE">
        <w:rPr>
          <w:color w:val="0D0D0D" w:themeColor="text1" w:themeTint="F2"/>
        </w:rPr>
        <w:t>УИД в рамках урочной деятельности выполняется обучающимся самостоятельно</w:t>
      </w:r>
      <w:r w:rsidRPr="00DC21BE">
        <w:rPr>
          <w:color w:val="0D0D0D" w:themeColor="text1" w:themeTint="F2"/>
          <w:spacing w:val="1"/>
        </w:rPr>
        <w:t xml:space="preserve"> </w:t>
      </w:r>
      <w:r w:rsidRPr="00DC21BE">
        <w:rPr>
          <w:color w:val="0D0D0D" w:themeColor="text1" w:themeTint="F2"/>
        </w:rPr>
        <w:t>под руководством учителя по выбранной теме в рамках одного или нескольких изучаемых</w:t>
      </w:r>
      <w:r w:rsidRPr="00DC21BE">
        <w:rPr>
          <w:color w:val="0D0D0D" w:themeColor="text1" w:themeTint="F2"/>
          <w:spacing w:val="-57"/>
        </w:rPr>
        <w:t xml:space="preserve"> </w:t>
      </w:r>
      <w:r w:rsidRPr="00DC21BE">
        <w:rPr>
          <w:color w:val="0D0D0D" w:themeColor="text1" w:themeTint="F2"/>
        </w:rPr>
        <w:t>учебных предметов (курсов) в любой избранной област</w:t>
      </w:r>
      <w:r w:rsidR="007D0BE5" w:rsidRPr="00DC21BE">
        <w:rPr>
          <w:color w:val="0D0D0D" w:themeColor="text1" w:themeTint="F2"/>
        </w:rPr>
        <w:t>и учебной деятельности в индиви</w:t>
      </w:r>
      <w:r w:rsidRPr="00DC21BE">
        <w:rPr>
          <w:color w:val="0D0D0D" w:themeColor="text1" w:themeTint="F2"/>
        </w:rPr>
        <w:t>дуальном</w:t>
      </w:r>
      <w:r w:rsidRPr="00DC21BE">
        <w:rPr>
          <w:color w:val="0D0D0D" w:themeColor="text1" w:themeTint="F2"/>
          <w:spacing w:val="-2"/>
        </w:rPr>
        <w:t xml:space="preserve"> </w:t>
      </w:r>
      <w:r w:rsidRPr="00DC21BE">
        <w:rPr>
          <w:color w:val="0D0D0D" w:themeColor="text1" w:themeTint="F2"/>
        </w:rPr>
        <w:t>и групповом форматах.</w:t>
      </w:r>
    </w:p>
    <w:p w:rsidR="00217416" w:rsidRPr="00DC21BE" w:rsidRDefault="00217416" w:rsidP="00217416">
      <w:pPr>
        <w:spacing w:line="276" w:lineRule="auto"/>
        <w:ind w:right="547" w:hanging="567"/>
        <w:jc w:val="both"/>
        <w:rPr>
          <w:i/>
          <w:color w:val="0D0D0D" w:themeColor="text1" w:themeTint="F2"/>
          <w:sz w:val="24"/>
        </w:rPr>
      </w:pPr>
      <w:r w:rsidRPr="00DC21BE">
        <w:rPr>
          <w:i/>
          <w:color w:val="0D0D0D" w:themeColor="text1" w:themeTint="F2"/>
          <w:sz w:val="24"/>
        </w:rPr>
        <w:t>Формы организации исследовательской деятельности обучающихся могут быть</w:t>
      </w:r>
      <w:r w:rsidRPr="00DC21BE">
        <w:rPr>
          <w:i/>
          <w:color w:val="0D0D0D" w:themeColor="text1" w:themeTint="F2"/>
          <w:spacing w:val="1"/>
          <w:sz w:val="24"/>
        </w:rPr>
        <w:t xml:space="preserve"> </w:t>
      </w:r>
      <w:r w:rsidRPr="00DC21BE">
        <w:rPr>
          <w:i/>
          <w:color w:val="0D0D0D" w:themeColor="text1" w:themeTint="F2"/>
          <w:sz w:val="24"/>
        </w:rPr>
        <w:t>следующие:</w:t>
      </w:r>
    </w:p>
    <w:p w:rsidR="00217416" w:rsidRPr="00DC21BE" w:rsidRDefault="00217416" w:rsidP="009011E8">
      <w:pPr>
        <w:pStyle w:val="a5"/>
        <w:numPr>
          <w:ilvl w:val="1"/>
          <w:numId w:val="216"/>
        </w:numPr>
        <w:tabs>
          <w:tab w:val="left" w:pos="1404"/>
        </w:tabs>
        <w:spacing w:line="275" w:lineRule="exact"/>
        <w:ind w:left="0" w:hanging="567"/>
        <w:rPr>
          <w:color w:val="0D0D0D" w:themeColor="text1" w:themeTint="F2"/>
          <w:sz w:val="24"/>
        </w:rPr>
      </w:pPr>
      <w:r w:rsidRPr="00DC21BE">
        <w:rPr>
          <w:color w:val="0D0D0D" w:themeColor="text1" w:themeTint="F2"/>
          <w:sz w:val="24"/>
        </w:rPr>
        <w:t>урок-исследование;</w:t>
      </w:r>
    </w:p>
    <w:p w:rsidR="00217416" w:rsidRPr="00DC21BE" w:rsidRDefault="00217416" w:rsidP="009011E8">
      <w:pPr>
        <w:pStyle w:val="a5"/>
        <w:numPr>
          <w:ilvl w:val="1"/>
          <w:numId w:val="216"/>
        </w:numPr>
        <w:tabs>
          <w:tab w:val="left" w:pos="1404"/>
        </w:tabs>
        <w:spacing w:before="43"/>
        <w:ind w:left="0" w:hanging="567"/>
        <w:rPr>
          <w:color w:val="0D0D0D" w:themeColor="text1" w:themeTint="F2"/>
          <w:sz w:val="24"/>
        </w:rPr>
      </w:pPr>
      <w:r w:rsidRPr="00DC21BE">
        <w:rPr>
          <w:color w:val="0D0D0D" w:themeColor="text1" w:themeTint="F2"/>
          <w:sz w:val="24"/>
        </w:rPr>
        <w:t>урок</w:t>
      </w:r>
      <w:r w:rsidRPr="00DC21BE">
        <w:rPr>
          <w:color w:val="0D0D0D" w:themeColor="text1" w:themeTint="F2"/>
          <w:spacing w:val="-3"/>
          <w:sz w:val="24"/>
        </w:rPr>
        <w:t xml:space="preserve"> </w:t>
      </w:r>
      <w:r w:rsidRPr="00DC21BE">
        <w:rPr>
          <w:color w:val="0D0D0D" w:themeColor="text1" w:themeTint="F2"/>
          <w:sz w:val="24"/>
        </w:rPr>
        <w:t>с</w:t>
      </w:r>
      <w:r w:rsidRPr="00DC21BE">
        <w:rPr>
          <w:color w:val="0D0D0D" w:themeColor="text1" w:themeTint="F2"/>
          <w:spacing w:val="-4"/>
          <w:sz w:val="24"/>
        </w:rPr>
        <w:t xml:space="preserve"> </w:t>
      </w:r>
      <w:r w:rsidRPr="00DC21BE">
        <w:rPr>
          <w:color w:val="0D0D0D" w:themeColor="text1" w:themeTint="F2"/>
          <w:sz w:val="24"/>
        </w:rPr>
        <w:t>использованием</w:t>
      </w:r>
      <w:r w:rsidRPr="00DC21BE">
        <w:rPr>
          <w:color w:val="0D0D0D" w:themeColor="text1" w:themeTint="F2"/>
          <w:spacing w:val="-4"/>
          <w:sz w:val="24"/>
        </w:rPr>
        <w:t xml:space="preserve"> </w:t>
      </w:r>
      <w:r w:rsidRPr="00DC21BE">
        <w:rPr>
          <w:color w:val="0D0D0D" w:themeColor="text1" w:themeTint="F2"/>
          <w:sz w:val="24"/>
        </w:rPr>
        <w:t>интерактивной</w:t>
      </w:r>
      <w:r w:rsidRPr="00DC21BE">
        <w:rPr>
          <w:color w:val="0D0D0D" w:themeColor="text1" w:themeTint="F2"/>
          <w:spacing w:val="-3"/>
          <w:sz w:val="24"/>
        </w:rPr>
        <w:t xml:space="preserve"> </w:t>
      </w:r>
      <w:r w:rsidRPr="00DC21BE">
        <w:rPr>
          <w:color w:val="0D0D0D" w:themeColor="text1" w:themeTint="F2"/>
          <w:sz w:val="24"/>
        </w:rPr>
        <w:t>беседы</w:t>
      </w:r>
      <w:r w:rsidRPr="00DC21BE">
        <w:rPr>
          <w:color w:val="0D0D0D" w:themeColor="text1" w:themeTint="F2"/>
          <w:spacing w:val="-3"/>
          <w:sz w:val="24"/>
        </w:rPr>
        <w:t xml:space="preserve"> </w:t>
      </w:r>
      <w:r w:rsidRPr="00DC21BE">
        <w:rPr>
          <w:color w:val="0D0D0D" w:themeColor="text1" w:themeTint="F2"/>
          <w:sz w:val="24"/>
        </w:rPr>
        <w:t>в</w:t>
      </w:r>
      <w:r w:rsidRPr="00DC21BE">
        <w:rPr>
          <w:color w:val="0D0D0D" w:themeColor="text1" w:themeTint="F2"/>
          <w:spacing w:val="-4"/>
          <w:sz w:val="24"/>
        </w:rPr>
        <w:t xml:space="preserve"> </w:t>
      </w:r>
      <w:r w:rsidRPr="00DC21BE">
        <w:rPr>
          <w:color w:val="0D0D0D" w:themeColor="text1" w:themeTint="F2"/>
          <w:sz w:val="24"/>
        </w:rPr>
        <w:t>исследовательском</w:t>
      </w:r>
      <w:r w:rsidRPr="00DC21BE">
        <w:rPr>
          <w:color w:val="0D0D0D" w:themeColor="text1" w:themeTint="F2"/>
          <w:spacing w:val="-4"/>
          <w:sz w:val="24"/>
        </w:rPr>
        <w:t xml:space="preserve"> </w:t>
      </w:r>
      <w:r w:rsidRPr="00DC21BE">
        <w:rPr>
          <w:color w:val="0D0D0D" w:themeColor="text1" w:themeTint="F2"/>
          <w:sz w:val="24"/>
        </w:rPr>
        <w:t>ключе;</w:t>
      </w:r>
    </w:p>
    <w:p w:rsidR="00217416" w:rsidRPr="00DC21BE" w:rsidRDefault="00217416" w:rsidP="009011E8">
      <w:pPr>
        <w:pStyle w:val="a5"/>
        <w:numPr>
          <w:ilvl w:val="1"/>
          <w:numId w:val="216"/>
        </w:numPr>
        <w:tabs>
          <w:tab w:val="left" w:pos="1404"/>
        </w:tabs>
        <w:spacing w:before="41" w:line="276" w:lineRule="auto"/>
        <w:ind w:left="0" w:right="538" w:hanging="567"/>
        <w:rPr>
          <w:color w:val="0D0D0D" w:themeColor="text1" w:themeTint="F2"/>
          <w:sz w:val="24"/>
        </w:rPr>
      </w:pPr>
      <w:r w:rsidRPr="00DC21BE">
        <w:rPr>
          <w:color w:val="0D0D0D" w:themeColor="text1" w:themeTint="F2"/>
          <w:sz w:val="24"/>
        </w:rPr>
        <w:t>урок-эксперимент, позволяющий освоить эле</w:t>
      </w:r>
      <w:r w:rsidR="007D0BE5" w:rsidRPr="00DC21BE">
        <w:rPr>
          <w:color w:val="0D0D0D" w:themeColor="text1" w:themeTint="F2"/>
          <w:sz w:val="24"/>
        </w:rPr>
        <w:t>менты исследовательской деятель</w:t>
      </w:r>
      <w:r w:rsidRPr="00DC21BE">
        <w:rPr>
          <w:color w:val="0D0D0D" w:themeColor="text1" w:themeTint="F2"/>
          <w:sz w:val="24"/>
        </w:rPr>
        <w:t>ности</w:t>
      </w:r>
      <w:r w:rsidRPr="00DC21BE">
        <w:rPr>
          <w:color w:val="0D0D0D" w:themeColor="text1" w:themeTint="F2"/>
          <w:spacing w:val="-2"/>
          <w:sz w:val="24"/>
        </w:rPr>
        <w:t xml:space="preserve"> </w:t>
      </w:r>
      <w:r w:rsidRPr="00DC21BE">
        <w:rPr>
          <w:color w:val="0D0D0D" w:themeColor="text1" w:themeTint="F2"/>
          <w:sz w:val="24"/>
        </w:rPr>
        <w:t>(планирование</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проведение</w:t>
      </w:r>
      <w:r w:rsidRPr="00DC21BE">
        <w:rPr>
          <w:color w:val="0D0D0D" w:themeColor="text1" w:themeTint="F2"/>
          <w:spacing w:val="-3"/>
          <w:sz w:val="24"/>
        </w:rPr>
        <w:t xml:space="preserve"> </w:t>
      </w:r>
      <w:r w:rsidRPr="00DC21BE">
        <w:rPr>
          <w:color w:val="0D0D0D" w:themeColor="text1" w:themeTint="F2"/>
          <w:sz w:val="24"/>
        </w:rPr>
        <w:t>эксперимента,</w:t>
      </w:r>
      <w:r w:rsidRPr="00DC21BE">
        <w:rPr>
          <w:color w:val="0D0D0D" w:themeColor="text1" w:themeTint="F2"/>
          <w:spacing w:val="-2"/>
          <w:sz w:val="24"/>
        </w:rPr>
        <w:t xml:space="preserve"> </w:t>
      </w:r>
      <w:r w:rsidRPr="00DC21BE">
        <w:rPr>
          <w:color w:val="0D0D0D" w:themeColor="text1" w:themeTint="F2"/>
          <w:sz w:val="24"/>
        </w:rPr>
        <w:t>обработка</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анализ</w:t>
      </w:r>
      <w:r w:rsidRPr="00DC21BE">
        <w:rPr>
          <w:color w:val="0D0D0D" w:themeColor="text1" w:themeTint="F2"/>
          <w:spacing w:val="-4"/>
          <w:sz w:val="24"/>
        </w:rPr>
        <w:t xml:space="preserve"> </w:t>
      </w:r>
      <w:r w:rsidRPr="00DC21BE">
        <w:rPr>
          <w:color w:val="0D0D0D" w:themeColor="text1" w:themeTint="F2"/>
          <w:sz w:val="24"/>
        </w:rPr>
        <w:t>его</w:t>
      </w:r>
      <w:r w:rsidRPr="00DC21BE">
        <w:rPr>
          <w:color w:val="0D0D0D" w:themeColor="text1" w:themeTint="F2"/>
          <w:spacing w:val="-2"/>
          <w:sz w:val="24"/>
        </w:rPr>
        <w:t xml:space="preserve"> </w:t>
      </w:r>
      <w:r w:rsidRPr="00DC21BE">
        <w:rPr>
          <w:color w:val="0D0D0D" w:themeColor="text1" w:themeTint="F2"/>
          <w:sz w:val="24"/>
        </w:rPr>
        <w:t>результатов);</w:t>
      </w:r>
    </w:p>
    <w:p w:rsidR="00217416" w:rsidRPr="00DC21BE" w:rsidRDefault="00217416" w:rsidP="009011E8">
      <w:pPr>
        <w:pStyle w:val="a5"/>
        <w:numPr>
          <w:ilvl w:val="1"/>
          <w:numId w:val="216"/>
        </w:numPr>
        <w:tabs>
          <w:tab w:val="left" w:pos="1404"/>
        </w:tabs>
        <w:spacing w:line="275" w:lineRule="exact"/>
        <w:ind w:left="0" w:hanging="567"/>
        <w:rPr>
          <w:color w:val="0D0D0D" w:themeColor="text1" w:themeTint="F2"/>
          <w:sz w:val="24"/>
        </w:rPr>
      </w:pPr>
      <w:r w:rsidRPr="00DC21BE">
        <w:rPr>
          <w:color w:val="0D0D0D" w:themeColor="text1" w:themeTint="F2"/>
          <w:sz w:val="24"/>
        </w:rPr>
        <w:t>урок-консультация;</w:t>
      </w:r>
    </w:p>
    <w:p w:rsidR="00217416" w:rsidRPr="00DC21BE" w:rsidRDefault="00217416" w:rsidP="009011E8">
      <w:pPr>
        <w:pStyle w:val="a5"/>
        <w:numPr>
          <w:ilvl w:val="1"/>
          <w:numId w:val="216"/>
        </w:numPr>
        <w:tabs>
          <w:tab w:val="left" w:pos="1402"/>
        </w:tabs>
        <w:spacing w:before="41"/>
        <w:ind w:left="0" w:hanging="567"/>
        <w:rPr>
          <w:color w:val="0D0D0D" w:themeColor="text1" w:themeTint="F2"/>
          <w:sz w:val="24"/>
        </w:rPr>
      </w:pPr>
      <w:r w:rsidRPr="00DC21BE">
        <w:rPr>
          <w:color w:val="0D0D0D" w:themeColor="text1" w:themeTint="F2"/>
          <w:sz w:val="24"/>
        </w:rPr>
        <w:t>мини-исследование</w:t>
      </w:r>
      <w:r w:rsidRPr="00DC21BE">
        <w:rPr>
          <w:color w:val="0D0D0D" w:themeColor="text1" w:themeTint="F2"/>
          <w:spacing w:val="-4"/>
          <w:sz w:val="24"/>
        </w:rPr>
        <w:t xml:space="preserve"> </w:t>
      </w:r>
      <w:r w:rsidRPr="00DC21BE">
        <w:rPr>
          <w:color w:val="0D0D0D" w:themeColor="text1" w:themeTint="F2"/>
          <w:sz w:val="24"/>
        </w:rPr>
        <w:t>в</w:t>
      </w:r>
      <w:r w:rsidRPr="00DC21BE">
        <w:rPr>
          <w:color w:val="0D0D0D" w:themeColor="text1" w:themeTint="F2"/>
          <w:spacing w:val="-4"/>
          <w:sz w:val="24"/>
        </w:rPr>
        <w:t xml:space="preserve"> </w:t>
      </w:r>
      <w:r w:rsidRPr="00DC21BE">
        <w:rPr>
          <w:color w:val="0D0D0D" w:themeColor="text1" w:themeTint="F2"/>
          <w:sz w:val="24"/>
        </w:rPr>
        <w:t>рамках</w:t>
      </w:r>
      <w:r w:rsidRPr="00DC21BE">
        <w:rPr>
          <w:color w:val="0D0D0D" w:themeColor="text1" w:themeTint="F2"/>
          <w:spacing w:val="-2"/>
          <w:sz w:val="24"/>
        </w:rPr>
        <w:t xml:space="preserve"> </w:t>
      </w:r>
      <w:r w:rsidRPr="00DC21BE">
        <w:rPr>
          <w:color w:val="0D0D0D" w:themeColor="text1" w:themeTint="F2"/>
          <w:sz w:val="24"/>
        </w:rPr>
        <w:t>домашнего</w:t>
      </w:r>
      <w:r w:rsidRPr="00DC21BE">
        <w:rPr>
          <w:color w:val="0D0D0D" w:themeColor="text1" w:themeTint="F2"/>
          <w:spacing w:val="-4"/>
          <w:sz w:val="24"/>
        </w:rPr>
        <w:t xml:space="preserve"> </w:t>
      </w:r>
      <w:r w:rsidRPr="00DC21BE">
        <w:rPr>
          <w:color w:val="0D0D0D" w:themeColor="text1" w:themeTint="F2"/>
          <w:sz w:val="24"/>
        </w:rPr>
        <w:t>задания.</w:t>
      </w:r>
    </w:p>
    <w:p w:rsidR="00217416" w:rsidRPr="00DC21BE" w:rsidRDefault="00217416" w:rsidP="00217416">
      <w:pPr>
        <w:pStyle w:val="a3"/>
        <w:spacing w:before="43" w:line="276" w:lineRule="auto"/>
        <w:ind w:left="0" w:right="540" w:hanging="567"/>
        <w:rPr>
          <w:color w:val="0D0D0D" w:themeColor="text1" w:themeTint="F2"/>
        </w:rPr>
      </w:pPr>
      <w:r w:rsidRPr="00DC21BE">
        <w:rPr>
          <w:color w:val="0D0D0D" w:themeColor="text1" w:themeTint="F2"/>
        </w:rPr>
        <w:t>В связи с недостаточностью времени на проведение развернутого полноценного</w:t>
      </w:r>
      <w:r w:rsidRPr="00DC21BE">
        <w:rPr>
          <w:color w:val="0D0D0D" w:themeColor="text1" w:themeTint="F2"/>
          <w:spacing w:val="1"/>
        </w:rPr>
        <w:t xml:space="preserve"> </w:t>
      </w:r>
      <w:r w:rsidRPr="00DC21BE">
        <w:rPr>
          <w:color w:val="0D0D0D" w:themeColor="text1" w:themeTint="F2"/>
        </w:rPr>
        <w:t>исследования на уроке наиболее целесообразным с м</w:t>
      </w:r>
      <w:r w:rsidR="007D0BE5" w:rsidRPr="00DC21BE">
        <w:rPr>
          <w:color w:val="0D0D0D" w:themeColor="text1" w:themeTint="F2"/>
        </w:rPr>
        <w:t>етодической точки зрения и опти</w:t>
      </w:r>
      <w:r w:rsidRPr="00DC21BE">
        <w:rPr>
          <w:color w:val="0D0D0D" w:themeColor="text1" w:themeTint="F2"/>
        </w:rPr>
        <w:t>мальным</w:t>
      </w:r>
      <w:r w:rsidRPr="00DC21BE">
        <w:rPr>
          <w:color w:val="0D0D0D" w:themeColor="text1" w:themeTint="F2"/>
          <w:spacing w:val="-3"/>
        </w:rPr>
        <w:t xml:space="preserve"> </w:t>
      </w:r>
      <w:r w:rsidRPr="00DC21BE">
        <w:rPr>
          <w:color w:val="0D0D0D" w:themeColor="text1" w:themeTint="F2"/>
        </w:rPr>
        <w:t>с</w:t>
      </w:r>
      <w:r w:rsidRPr="00DC21BE">
        <w:rPr>
          <w:color w:val="0D0D0D" w:themeColor="text1" w:themeTint="F2"/>
          <w:spacing w:val="-1"/>
        </w:rPr>
        <w:t xml:space="preserve"> </w:t>
      </w:r>
      <w:r w:rsidRPr="00DC21BE">
        <w:rPr>
          <w:color w:val="0D0D0D" w:themeColor="text1" w:themeTint="F2"/>
        </w:rPr>
        <w:t>точки</w:t>
      </w:r>
      <w:r w:rsidRPr="00DC21BE">
        <w:rPr>
          <w:color w:val="0D0D0D" w:themeColor="text1" w:themeTint="F2"/>
          <w:spacing w:val="-1"/>
        </w:rPr>
        <w:t xml:space="preserve"> </w:t>
      </w:r>
      <w:r w:rsidRPr="00DC21BE">
        <w:rPr>
          <w:color w:val="0D0D0D" w:themeColor="text1" w:themeTint="F2"/>
        </w:rPr>
        <w:t>зрения временных затрат является</w:t>
      </w:r>
      <w:r w:rsidRPr="00DC21BE">
        <w:rPr>
          <w:color w:val="0D0D0D" w:themeColor="text1" w:themeTint="F2"/>
          <w:spacing w:val="-1"/>
        </w:rPr>
        <w:t xml:space="preserve"> </w:t>
      </w:r>
      <w:r w:rsidRPr="00DC21BE">
        <w:rPr>
          <w:color w:val="0D0D0D" w:themeColor="text1" w:themeTint="F2"/>
        </w:rPr>
        <w:t>использование:</w:t>
      </w:r>
    </w:p>
    <w:p w:rsidR="00217416" w:rsidRPr="00DC21BE" w:rsidRDefault="00217416" w:rsidP="009011E8">
      <w:pPr>
        <w:pStyle w:val="a5"/>
        <w:numPr>
          <w:ilvl w:val="1"/>
          <w:numId w:val="216"/>
        </w:numPr>
        <w:tabs>
          <w:tab w:val="left" w:pos="1404"/>
        </w:tabs>
        <w:spacing w:line="276" w:lineRule="auto"/>
        <w:ind w:left="0" w:right="543" w:hanging="567"/>
        <w:rPr>
          <w:color w:val="0D0D0D" w:themeColor="text1" w:themeTint="F2"/>
          <w:sz w:val="24"/>
        </w:rPr>
      </w:pPr>
      <w:r w:rsidRPr="00DC21BE">
        <w:rPr>
          <w:color w:val="0D0D0D" w:themeColor="text1" w:themeTint="F2"/>
          <w:sz w:val="24"/>
        </w:rPr>
        <w:t>учебных</w:t>
      </w:r>
      <w:r w:rsidRPr="00DC21BE">
        <w:rPr>
          <w:color w:val="0D0D0D" w:themeColor="text1" w:themeTint="F2"/>
          <w:spacing w:val="1"/>
          <w:sz w:val="24"/>
        </w:rPr>
        <w:t xml:space="preserve"> </w:t>
      </w:r>
      <w:r w:rsidRPr="00DC21BE">
        <w:rPr>
          <w:color w:val="0D0D0D" w:themeColor="text1" w:themeTint="F2"/>
          <w:sz w:val="24"/>
        </w:rPr>
        <w:t>исследовательских</w:t>
      </w:r>
      <w:r w:rsidRPr="00DC21BE">
        <w:rPr>
          <w:color w:val="0D0D0D" w:themeColor="text1" w:themeTint="F2"/>
          <w:spacing w:val="1"/>
          <w:sz w:val="24"/>
        </w:rPr>
        <w:t xml:space="preserve"> </w:t>
      </w:r>
      <w:r w:rsidRPr="00DC21BE">
        <w:rPr>
          <w:color w:val="0D0D0D" w:themeColor="text1" w:themeTint="F2"/>
          <w:sz w:val="24"/>
        </w:rPr>
        <w:t>задач,</w:t>
      </w:r>
      <w:r w:rsidRPr="00DC21BE">
        <w:rPr>
          <w:color w:val="0D0D0D" w:themeColor="text1" w:themeTint="F2"/>
          <w:spacing w:val="1"/>
          <w:sz w:val="24"/>
        </w:rPr>
        <w:t xml:space="preserve"> </w:t>
      </w:r>
      <w:r w:rsidRPr="00DC21BE">
        <w:rPr>
          <w:color w:val="0D0D0D" w:themeColor="text1" w:themeTint="F2"/>
          <w:sz w:val="24"/>
        </w:rPr>
        <w:t>предполагающих</w:t>
      </w:r>
      <w:r w:rsidRPr="00DC21BE">
        <w:rPr>
          <w:color w:val="0D0D0D" w:themeColor="text1" w:themeTint="F2"/>
          <w:spacing w:val="1"/>
          <w:sz w:val="24"/>
        </w:rPr>
        <w:t xml:space="preserve"> </w:t>
      </w:r>
      <w:r w:rsidRPr="00DC21BE">
        <w:rPr>
          <w:color w:val="0D0D0D" w:themeColor="text1" w:themeTint="F2"/>
          <w:sz w:val="24"/>
        </w:rPr>
        <w:t>деятельность</w:t>
      </w:r>
      <w:r w:rsidRPr="00DC21BE">
        <w:rPr>
          <w:color w:val="0D0D0D" w:themeColor="text1" w:themeTint="F2"/>
          <w:spacing w:val="1"/>
          <w:sz w:val="24"/>
        </w:rPr>
        <w:t xml:space="preserve"> </w:t>
      </w:r>
      <w:r w:rsidRPr="00DC21BE">
        <w:rPr>
          <w:color w:val="0D0D0D" w:themeColor="text1" w:themeTint="F2"/>
          <w:sz w:val="24"/>
        </w:rPr>
        <w:t>учащихся</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проблемной ситуации, поставленной перед ними учит</w:t>
      </w:r>
      <w:r w:rsidR="007D0BE5" w:rsidRPr="00DC21BE">
        <w:rPr>
          <w:color w:val="0D0D0D" w:themeColor="text1" w:themeTint="F2"/>
          <w:sz w:val="24"/>
        </w:rPr>
        <w:t xml:space="preserve">елем в рамках следующих </w:t>
      </w:r>
      <w:r w:rsidR="007D0BE5" w:rsidRPr="00DC21BE">
        <w:rPr>
          <w:color w:val="0D0D0D" w:themeColor="text1" w:themeTint="F2"/>
          <w:sz w:val="24"/>
        </w:rPr>
        <w:lastRenderedPageBreak/>
        <w:t>теорети</w:t>
      </w:r>
      <w:r w:rsidRPr="00DC21BE">
        <w:rPr>
          <w:color w:val="0D0D0D" w:themeColor="text1" w:themeTint="F2"/>
          <w:sz w:val="24"/>
        </w:rPr>
        <w:t>ческих</w:t>
      </w:r>
      <w:r w:rsidRPr="00DC21BE">
        <w:rPr>
          <w:color w:val="0D0D0D" w:themeColor="text1" w:themeTint="F2"/>
          <w:spacing w:val="1"/>
          <w:sz w:val="24"/>
        </w:rPr>
        <w:t xml:space="preserve"> </w:t>
      </w:r>
      <w:r w:rsidRPr="00DC21BE">
        <w:rPr>
          <w:color w:val="0D0D0D" w:themeColor="text1" w:themeTint="F2"/>
          <w:sz w:val="24"/>
        </w:rPr>
        <w:t>вопросов:</w:t>
      </w:r>
    </w:p>
    <w:p w:rsidR="00217416" w:rsidRPr="00DC21BE" w:rsidRDefault="00217416" w:rsidP="00217416">
      <w:pPr>
        <w:pStyle w:val="a3"/>
        <w:spacing w:line="276" w:lineRule="auto"/>
        <w:ind w:left="0" w:right="2634" w:hanging="567"/>
        <w:jc w:val="left"/>
        <w:rPr>
          <w:color w:val="0D0D0D" w:themeColor="text1" w:themeTint="F2"/>
        </w:rPr>
      </w:pPr>
      <w:r w:rsidRPr="00DC21BE">
        <w:rPr>
          <w:color w:val="0D0D0D" w:themeColor="text1" w:themeTint="F2"/>
        </w:rPr>
        <w:t>Как (в каком направлении) ... в какой степени... изменилось ... ?</w:t>
      </w:r>
      <w:r w:rsidRPr="00DC21BE">
        <w:rPr>
          <w:color w:val="0D0D0D" w:themeColor="text1" w:themeTint="F2"/>
          <w:spacing w:val="-57"/>
        </w:rPr>
        <w:t xml:space="preserve"> </w:t>
      </w:r>
      <w:r w:rsidRPr="00DC21BE">
        <w:rPr>
          <w:color w:val="0D0D0D" w:themeColor="text1" w:themeTint="F2"/>
        </w:rPr>
        <w:t>Как</w:t>
      </w:r>
      <w:r w:rsidRPr="00DC21BE">
        <w:rPr>
          <w:color w:val="0D0D0D" w:themeColor="text1" w:themeTint="F2"/>
          <w:spacing w:val="-1"/>
        </w:rPr>
        <w:t xml:space="preserve"> </w:t>
      </w:r>
      <w:r w:rsidRPr="00DC21BE">
        <w:rPr>
          <w:color w:val="0D0D0D" w:themeColor="text1" w:themeTint="F2"/>
        </w:rPr>
        <w:t>(каким</w:t>
      </w:r>
      <w:r w:rsidRPr="00DC21BE">
        <w:rPr>
          <w:color w:val="0D0D0D" w:themeColor="text1" w:themeTint="F2"/>
          <w:spacing w:val="-2"/>
        </w:rPr>
        <w:t xml:space="preserve"> </w:t>
      </w:r>
      <w:r w:rsidRPr="00DC21BE">
        <w:rPr>
          <w:color w:val="0D0D0D" w:themeColor="text1" w:themeTint="F2"/>
        </w:rPr>
        <w:t>образом) ... в</w:t>
      </w:r>
      <w:r w:rsidRPr="00DC21BE">
        <w:rPr>
          <w:color w:val="0D0D0D" w:themeColor="text1" w:themeTint="F2"/>
          <w:spacing w:val="-2"/>
        </w:rPr>
        <w:t xml:space="preserve"> </w:t>
      </w:r>
      <w:r w:rsidRPr="00DC21BE">
        <w:rPr>
          <w:color w:val="0D0D0D" w:themeColor="text1" w:themeTint="F2"/>
        </w:rPr>
        <w:t>какой степени</w:t>
      </w:r>
      <w:r w:rsidRPr="00DC21BE">
        <w:rPr>
          <w:color w:val="0D0D0D" w:themeColor="text1" w:themeTint="F2"/>
          <w:spacing w:val="-2"/>
        </w:rPr>
        <w:t xml:space="preserve"> </w:t>
      </w:r>
      <w:r w:rsidRPr="00DC21BE">
        <w:rPr>
          <w:color w:val="0D0D0D" w:themeColor="text1" w:themeTint="F2"/>
        </w:rPr>
        <w:t>повлияло...</w:t>
      </w:r>
      <w:r w:rsidRPr="00DC21BE">
        <w:rPr>
          <w:color w:val="0D0D0D" w:themeColor="text1" w:themeTint="F2"/>
          <w:spacing w:val="-2"/>
        </w:rPr>
        <w:t xml:space="preserve"> </w:t>
      </w:r>
      <w:r w:rsidRPr="00DC21BE">
        <w:rPr>
          <w:color w:val="0D0D0D" w:themeColor="text1" w:themeTint="F2"/>
        </w:rPr>
        <w:t>на ...</w:t>
      </w:r>
      <w:r w:rsidRPr="00DC21BE">
        <w:rPr>
          <w:color w:val="0D0D0D" w:themeColor="text1" w:themeTint="F2"/>
          <w:spacing w:val="-3"/>
        </w:rPr>
        <w:t xml:space="preserve"> </w:t>
      </w:r>
      <w:r w:rsidRPr="00DC21BE">
        <w:rPr>
          <w:color w:val="0D0D0D" w:themeColor="text1" w:themeTint="F2"/>
        </w:rPr>
        <w:t>?</w:t>
      </w:r>
    </w:p>
    <w:p w:rsidR="00217416" w:rsidRPr="00DC21BE" w:rsidRDefault="00217416" w:rsidP="00217416">
      <w:pPr>
        <w:pStyle w:val="a3"/>
        <w:spacing w:before="1" w:line="276" w:lineRule="auto"/>
        <w:ind w:left="0" w:right="2584" w:hanging="567"/>
        <w:jc w:val="left"/>
        <w:rPr>
          <w:color w:val="0D0D0D" w:themeColor="text1" w:themeTint="F2"/>
        </w:rPr>
      </w:pPr>
      <w:r w:rsidRPr="00DC21BE">
        <w:rPr>
          <w:color w:val="0D0D0D" w:themeColor="text1" w:themeTint="F2"/>
        </w:rPr>
        <w:t>Какой (в чем проявилась) ... насколько важной... была роль ... ?</w:t>
      </w:r>
      <w:r w:rsidRPr="00DC21BE">
        <w:rPr>
          <w:color w:val="0D0D0D" w:themeColor="text1" w:themeTint="F2"/>
          <w:spacing w:val="1"/>
        </w:rPr>
        <w:t xml:space="preserve"> </w:t>
      </w:r>
      <w:r w:rsidRPr="00DC21BE">
        <w:rPr>
          <w:color w:val="0D0D0D" w:themeColor="text1" w:themeTint="F2"/>
        </w:rPr>
        <w:t>Каково (в чем проявилось) ... как можно оценить... значение ... ?</w:t>
      </w:r>
      <w:r w:rsidRPr="00DC21BE">
        <w:rPr>
          <w:color w:val="0D0D0D" w:themeColor="text1" w:themeTint="F2"/>
          <w:spacing w:val="-57"/>
        </w:rPr>
        <w:t xml:space="preserve"> </w:t>
      </w:r>
      <w:r w:rsidRPr="00DC21BE">
        <w:rPr>
          <w:color w:val="0D0D0D" w:themeColor="text1" w:themeTint="F2"/>
        </w:rPr>
        <w:t>Что</w:t>
      </w:r>
      <w:r w:rsidRPr="00DC21BE">
        <w:rPr>
          <w:color w:val="0D0D0D" w:themeColor="text1" w:themeTint="F2"/>
          <w:spacing w:val="-1"/>
        </w:rPr>
        <w:t xml:space="preserve"> </w:t>
      </w:r>
      <w:r w:rsidRPr="00DC21BE">
        <w:rPr>
          <w:color w:val="0D0D0D" w:themeColor="text1" w:themeTint="F2"/>
        </w:rPr>
        <w:t>произойдет...</w:t>
      </w:r>
      <w:r w:rsidRPr="00DC21BE">
        <w:rPr>
          <w:color w:val="0D0D0D" w:themeColor="text1" w:themeTint="F2"/>
          <w:spacing w:val="-3"/>
        </w:rPr>
        <w:t xml:space="preserve"> </w:t>
      </w:r>
      <w:r w:rsidRPr="00DC21BE">
        <w:rPr>
          <w:color w:val="0D0D0D" w:themeColor="text1" w:themeTint="F2"/>
        </w:rPr>
        <w:t>как изменится...,</w:t>
      </w:r>
      <w:r w:rsidRPr="00DC21BE">
        <w:rPr>
          <w:color w:val="0D0D0D" w:themeColor="text1" w:themeTint="F2"/>
          <w:spacing w:val="-1"/>
        </w:rPr>
        <w:t xml:space="preserve"> </w:t>
      </w:r>
      <w:r w:rsidRPr="00DC21BE">
        <w:rPr>
          <w:color w:val="0D0D0D" w:themeColor="text1" w:themeTint="F2"/>
        </w:rPr>
        <w:t>если</w:t>
      </w:r>
      <w:r w:rsidRPr="00DC21BE">
        <w:rPr>
          <w:color w:val="0D0D0D" w:themeColor="text1" w:themeTint="F2"/>
          <w:spacing w:val="4"/>
        </w:rPr>
        <w:t xml:space="preserve"> </w:t>
      </w:r>
      <w:r w:rsidRPr="00DC21BE">
        <w:rPr>
          <w:color w:val="0D0D0D" w:themeColor="text1" w:themeTint="F2"/>
        </w:rPr>
        <w:t>...</w:t>
      </w:r>
      <w:r w:rsidRPr="00DC21BE">
        <w:rPr>
          <w:color w:val="0D0D0D" w:themeColor="text1" w:themeTint="F2"/>
          <w:spacing w:val="-3"/>
        </w:rPr>
        <w:t xml:space="preserve"> </w:t>
      </w:r>
      <w:r w:rsidRPr="00DC21BE">
        <w:rPr>
          <w:color w:val="0D0D0D" w:themeColor="text1" w:themeTint="F2"/>
        </w:rPr>
        <w:t>?</w:t>
      </w:r>
    </w:p>
    <w:p w:rsidR="00217416" w:rsidRPr="00DC21BE" w:rsidRDefault="00217416" w:rsidP="009011E8">
      <w:pPr>
        <w:pStyle w:val="a5"/>
        <w:numPr>
          <w:ilvl w:val="1"/>
          <w:numId w:val="216"/>
        </w:numPr>
        <w:tabs>
          <w:tab w:val="left" w:pos="1402"/>
        </w:tabs>
        <w:spacing w:line="276" w:lineRule="auto"/>
        <w:ind w:left="0" w:right="543" w:hanging="567"/>
        <w:rPr>
          <w:color w:val="0D0D0D" w:themeColor="text1" w:themeTint="F2"/>
          <w:sz w:val="24"/>
        </w:rPr>
      </w:pPr>
      <w:r w:rsidRPr="00DC21BE">
        <w:rPr>
          <w:color w:val="0D0D0D" w:themeColor="text1" w:themeTint="F2"/>
          <w:sz w:val="24"/>
        </w:rPr>
        <w:t>мини-исследований,</w:t>
      </w:r>
      <w:r w:rsidRPr="00DC21BE">
        <w:rPr>
          <w:color w:val="0D0D0D" w:themeColor="text1" w:themeTint="F2"/>
          <w:spacing w:val="1"/>
          <w:sz w:val="24"/>
        </w:rPr>
        <w:t xml:space="preserve"> </w:t>
      </w:r>
      <w:r w:rsidRPr="00DC21BE">
        <w:rPr>
          <w:color w:val="0D0D0D" w:themeColor="text1" w:themeTint="F2"/>
          <w:sz w:val="24"/>
        </w:rPr>
        <w:t>организуемых</w:t>
      </w:r>
      <w:r w:rsidRPr="00DC21BE">
        <w:rPr>
          <w:color w:val="0D0D0D" w:themeColor="text1" w:themeTint="F2"/>
          <w:spacing w:val="1"/>
          <w:sz w:val="24"/>
        </w:rPr>
        <w:t xml:space="preserve"> </w:t>
      </w:r>
      <w:r w:rsidRPr="00DC21BE">
        <w:rPr>
          <w:color w:val="0D0D0D" w:themeColor="text1" w:themeTint="F2"/>
          <w:sz w:val="24"/>
        </w:rPr>
        <w:t>педагогом</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течение</w:t>
      </w:r>
      <w:r w:rsidRPr="00DC21BE">
        <w:rPr>
          <w:color w:val="0D0D0D" w:themeColor="text1" w:themeTint="F2"/>
          <w:spacing w:val="1"/>
          <w:sz w:val="24"/>
        </w:rPr>
        <w:t xml:space="preserve"> </w:t>
      </w:r>
      <w:r w:rsidRPr="00DC21BE">
        <w:rPr>
          <w:color w:val="0D0D0D" w:themeColor="text1" w:themeTint="F2"/>
          <w:sz w:val="24"/>
        </w:rPr>
        <w:t>одного</w:t>
      </w:r>
      <w:r w:rsidRPr="00DC21BE">
        <w:rPr>
          <w:color w:val="0D0D0D" w:themeColor="text1" w:themeTint="F2"/>
          <w:spacing w:val="1"/>
          <w:sz w:val="24"/>
        </w:rPr>
        <w:t xml:space="preserve"> </w:t>
      </w:r>
      <w:r w:rsidRPr="00DC21BE">
        <w:rPr>
          <w:color w:val="0D0D0D" w:themeColor="text1" w:themeTint="F2"/>
          <w:sz w:val="24"/>
        </w:rPr>
        <w:t>или</w:t>
      </w:r>
      <w:r w:rsidRPr="00DC21BE">
        <w:rPr>
          <w:color w:val="0D0D0D" w:themeColor="text1" w:themeTint="F2"/>
          <w:spacing w:val="1"/>
          <w:sz w:val="24"/>
        </w:rPr>
        <w:t xml:space="preserve"> </w:t>
      </w:r>
      <w:r w:rsidRPr="00DC21BE">
        <w:rPr>
          <w:color w:val="0D0D0D" w:themeColor="text1" w:themeTint="F2"/>
          <w:sz w:val="24"/>
        </w:rPr>
        <w:t>2</w:t>
      </w:r>
      <w:r w:rsidRPr="00DC21BE">
        <w:rPr>
          <w:color w:val="0D0D0D" w:themeColor="text1" w:themeTint="F2"/>
          <w:spacing w:val="1"/>
          <w:sz w:val="24"/>
        </w:rPr>
        <w:t xml:space="preserve"> </w:t>
      </w:r>
      <w:r w:rsidRPr="00DC21BE">
        <w:rPr>
          <w:color w:val="0D0D0D" w:themeColor="text1" w:themeTint="F2"/>
          <w:sz w:val="24"/>
        </w:rPr>
        <w:t>уроков</w:t>
      </w:r>
      <w:r w:rsidRPr="00DC21BE">
        <w:rPr>
          <w:color w:val="0D0D0D" w:themeColor="text1" w:themeTint="F2"/>
          <w:spacing w:val="1"/>
          <w:sz w:val="24"/>
        </w:rPr>
        <w:t xml:space="preserve"> </w:t>
      </w:r>
      <w:r w:rsidRPr="00DC21BE">
        <w:rPr>
          <w:color w:val="0D0D0D" w:themeColor="text1" w:themeTint="F2"/>
          <w:sz w:val="24"/>
        </w:rPr>
        <w:t>(«сдвоенный урок») и ориентирующих обучающихся на поиск ответов на один или не-</w:t>
      </w:r>
      <w:r w:rsidRPr="00DC21BE">
        <w:rPr>
          <w:color w:val="0D0D0D" w:themeColor="text1" w:themeTint="F2"/>
          <w:spacing w:val="1"/>
          <w:sz w:val="24"/>
        </w:rPr>
        <w:t xml:space="preserve"> </w:t>
      </w:r>
      <w:r w:rsidRPr="00DC21BE">
        <w:rPr>
          <w:color w:val="0D0D0D" w:themeColor="text1" w:themeTint="F2"/>
          <w:sz w:val="24"/>
        </w:rPr>
        <w:t>сколько</w:t>
      </w:r>
      <w:r w:rsidRPr="00DC21BE">
        <w:rPr>
          <w:color w:val="0D0D0D" w:themeColor="text1" w:themeTint="F2"/>
          <w:spacing w:val="-1"/>
          <w:sz w:val="24"/>
        </w:rPr>
        <w:t xml:space="preserve"> </w:t>
      </w:r>
      <w:r w:rsidRPr="00DC21BE">
        <w:rPr>
          <w:color w:val="0D0D0D" w:themeColor="text1" w:themeTint="F2"/>
          <w:sz w:val="24"/>
        </w:rPr>
        <w:t>проблемных</w:t>
      </w:r>
      <w:r w:rsidRPr="00DC21BE">
        <w:rPr>
          <w:color w:val="0D0D0D" w:themeColor="text1" w:themeTint="F2"/>
          <w:spacing w:val="1"/>
          <w:sz w:val="24"/>
        </w:rPr>
        <w:t xml:space="preserve"> </w:t>
      </w:r>
      <w:r w:rsidRPr="00DC21BE">
        <w:rPr>
          <w:color w:val="0D0D0D" w:themeColor="text1" w:themeTint="F2"/>
          <w:sz w:val="24"/>
        </w:rPr>
        <w:t>вопросов.</w:t>
      </w:r>
    </w:p>
    <w:p w:rsidR="00217416" w:rsidRPr="00DC21BE" w:rsidRDefault="00217416" w:rsidP="00217416">
      <w:pPr>
        <w:ind w:hanging="567"/>
        <w:jc w:val="both"/>
        <w:rPr>
          <w:i/>
          <w:color w:val="0D0D0D" w:themeColor="text1" w:themeTint="F2"/>
          <w:sz w:val="24"/>
        </w:rPr>
      </w:pPr>
      <w:r w:rsidRPr="00DC21BE">
        <w:rPr>
          <w:i/>
          <w:color w:val="0D0D0D" w:themeColor="text1" w:themeTint="F2"/>
          <w:sz w:val="24"/>
        </w:rPr>
        <w:t>Основными</w:t>
      </w:r>
      <w:r w:rsidRPr="00DC21BE">
        <w:rPr>
          <w:i/>
          <w:color w:val="0D0D0D" w:themeColor="text1" w:themeTint="F2"/>
          <w:spacing w:val="-4"/>
          <w:sz w:val="24"/>
        </w:rPr>
        <w:t xml:space="preserve"> </w:t>
      </w:r>
      <w:r w:rsidRPr="00DC21BE">
        <w:rPr>
          <w:i/>
          <w:color w:val="0D0D0D" w:themeColor="text1" w:themeTint="F2"/>
          <w:sz w:val="24"/>
        </w:rPr>
        <w:t>формами</w:t>
      </w:r>
      <w:r w:rsidRPr="00DC21BE">
        <w:rPr>
          <w:i/>
          <w:color w:val="0D0D0D" w:themeColor="text1" w:themeTint="F2"/>
          <w:spacing w:val="-3"/>
          <w:sz w:val="24"/>
        </w:rPr>
        <w:t xml:space="preserve"> </w:t>
      </w:r>
      <w:r w:rsidRPr="00DC21BE">
        <w:rPr>
          <w:i/>
          <w:color w:val="0D0D0D" w:themeColor="text1" w:themeTint="F2"/>
          <w:sz w:val="24"/>
        </w:rPr>
        <w:t>представления</w:t>
      </w:r>
      <w:r w:rsidRPr="00DC21BE">
        <w:rPr>
          <w:i/>
          <w:color w:val="0D0D0D" w:themeColor="text1" w:themeTint="F2"/>
          <w:spacing w:val="-5"/>
          <w:sz w:val="24"/>
        </w:rPr>
        <w:t xml:space="preserve"> </w:t>
      </w:r>
      <w:r w:rsidRPr="00DC21BE">
        <w:rPr>
          <w:i/>
          <w:color w:val="0D0D0D" w:themeColor="text1" w:themeTint="F2"/>
          <w:sz w:val="24"/>
        </w:rPr>
        <w:t>итогов</w:t>
      </w:r>
      <w:r w:rsidRPr="00DC21BE">
        <w:rPr>
          <w:i/>
          <w:color w:val="0D0D0D" w:themeColor="text1" w:themeTint="F2"/>
          <w:spacing w:val="-4"/>
          <w:sz w:val="24"/>
        </w:rPr>
        <w:t xml:space="preserve"> </w:t>
      </w:r>
      <w:r w:rsidRPr="00DC21BE">
        <w:rPr>
          <w:i/>
          <w:color w:val="0D0D0D" w:themeColor="text1" w:themeTint="F2"/>
          <w:sz w:val="24"/>
        </w:rPr>
        <w:t>учебных</w:t>
      </w:r>
      <w:r w:rsidRPr="00DC21BE">
        <w:rPr>
          <w:i/>
          <w:color w:val="0D0D0D" w:themeColor="text1" w:themeTint="F2"/>
          <w:spacing w:val="-4"/>
          <w:sz w:val="24"/>
        </w:rPr>
        <w:t xml:space="preserve"> </w:t>
      </w:r>
      <w:r w:rsidRPr="00DC21BE">
        <w:rPr>
          <w:i/>
          <w:color w:val="0D0D0D" w:themeColor="text1" w:themeTint="F2"/>
          <w:sz w:val="24"/>
        </w:rPr>
        <w:t>исследований</w:t>
      </w:r>
      <w:r w:rsidRPr="00DC21BE">
        <w:rPr>
          <w:i/>
          <w:color w:val="0D0D0D" w:themeColor="text1" w:themeTint="F2"/>
          <w:spacing w:val="-3"/>
          <w:sz w:val="24"/>
        </w:rPr>
        <w:t xml:space="preserve"> </w:t>
      </w:r>
      <w:r w:rsidRPr="00DC21BE">
        <w:rPr>
          <w:i/>
          <w:color w:val="0D0D0D" w:themeColor="text1" w:themeTint="F2"/>
          <w:sz w:val="24"/>
        </w:rPr>
        <w:t>являются:</w:t>
      </w:r>
    </w:p>
    <w:p w:rsidR="00217416" w:rsidRPr="00DC21BE" w:rsidRDefault="00217416" w:rsidP="009011E8">
      <w:pPr>
        <w:pStyle w:val="a5"/>
        <w:numPr>
          <w:ilvl w:val="1"/>
          <w:numId w:val="216"/>
        </w:numPr>
        <w:tabs>
          <w:tab w:val="left" w:pos="1402"/>
        </w:tabs>
        <w:spacing w:before="40"/>
        <w:ind w:left="0" w:hanging="567"/>
        <w:rPr>
          <w:color w:val="0D0D0D" w:themeColor="text1" w:themeTint="F2"/>
          <w:sz w:val="24"/>
        </w:rPr>
      </w:pPr>
      <w:r w:rsidRPr="00DC21BE">
        <w:rPr>
          <w:color w:val="0D0D0D" w:themeColor="text1" w:themeTint="F2"/>
          <w:sz w:val="24"/>
        </w:rPr>
        <w:t>доклад,</w:t>
      </w:r>
      <w:r w:rsidRPr="00DC21BE">
        <w:rPr>
          <w:color w:val="0D0D0D" w:themeColor="text1" w:themeTint="F2"/>
          <w:spacing w:val="-2"/>
          <w:sz w:val="24"/>
        </w:rPr>
        <w:t xml:space="preserve"> </w:t>
      </w:r>
      <w:r w:rsidRPr="00DC21BE">
        <w:rPr>
          <w:color w:val="0D0D0D" w:themeColor="text1" w:themeTint="F2"/>
          <w:sz w:val="24"/>
        </w:rPr>
        <w:t>реферат;</w:t>
      </w:r>
    </w:p>
    <w:p w:rsidR="00217416" w:rsidRPr="00DC21BE" w:rsidRDefault="00217416" w:rsidP="009011E8">
      <w:pPr>
        <w:pStyle w:val="a5"/>
        <w:numPr>
          <w:ilvl w:val="1"/>
          <w:numId w:val="216"/>
        </w:numPr>
        <w:tabs>
          <w:tab w:val="left" w:pos="1402"/>
        </w:tabs>
        <w:spacing w:before="44" w:line="276" w:lineRule="auto"/>
        <w:ind w:left="0" w:right="544" w:hanging="567"/>
        <w:rPr>
          <w:color w:val="0D0D0D" w:themeColor="text1" w:themeTint="F2"/>
          <w:sz w:val="24"/>
        </w:rPr>
      </w:pPr>
      <w:r w:rsidRPr="00DC21BE">
        <w:rPr>
          <w:color w:val="0D0D0D" w:themeColor="text1" w:themeTint="F2"/>
          <w:sz w:val="24"/>
        </w:rPr>
        <w:t>статьи,</w:t>
      </w:r>
      <w:r w:rsidRPr="00DC21BE">
        <w:rPr>
          <w:color w:val="0D0D0D" w:themeColor="text1" w:themeTint="F2"/>
          <w:spacing w:val="1"/>
          <w:sz w:val="24"/>
        </w:rPr>
        <w:t xml:space="preserve"> </w:t>
      </w:r>
      <w:r w:rsidRPr="00DC21BE">
        <w:rPr>
          <w:color w:val="0D0D0D" w:themeColor="text1" w:themeTint="F2"/>
          <w:sz w:val="24"/>
        </w:rPr>
        <w:t>обзоры,</w:t>
      </w:r>
      <w:r w:rsidRPr="00DC21BE">
        <w:rPr>
          <w:color w:val="0D0D0D" w:themeColor="text1" w:themeTint="F2"/>
          <w:spacing w:val="1"/>
          <w:sz w:val="24"/>
        </w:rPr>
        <w:t xml:space="preserve"> </w:t>
      </w:r>
      <w:r w:rsidRPr="00DC21BE">
        <w:rPr>
          <w:color w:val="0D0D0D" w:themeColor="text1" w:themeTint="F2"/>
          <w:sz w:val="24"/>
        </w:rPr>
        <w:t>отчеты</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заключения</w:t>
      </w:r>
      <w:r w:rsidRPr="00DC21BE">
        <w:rPr>
          <w:color w:val="0D0D0D" w:themeColor="text1" w:themeTint="F2"/>
          <w:spacing w:val="1"/>
          <w:sz w:val="24"/>
        </w:rPr>
        <w:t xml:space="preserve"> </w:t>
      </w:r>
      <w:r w:rsidRPr="00DC21BE">
        <w:rPr>
          <w:color w:val="0D0D0D" w:themeColor="text1" w:themeTint="F2"/>
          <w:sz w:val="24"/>
        </w:rPr>
        <w:t>по</w:t>
      </w:r>
      <w:r w:rsidRPr="00DC21BE">
        <w:rPr>
          <w:color w:val="0D0D0D" w:themeColor="text1" w:themeTint="F2"/>
          <w:spacing w:val="1"/>
          <w:sz w:val="24"/>
        </w:rPr>
        <w:t xml:space="preserve"> </w:t>
      </w:r>
      <w:r w:rsidRPr="00DC21BE">
        <w:rPr>
          <w:color w:val="0D0D0D" w:themeColor="text1" w:themeTint="F2"/>
          <w:sz w:val="24"/>
        </w:rPr>
        <w:t>итогам</w:t>
      </w:r>
      <w:r w:rsidRPr="00DC21BE">
        <w:rPr>
          <w:color w:val="0D0D0D" w:themeColor="text1" w:themeTint="F2"/>
          <w:spacing w:val="1"/>
          <w:sz w:val="24"/>
        </w:rPr>
        <w:t xml:space="preserve"> </w:t>
      </w:r>
      <w:r w:rsidRPr="00DC21BE">
        <w:rPr>
          <w:color w:val="0D0D0D" w:themeColor="text1" w:themeTint="F2"/>
          <w:sz w:val="24"/>
        </w:rPr>
        <w:t>исследований</w:t>
      </w:r>
      <w:r w:rsidRPr="00DC21BE">
        <w:rPr>
          <w:color w:val="0D0D0D" w:themeColor="text1" w:themeTint="F2"/>
          <w:spacing w:val="1"/>
          <w:sz w:val="24"/>
        </w:rPr>
        <w:t xml:space="preserve"> </w:t>
      </w:r>
      <w:r w:rsidRPr="00DC21BE">
        <w:rPr>
          <w:color w:val="0D0D0D" w:themeColor="text1" w:themeTint="F2"/>
          <w:sz w:val="24"/>
        </w:rPr>
        <w:t>по</w:t>
      </w:r>
      <w:r w:rsidRPr="00DC21BE">
        <w:rPr>
          <w:color w:val="0D0D0D" w:themeColor="text1" w:themeTint="F2"/>
          <w:spacing w:val="1"/>
          <w:sz w:val="24"/>
        </w:rPr>
        <w:t xml:space="preserve"> </w:t>
      </w:r>
      <w:r w:rsidRPr="00DC21BE">
        <w:rPr>
          <w:color w:val="0D0D0D" w:themeColor="text1" w:themeTint="F2"/>
          <w:sz w:val="24"/>
        </w:rPr>
        <w:t>различным</w:t>
      </w:r>
      <w:r w:rsidRPr="00DC21BE">
        <w:rPr>
          <w:color w:val="0D0D0D" w:themeColor="text1" w:themeTint="F2"/>
          <w:spacing w:val="1"/>
          <w:sz w:val="24"/>
        </w:rPr>
        <w:t xml:space="preserve"> </w:t>
      </w:r>
      <w:r w:rsidRPr="00DC21BE">
        <w:rPr>
          <w:color w:val="0D0D0D" w:themeColor="text1" w:themeTint="F2"/>
          <w:sz w:val="24"/>
        </w:rPr>
        <w:t>предметным</w:t>
      </w:r>
      <w:r w:rsidRPr="00DC21BE">
        <w:rPr>
          <w:color w:val="0D0D0D" w:themeColor="text1" w:themeTint="F2"/>
          <w:spacing w:val="-3"/>
          <w:sz w:val="24"/>
        </w:rPr>
        <w:t xml:space="preserve"> </w:t>
      </w:r>
      <w:r w:rsidRPr="00DC21BE">
        <w:rPr>
          <w:color w:val="0D0D0D" w:themeColor="text1" w:themeTint="F2"/>
          <w:sz w:val="24"/>
        </w:rPr>
        <w:t>областям.</w:t>
      </w:r>
    </w:p>
    <w:p w:rsidR="00217416" w:rsidRPr="00DC21BE" w:rsidRDefault="00217416" w:rsidP="00217416">
      <w:pPr>
        <w:pStyle w:val="31"/>
        <w:spacing w:before="3"/>
        <w:ind w:left="0" w:hanging="567"/>
        <w:rPr>
          <w:color w:val="0D0D0D" w:themeColor="text1" w:themeTint="F2"/>
        </w:rPr>
      </w:pPr>
      <w:r w:rsidRPr="00DC21BE">
        <w:rPr>
          <w:color w:val="0D0D0D" w:themeColor="text1" w:themeTint="F2"/>
        </w:rPr>
        <w:t>Особенности</w:t>
      </w:r>
      <w:r w:rsidRPr="00DC21BE">
        <w:rPr>
          <w:color w:val="0D0D0D" w:themeColor="text1" w:themeTint="F2"/>
          <w:spacing w:val="-4"/>
        </w:rPr>
        <w:t xml:space="preserve"> </w:t>
      </w:r>
      <w:r w:rsidRPr="00DC21BE">
        <w:rPr>
          <w:color w:val="0D0D0D" w:themeColor="text1" w:themeTint="F2"/>
        </w:rPr>
        <w:t>организации</w:t>
      </w:r>
      <w:r w:rsidRPr="00DC21BE">
        <w:rPr>
          <w:color w:val="0D0D0D" w:themeColor="text1" w:themeTint="F2"/>
          <w:spacing w:val="-5"/>
        </w:rPr>
        <w:t xml:space="preserve"> </w:t>
      </w:r>
      <w:r w:rsidRPr="00DC21BE">
        <w:rPr>
          <w:color w:val="0D0D0D" w:themeColor="text1" w:themeTint="F2"/>
        </w:rPr>
        <w:t>УИД</w:t>
      </w:r>
      <w:r w:rsidRPr="00DC21BE">
        <w:rPr>
          <w:color w:val="0D0D0D" w:themeColor="text1" w:themeTint="F2"/>
          <w:spacing w:val="-4"/>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рамках</w:t>
      </w:r>
      <w:r w:rsidRPr="00DC21BE">
        <w:rPr>
          <w:color w:val="0D0D0D" w:themeColor="text1" w:themeTint="F2"/>
          <w:spacing w:val="-3"/>
        </w:rPr>
        <w:t xml:space="preserve"> </w:t>
      </w:r>
      <w:r w:rsidRPr="00DC21BE">
        <w:rPr>
          <w:color w:val="0D0D0D" w:themeColor="text1" w:themeTint="F2"/>
        </w:rPr>
        <w:t>внеурочной</w:t>
      </w:r>
      <w:r w:rsidRPr="00DC21BE">
        <w:rPr>
          <w:color w:val="0D0D0D" w:themeColor="text1" w:themeTint="F2"/>
          <w:spacing w:val="-3"/>
        </w:rPr>
        <w:t xml:space="preserve"> </w:t>
      </w:r>
      <w:r w:rsidRPr="00DC21BE">
        <w:rPr>
          <w:color w:val="0D0D0D" w:themeColor="text1" w:themeTint="F2"/>
        </w:rPr>
        <w:t>деятельности</w:t>
      </w:r>
    </w:p>
    <w:p w:rsidR="00217416" w:rsidRPr="00DC21BE" w:rsidRDefault="00217416" w:rsidP="00217416">
      <w:pPr>
        <w:pStyle w:val="a3"/>
        <w:spacing w:before="68" w:line="276" w:lineRule="auto"/>
        <w:ind w:left="0" w:right="550" w:hanging="567"/>
        <w:rPr>
          <w:color w:val="0D0D0D" w:themeColor="text1" w:themeTint="F2"/>
        </w:rPr>
      </w:pPr>
      <w:r w:rsidRPr="00DC21BE">
        <w:rPr>
          <w:color w:val="0D0D0D" w:themeColor="text1" w:themeTint="F2"/>
        </w:rPr>
        <w:t>Особенность УИД обучающихся в рамках внеурочной деятельности связана с тем,</w:t>
      </w:r>
      <w:r w:rsidRPr="00DC21BE">
        <w:rPr>
          <w:color w:val="0D0D0D" w:themeColor="text1" w:themeTint="F2"/>
          <w:spacing w:val="1"/>
        </w:rPr>
        <w:t xml:space="preserve"> </w:t>
      </w:r>
      <w:r w:rsidRPr="00DC21BE">
        <w:rPr>
          <w:color w:val="0D0D0D" w:themeColor="text1" w:themeTint="F2"/>
        </w:rPr>
        <w:t>что в данном случае имеется достаточно времени на организацию и проведение разверну-</w:t>
      </w:r>
      <w:r w:rsidRPr="00DC21BE">
        <w:rPr>
          <w:color w:val="0D0D0D" w:themeColor="text1" w:themeTint="F2"/>
          <w:spacing w:val="1"/>
        </w:rPr>
        <w:t xml:space="preserve"> </w:t>
      </w:r>
      <w:r w:rsidRPr="00DC21BE">
        <w:rPr>
          <w:color w:val="0D0D0D" w:themeColor="text1" w:themeTint="F2"/>
        </w:rPr>
        <w:t>того</w:t>
      </w:r>
      <w:r w:rsidRPr="00DC21BE">
        <w:rPr>
          <w:color w:val="0D0D0D" w:themeColor="text1" w:themeTint="F2"/>
          <w:spacing w:val="-1"/>
        </w:rPr>
        <w:t xml:space="preserve"> </w:t>
      </w:r>
      <w:r w:rsidRPr="00DC21BE">
        <w:rPr>
          <w:color w:val="0D0D0D" w:themeColor="text1" w:themeTint="F2"/>
        </w:rPr>
        <w:t>и полноценного исследования.</w:t>
      </w:r>
    </w:p>
    <w:p w:rsidR="00217416" w:rsidRPr="00DC21BE" w:rsidRDefault="00217416" w:rsidP="00217416">
      <w:pPr>
        <w:spacing w:before="2" w:line="276" w:lineRule="auto"/>
        <w:ind w:right="542" w:hanging="567"/>
        <w:jc w:val="both"/>
        <w:rPr>
          <w:i/>
          <w:color w:val="0D0D0D" w:themeColor="text1" w:themeTint="F2"/>
          <w:sz w:val="24"/>
        </w:rPr>
      </w:pPr>
      <w:r w:rsidRPr="00DC21BE">
        <w:rPr>
          <w:color w:val="0D0D0D" w:themeColor="text1" w:themeTint="F2"/>
          <w:sz w:val="24"/>
        </w:rPr>
        <w:t>С учетом этого при организации УИД обучающихся во внеурочное время целесо-</w:t>
      </w:r>
      <w:r w:rsidRPr="00DC21BE">
        <w:rPr>
          <w:color w:val="0D0D0D" w:themeColor="text1" w:themeTint="F2"/>
          <w:spacing w:val="1"/>
          <w:sz w:val="24"/>
        </w:rPr>
        <w:t xml:space="preserve"> </w:t>
      </w:r>
      <w:r w:rsidRPr="00DC21BE">
        <w:rPr>
          <w:color w:val="0D0D0D" w:themeColor="text1" w:themeTint="F2"/>
          <w:sz w:val="24"/>
        </w:rPr>
        <w:t xml:space="preserve">образно ориентироваться на реализацию </w:t>
      </w:r>
      <w:r w:rsidRPr="00DC21BE">
        <w:rPr>
          <w:i/>
          <w:color w:val="0D0D0D" w:themeColor="text1" w:themeTint="F2"/>
          <w:sz w:val="24"/>
        </w:rPr>
        <w:t>нескольких направлений учебных исследований,</w:t>
      </w:r>
      <w:r w:rsidRPr="00DC21BE">
        <w:rPr>
          <w:i/>
          <w:color w:val="0D0D0D" w:themeColor="text1" w:themeTint="F2"/>
          <w:spacing w:val="1"/>
          <w:sz w:val="24"/>
        </w:rPr>
        <w:t xml:space="preserve"> </w:t>
      </w:r>
      <w:r w:rsidRPr="00DC21BE">
        <w:rPr>
          <w:i/>
          <w:color w:val="0D0D0D" w:themeColor="text1" w:themeTint="F2"/>
          <w:sz w:val="24"/>
        </w:rPr>
        <w:t>основными</w:t>
      </w:r>
      <w:r w:rsidRPr="00DC21BE">
        <w:rPr>
          <w:i/>
          <w:color w:val="0D0D0D" w:themeColor="text1" w:themeTint="F2"/>
          <w:spacing w:val="-2"/>
          <w:sz w:val="24"/>
        </w:rPr>
        <w:t xml:space="preserve"> </w:t>
      </w:r>
      <w:r w:rsidRPr="00DC21BE">
        <w:rPr>
          <w:i/>
          <w:color w:val="0D0D0D" w:themeColor="text1" w:themeTint="F2"/>
          <w:sz w:val="24"/>
        </w:rPr>
        <w:t>являются:</w:t>
      </w:r>
    </w:p>
    <w:p w:rsidR="00217416" w:rsidRPr="00DC21BE" w:rsidRDefault="00217416" w:rsidP="009011E8">
      <w:pPr>
        <w:pStyle w:val="a5"/>
        <w:numPr>
          <w:ilvl w:val="1"/>
          <w:numId w:val="216"/>
        </w:numPr>
        <w:tabs>
          <w:tab w:val="left" w:pos="1402"/>
        </w:tabs>
        <w:ind w:left="0" w:hanging="567"/>
        <w:jc w:val="left"/>
        <w:rPr>
          <w:color w:val="0D0D0D" w:themeColor="text1" w:themeTint="F2"/>
          <w:sz w:val="24"/>
        </w:rPr>
      </w:pPr>
      <w:r w:rsidRPr="00DC21BE">
        <w:rPr>
          <w:color w:val="0D0D0D" w:themeColor="text1" w:themeTint="F2"/>
          <w:sz w:val="24"/>
        </w:rPr>
        <w:t>социально-гуманитарное;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филологическое;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естественнонаучное;</w:t>
      </w:r>
    </w:p>
    <w:p w:rsidR="00217416" w:rsidRPr="00DC21BE" w:rsidRDefault="00217416" w:rsidP="009011E8">
      <w:pPr>
        <w:pStyle w:val="a5"/>
        <w:numPr>
          <w:ilvl w:val="1"/>
          <w:numId w:val="216"/>
        </w:numPr>
        <w:tabs>
          <w:tab w:val="left" w:pos="1402"/>
        </w:tabs>
        <w:spacing w:before="43"/>
        <w:ind w:left="0" w:hanging="567"/>
        <w:jc w:val="left"/>
        <w:rPr>
          <w:color w:val="0D0D0D" w:themeColor="text1" w:themeTint="F2"/>
          <w:sz w:val="24"/>
        </w:rPr>
      </w:pPr>
      <w:r w:rsidRPr="00DC21BE">
        <w:rPr>
          <w:color w:val="0D0D0D" w:themeColor="text1" w:themeTint="F2"/>
          <w:sz w:val="24"/>
        </w:rPr>
        <w:t>информационно-технологическое;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междисциплинарное.</w:t>
      </w:r>
    </w:p>
    <w:p w:rsidR="00217416" w:rsidRPr="00DC21BE" w:rsidRDefault="00217416" w:rsidP="00217416">
      <w:pPr>
        <w:spacing w:before="41"/>
        <w:ind w:hanging="567"/>
        <w:rPr>
          <w:i/>
          <w:color w:val="0D0D0D" w:themeColor="text1" w:themeTint="F2"/>
          <w:sz w:val="24"/>
        </w:rPr>
      </w:pPr>
      <w:r w:rsidRPr="00DC21BE">
        <w:rPr>
          <w:i/>
          <w:color w:val="0D0D0D" w:themeColor="text1" w:themeTint="F2"/>
          <w:sz w:val="24"/>
        </w:rPr>
        <w:t>Основными</w:t>
      </w:r>
      <w:r w:rsidRPr="00DC21BE">
        <w:rPr>
          <w:i/>
          <w:color w:val="0D0D0D" w:themeColor="text1" w:themeTint="F2"/>
          <w:spacing w:val="-4"/>
          <w:sz w:val="24"/>
        </w:rPr>
        <w:t xml:space="preserve"> </w:t>
      </w:r>
      <w:r w:rsidRPr="00DC21BE">
        <w:rPr>
          <w:i/>
          <w:color w:val="0D0D0D" w:themeColor="text1" w:themeTint="F2"/>
          <w:sz w:val="24"/>
        </w:rPr>
        <w:t>формами</w:t>
      </w:r>
      <w:r w:rsidRPr="00DC21BE">
        <w:rPr>
          <w:i/>
          <w:color w:val="0D0D0D" w:themeColor="text1" w:themeTint="F2"/>
          <w:spacing w:val="-3"/>
          <w:sz w:val="24"/>
        </w:rPr>
        <w:t xml:space="preserve"> </w:t>
      </w:r>
      <w:r w:rsidRPr="00DC21BE">
        <w:rPr>
          <w:i/>
          <w:color w:val="0D0D0D" w:themeColor="text1" w:themeTint="F2"/>
          <w:sz w:val="24"/>
        </w:rPr>
        <w:t>организации</w:t>
      </w:r>
      <w:r w:rsidRPr="00DC21BE">
        <w:rPr>
          <w:i/>
          <w:color w:val="0D0D0D" w:themeColor="text1" w:themeTint="F2"/>
          <w:spacing w:val="-2"/>
          <w:sz w:val="24"/>
        </w:rPr>
        <w:t xml:space="preserve"> </w:t>
      </w:r>
      <w:r w:rsidRPr="00DC21BE">
        <w:rPr>
          <w:i/>
          <w:color w:val="0D0D0D" w:themeColor="text1" w:themeTint="F2"/>
          <w:sz w:val="24"/>
        </w:rPr>
        <w:t>УИД</w:t>
      </w:r>
      <w:r w:rsidRPr="00DC21BE">
        <w:rPr>
          <w:i/>
          <w:color w:val="0D0D0D" w:themeColor="text1" w:themeTint="F2"/>
          <w:spacing w:val="-3"/>
          <w:sz w:val="24"/>
        </w:rPr>
        <w:t xml:space="preserve"> </w:t>
      </w:r>
      <w:r w:rsidRPr="00DC21BE">
        <w:rPr>
          <w:i/>
          <w:color w:val="0D0D0D" w:themeColor="text1" w:themeTint="F2"/>
          <w:sz w:val="24"/>
        </w:rPr>
        <w:t>во</w:t>
      </w:r>
      <w:r w:rsidRPr="00DC21BE">
        <w:rPr>
          <w:i/>
          <w:color w:val="0D0D0D" w:themeColor="text1" w:themeTint="F2"/>
          <w:spacing w:val="-3"/>
          <w:sz w:val="24"/>
        </w:rPr>
        <w:t xml:space="preserve"> </w:t>
      </w:r>
      <w:r w:rsidRPr="00DC21BE">
        <w:rPr>
          <w:i/>
          <w:color w:val="0D0D0D" w:themeColor="text1" w:themeTint="F2"/>
          <w:sz w:val="24"/>
        </w:rPr>
        <w:t>внеурочное</w:t>
      </w:r>
      <w:r w:rsidRPr="00DC21BE">
        <w:rPr>
          <w:i/>
          <w:color w:val="0D0D0D" w:themeColor="text1" w:themeTint="F2"/>
          <w:spacing w:val="-3"/>
          <w:sz w:val="24"/>
        </w:rPr>
        <w:t xml:space="preserve"> </w:t>
      </w:r>
      <w:r w:rsidRPr="00DC21BE">
        <w:rPr>
          <w:i/>
          <w:color w:val="0D0D0D" w:themeColor="text1" w:themeTint="F2"/>
          <w:sz w:val="24"/>
        </w:rPr>
        <w:t>время</w:t>
      </w:r>
      <w:r w:rsidRPr="00DC21BE">
        <w:rPr>
          <w:i/>
          <w:color w:val="0D0D0D" w:themeColor="text1" w:themeTint="F2"/>
          <w:spacing w:val="-2"/>
          <w:sz w:val="24"/>
        </w:rPr>
        <w:t xml:space="preserve"> </w:t>
      </w:r>
      <w:r w:rsidRPr="00DC21BE">
        <w:rPr>
          <w:i/>
          <w:color w:val="0D0D0D" w:themeColor="text1" w:themeTint="F2"/>
          <w:sz w:val="24"/>
        </w:rPr>
        <w:t>являются:</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конференция,</w:t>
      </w:r>
      <w:r w:rsidRPr="00DC21BE">
        <w:rPr>
          <w:color w:val="0D0D0D" w:themeColor="text1" w:themeTint="F2"/>
          <w:spacing w:val="-3"/>
          <w:sz w:val="24"/>
        </w:rPr>
        <w:t xml:space="preserve"> </w:t>
      </w:r>
      <w:r w:rsidRPr="00DC21BE">
        <w:rPr>
          <w:color w:val="0D0D0D" w:themeColor="text1" w:themeTint="F2"/>
          <w:sz w:val="24"/>
        </w:rPr>
        <w:t>семинар,</w:t>
      </w:r>
      <w:r w:rsidRPr="00DC21BE">
        <w:rPr>
          <w:color w:val="0D0D0D" w:themeColor="text1" w:themeTint="F2"/>
          <w:spacing w:val="-3"/>
          <w:sz w:val="24"/>
        </w:rPr>
        <w:t xml:space="preserve"> </w:t>
      </w:r>
      <w:r w:rsidRPr="00DC21BE">
        <w:rPr>
          <w:color w:val="0D0D0D" w:themeColor="text1" w:themeTint="F2"/>
          <w:sz w:val="24"/>
        </w:rPr>
        <w:t>дискуссия,</w:t>
      </w:r>
      <w:r w:rsidRPr="00DC21BE">
        <w:rPr>
          <w:color w:val="0D0D0D" w:themeColor="text1" w:themeTint="F2"/>
          <w:spacing w:val="-3"/>
          <w:sz w:val="24"/>
        </w:rPr>
        <w:t xml:space="preserve"> </w:t>
      </w:r>
      <w:r w:rsidRPr="00DC21BE">
        <w:rPr>
          <w:color w:val="0D0D0D" w:themeColor="text1" w:themeTint="F2"/>
          <w:sz w:val="24"/>
        </w:rPr>
        <w:t>диспут;</w:t>
      </w:r>
      <w:r w:rsidRPr="00DC21BE">
        <w:rPr>
          <w:color w:val="0D0D0D" w:themeColor="text1" w:themeTint="F2"/>
          <w:spacing w:val="-3"/>
          <w:sz w:val="24"/>
        </w:rPr>
        <w:t xml:space="preserve"> </w:t>
      </w:r>
      <w:r w:rsidRPr="00DC21BE">
        <w:rPr>
          <w:color w:val="0D0D0D" w:themeColor="text1" w:themeTint="F2"/>
          <w:sz w:val="24"/>
        </w:rPr>
        <w:t>брифинг,</w:t>
      </w:r>
      <w:r w:rsidRPr="00DC21BE">
        <w:rPr>
          <w:color w:val="0D0D0D" w:themeColor="text1" w:themeTint="F2"/>
          <w:spacing w:val="-4"/>
          <w:sz w:val="24"/>
        </w:rPr>
        <w:t xml:space="preserve"> </w:t>
      </w:r>
      <w:r w:rsidRPr="00DC21BE">
        <w:rPr>
          <w:color w:val="0D0D0D" w:themeColor="text1" w:themeTint="F2"/>
          <w:sz w:val="24"/>
        </w:rPr>
        <w:t>интервью,</w:t>
      </w:r>
      <w:r w:rsidRPr="00DC21BE">
        <w:rPr>
          <w:color w:val="0D0D0D" w:themeColor="text1" w:themeTint="F2"/>
          <w:spacing w:val="-3"/>
          <w:sz w:val="24"/>
        </w:rPr>
        <w:t xml:space="preserve"> </w:t>
      </w:r>
      <w:r w:rsidRPr="00DC21BE">
        <w:rPr>
          <w:color w:val="0D0D0D" w:themeColor="text1" w:themeTint="F2"/>
          <w:sz w:val="24"/>
        </w:rPr>
        <w:t>телемост;</w:t>
      </w:r>
    </w:p>
    <w:p w:rsidR="00217416" w:rsidRPr="00DC21BE" w:rsidRDefault="00217416" w:rsidP="009011E8">
      <w:pPr>
        <w:pStyle w:val="a5"/>
        <w:numPr>
          <w:ilvl w:val="1"/>
          <w:numId w:val="216"/>
        </w:numPr>
        <w:tabs>
          <w:tab w:val="left" w:pos="1402"/>
        </w:tabs>
        <w:spacing w:before="43" w:line="276" w:lineRule="auto"/>
        <w:ind w:left="0" w:right="540" w:hanging="567"/>
        <w:rPr>
          <w:color w:val="0D0D0D" w:themeColor="text1" w:themeTint="F2"/>
          <w:sz w:val="24"/>
        </w:rPr>
      </w:pPr>
      <w:r w:rsidRPr="00DC21BE">
        <w:rPr>
          <w:color w:val="0D0D0D" w:themeColor="text1" w:themeTint="F2"/>
          <w:sz w:val="24"/>
        </w:rPr>
        <w:t>исследовательская практика, образовательные экспедиции, походы</w:t>
      </w:r>
      <w:r w:rsidR="007D0BE5" w:rsidRPr="00DC21BE">
        <w:rPr>
          <w:color w:val="0D0D0D" w:themeColor="text1" w:themeTint="F2"/>
          <w:sz w:val="24"/>
        </w:rPr>
        <w:t>, поездки, экс</w:t>
      </w:r>
      <w:r w:rsidRPr="00DC21BE">
        <w:rPr>
          <w:color w:val="0D0D0D" w:themeColor="text1" w:themeTint="F2"/>
          <w:sz w:val="24"/>
        </w:rPr>
        <w:t>курсии;</w:t>
      </w:r>
    </w:p>
    <w:p w:rsidR="00217416" w:rsidRPr="00DC21BE" w:rsidRDefault="00217416" w:rsidP="009011E8">
      <w:pPr>
        <w:pStyle w:val="a5"/>
        <w:numPr>
          <w:ilvl w:val="1"/>
          <w:numId w:val="216"/>
        </w:numPr>
        <w:tabs>
          <w:tab w:val="left" w:pos="1402"/>
        </w:tabs>
        <w:spacing w:line="275" w:lineRule="exact"/>
        <w:ind w:left="0" w:hanging="567"/>
        <w:rPr>
          <w:color w:val="0D0D0D" w:themeColor="text1" w:themeTint="F2"/>
          <w:sz w:val="24"/>
        </w:rPr>
      </w:pPr>
      <w:r w:rsidRPr="00DC21BE">
        <w:rPr>
          <w:color w:val="0D0D0D" w:themeColor="text1" w:themeTint="F2"/>
          <w:sz w:val="24"/>
        </w:rPr>
        <w:t>научно-исследовательское</w:t>
      </w:r>
      <w:r w:rsidRPr="00DC21BE">
        <w:rPr>
          <w:color w:val="0D0D0D" w:themeColor="text1" w:themeTint="F2"/>
          <w:spacing w:val="-6"/>
          <w:sz w:val="24"/>
        </w:rPr>
        <w:t xml:space="preserve"> </w:t>
      </w:r>
      <w:r w:rsidRPr="00DC21BE">
        <w:rPr>
          <w:color w:val="0D0D0D" w:themeColor="text1" w:themeTint="F2"/>
          <w:sz w:val="24"/>
        </w:rPr>
        <w:t>общество</w:t>
      </w:r>
      <w:r w:rsidRPr="00DC21BE">
        <w:rPr>
          <w:color w:val="0D0D0D" w:themeColor="text1" w:themeTint="F2"/>
          <w:spacing w:val="-1"/>
          <w:sz w:val="24"/>
        </w:rPr>
        <w:t xml:space="preserve"> </w:t>
      </w:r>
      <w:r w:rsidRPr="00DC21BE">
        <w:rPr>
          <w:color w:val="0D0D0D" w:themeColor="text1" w:themeTint="F2"/>
          <w:sz w:val="24"/>
        </w:rPr>
        <w:t>учащихся.</w:t>
      </w:r>
    </w:p>
    <w:p w:rsidR="00217416" w:rsidRPr="00DC21BE" w:rsidRDefault="00217416" w:rsidP="00217416">
      <w:pPr>
        <w:spacing w:before="41" w:line="278" w:lineRule="auto"/>
        <w:ind w:right="547" w:hanging="567"/>
        <w:jc w:val="both"/>
        <w:rPr>
          <w:i/>
          <w:color w:val="0D0D0D" w:themeColor="text1" w:themeTint="F2"/>
          <w:sz w:val="24"/>
        </w:rPr>
      </w:pPr>
      <w:r w:rsidRPr="00DC21BE">
        <w:rPr>
          <w:i/>
          <w:color w:val="0D0D0D" w:themeColor="text1" w:themeTint="F2"/>
          <w:sz w:val="24"/>
        </w:rPr>
        <w:t xml:space="preserve">Для представления итогов УИД во внеурочное </w:t>
      </w:r>
      <w:r w:rsidR="007D0BE5" w:rsidRPr="00DC21BE">
        <w:rPr>
          <w:i/>
          <w:color w:val="0D0D0D" w:themeColor="text1" w:themeTint="F2"/>
          <w:sz w:val="24"/>
        </w:rPr>
        <w:t>время наиболее целесообразно ис</w:t>
      </w:r>
      <w:r w:rsidRPr="00DC21BE">
        <w:rPr>
          <w:i/>
          <w:color w:val="0D0D0D" w:themeColor="text1" w:themeTint="F2"/>
          <w:sz w:val="24"/>
        </w:rPr>
        <w:t>пользование</w:t>
      </w:r>
      <w:r w:rsidRPr="00DC21BE">
        <w:rPr>
          <w:i/>
          <w:color w:val="0D0D0D" w:themeColor="text1" w:themeTint="F2"/>
          <w:spacing w:val="-2"/>
          <w:sz w:val="24"/>
        </w:rPr>
        <w:t xml:space="preserve"> </w:t>
      </w:r>
      <w:r w:rsidRPr="00DC21BE">
        <w:rPr>
          <w:i/>
          <w:color w:val="0D0D0D" w:themeColor="text1" w:themeTint="F2"/>
          <w:sz w:val="24"/>
        </w:rPr>
        <w:t>следующих</w:t>
      </w:r>
      <w:r w:rsidRPr="00DC21BE">
        <w:rPr>
          <w:i/>
          <w:color w:val="0D0D0D" w:themeColor="text1" w:themeTint="F2"/>
          <w:spacing w:val="-1"/>
          <w:sz w:val="24"/>
        </w:rPr>
        <w:t xml:space="preserve"> </w:t>
      </w:r>
      <w:r w:rsidRPr="00DC21BE">
        <w:rPr>
          <w:i/>
          <w:color w:val="0D0D0D" w:themeColor="text1" w:themeTint="F2"/>
          <w:sz w:val="24"/>
        </w:rPr>
        <w:t>форм предъявления</w:t>
      </w:r>
      <w:r w:rsidRPr="00DC21BE">
        <w:rPr>
          <w:i/>
          <w:color w:val="0D0D0D" w:themeColor="text1" w:themeTint="F2"/>
          <w:spacing w:val="-3"/>
          <w:sz w:val="24"/>
        </w:rPr>
        <w:t xml:space="preserve"> </w:t>
      </w:r>
      <w:r w:rsidRPr="00DC21BE">
        <w:rPr>
          <w:i/>
          <w:color w:val="0D0D0D" w:themeColor="text1" w:themeTint="F2"/>
          <w:sz w:val="24"/>
        </w:rPr>
        <w:t>результатов:</w:t>
      </w:r>
    </w:p>
    <w:p w:rsidR="00217416" w:rsidRPr="00DC21BE" w:rsidRDefault="00217416" w:rsidP="009011E8">
      <w:pPr>
        <w:pStyle w:val="a5"/>
        <w:numPr>
          <w:ilvl w:val="1"/>
          <w:numId w:val="216"/>
        </w:numPr>
        <w:tabs>
          <w:tab w:val="left" w:pos="1402"/>
        </w:tabs>
        <w:spacing w:line="276" w:lineRule="auto"/>
        <w:ind w:left="0" w:right="541" w:hanging="567"/>
        <w:rPr>
          <w:color w:val="0D0D0D" w:themeColor="text1" w:themeTint="F2"/>
          <w:sz w:val="24"/>
        </w:rPr>
      </w:pPr>
      <w:r w:rsidRPr="00DC21BE">
        <w:rPr>
          <w:color w:val="0D0D0D" w:themeColor="text1" w:themeTint="F2"/>
          <w:sz w:val="24"/>
        </w:rPr>
        <w:t>письменная исследовательская работа (эссе, доклад, реферат)</w:t>
      </w:r>
      <w:r w:rsidR="007D0BE5" w:rsidRPr="00DC21BE">
        <w:rPr>
          <w:color w:val="0D0D0D" w:themeColor="text1" w:themeTint="F2"/>
          <w:sz w:val="24"/>
        </w:rPr>
        <w:t>; статьи, обзоры, от</w:t>
      </w:r>
      <w:r w:rsidRPr="00DC21BE">
        <w:rPr>
          <w:color w:val="0D0D0D" w:themeColor="text1" w:themeTint="F2"/>
          <w:sz w:val="24"/>
        </w:rPr>
        <w:t>четы и заключения по итогам исследований, проводимых в рамках исследовательских</w:t>
      </w:r>
      <w:r w:rsidRPr="00DC21BE">
        <w:rPr>
          <w:color w:val="0D0D0D" w:themeColor="text1" w:themeTint="F2"/>
          <w:spacing w:val="1"/>
          <w:sz w:val="24"/>
        </w:rPr>
        <w:t xml:space="preserve"> </w:t>
      </w:r>
      <w:r w:rsidRPr="00DC21BE">
        <w:rPr>
          <w:color w:val="0D0D0D" w:themeColor="text1" w:themeTint="F2"/>
          <w:sz w:val="24"/>
        </w:rPr>
        <w:t>экспедиций,</w:t>
      </w:r>
      <w:r w:rsidRPr="00DC21BE">
        <w:rPr>
          <w:color w:val="0D0D0D" w:themeColor="text1" w:themeTint="F2"/>
          <w:spacing w:val="-2"/>
          <w:sz w:val="24"/>
        </w:rPr>
        <w:t xml:space="preserve"> </w:t>
      </w:r>
      <w:r w:rsidRPr="00DC21BE">
        <w:rPr>
          <w:color w:val="0D0D0D" w:themeColor="text1" w:themeTint="F2"/>
          <w:sz w:val="24"/>
        </w:rPr>
        <w:t>обработки</w:t>
      </w:r>
      <w:r w:rsidRPr="00DC21BE">
        <w:rPr>
          <w:color w:val="0D0D0D" w:themeColor="text1" w:themeTint="F2"/>
          <w:spacing w:val="-3"/>
          <w:sz w:val="24"/>
        </w:rPr>
        <w:t xml:space="preserve"> </w:t>
      </w:r>
      <w:r w:rsidRPr="00DC21BE">
        <w:rPr>
          <w:color w:val="0D0D0D" w:themeColor="text1" w:themeTint="F2"/>
          <w:sz w:val="24"/>
        </w:rPr>
        <w:t>архивов,</w:t>
      </w:r>
      <w:r w:rsidRPr="00DC21BE">
        <w:rPr>
          <w:color w:val="0D0D0D" w:themeColor="text1" w:themeTint="F2"/>
          <w:spacing w:val="-1"/>
          <w:sz w:val="24"/>
        </w:rPr>
        <w:t xml:space="preserve"> </w:t>
      </w:r>
      <w:r w:rsidRPr="00DC21BE">
        <w:rPr>
          <w:color w:val="0D0D0D" w:themeColor="text1" w:themeTint="F2"/>
          <w:sz w:val="24"/>
        </w:rPr>
        <w:t>исследований</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1"/>
          <w:sz w:val="24"/>
        </w:rPr>
        <w:t xml:space="preserve"> </w:t>
      </w:r>
      <w:r w:rsidRPr="00DC21BE">
        <w:rPr>
          <w:color w:val="0D0D0D" w:themeColor="text1" w:themeTint="F2"/>
          <w:sz w:val="24"/>
        </w:rPr>
        <w:t>различным</w:t>
      </w:r>
      <w:r w:rsidRPr="00DC21BE">
        <w:rPr>
          <w:color w:val="0D0D0D" w:themeColor="text1" w:themeTint="F2"/>
          <w:spacing w:val="-3"/>
          <w:sz w:val="24"/>
        </w:rPr>
        <w:t xml:space="preserve"> </w:t>
      </w:r>
      <w:r w:rsidRPr="00DC21BE">
        <w:rPr>
          <w:color w:val="0D0D0D" w:themeColor="text1" w:themeTint="F2"/>
          <w:sz w:val="24"/>
        </w:rPr>
        <w:t>предметным</w:t>
      </w:r>
      <w:r w:rsidRPr="00DC21BE">
        <w:rPr>
          <w:color w:val="0D0D0D" w:themeColor="text1" w:themeTint="F2"/>
          <w:spacing w:val="-3"/>
          <w:sz w:val="24"/>
        </w:rPr>
        <w:t xml:space="preserve"> </w:t>
      </w:r>
      <w:r w:rsidRPr="00DC21BE">
        <w:rPr>
          <w:color w:val="0D0D0D" w:themeColor="text1" w:themeTint="F2"/>
          <w:sz w:val="24"/>
        </w:rPr>
        <w:t>областям.</w:t>
      </w:r>
    </w:p>
    <w:p w:rsidR="00217416" w:rsidRPr="00DC21BE" w:rsidRDefault="00217416" w:rsidP="00217416">
      <w:pPr>
        <w:pStyle w:val="a3"/>
        <w:spacing w:line="276" w:lineRule="auto"/>
        <w:ind w:left="0" w:right="543" w:hanging="567"/>
        <w:rPr>
          <w:color w:val="0D0D0D" w:themeColor="text1" w:themeTint="F2"/>
        </w:rPr>
      </w:pPr>
      <w:r w:rsidRPr="00DC21BE">
        <w:rPr>
          <w:i/>
          <w:color w:val="0D0D0D" w:themeColor="text1" w:themeTint="F2"/>
        </w:rPr>
        <w:t xml:space="preserve">При оценивании результатов УИД </w:t>
      </w:r>
      <w:r w:rsidRPr="00DC21BE">
        <w:rPr>
          <w:color w:val="0D0D0D" w:themeColor="text1" w:themeTint="F2"/>
        </w:rPr>
        <w:t>следует ориентироваться на то, что основными</w:t>
      </w:r>
      <w:r w:rsidRPr="00DC21BE">
        <w:rPr>
          <w:color w:val="0D0D0D" w:themeColor="text1" w:themeTint="F2"/>
          <w:spacing w:val="1"/>
        </w:rPr>
        <w:t xml:space="preserve"> </w:t>
      </w:r>
      <w:r w:rsidRPr="00DC21BE">
        <w:rPr>
          <w:color w:val="0D0D0D" w:themeColor="text1" w:themeTint="F2"/>
        </w:rPr>
        <w:t>критериями учебного исследования является то, наскол</w:t>
      </w:r>
      <w:r w:rsidR="007D0BE5" w:rsidRPr="00DC21BE">
        <w:rPr>
          <w:color w:val="0D0D0D" w:themeColor="text1" w:themeTint="F2"/>
        </w:rPr>
        <w:t>ько доказательно и корректно ре</w:t>
      </w:r>
      <w:r w:rsidRPr="00DC21BE">
        <w:rPr>
          <w:color w:val="0D0D0D" w:themeColor="text1" w:themeTint="F2"/>
        </w:rPr>
        <w:t>шена поставленная проблема, насколько полно и посл</w:t>
      </w:r>
      <w:r w:rsidR="007D0BE5" w:rsidRPr="00DC21BE">
        <w:rPr>
          <w:color w:val="0D0D0D" w:themeColor="text1" w:themeTint="F2"/>
        </w:rPr>
        <w:t>едовательно достигнуты сформули</w:t>
      </w:r>
      <w:r w:rsidRPr="00DC21BE">
        <w:rPr>
          <w:color w:val="0D0D0D" w:themeColor="text1" w:themeTint="F2"/>
        </w:rPr>
        <w:t>рованные</w:t>
      </w:r>
      <w:r w:rsidRPr="00DC21BE">
        <w:rPr>
          <w:color w:val="0D0D0D" w:themeColor="text1" w:themeTint="F2"/>
          <w:spacing w:val="-3"/>
        </w:rPr>
        <w:t xml:space="preserve"> </w:t>
      </w:r>
      <w:r w:rsidRPr="00DC21BE">
        <w:rPr>
          <w:color w:val="0D0D0D" w:themeColor="text1" w:themeTint="F2"/>
        </w:rPr>
        <w:t>цель, задачи, гипотеза.</w:t>
      </w:r>
    </w:p>
    <w:p w:rsidR="00217416" w:rsidRPr="00DC21BE" w:rsidRDefault="00217416" w:rsidP="00217416">
      <w:pPr>
        <w:spacing w:line="276" w:lineRule="auto"/>
        <w:ind w:right="544" w:hanging="567"/>
        <w:jc w:val="both"/>
        <w:rPr>
          <w:i/>
          <w:color w:val="0D0D0D" w:themeColor="text1" w:themeTint="F2"/>
          <w:sz w:val="24"/>
        </w:rPr>
      </w:pPr>
      <w:r w:rsidRPr="00DC21BE">
        <w:rPr>
          <w:i/>
          <w:color w:val="0D0D0D" w:themeColor="text1" w:themeTint="F2"/>
          <w:sz w:val="24"/>
        </w:rPr>
        <w:t>Оценка результатов УИД должна учитывать то, насколько о</w:t>
      </w:r>
      <w:r w:rsidR="007D0BE5" w:rsidRPr="00DC21BE">
        <w:rPr>
          <w:i/>
          <w:color w:val="0D0D0D" w:themeColor="text1" w:themeTint="F2"/>
          <w:sz w:val="24"/>
        </w:rPr>
        <w:t>бучающимся в рам</w:t>
      </w:r>
      <w:r w:rsidRPr="00DC21BE">
        <w:rPr>
          <w:i/>
          <w:color w:val="0D0D0D" w:themeColor="text1" w:themeTint="F2"/>
          <w:sz w:val="24"/>
        </w:rPr>
        <w:t>ках проведения исследования удалось продемонстрировать базовые исследовательские</w:t>
      </w:r>
      <w:r w:rsidRPr="00DC21BE">
        <w:rPr>
          <w:i/>
          <w:color w:val="0D0D0D" w:themeColor="text1" w:themeTint="F2"/>
          <w:spacing w:val="1"/>
          <w:sz w:val="24"/>
        </w:rPr>
        <w:t xml:space="preserve"> </w:t>
      </w:r>
      <w:r w:rsidRPr="00DC21BE">
        <w:rPr>
          <w:i/>
          <w:color w:val="0D0D0D" w:themeColor="text1" w:themeTint="F2"/>
          <w:sz w:val="24"/>
        </w:rPr>
        <w:t>действия:</w:t>
      </w:r>
    </w:p>
    <w:p w:rsidR="00217416" w:rsidRPr="00DC21BE" w:rsidRDefault="00217416" w:rsidP="009011E8">
      <w:pPr>
        <w:pStyle w:val="a5"/>
        <w:numPr>
          <w:ilvl w:val="1"/>
          <w:numId w:val="216"/>
        </w:numPr>
        <w:tabs>
          <w:tab w:val="left" w:pos="1402"/>
        </w:tabs>
        <w:spacing w:line="276" w:lineRule="auto"/>
        <w:ind w:left="0" w:right="544" w:hanging="567"/>
        <w:rPr>
          <w:color w:val="0D0D0D" w:themeColor="text1" w:themeTint="F2"/>
          <w:sz w:val="24"/>
        </w:rPr>
      </w:pPr>
      <w:r w:rsidRPr="00DC21BE">
        <w:rPr>
          <w:color w:val="0D0D0D" w:themeColor="text1" w:themeTint="F2"/>
          <w:sz w:val="24"/>
        </w:rPr>
        <w:t>использовать вопросы как исследовательский</w:t>
      </w:r>
      <w:r w:rsidR="007D0BE5" w:rsidRPr="00DC21BE">
        <w:rPr>
          <w:color w:val="0D0D0D" w:themeColor="text1" w:themeTint="F2"/>
          <w:sz w:val="24"/>
        </w:rPr>
        <w:t xml:space="preserve"> инструмент познания; формулиро</w:t>
      </w:r>
      <w:r w:rsidRPr="00DC21BE">
        <w:rPr>
          <w:color w:val="0D0D0D" w:themeColor="text1" w:themeTint="F2"/>
          <w:sz w:val="24"/>
        </w:rPr>
        <w:t>вать вопросы, фиксирующие разрыв между реальным и желательным состоянием</w:t>
      </w:r>
      <w:r w:rsidR="007D0BE5" w:rsidRPr="00DC21BE">
        <w:rPr>
          <w:color w:val="0D0D0D" w:themeColor="text1" w:themeTint="F2"/>
          <w:sz w:val="24"/>
        </w:rPr>
        <w:t xml:space="preserve"> ситуа</w:t>
      </w:r>
      <w:r w:rsidRPr="00DC21BE">
        <w:rPr>
          <w:color w:val="0D0D0D" w:themeColor="text1" w:themeTint="F2"/>
          <w:sz w:val="24"/>
        </w:rPr>
        <w:t>ции,</w:t>
      </w:r>
      <w:r w:rsidRPr="00DC21BE">
        <w:rPr>
          <w:color w:val="0D0D0D" w:themeColor="text1" w:themeTint="F2"/>
          <w:spacing w:val="-1"/>
          <w:sz w:val="24"/>
        </w:rPr>
        <w:t xml:space="preserve"> </w:t>
      </w:r>
      <w:r w:rsidRPr="00DC21BE">
        <w:rPr>
          <w:color w:val="0D0D0D" w:themeColor="text1" w:themeTint="F2"/>
          <w:sz w:val="24"/>
        </w:rPr>
        <w:t>объекта, самостоятельно</w:t>
      </w:r>
      <w:r w:rsidRPr="00DC21BE">
        <w:rPr>
          <w:color w:val="0D0D0D" w:themeColor="text1" w:themeTint="F2"/>
          <w:spacing w:val="1"/>
          <w:sz w:val="24"/>
        </w:rPr>
        <w:t xml:space="preserve"> </w:t>
      </w:r>
      <w:r w:rsidRPr="00DC21BE">
        <w:rPr>
          <w:color w:val="0D0D0D" w:themeColor="text1" w:themeTint="F2"/>
          <w:sz w:val="24"/>
        </w:rPr>
        <w:t>устанавливать искомое</w:t>
      </w:r>
      <w:r w:rsidRPr="00DC21BE">
        <w:rPr>
          <w:color w:val="0D0D0D" w:themeColor="text1" w:themeTint="F2"/>
          <w:spacing w:val="-2"/>
          <w:sz w:val="24"/>
        </w:rPr>
        <w:t xml:space="preserve"> </w:t>
      </w:r>
      <w:r w:rsidRPr="00DC21BE">
        <w:rPr>
          <w:color w:val="0D0D0D" w:themeColor="text1" w:themeTint="F2"/>
          <w:sz w:val="24"/>
        </w:rPr>
        <w:t>и данное;</w:t>
      </w:r>
    </w:p>
    <w:p w:rsidR="00217416" w:rsidRPr="00DC21BE" w:rsidRDefault="00217416" w:rsidP="009011E8">
      <w:pPr>
        <w:pStyle w:val="a5"/>
        <w:numPr>
          <w:ilvl w:val="1"/>
          <w:numId w:val="216"/>
        </w:numPr>
        <w:tabs>
          <w:tab w:val="left" w:pos="1402"/>
        </w:tabs>
        <w:spacing w:line="276" w:lineRule="auto"/>
        <w:ind w:left="0" w:right="546" w:hanging="567"/>
        <w:rPr>
          <w:color w:val="0D0D0D" w:themeColor="text1" w:themeTint="F2"/>
          <w:sz w:val="24"/>
        </w:rPr>
      </w:pPr>
      <w:r w:rsidRPr="00DC21BE">
        <w:rPr>
          <w:color w:val="0D0D0D" w:themeColor="text1" w:themeTint="F2"/>
          <w:sz w:val="24"/>
        </w:rPr>
        <w:lastRenderedPageBreak/>
        <w:t>формировать гипотезу об истинности собственных суждений и суждений других,</w:t>
      </w:r>
      <w:r w:rsidRPr="00DC21BE">
        <w:rPr>
          <w:color w:val="0D0D0D" w:themeColor="text1" w:themeTint="F2"/>
          <w:spacing w:val="1"/>
          <w:sz w:val="24"/>
        </w:rPr>
        <w:t xml:space="preserve"> </w:t>
      </w:r>
      <w:r w:rsidRPr="00DC21BE">
        <w:rPr>
          <w:color w:val="0D0D0D" w:themeColor="text1" w:themeTint="F2"/>
          <w:sz w:val="24"/>
        </w:rPr>
        <w:t>аргументировать</w:t>
      </w:r>
      <w:r w:rsidRPr="00DC21BE">
        <w:rPr>
          <w:color w:val="0D0D0D" w:themeColor="text1" w:themeTint="F2"/>
          <w:spacing w:val="-1"/>
          <w:sz w:val="24"/>
        </w:rPr>
        <w:t xml:space="preserve"> </w:t>
      </w:r>
      <w:r w:rsidRPr="00DC21BE">
        <w:rPr>
          <w:color w:val="0D0D0D" w:themeColor="text1" w:themeTint="F2"/>
          <w:sz w:val="24"/>
        </w:rPr>
        <w:t>свою</w:t>
      </w:r>
      <w:r w:rsidRPr="00DC21BE">
        <w:rPr>
          <w:color w:val="0D0D0D" w:themeColor="text1" w:themeTint="F2"/>
          <w:spacing w:val="-1"/>
          <w:sz w:val="24"/>
        </w:rPr>
        <w:t xml:space="preserve"> </w:t>
      </w:r>
      <w:r w:rsidRPr="00DC21BE">
        <w:rPr>
          <w:color w:val="0D0D0D" w:themeColor="text1" w:themeTint="F2"/>
          <w:sz w:val="24"/>
        </w:rPr>
        <w:t>позицию, мнение;</w:t>
      </w:r>
    </w:p>
    <w:p w:rsidR="00217416" w:rsidRPr="00DC21BE" w:rsidRDefault="00217416" w:rsidP="009011E8">
      <w:pPr>
        <w:pStyle w:val="a5"/>
        <w:numPr>
          <w:ilvl w:val="1"/>
          <w:numId w:val="216"/>
        </w:numPr>
        <w:tabs>
          <w:tab w:val="left" w:pos="1402"/>
        </w:tabs>
        <w:spacing w:line="278" w:lineRule="auto"/>
        <w:ind w:left="0" w:right="540" w:hanging="567"/>
        <w:rPr>
          <w:color w:val="0D0D0D" w:themeColor="text1" w:themeTint="F2"/>
          <w:sz w:val="24"/>
        </w:rPr>
      </w:pPr>
      <w:r w:rsidRPr="00DC21BE">
        <w:rPr>
          <w:color w:val="0D0D0D" w:themeColor="text1" w:themeTint="F2"/>
          <w:sz w:val="24"/>
        </w:rPr>
        <w:t>проводить по самостоятельно</w:t>
      </w:r>
      <w:r w:rsidRPr="00DC21BE">
        <w:rPr>
          <w:color w:val="0D0D0D" w:themeColor="text1" w:themeTint="F2"/>
          <w:spacing w:val="1"/>
          <w:sz w:val="24"/>
        </w:rPr>
        <w:t xml:space="preserve"> </w:t>
      </w:r>
      <w:r w:rsidRPr="00DC21BE">
        <w:rPr>
          <w:color w:val="0D0D0D" w:themeColor="text1" w:themeTint="F2"/>
          <w:sz w:val="24"/>
        </w:rPr>
        <w:t>составленном</w:t>
      </w:r>
      <w:r w:rsidR="007D0BE5" w:rsidRPr="00DC21BE">
        <w:rPr>
          <w:color w:val="0D0D0D" w:themeColor="text1" w:themeTint="F2"/>
          <w:sz w:val="24"/>
        </w:rPr>
        <w:t>у плану опыт, несложный экспери</w:t>
      </w:r>
      <w:r w:rsidRPr="00DC21BE">
        <w:rPr>
          <w:color w:val="0D0D0D" w:themeColor="text1" w:themeTint="F2"/>
          <w:sz w:val="24"/>
        </w:rPr>
        <w:t>мент,</w:t>
      </w:r>
      <w:r w:rsidRPr="00DC21BE">
        <w:rPr>
          <w:color w:val="0D0D0D" w:themeColor="text1" w:themeTint="F2"/>
          <w:spacing w:val="-1"/>
          <w:sz w:val="24"/>
        </w:rPr>
        <w:t xml:space="preserve"> </w:t>
      </w:r>
      <w:r w:rsidRPr="00DC21BE">
        <w:rPr>
          <w:color w:val="0D0D0D" w:themeColor="text1" w:themeTint="F2"/>
          <w:sz w:val="24"/>
        </w:rPr>
        <w:t>небольшое</w:t>
      </w:r>
      <w:r w:rsidRPr="00DC21BE">
        <w:rPr>
          <w:color w:val="0D0D0D" w:themeColor="text1" w:themeTint="F2"/>
          <w:spacing w:val="-1"/>
          <w:sz w:val="24"/>
        </w:rPr>
        <w:t xml:space="preserve"> </w:t>
      </w:r>
      <w:r w:rsidRPr="00DC21BE">
        <w:rPr>
          <w:color w:val="0D0D0D" w:themeColor="text1" w:themeTint="F2"/>
          <w:sz w:val="24"/>
        </w:rPr>
        <w:t>исследование;</w:t>
      </w:r>
    </w:p>
    <w:p w:rsidR="00217416" w:rsidRPr="00DC21BE" w:rsidRDefault="00217416" w:rsidP="009011E8">
      <w:pPr>
        <w:pStyle w:val="a5"/>
        <w:numPr>
          <w:ilvl w:val="1"/>
          <w:numId w:val="216"/>
        </w:numPr>
        <w:tabs>
          <w:tab w:val="left" w:pos="1402"/>
        </w:tabs>
        <w:spacing w:line="276" w:lineRule="auto"/>
        <w:ind w:left="0" w:right="552" w:hanging="567"/>
        <w:rPr>
          <w:color w:val="0D0D0D" w:themeColor="text1" w:themeTint="F2"/>
          <w:sz w:val="24"/>
        </w:rPr>
      </w:pPr>
      <w:r w:rsidRPr="00DC21BE">
        <w:rPr>
          <w:color w:val="0D0D0D" w:themeColor="text1" w:themeTint="F2"/>
          <w:sz w:val="24"/>
        </w:rPr>
        <w:t>оценивать на применимость и достоверность информацию, полученную в ходе</w:t>
      </w:r>
      <w:r w:rsidRPr="00DC21BE">
        <w:rPr>
          <w:color w:val="0D0D0D" w:themeColor="text1" w:themeTint="F2"/>
          <w:spacing w:val="1"/>
          <w:sz w:val="24"/>
        </w:rPr>
        <w:t xml:space="preserve"> </w:t>
      </w:r>
      <w:r w:rsidRPr="00DC21BE">
        <w:rPr>
          <w:color w:val="0D0D0D" w:themeColor="text1" w:themeTint="F2"/>
          <w:sz w:val="24"/>
        </w:rPr>
        <w:t>исследования</w:t>
      </w:r>
      <w:r w:rsidRPr="00DC21BE">
        <w:rPr>
          <w:color w:val="0D0D0D" w:themeColor="text1" w:themeTint="F2"/>
          <w:spacing w:val="-1"/>
          <w:sz w:val="24"/>
        </w:rPr>
        <w:t xml:space="preserve"> </w:t>
      </w:r>
      <w:r w:rsidRPr="00DC21BE">
        <w:rPr>
          <w:color w:val="0D0D0D" w:themeColor="text1" w:themeTint="F2"/>
          <w:sz w:val="24"/>
        </w:rPr>
        <w:t>(эксперимента);</w:t>
      </w:r>
    </w:p>
    <w:p w:rsidR="00217416" w:rsidRPr="00DC21BE" w:rsidRDefault="00217416" w:rsidP="009011E8">
      <w:pPr>
        <w:pStyle w:val="a5"/>
        <w:numPr>
          <w:ilvl w:val="1"/>
          <w:numId w:val="216"/>
        </w:numPr>
        <w:tabs>
          <w:tab w:val="left" w:pos="1402"/>
        </w:tabs>
        <w:spacing w:line="276" w:lineRule="auto"/>
        <w:ind w:left="0" w:right="542" w:hanging="567"/>
        <w:rPr>
          <w:color w:val="0D0D0D" w:themeColor="text1" w:themeTint="F2"/>
          <w:sz w:val="24"/>
        </w:rPr>
      </w:pPr>
      <w:r w:rsidRPr="00DC21BE">
        <w:rPr>
          <w:color w:val="0D0D0D" w:themeColor="text1" w:themeTint="F2"/>
          <w:sz w:val="24"/>
        </w:rPr>
        <w:t>самостоятельно формулировать обобщения и в</w:t>
      </w:r>
      <w:r w:rsidR="007D0BE5" w:rsidRPr="00DC21BE">
        <w:rPr>
          <w:color w:val="0D0D0D" w:themeColor="text1" w:themeTint="F2"/>
          <w:sz w:val="24"/>
        </w:rPr>
        <w:t>ыводы по результатам проведенно</w:t>
      </w:r>
      <w:r w:rsidRPr="00DC21BE">
        <w:rPr>
          <w:color w:val="0D0D0D" w:themeColor="text1" w:themeTint="F2"/>
          <w:spacing w:val="-57"/>
          <w:sz w:val="24"/>
        </w:rPr>
        <w:t xml:space="preserve"> </w:t>
      </w:r>
      <w:r w:rsidRPr="00DC21BE">
        <w:rPr>
          <w:color w:val="0D0D0D" w:themeColor="text1" w:themeTint="F2"/>
          <w:sz w:val="24"/>
        </w:rPr>
        <w:t>го наблюдения, опыта, исследования, владеть инструментами оценки достоверности по-</w:t>
      </w:r>
      <w:r w:rsidRPr="00DC21BE">
        <w:rPr>
          <w:color w:val="0D0D0D" w:themeColor="text1" w:themeTint="F2"/>
          <w:spacing w:val="1"/>
          <w:sz w:val="24"/>
        </w:rPr>
        <w:t xml:space="preserve"> </w:t>
      </w:r>
      <w:r w:rsidRPr="00DC21BE">
        <w:rPr>
          <w:color w:val="0D0D0D" w:themeColor="text1" w:themeTint="F2"/>
          <w:sz w:val="24"/>
        </w:rPr>
        <w:t>лученных выводов</w:t>
      </w:r>
      <w:r w:rsidRPr="00DC21BE">
        <w:rPr>
          <w:color w:val="0D0D0D" w:themeColor="text1" w:themeTint="F2"/>
          <w:spacing w:val="-1"/>
          <w:sz w:val="24"/>
        </w:rPr>
        <w:t xml:space="preserve"> </w:t>
      </w:r>
      <w:r w:rsidRPr="00DC21BE">
        <w:rPr>
          <w:color w:val="0D0D0D" w:themeColor="text1" w:themeTint="F2"/>
          <w:sz w:val="24"/>
        </w:rPr>
        <w:t>и обобщений;</w:t>
      </w:r>
    </w:p>
    <w:p w:rsidR="00217416" w:rsidRPr="00DC21BE" w:rsidRDefault="00217416" w:rsidP="009011E8">
      <w:pPr>
        <w:pStyle w:val="a5"/>
        <w:numPr>
          <w:ilvl w:val="1"/>
          <w:numId w:val="216"/>
        </w:numPr>
        <w:tabs>
          <w:tab w:val="left" w:pos="1402"/>
        </w:tabs>
        <w:spacing w:line="276" w:lineRule="auto"/>
        <w:ind w:left="0" w:right="540" w:hanging="567"/>
        <w:rPr>
          <w:color w:val="0D0D0D" w:themeColor="text1" w:themeTint="F2"/>
          <w:sz w:val="24"/>
        </w:rPr>
      </w:pPr>
      <w:r w:rsidRPr="00DC21BE">
        <w:rPr>
          <w:color w:val="0D0D0D" w:themeColor="text1" w:themeTint="F2"/>
          <w:sz w:val="24"/>
        </w:rPr>
        <w:t>прогнозировать</w:t>
      </w:r>
      <w:r w:rsidRPr="00DC21BE">
        <w:rPr>
          <w:color w:val="0D0D0D" w:themeColor="text1" w:themeTint="F2"/>
          <w:spacing w:val="1"/>
          <w:sz w:val="24"/>
        </w:rPr>
        <w:t xml:space="preserve"> </w:t>
      </w:r>
      <w:r w:rsidRPr="00DC21BE">
        <w:rPr>
          <w:color w:val="0D0D0D" w:themeColor="text1" w:themeTint="F2"/>
          <w:sz w:val="24"/>
        </w:rPr>
        <w:t>возможное</w:t>
      </w:r>
      <w:r w:rsidRPr="00DC21BE">
        <w:rPr>
          <w:color w:val="0D0D0D" w:themeColor="text1" w:themeTint="F2"/>
          <w:spacing w:val="1"/>
          <w:sz w:val="24"/>
        </w:rPr>
        <w:t xml:space="preserve"> </w:t>
      </w:r>
      <w:r w:rsidRPr="00DC21BE">
        <w:rPr>
          <w:color w:val="0D0D0D" w:themeColor="text1" w:themeTint="F2"/>
          <w:sz w:val="24"/>
        </w:rPr>
        <w:t>дальнейшее</w:t>
      </w:r>
      <w:r w:rsidRPr="00DC21BE">
        <w:rPr>
          <w:color w:val="0D0D0D" w:themeColor="text1" w:themeTint="F2"/>
          <w:spacing w:val="1"/>
          <w:sz w:val="24"/>
        </w:rPr>
        <w:t xml:space="preserve"> </w:t>
      </w:r>
      <w:r w:rsidRPr="00DC21BE">
        <w:rPr>
          <w:color w:val="0D0D0D" w:themeColor="text1" w:themeTint="F2"/>
          <w:sz w:val="24"/>
        </w:rPr>
        <w:t>развитие</w:t>
      </w:r>
      <w:r w:rsidRPr="00DC21BE">
        <w:rPr>
          <w:color w:val="0D0D0D" w:themeColor="text1" w:themeTint="F2"/>
          <w:spacing w:val="1"/>
          <w:sz w:val="24"/>
        </w:rPr>
        <w:t xml:space="preserve"> </w:t>
      </w:r>
      <w:r w:rsidRPr="00DC21BE">
        <w:rPr>
          <w:color w:val="0D0D0D" w:themeColor="text1" w:themeTint="F2"/>
          <w:sz w:val="24"/>
        </w:rPr>
        <w:t>процессов,</w:t>
      </w:r>
      <w:r w:rsidRPr="00DC21BE">
        <w:rPr>
          <w:color w:val="0D0D0D" w:themeColor="text1" w:themeTint="F2"/>
          <w:spacing w:val="1"/>
          <w:sz w:val="24"/>
        </w:rPr>
        <w:t xml:space="preserve"> </w:t>
      </w:r>
      <w:r w:rsidRPr="00DC21BE">
        <w:rPr>
          <w:color w:val="0D0D0D" w:themeColor="text1" w:themeTint="F2"/>
          <w:sz w:val="24"/>
        </w:rPr>
        <w:t>событий</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их</w:t>
      </w:r>
      <w:r w:rsidRPr="00DC21BE">
        <w:rPr>
          <w:color w:val="0D0D0D" w:themeColor="text1" w:themeTint="F2"/>
          <w:spacing w:val="1"/>
          <w:sz w:val="24"/>
        </w:rPr>
        <w:t xml:space="preserve"> </w:t>
      </w:r>
      <w:r w:rsidRPr="00DC21BE">
        <w:rPr>
          <w:color w:val="0D0D0D" w:themeColor="text1" w:themeTint="F2"/>
          <w:sz w:val="24"/>
        </w:rPr>
        <w:t>по-</w:t>
      </w:r>
      <w:r w:rsidRPr="00DC21BE">
        <w:rPr>
          <w:color w:val="0D0D0D" w:themeColor="text1" w:themeTint="F2"/>
          <w:spacing w:val="-57"/>
          <w:sz w:val="24"/>
        </w:rPr>
        <w:t xml:space="preserve"> </w:t>
      </w:r>
      <w:r w:rsidRPr="00DC21BE">
        <w:rPr>
          <w:color w:val="0D0D0D" w:themeColor="text1" w:themeTint="F2"/>
          <w:sz w:val="24"/>
        </w:rPr>
        <w:t>следствия в аналогичных или сходных ситуациях, выдв</w:t>
      </w:r>
      <w:r w:rsidR="007D0BE5" w:rsidRPr="00DC21BE">
        <w:rPr>
          <w:color w:val="0D0D0D" w:themeColor="text1" w:themeTint="F2"/>
          <w:sz w:val="24"/>
        </w:rPr>
        <w:t>игать предположения об их разви</w:t>
      </w:r>
      <w:r w:rsidRPr="00DC21BE">
        <w:rPr>
          <w:color w:val="0D0D0D" w:themeColor="text1" w:themeTint="F2"/>
          <w:sz w:val="24"/>
        </w:rPr>
        <w:t>тии</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3"/>
          <w:sz w:val="24"/>
        </w:rPr>
        <w:t xml:space="preserve"> </w:t>
      </w:r>
      <w:r w:rsidRPr="00DC21BE">
        <w:rPr>
          <w:color w:val="0D0D0D" w:themeColor="text1" w:themeTint="F2"/>
          <w:sz w:val="24"/>
        </w:rPr>
        <w:t>новых</w:t>
      </w:r>
      <w:r w:rsidRPr="00DC21BE">
        <w:rPr>
          <w:color w:val="0D0D0D" w:themeColor="text1" w:themeTint="F2"/>
          <w:spacing w:val="4"/>
          <w:sz w:val="24"/>
        </w:rPr>
        <w:t xml:space="preserve"> </w:t>
      </w:r>
      <w:r w:rsidRPr="00DC21BE">
        <w:rPr>
          <w:color w:val="0D0D0D" w:themeColor="text1" w:themeTint="F2"/>
          <w:sz w:val="24"/>
        </w:rPr>
        <w:t>условиях</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контекстах.</w:t>
      </w:r>
    </w:p>
    <w:p w:rsidR="00217416" w:rsidRPr="00DC21BE" w:rsidRDefault="00217416" w:rsidP="00217416">
      <w:pPr>
        <w:pStyle w:val="31"/>
        <w:ind w:left="0" w:hanging="567"/>
        <w:rPr>
          <w:color w:val="0D0D0D" w:themeColor="text1" w:themeTint="F2"/>
        </w:rPr>
      </w:pPr>
      <w:r w:rsidRPr="00DC21BE">
        <w:rPr>
          <w:color w:val="0D0D0D" w:themeColor="text1" w:themeTint="F2"/>
        </w:rPr>
        <w:t>Особенности</w:t>
      </w:r>
      <w:r w:rsidRPr="00DC21BE">
        <w:rPr>
          <w:color w:val="0D0D0D" w:themeColor="text1" w:themeTint="F2"/>
          <w:spacing w:val="-5"/>
        </w:rPr>
        <w:t xml:space="preserve"> </w:t>
      </w:r>
      <w:r w:rsidRPr="00DC21BE">
        <w:rPr>
          <w:color w:val="0D0D0D" w:themeColor="text1" w:themeTint="F2"/>
        </w:rPr>
        <w:t>организации</w:t>
      </w:r>
      <w:r w:rsidRPr="00DC21BE">
        <w:rPr>
          <w:color w:val="0D0D0D" w:themeColor="text1" w:themeTint="F2"/>
          <w:spacing w:val="-7"/>
        </w:rPr>
        <w:t xml:space="preserve"> </w:t>
      </w:r>
      <w:r w:rsidRPr="00DC21BE">
        <w:rPr>
          <w:color w:val="0D0D0D" w:themeColor="text1" w:themeTint="F2"/>
        </w:rPr>
        <w:t>проектной</w:t>
      </w:r>
      <w:r w:rsidRPr="00DC21BE">
        <w:rPr>
          <w:color w:val="0D0D0D" w:themeColor="text1" w:themeTint="F2"/>
          <w:spacing w:val="-5"/>
        </w:rPr>
        <w:t xml:space="preserve"> </w:t>
      </w:r>
      <w:r w:rsidRPr="00DC21BE">
        <w:rPr>
          <w:color w:val="0D0D0D" w:themeColor="text1" w:themeTint="F2"/>
        </w:rPr>
        <w:t>деятельности</w:t>
      </w:r>
    </w:p>
    <w:p w:rsidR="00217416" w:rsidRPr="00DC21BE" w:rsidRDefault="00217416" w:rsidP="00217416">
      <w:pPr>
        <w:spacing w:before="33"/>
        <w:ind w:hanging="567"/>
        <w:jc w:val="both"/>
        <w:rPr>
          <w:i/>
          <w:color w:val="0D0D0D" w:themeColor="text1" w:themeTint="F2"/>
          <w:sz w:val="24"/>
        </w:rPr>
      </w:pPr>
      <w:r w:rsidRPr="00DC21BE">
        <w:rPr>
          <w:i/>
          <w:color w:val="0D0D0D" w:themeColor="text1" w:themeTint="F2"/>
          <w:sz w:val="24"/>
        </w:rPr>
        <w:t>Особенность</w:t>
      </w:r>
      <w:r w:rsidRPr="00DC21BE">
        <w:rPr>
          <w:i/>
          <w:color w:val="0D0D0D" w:themeColor="text1" w:themeTint="F2"/>
          <w:spacing w:val="21"/>
          <w:sz w:val="24"/>
        </w:rPr>
        <w:t xml:space="preserve"> </w:t>
      </w:r>
      <w:r w:rsidRPr="00DC21BE">
        <w:rPr>
          <w:i/>
          <w:color w:val="0D0D0D" w:themeColor="text1" w:themeTint="F2"/>
          <w:sz w:val="24"/>
        </w:rPr>
        <w:t>проектной</w:t>
      </w:r>
      <w:r w:rsidRPr="00DC21BE">
        <w:rPr>
          <w:i/>
          <w:color w:val="0D0D0D" w:themeColor="text1" w:themeTint="F2"/>
          <w:spacing w:val="20"/>
          <w:sz w:val="24"/>
        </w:rPr>
        <w:t xml:space="preserve"> </w:t>
      </w:r>
      <w:r w:rsidRPr="00DC21BE">
        <w:rPr>
          <w:i/>
          <w:color w:val="0D0D0D" w:themeColor="text1" w:themeTint="F2"/>
          <w:sz w:val="24"/>
        </w:rPr>
        <w:t>деятельности</w:t>
      </w:r>
      <w:r w:rsidRPr="00DC21BE">
        <w:rPr>
          <w:i/>
          <w:color w:val="0D0D0D" w:themeColor="text1" w:themeTint="F2"/>
          <w:spacing w:val="23"/>
          <w:sz w:val="24"/>
        </w:rPr>
        <w:t xml:space="preserve"> </w:t>
      </w:r>
      <w:r w:rsidRPr="00DC21BE">
        <w:rPr>
          <w:i/>
          <w:color w:val="0D0D0D" w:themeColor="text1" w:themeTint="F2"/>
          <w:sz w:val="24"/>
        </w:rPr>
        <w:t>(далее</w:t>
      </w:r>
      <w:r w:rsidRPr="00DC21BE">
        <w:rPr>
          <w:i/>
          <w:color w:val="0D0D0D" w:themeColor="text1" w:themeTint="F2"/>
          <w:spacing w:val="27"/>
          <w:sz w:val="24"/>
        </w:rPr>
        <w:t xml:space="preserve"> </w:t>
      </w:r>
      <w:r w:rsidRPr="00DC21BE">
        <w:rPr>
          <w:i/>
          <w:color w:val="0D0D0D" w:themeColor="text1" w:themeTint="F2"/>
          <w:sz w:val="24"/>
        </w:rPr>
        <w:t>-</w:t>
      </w:r>
      <w:r w:rsidRPr="00DC21BE">
        <w:rPr>
          <w:i/>
          <w:color w:val="0D0D0D" w:themeColor="text1" w:themeTint="F2"/>
          <w:spacing w:val="21"/>
          <w:sz w:val="24"/>
        </w:rPr>
        <w:t xml:space="preserve"> </w:t>
      </w:r>
      <w:r w:rsidRPr="00DC21BE">
        <w:rPr>
          <w:i/>
          <w:color w:val="0D0D0D" w:themeColor="text1" w:themeTint="F2"/>
          <w:sz w:val="24"/>
        </w:rPr>
        <w:t>ПД)</w:t>
      </w:r>
      <w:r w:rsidRPr="00DC21BE">
        <w:rPr>
          <w:i/>
          <w:color w:val="0D0D0D" w:themeColor="text1" w:themeTint="F2"/>
          <w:spacing w:val="17"/>
          <w:sz w:val="24"/>
        </w:rPr>
        <w:t xml:space="preserve"> </w:t>
      </w:r>
      <w:r w:rsidRPr="00DC21BE">
        <w:rPr>
          <w:i/>
          <w:color w:val="0D0D0D" w:themeColor="text1" w:themeTint="F2"/>
          <w:sz w:val="24"/>
        </w:rPr>
        <w:t>заключается</w:t>
      </w:r>
      <w:r w:rsidRPr="00DC21BE">
        <w:rPr>
          <w:i/>
          <w:color w:val="0D0D0D" w:themeColor="text1" w:themeTint="F2"/>
          <w:spacing w:val="20"/>
          <w:sz w:val="24"/>
        </w:rPr>
        <w:t xml:space="preserve"> </w:t>
      </w:r>
      <w:r w:rsidRPr="00DC21BE">
        <w:rPr>
          <w:i/>
          <w:color w:val="0D0D0D" w:themeColor="text1" w:themeTint="F2"/>
          <w:sz w:val="24"/>
        </w:rPr>
        <w:t>в</w:t>
      </w:r>
      <w:r w:rsidRPr="00DC21BE">
        <w:rPr>
          <w:i/>
          <w:color w:val="0D0D0D" w:themeColor="text1" w:themeTint="F2"/>
          <w:spacing w:val="24"/>
          <w:sz w:val="24"/>
        </w:rPr>
        <w:t xml:space="preserve"> </w:t>
      </w:r>
      <w:r w:rsidRPr="00DC21BE">
        <w:rPr>
          <w:i/>
          <w:color w:val="0D0D0D" w:themeColor="text1" w:themeTint="F2"/>
          <w:sz w:val="24"/>
        </w:rPr>
        <w:t>том,</w:t>
      </w:r>
      <w:r w:rsidRPr="00DC21BE">
        <w:rPr>
          <w:i/>
          <w:color w:val="0D0D0D" w:themeColor="text1" w:themeTint="F2"/>
          <w:spacing w:val="20"/>
          <w:sz w:val="24"/>
        </w:rPr>
        <w:t xml:space="preserve"> </w:t>
      </w:r>
      <w:r w:rsidRPr="00DC21BE">
        <w:rPr>
          <w:i/>
          <w:color w:val="0D0D0D" w:themeColor="text1" w:themeTint="F2"/>
          <w:sz w:val="24"/>
        </w:rPr>
        <w:t>что</w:t>
      </w:r>
      <w:r w:rsidRPr="00DC21BE">
        <w:rPr>
          <w:i/>
          <w:color w:val="0D0D0D" w:themeColor="text1" w:themeTint="F2"/>
          <w:spacing w:val="21"/>
          <w:sz w:val="24"/>
        </w:rPr>
        <w:t xml:space="preserve"> </w:t>
      </w:r>
      <w:r w:rsidRPr="00DC21BE">
        <w:rPr>
          <w:i/>
          <w:color w:val="0D0D0D" w:themeColor="text1" w:themeTint="F2"/>
          <w:sz w:val="24"/>
        </w:rPr>
        <w:t>она</w:t>
      </w:r>
    </w:p>
    <w:p w:rsidR="00217416" w:rsidRPr="00DC21BE" w:rsidRDefault="00217416" w:rsidP="00217416">
      <w:pPr>
        <w:spacing w:before="68" w:line="276" w:lineRule="auto"/>
        <w:ind w:right="538" w:hanging="567"/>
        <w:jc w:val="both"/>
        <w:rPr>
          <w:color w:val="0D0D0D" w:themeColor="text1" w:themeTint="F2"/>
          <w:sz w:val="24"/>
        </w:rPr>
      </w:pPr>
      <w:r w:rsidRPr="00DC21BE">
        <w:rPr>
          <w:i/>
          <w:color w:val="0D0D0D" w:themeColor="text1" w:themeTint="F2"/>
          <w:sz w:val="24"/>
        </w:rPr>
        <w:t>нацелена на получение конкретного результата (далее -</w:t>
      </w:r>
      <w:r w:rsidR="007D0BE5" w:rsidRPr="00DC21BE">
        <w:rPr>
          <w:i/>
          <w:color w:val="0D0D0D" w:themeColor="text1" w:themeTint="F2"/>
          <w:sz w:val="24"/>
        </w:rPr>
        <w:t xml:space="preserve"> продукта), с учетом заранее за</w:t>
      </w:r>
      <w:r w:rsidRPr="00DC21BE">
        <w:rPr>
          <w:i/>
          <w:color w:val="0D0D0D" w:themeColor="text1" w:themeTint="F2"/>
          <w:sz w:val="24"/>
        </w:rPr>
        <w:t xml:space="preserve">данных требований и запланированных ресурсов. </w:t>
      </w:r>
      <w:r w:rsidRPr="00DC21BE">
        <w:rPr>
          <w:color w:val="0D0D0D" w:themeColor="text1" w:themeTint="F2"/>
          <w:sz w:val="24"/>
        </w:rPr>
        <w:t xml:space="preserve">ПД имеет прикладной характер и </w:t>
      </w:r>
      <w:r w:rsidR="007D0BE5" w:rsidRPr="00DC21BE">
        <w:rPr>
          <w:color w:val="0D0D0D" w:themeColor="text1" w:themeTint="F2"/>
          <w:sz w:val="24"/>
        </w:rPr>
        <w:t>ориен</w:t>
      </w:r>
      <w:r w:rsidRPr="00DC21BE">
        <w:rPr>
          <w:color w:val="0D0D0D" w:themeColor="text1" w:themeTint="F2"/>
          <w:sz w:val="24"/>
        </w:rPr>
        <w:t>тирована на поиск, нахождение обучающимися практического средства (инструмента) для</w:t>
      </w:r>
      <w:r w:rsidRPr="00DC21BE">
        <w:rPr>
          <w:color w:val="0D0D0D" w:themeColor="text1" w:themeTint="F2"/>
          <w:spacing w:val="-57"/>
          <w:sz w:val="24"/>
        </w:rPr>
        <w:t xml:space="preserve"> </w:t>
      </w:r>
      <w:r w:rsidRPr="00DC21BE">
        <w:rPr>
          <w:color w:val="0D0D0D" w:themeColor="text1" w:themeTint="F2"/>
          <w:sz w:val="24"/>
        </w:rPr>
        <w:t>решения</w:t>
      </w:r>
      <w:r w:rsidRPr="00DC21BE">
        <w:rPr>
          <w:color w:val="0D0D0D" w:themeColor="text1" w:themeTint="F2"/>
          <w:spacing w:val="-1"/>
          <w:sz w:val="24"/>
        </w:rPr>
        <w:t xml:space="preserve"> </w:t>
      </w:r>
      <w:r w:rsidRPr="00DC21BE">
        <w:rPr>
          <w:color w:val="0D0D0D" w:themeColor="text1" w:themeTint="F2"/>
          <w:sz w:val="24"/>
        </w:rPr>
        <w:t>жизненной,</w:t>
      </w:r>
      <w:r w:rsidRPr="00DC21BE">
        <w:rPr>
          <w:color w:val="0D0D0D" w:themeColor="text1" w:themeTint="F2"/>
          <w:spacing w:val="-1"/>
          <w:sz w:val="24"/>
        </w:rPr>
        <w:t xml:space="preserve"> </w:t>
      </w:r>
      <w:r w:rsidRPr="00DC21BE">
        <w:rPr>
          <w:color w:val="0D0D0D" w:themeColor="text1" w:themeTint="F2"/>
          <w:sz w:val="24"/>
        </w:rPr>
        <w:t>социально-значимой</w:t>
      </w:r>
      <w:r w:rsidRPr="00DC21BE">
        <w:rPr>
          <w:color w:val="0D0D0D" w:themeColor="text1" w:themeTint="F2"/>
          <w:spacing w:val="-3"/>
          <w:sz w:val="24"/>
        </w:rPr>
        <w:t xml:space="preserve"> </w:t>
      </w:r>
      <w:r w:rsidRPr="00DC21BE">
        <w:rPr>
          <w:color w:val="0D0D0D" w:themeColor="text1" w:themeTint="F2"/>
          <w:sz w:val="24"/>
        </w:rPr>
        <w:t>или</w:t>
      </w:r>
      <w:r w:rsidRPr="00DC21BE">
        <w:rPr>
          <w:color w:val="0D0D0D" w:themeColor="text1" w:themeTint="F2"/>
          <w:spacing w:val="-2"/>
          <w:sz w:val="24"/>
        </w:rPr>
        <w:t xml:space="preserve"> </w:t>
      </w:r>
      <w:r w:rsidRPr="00DC21BE">
        <w:rPr>
          <w:color w:val="0D0D0D" w:themeColor="text1" w:themeTint="F2"/>
          <w:sz w:val="24"/>
        </w:rPr>
        <w:t>познавательной</w:t>
      </w:r>
      <w:r w:rsidRPr="00DC21BE">
        <w:rPr>
          <w:color w:val="0D0D0D" w:themeColor="text1" w:themeTint="F2"/>
          <w:spacing w:val="-1"/>
          <w:sz w:val="24"/>
        </w:rPr>
        <w:t xml:space="preserve"> </w:t>
      </w:r>
      <w:r w:rsidRPr="00DC21BE">
        <w:rPr>
          <w:color w:val="0D0D0D" w:themeColor="text1" w:themeTint="F2"/>
          <w:sz w:val="24"/>
        </w:rPr>
        <w:t>проблемы.</w:t>
      </w:r>
    </w:p>
    <w:p w:rsidR="00217416" w:rsidRPr="00DC21BE" w:rsidRDefault="00217416" w:rsidP="00217416">
      <w:pPr>
        <w:pStyle w:val="a3"/>
        <w:spacing w:before="1" w:line="278" w:lineRule="auto"/>
        <w:ind w:left="0" w:right="543" w:hanging="567"/>
        <w:rPr>
          <w:color w:val="0D0D0D" w:themeColor="text1" w:themeTint="F2"/>
        </w:rPr>
      </w:pPr>
      <w:r w:rsidRPr="00DC21BE">
        <w:rPr>
          <w:i/>
          <w:color w:val="0D0D0D" w:themeColor="text1" w:themeTint="F2"/>
        </w:rPr>
        <w:t>Проектные</w:t>
      </w:r>
      <w:r w:rsidRPr="00DC21BE">
        <w:rPr>
          <w:i/>
          <w:color w:val="0D0D0D" w:themeColor="text1" w:themeTint="F2"/>
          <w:spacing w:val="1"/>
        </w:rPr>
        <w:t xml:space="preserve"> </w:t>
      </w:r>
      <w:r w:rsidRPr="00DC21BE">
        <w:rPr>
          <w:i/>
          <w:color w:val="0D0D0D" w:themeColor="text1" w:themeTint="F2"/>
        </w:rPr>
        <w:t>задачи</w:t>
      </w:r>
      <w:r w:rsidRPr="00DC21BE">
        <w:rPr>
          <w:i/>
          <w:color w:val="0D0D0D" w:themeColor="text1" w:themeTint="F2"/>
          <w:spacing w:val="1"/>
        </w:rPr>
        <w:t xml:space="preserve"> </w:t>
      </w:r>
      <w:r w:rsidRPr="00DC21BE">
        <w:rPr>
          <w:color w:val="0D0D0D" w:themeColor="text1" w:themeTint="F2"/>
        </w:rPr>
        <w:t>отличаются</w:t>
      </w:r>
      <w:r w:rsidRPr="00DC21BE">
        <w:rPr>
          <w:color w:val="0D0D0D" w:themeColor="text1" w:themeTint="F2"/>
          <w:spacing w:val="1"/>
        </w:rPr>
        <w:t xml:space="preserve"> </w:t>
      </w:r>
      <w:r w:rsidRPr="00DC21BE">
        <w:rPr>
          <w:color w:val="0D0D0D" w:themeColor="text1" w:themeTint="F2"/>
        </w:rPr>
        <w:t>от</w:t>
      </w:r>
      <w:r w:rsidRPr="00DC21BE">
        <w:rPr>
          <w:color w:val="0D0D0D" w:themeColor="text1" w:themeTint="F2"/>
          <w:spacing w:val="1"/>
        </w:rPr>
        <w:t xml:space="preserve"> </w:t>
      </w:r>
      <w:r w:rsidRPr="00DC21BE">
        <w:rPr>
          <w:color w:val="0D0D0D" w:themeColor="text1" w:themeTint="F2"/>
        </w:rPr>
        <w:t>исследовательских</w:t>
      </w:r>
      <w:r w:rsidRPr="00DC21BE">
        <w:rPr>
          <w:color w:val="0D0D0D" w:themeColor="text1" w:themeTint="F2"/>
          <w:spacing w:val="1"/>
        </w:rPr>
        <w:t xml:space="preserve"> </w:t>
      </w:r>
      <w:r w:rsidRPr="00DC21BE">
        <w:rPr>
          <w:color w:val="0D0D0D" w:themeColor="text1" w:themeTint="F2"/>
        </w:rPr>
        <w:t>иной</w:t>
      </w:r>
      <w:r w:rsidRPr="00DC21BE">
        <w:rPr>
          <w:color w:val="0D0D0D" w:themeColor="text1" w:themeTint="F2"/>
          <w:spacing w:val="1"/>
        </w:rPr>
        <w:t xml:space="preserve"> </w:t>
      </w:r>
      <w:r w:rsidRPr="00DC21BE">
        <w:rPr>
          <w:color w:val="0D0D0D" w:themeColor="text1" w:themeTint="F2"/>
        </w:rPr>
        <w:t>логикой</w:t>
      </w:r>
      <w:r w:rsidRPr="00DC21BE">
        <w:rPr>
          <w:color w:val="0D0D0D" w:themeColor="text1" w:themeTint="F2"/>
          <w:spacing w:val="1"/>
        </w:rPr>
        <w:t xml:space="preserve"> </w:t>
      </w:r>
      <w:r w:rsidRPr="00DC21BE">
        <w:rPr>
          <w:color w:val="0D0D0D" w:themeColor="text1" w:themeTint="F2"/>
        </w:rPr>
        <w:t>решения,</w:t>
      </w:r>
      <w:r w:rsidRPr="00DC21BE">
        <w:rPr>
          <w:color w:val="0D0D0D" w:themeColor="text1" w:themeTint="F2"/>
          <w:spacing w:val="1"/>
        </w:rPr>
        <w:t xml:space="preserve"> </w:t>
      </w:r>
      <w:r w:rsidRPr="00DC21BE">
        <w:rPr>
          <w:color w:val="0D0D0D" w:themeColor="text1" w:themeTint="F2"/>
        </w:rPr>
        <w:t>а</w:t>
      </w:r>
      <w:r w:rsidRPr="00DC21BE">
        <w:rPr>
          <w:color w:val="0D0D0D" w:themeColor="text1" w:themeTint="F2"/>
          <w:spacing w:val="-57"/>
        </w:rPr>
        <w:t xml:space="preserve"> </w:t>
      </w:r>
      <w:r w:rsidRPr="00DC21BE">
        <w:rPr>
          <w:color w:val="0D0D0D" w:themeColor="text1" w:themeTint="F2"/>
        </w:rPr>
        <w:t>также</w:t>
      </w:r>
      <w:r w:rsidRPr="00DC21BE">
        <w:rPr>
          <w:color w:val="0D0D0D" w:themeColor="text1" w:themeTint="F2"/>
          <w:spacing w:val="-3"/>
        </w:rPr>
        <w:t xml:space="preserve"> </w:t>
      </w:r>
      <w:r w:rsidRPr="00DC21BE">
        <w:rPr>
          <w:color w:val="0D0D0D" w:themeColor="text1" w:themeTint="F2"/>
        </w:rPr>
        <w:t>тем, что</w:t>
      </w:r>
      <w:r w:rsidRPr="00DC21BE">
        <w:rPr>
          <w:color w:val="0D0D0D" w:themeColor="text1" w:themeTint="F2"/>
          <w:spacing w:val="-1"/>
        </w:rPr>
        <w:t xml:space="preserve"> </w:t>
      </w:r>
      <w:r w:rsidRPr="00DC21BE">
        <w:rPr>
          <w:color w:val="0D0D0D" w:themeColor="text1" w:themeTint="F2"/>
        </w:rPr>
        <w:t>нацелены на</w:t>
      </w:r>
      <w:r w:rsidRPr="00DC21BE">
        <w:rPr>
          <w:color w:val="0D0D0D" w:themeColor="text1" w:themeTint="F2"/>
          <w:spacing w:val="-2"/>
        </w:rPr>
        <w:t xml:space="preserve"> </w:t>
      </w:r>
      <w:r w:rsidRPr="00DC21BE">
        <w:rPr>
          <w:color w:val="0D0D0D" w:themeColor="text1" w:themeTint="F2"/>
        </w:rPr>
        <w:t>формирование</w:t>
      </w:r>
      <w:r w:rsidRPr="00DC21BE">
        <w:rPr>
          <w:color w:val="0D0D0D" w:themeColor="text1" w:themeTint="F2"/>
          <w:spacing w:val="-1"/>
        </w:rPr>
        <w:t xml:space="preserve"> </w:t>
      </w:r>
      <w:r w:rsidRPr="00DC21BE">
        <w:rPr>
          <w:color w:val="0D0D0D" w:themeColor="text1" w:themeTint="F2"/>
        </w:rPr>
        <w:t>и развитие у</w:t>
      </w:r>
      <w:r w:rsidRPr="00DC21BE">
        <w:rPr>
          <w:color w:val="0D0D0D" w:themeColor="text1" w:themeTint="F2"/>
          <w:spacing w:val="-8"/>
        </w:rPr>
        <w:t xml:space="preserve"> </w:t>
      </w:r>
      <w:r w:rsidRPr="00DC21BE">
        <w:rPr>
          <w:color w:val="0D0D0D" w:themeColor="text1" w:themeTint="F2"/>
        </w:rPr>
        <w:t>обучающихся</w:t>
      </w:r>
      <w:r w:rsidRPr="00DC21BE">
        <w:rPr>
          <w:color w:val="0D0D0D" w:themeColor="text1" w:themeTint="F2"/>
          <w:spacing w:val="-2"/>
        </w:rPr>
        <w:t xml:space="preserve"> </w:t>
      </w:r>
      <w:r w:rsidRPr="00DC21BE">
        <w:rPr>
          <w:color w:val="0D0D0D" w:themeColor="text1" w:themeTint="F2"/>
        </w:rPr>
        <w:t>умений:</w:t>
      </w:r>
    </w:p>
    <w:p w:rsidR="00217416" w:rsidRPr="00DC21BE" w:rsidRDefault="00217416" w:rsidP="009011E8">
      <w:pPr>
        <w:pStyle w:val="a5"/>
        <w:numPr>
          <w:ilvl w:val="1"/>
          <w:numId w:val="216"/>
        </w:numPr>
        <w:tabs>
          <w:tab w:val="left" w:pos="1402"/>
        </w:tabs>
        <w:spacing w:line="276" w:lineRule="auto"/>
        <w:ind w:left="0" w:right="544" w:hanging="567"/>
        <w:rPr>
          <w:color w:val="0D0D0D" w:themeColor="text1" w:themeTint="F2"/>
          <w:sz w:val="24"/>
        </w:rPr>
      </w:pPr>
      <w:r w:rsidRPr="00DC21BE">
        <w:rPr>
          <w:color w:val="0D0D0D" w:themeColor="text1" w:themeTint="F2"/>
          <w:sz w:val="24"/>
        </w:rPr>
        <w:t>определять</w:t>
      </w:r>
      <w:r w:rsidRPr="00DC21BE">
        <w:rPr>
          <w:color w:val="0D0D0D" w:themeColor="text1" w:themeTint="F2"/>
          <w:spacing w:val="1"/>
          <w:sz w:val="24"/>
        </w:rPr>
        <w:t xml:space="preserve"> </w:t>
      </w:r>
      <w:r w:rsidRPr="00DC21BE">
        <w:rPr>
          <w:color w:val="0D0D0D" w:themeColor="text1" w:themeTint="F2"/>
          <w:sz w:val="24"/>
        </w:rPr>
        <w:t>оптимальный</w:t>
      </w:r>
      <w:r w:rsidRPr="00DC21BE">
        <w:rPr>
          <w:color w:val="0D0D0D" w:themeColor="text1" w:themeTint="F2"/>
          <w:spacing w:val="1"/>
          <w:sz w:val="24"/>
        </w:rPr>
        <w:t xml:space="preserve"> </w:t>
      </w:r>
      <w:r w:rsidRPr="00DC21BE">
        <w:rPr>
          <w:color w:val="0D0D0D" w:themeColor="text1" w:themeTint="F2"/>
          <w:sz w:val="24"/>
        </w:rPr>
        <w:t>путь</w:t>
      </w:r>
      <w:r w:rsidRPr="00DC21BE">
        <w:rPr>
          <w:color w:val="0D0D0D" w:themeColor="text1" w:themeTint="F2"/>
          <w:spacing w:val="1"/>
          <w:sz w:val="24"/>
        </w:rPr>
        <w:t xml:space="preserve"> </w:t>
      </w:r>
      <w:r w:rsidRPr="00DC21BE">
        <w:rPr>
          <w:color w:val="0D0D0D" w:themeColor="text1" w:themeTint="F2"/>
          <w:sz w:val="24"/>
        </w:rPr>
        <w:t>решения</w:t>
      </w:r>
      <w:r w:rsidRPr="00DC21BE">
        <w:rPr>
          <w:color w:val="0D0D0D" w:themeColor="text1" w:themeTint="F2"/>
          <w:spacing w:val="1"/>
          <w:sz w:val="24"/>
        </w:rPr>
        <w:t xml:space="preserve"> </w:t>
      </w:r>
      <w:r w:rsidRPr="00DC21BE">
        <w:rPr>
          <w:color w:val="0D0D0D" w:themeColor="text1" w:themeTint="F2"/>
          <w:sz w:val="24"/>
        </w:rPr>
        <w:t>проблемного</w:t>
      </w:r>
      <w:r w:rsidRPr="00DC21BE">
        <w:rPr>
          <w:color w:val="0D0D0D" w:themeColor="text1" w:themeTint="F2"/>
          <w:spacing w:val="1"/>
          <w:sz w:val="24"/>
        </w:rPr>
        <w:t xml:space="preserve"> </w:t>
      </w:r>
      <w:r w:rsidRPr="00DC21BE">
        <w:rPr>
          <w:color w:val="0D0D0D" w:themeColor="text1" w:themeTint="F2"/>
          <w:sz w:val="24"/>
        </w:rPr>
        <w:t>вопроса,</w:t>
      </w:r>
      <w:r w:rsidRPr="00DC21BE">
        <w:rPr>
          <w:color w:val="0D0D0D" w:themeColor="text1" w:themeTint="F2"/>
          <w:spacing w:val="1"/>
          <w:sz w:val="24"/>
        </w:rPr>
        <w:t xml:space="preserve"> </w:t>
      </w:r>
      <w:r w:rsidRPr="00DC21BE">
        <w:rPr>
          <w:color w:val="0D0D0D" w:themeColor="text1" w:themeTint="F2"/>
          <w:sz w:val="24"/>
        </w:rPr>
        <w:t>прогнозировать</w:t>
      </w:r>
      <w:r w:rsidRPr="00DC21BE">
        <w:rPr>
          <w:color w:val="0D0D0D" w:themeColor="text1" w:themeTint="F2"/>
          <w:spacing w:val="1"/>
          <w:sz w:val="24"/>
        </w:rPr>
        <w:t xml:space="preserve"> </w:t>
      </w:r>
      <w:r w:rsidRPr="00DC21BE">
        <w:rPr>
          <w:color w:val="0D0D0D" w:themeColor="text1" w:themeTint="F2"/>
          <w:sz w:val="24"/>
        </w:rPr>
        <w:t>проектный</w:t>
      </w:r>
      <w:r w:rsidRPr="00DC21BE">
        <w:rPr>
          <w:color w:val="0D0D0D" w:themeColor="text1" w:themeTint="F2"/>
          <w:spacing w:val="-1"/>
          <w:sz w:val="24"/>
        </w:rPr>
        <w:t xml:space="preserve"> </w:t>
      </w:r>
      <w:r w:rsidRPr="00DC21BE">
        <w:rPr>
          <w:color w:val="0D0D0D" w:themeColor="text1" w:themeTint="F2"/>
          <w:sz w:val="24"/>
        </w:rPr>
        <w:t>результат</w:t>
      </w:r>
      <w:r w:rsidRPr="00DC21BE">
        <w:rPr>
          <w:color w:val="0D0D0D" w:themeColor="text1" w:themeTint="F2"/>
          <w:spacing w:val="-1"/>
          <w:sz w:val="24"/>
        </w:rPr>
        <w:t xml:space="preserve"> </w:t>
      </w:r>
      <w:r w:rsidRPr="00DC21BE">
        <w:rPr>
          <w:color w:val="0D0D0D" w:themeColor="text1" w:themeTint="F2"/>
          <w:sz w:val="24"/>
        </w:rPr>
        <w:t>и оформлять</w:t>
      </w:r>
      <w:r w:rsidRPr="00DC21BE">
        <w:rPr>
          <w:color w:val="0D0D0D" w:themeColor="text1" w:themeTint="F2"/>
          <w:spacing w:val="-1"/>
          <w:sz w:val="24"/>
        </w:rPr>
        <w:t xml:space="preserve"> </w:t>
      </w:r>
      <w:r w:rsidRPr="00DC21BE">
        <w:rPr>
          <w:color w:val="0D0D0D" w:themeColor="text1" w:themeTint="F2"/>
          <w:sz w:val="24"/>
        </w:rPr>
        <w:t>его</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2"/>
          <w:sz w:val="24"/>
        </w:rPr>
        <w:t xml:space="preserve"> </w:t>
      </w:r>
      <w:r w:rsidRPr="00DC21BE">
        <w:rPr>
          <w:color w:val="0D0D0D" w:themeColor="text1" w:themeTint="F2"/>
          <w:sz w:val="24"/>
        </w:rPr>
        <w:t>виде</w:t>
      </w:r>
      <w:r w:rsidRPr="00DC21BE">
        <w:rPr>
          <w:color w:val="0D0D0D" w:themeColor="text1" w:themeTint="F2"/>
          <w:spacing w:val="-1"/>
          <w:sz w:val="24"/>
        </w:rPr>
        <w:t xml:space="preserve"> </w:t>
      </w:r>
      <w:r w:rsidRPr="00DC21BE">
        <w:rPr>
          <w:color w:val="0D0D0D" w:themeColor="text1" w:themeTint="F2"/>
          <w:sz w:val="24"/>
        </w:rPr>
        <w:t>реального</w:t>
      </w:r>
      <w:r w:rsidRPr="00DC21BE">
        <w:rPr>
          <w:color w:val="0D0D0D" w:themeColor="text1" w:themeTint="F2"/>
          <w:spacing w:val="5"/>
          <w:sz w:val="24"/>
        </w:rPr>
        <w:t xml:space="preserve"> </w:t>
      </w:r>
      <w:r w:rsidRPr="00DC21BE">
        <w:rPr>
          <w:color w:val="0D0D0D" w:themeColor="text1" w:themeTint="F2"/>
          <w:sz w:val="24"/>
        </w:rPr>
        <w:t>«продукта»;</w:t>
      </w:r>
    </w:p>
    <w:p w:rsidR="00217416" w:rsidRPr="00DC21BE" w:rsidRDefault="00217416" w:rsidP="009011E8">
      <w:pPr>
        <w:pStyle w:val="a5"/>
        <w:numPr>
          <w:ilvl w:val="1"/>
          <w:numId w:val="216"/>
        </w:numPr>
        <w:tabs>
          <w:tab w:val="left" w:pos="1402"/>
        </w:tabs>
        <w:spacing w:line="276" w:lineRule="auto"/>
        <w:ind w:left="0" w:right="543" w:hanging="567"/>
        <w:rPr>
          <w:color w:val="0D0D0D" w:themeColor="text1" w:themeTint="F2"/>
          <w:sz w:val="24"/>
        </w:rPr>
      </w:pPr>
      <w:r w:rsidRPr="00DC21BE">
        <w:rPr>
          <w:color w:val="0D0D0D" w:themeColor="text1" w:themeTint="F2"/>
          <w:sz w:val="24"/>
        </w:rPr>
        <w:t>максимально использовать для создания проек</w:t>
      </w:r>
      <w:r w:rsidR="007D0BE5" w:rsidRPr="00DC21BE">
        <w:rPr>
          <w:color w:val="0D0D0D" w:themeColor="text1" w:themeTint="F2"/>
          <w:sz w:val="24"/>
        </w:rPr>
        <w:t>тного «продукта» имеющиеся зна</w:t>
      </w:r>
      <w:r w:rsidRPr="00DC21BE">
        <w:rPr>
          <w:color w:val="0D0D0D" w:themeColor="text1" w:themeTint="F2"/>
          <w:sz w:val="24"/>
        </w:rPr>
        <w:t>ния и освоенные способы действия, а при их недостаточности - производить поиск и от-</w:t>
      </w:r>
      <w:r w:rsidRPr="00DC21BE">
        <w:rPr>
          <w:color w:val="0D0D0D" w:themeColor="text1" w:themeTint="F2"/>
          <w:spacing w:val="1"/>
          <w:sz w:val="24"/>
        </w:rPr>
        <w:t xml:space="preserve"> </w:t>
      </w:r>
      <w:r w:rsidRPr="00DC21BE">
        <w:rPr>
          <w:color w:val="0D0D0D" w:themeColor="text1" w:themeTint="F2"/>
          <w:sz w:val="24"/>
        </w:rPr>
        <w:t>бор</w:t>
      </w:r>
      <w:r w:rsidRPr="00DC21BE">
        <w:rPr>
          <w:color w:val="0D0D0D" w:themeColor="text1" w:themeTint="F2"/>
          <w:spacing w:val="-1"/>
          <w:sz w:val="24"/>
        </w:rPr>
        <w:t xml:space="preserve"> </w:t>
      </w:r>
      <w:r w:rsidRPr="00DC21BE">
        <w:rPr>
          <w:color w:val="0D0D0D" w:themeColor="text1" w:themeTint="F2"/>
          <w:sz w:val="24"/>
        </w:rPr>
        <w:t>необходимых</w:t>
      </w:r>
      <w:r w:rsidRPr="00DC21BE">
        <w:rPr>
          <w:color w:val="0D0D0D" w:themeColor="text1" w:themeTint="F2"/>
          <w:spacing w:val="-1"/>
          <w:sz w:val="24"/>
        </w:rPr>
        <w:t xml:space="preserve"> </w:t>
      </w:r>
      <w:r w:rsidRPr="00DC21BE">
        <w:rPr>
          <w:color w:val="0D0D0D" w:themeColor="text1" w:themeTint="F2"/>
          <w:sz w:val="24"/>
        </w:rPr>
        <w:t>знаний и</w:t>
      </w:r>
      <w:r w:rsidRPr="00DC21BE">
        <w:rPr>
          <w:color w:val="0D0D0D" w:themeColor="text1" w:themeTint="F2"/>
          <w:spacing w:val="-1"/>
          <w:sz w:val="24"/>
        </w:rPr>
        <w:t xml:space="preserve"> </w:t>
      </w:r>
      <w:r w:rsidRPr="00DC21BE">
        <w:rPr>
          <w:color w:val="0D0D0D" w:themeColor="text1" w:themeTint="F2"/>
          <w:sz w:val="24"/>
        </w:rPr>
        <w:t>методов (причем</w:t>
      </w:r>
      <w:r w:rsidRPr="00DC21BE">
        <w:rPr>
          <w:color w:val="0D0D0D" w:themeColor="text1" w:themeTint="F2"/>
          <w:spacing w:val="-1"/>
          <w:sz w:val="24"/>
        </w:rPr>
        <w:t xml:space="preserve"> </w:t>
      </w:r>
      <w:r w:rsidRPr="00DC21BE">
        <w:rPr>
          <w:color w:val="0D0D0D" w:themeColor="text1" w:themeTint="F2"/>
          <w:sz w:val="24"/>
        </w:rPr>
        <w:t>не</w:t>
      </w:r>
      <w:r w:rsidRPr="00DC21BE">
        <w:rPr>
          <w:color w:val="0D0D0D" w:themeColor="text1" w:themeTint="F2"/>
          <w:spacing w:val="-2"/>
          <w:sz w:val="24"/>
        </w:rPr>
        <w:t xml:space="preserve"> </w:t>
      </w:r>
      <w:r w:rsidRPr="00DC21BE">
        <w:rPr>
          <w:color w:val="0D0D0D" w:themeColor="text1" w:themeTint="F2"/>
          <w:sz w:val="24"/>
        </w:rPr>
        <w:t>только научных).</w:t>
      </w:r>
    </w:p>
    <w:p w:rsidR="00217416" w:rsidRPr="00DC21BE" w:rsidRDefault="00217416" w:rsidP="00217416">
      <w:pPr>
        <w:pStyle w:val="a3"/>
        <w:spacing w:line="276" w:lineRule="auto"/>
        <w:ind w:left="0" w:right="546" w:hanging="567"/>
        <w:rPr>
          <w:color w:val="0D0D0D" w:themeColor="text1" w:themeTint="F2"/>
        </w:rPr>
      </w:pPr>
      <w:r w:rsidRPr="00DC21BE">
        <w:rPr>
          <w:color w:val="0D0D0D" w:themeColor="text1" w:themeTint="F2"/>
        </w:rPr>
        <w:t xml:space="preserve">Проектная работа должна ответить на вопрос </w:t>
      </w:r>
      <w:r w:rsidR="007D0BE5" w:rsidRPr="00DC21BE">
        <w:rPr>
          <w:color w:val="0D0D0D" w:themeColor="text1" w:themeTint="F2"/>
        </w:rPr>
        <w:t>«Что необходимо сделать (сконст</w:t>
      </w:r>
      <w:r w:rsidRPr="00DC21BE">
        <w:rPr>
          <w:color w:val="0D0D0D" w:themeColor="text1" w:themeTint="F2"/>
        </w:rPr>
        <w:t>руировать, смоделировать, изготовить и другие действи</w:t>
      </w:r>
      <w:r w:rsidR="007D0BE5" w:rsidRPr="00DC21BE">
        <w:rPr>
          <w:color w:val="0D0D0D" w:themeColor="text1" w:themeTint="F2"/>
        </w:rPr>
        <w:t>я), чтобы решить реально сущест</w:t>
      </w:r>
      <w:r w:rsidRPr="00DC21BE">
        <w:rPr>
          <w:color w:val="0D0D0D" w:themeColor="text1" w:themeTint="F2"/>
        </w:rPr>
        <w:t>вующую</w:t>
      </w:r>
      <w:r w:rsidRPr="00DC21BE">
        <w:rPr>
          <w:color w:val="0D0D0D" w:themeColor="text1" w:themeTint="F2"/>
          <w:spacing w:val="-1"/>
        </w:rPr>
        <w:t xml:space="preserve"> </w:t>
      </w:r>
      <w:r w:rsidRPr="00DC21BE">
        <w:rPr>
          <w:color w:val="0D0D0D" w:themeColor="text1" w:themeTint="F2"/>
        </w:rPr>
        <w:t>или</w:t>
      </w:r>
      <w:r w:rsidRPr="00DC21BE">
        <w:rPr>
          <w:color w:val="0D0D0D" w:themeColor="text1" w:themeTint="F2"/>
          <w:spacing w:val="1"/>
        </w:rPr>
        <w:t xml:space="preserve"> </w:t>
      </w:r>
      <w:r w:rsidRPr="00DC21BE">
        <w:rPr>
          <w:color w:val="0D0D0D" w:themeColor="text1" w:themeTint="F2"/>
        </w:rPr>
        <w:t>потенциально значимую</w:t>
      </w:r>
      <w:r w:rsidRPr="00DC21BE">
        <w:rPr>
          <w:color w:val="0D0D0D" w:themeColor="text1" w:themeTint="F2"/>
          <w:spacing w:val="-1"/>
        </w:rPr>
        <w:t xml:space="preserve"> </w:t>
      </w:r>
      <w:r w:rsidRPr="00DC21BE">
        <w:rPr>
          <w:color w:val="0D0D0D" w:themeColor="text1" w:themeTint="F2"/>
        </w:rPr>
        <w:t>проблему?».</w:t>
      </w:r>
    </w:p>
    <w:p w:rsidR="00217416" w:rsidRPr="00DC21BE" w:rsidRDefault="00217416" w:rsidP="00217416">
      <w:pPr>
        <w:ind w:hanging="567"/>
        <w:jc w:val="both"/>
        <w:rPr>
          <w:i/>
          <w:color w:val="0D0D0D" w:themeColor="text1" w:themeTint="F2"/>
          <w:sz w:val="24"/>
        </w:rPr>
      </w:pPr>
      <w:r w:rsidRPr="00DC21BE">
        <w:rPr>
          <w:i/>
          <w:color w:val="0D0D0D" w:themeColor="text1" w:themeTint="F2"/>
          <w:sz w:val="24"/>
        </w:rPr>
        <w:t>Осуществление</w:t>
      </w:r>
      <w:r w:rsidRPr="00DC21BE">
        <w:rPr>
          <w:i/>
          <w:color w:val="0D0D0D" w:themeColor="text1" w:themeTint="F2"/>
          <w:spacing w:val="-3"/>
          <w:sz w:val="24"/>
        </w:rPr>
        <w:t xml:space="preserve"> </w:t>
      </w:r>
      <w:r w:rsidRPr="00DC21BE">
        <w:rPr>
          <w:i/>
          <w:color w:val="0D0D0D" w:themeColor="text1" w:themeTint="F2"/>
          <w:sz w:val="24"/>
        </w:rPr>
        <w:t>ПД</w:t>
      </w:r>
      <w:r w:rsidRPr="00DC21BE">
        <w:rPr>
          <w:i/>
          <w:color w:val="0D0D0D" w:themeColor="text1" w:themeTint="F2"/>
          <w:spacing w:val="-2"/>
          <w:sz w:val="24"/>
        </w:rPr>
        <w:t xml:space="preserve"> </w:t>
      </w:r>
      <w:r w:rsidRPr="00DC21BE">
        <w:rPr>
          <w:i/>
          <w:color w:val="0D0D0D" w:themeColor="text1" w:themeTint="F2"/>
          <w:sz w:val="24"/>
        </w:rPr>
        <w:t>обучающимися</w:t>
      </w:r>
      <w:r w:rsidRPr="00DC21BE">
        <w:rPr>
          <w:i/>
          <w:color w:val="0D0D0D" w:themeColor="text1" w:themeTint="F2"/>
          <w:spacing w:val="-3"/>
          <w:sz w:val="24"/>
        </w:rPr>
        <w:t xml:space="preserve"> </w:t>
      </w:r>
      <w:r w:rsidRPr="00DC21BE">
        <w:rPr>
          <w:i/>
          <w:color w:val="0D0D0D" w:themeColor="text1" w:themeTint="F2"/>
          <w:sz w:val="24"/>
        </w:rPr>
        <w:t>включает</w:t>
      </w:r>
      <w:r w:rsidRPr="00DC21BE">
        <w:rPr>
          <w:i/>
          <w:color w:val="0D0D0D" w:themeColor="text1" w:themeTint="F2"/>
          <w:spacing w:val="-3"/>
          <w:sz w:val="24"/>
        </w:rPr>
        <w:t xml:space="preserve"> </w:t>
      </w: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себя</w:t>
      </w:r>
      <w:r w:rsidRPr="00DC21BE">
        <w:rPr>
          <w:i/>
          <w:color w:val="0D0D0D" w:themeColor="text1" w:themeTint="F2"/>
          <w:spacing w:val="-3"/>
          <w:sz w:val="24"/>
        </w:rPr>
        <w:t xml:space="preserve"> </w:t>
      </w:r>
      <w:r w:rsidRPr="00DC21BE">
        <w:rPr>
          <w:i/>
          <w:color w:val="0D0D0D" w:themeColor="text1" w:themeTint="F2"/>
          <w:sz w:val="24"/>
        </w:rPr>
        <w:t>ряд</w:t>
      </w:r>
      <w:r w:rsidRPr="00DC21BE">
        <w:rPr>
          <w:i/>
          <w:color w:val="0D0D0D" w:themeColor="text1" w:themeTint="F2"/>
          <w:spacing w:val="-2"/>
          <w:sz w:val="24"/>
        </w:rPr>
        <w:t xml:space="preserve"> </w:t>
      </w:r>
      <w:r w:rsidRPr="00DC21BE">
        <w:rPr>
          <w:i/>
          <w:color w:val="0D0D0D" w:themeColor="text1" w:themeTint="F2"/>
          <w:sz w:val="24"/>
        </w:rPr>
        <w:t>этапов:</w:t>
      </w:r>
    </w:p>
    <w:p w:rsidR="00217416" w:rsidRPr="00DC21BE" w:rsidRDefault="00217416" w:rsidP="009011E8">
      <w:pPr>
        <w:pStyle w:val="a5"/>
        <w:numPr>
          <w:ilvl w:val="1"/>
          <w:numId w:val="216"/>
        </w:numPr>
        <w:tabs>
          <w:tab w:val="left" w:pos="1402"/>
        </w:tabs>
        <w:spacing w:before="37"/>
        <w:ind w:left="0" w:hanging="567"/>
        <w:jc w:val="left"/>
        <w:rPr>
          <w:color w:val="0D0D0D" w:themeColor="text1" w:themeTint="F2"/>
          <w:sz w:val="24"/>
        </w:rPr>
      </w:pPr>
      <w:r w:rsidRPr="00DC21BE">
        <w:rPr>
          <w:color w:val="0D0D0D" w:themeColor="text1" w:themeTint="F2"/>
          <w:sz w:val="24"/>
        </w:rPr>
        <w:t>анализ</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формулирование</w:t>
      </w:r>
      <w:r w:rsidRPr="00DC21BE">
        <w:rPr>
          <w:color w:val="0D0D0D" w:themeColor="text1" w:themeTint="F2"/>
          <w:spacing w:val="-3"/>
          <w:sz w:val="24"/>
        </w:rPr>
        <w:t xml:space="preserve"> </w:t>
      </w:r>
      <w:r w:rsidRPr="00DC21BE">
        <w:rPr>
          <w:color w:val="0D0D0D" w:themeColor="text1" w:themeTint="F2"/>
          <w:sz w:val="24"/>
        </w:rPr>
        <w:t>проблемы;</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формулирование</w:t>
      </w:r>
      <w:r w:rsidRPr="00DC21BE">
        <w:rPr>
          <w:color w:val="0D0D0D" w:themeColor="text1" w:themeTint="F2"/>
          <w:spacing w:val="-3"/>
          <w:sz w:val="24"/>
        </w:rPr>
        <w:t xml:space="preserve"> </w:t>
      </w:r>
      <w:r w:rsidRPr="00DC21BE">
        <w:rPr>
          <w:color w:val="0D0D0D" w:themeColor="text1" w:themeTint="F2"/>
          <w:sz w:val="24"/>
        </w:rPr>
        <w:t>темы</w:t>
      </w:r>
      <w:r w:rsidRPr="00DC21BE">
        <w:rPr>
          <w:color w:val="0D0D0D" w:themeColor="text1" w:themeTint="F2"/>
          <w:spacing w:val="-2"/>
          <w:sz w:val="24"/>
        </w:rPr>
        <w:t xml:space="preserve"> </w:t>
      </w:r>
      <w:r w:rsidRPr="00DC21BE">
        <w:rPr>
          <w:color w:val="0D0D0D" w:themeColor="text1" w:themeTint="F2"/>
          <w:sz w:val="24"/>
        </w:rPr>
        <w:t>проекта;</w:t>
      </w:r>
    </w:p>
    <w:p w:rsidR="00217416" w:rsidRPr="00DC21BE" w:rsidRDefault="00217416" w:rsidP="009011E8">
      <w:pPr>
        <w:pStyle w:val="a5"/>
        <w:numPr>
          <w:ilvl w:val="1"/>
          <w:numId w:val="216"/>
        </w:numPr>
        <w:tabs>
          <w:tab w:val="left" w:pos="1402"/>
        </w:tabs>
        <w:spacing w:before="43"/>
        <w:ind w:left="0" w:hanging="567"/>
        <w:jc w:val="left"/>
        <w:rPr>
          <w:color w:val="0D0D0D" w:themeColor="text1" w:themeTint="F2"/>
          <w:sz w:val="24"/>
        </w:rPr>
      </w:pPr>
      <w:r w:rsidRPr="00DC21BE">
        <w:rPr>
          <w:color w:val="0D0D0D" w:themeColor="text1" w:themeTint="F2"/>
          <w:sz w:val="24"/>
        </w:rPr>
        <w:t>постановка</w:t>
      </w:r>
      <w:r w:rsidRPr="00DC21BE">
        <w:rPr>
          <w:color w:val="0D0D0D" w:themeColor="text1" w:themeTint="F2"/>
          <w:spacing w:val="-2"/>
          <w:sz w:val="24"/>
        </w:rPr>
        <w:t xml:space="preserve"> </w:t>
      </w:r>
      <w:r w:rsidRPr="00DC21BE">
        <w:rPr>
          <w:color w:val="0D0D0D" w:themeColor="text1" w:themeTint="F2"/>
          <w:sz w:val="24"/>
        </w:rPr>
        <w:t>цели и</w:t>
      </w:r>
      <w:r w:rsidRPr="00DC21BE">
        <w:rPr>
          <w:color w:val="0D0D0D" w:themeColor="text1" w:themeTint="F2"/>
          <w:spacing w:val="-3"/>
          <w:sz w:val="24"/>
        </w:rPr>
        <w:t xml:space="preserve"> </w:t>
      </w:r>
      <w:r w:rsidRPr="00DC21BE">
        <w:rPr>
          <w:color w:val="0D0D0D" w:themeColor="text1" w:themeTint="F2"/>
          <w:sz w:val="24"/>
        </w:rPr>
        <w:t>задач</w:t>
      </w:r>
      <w:r w:rsidRPr="00DC21BE">
        <w:rPr>
          <w:color w:val="0D0D0D" w:themeColor="text1" w:themeTint="F2"/>
          <w:spacing w:val="-3"/>
          <w:sz w:val="24"/>
        </w:rPr>
        <w:t xml:space="preserve"> </w:t>
      </w:r>
      <w:r w:rsidRPr="00DC21BE">
        <w:rPr>
          <w:color w:val="0D0D0D" w:themeColor="text1" w:themeTint="F2"/>
          <w:sz w:val="24"/>
        </w:rPr>
        <w:t>проекта;</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составление</w:t>
      </w:r>
      <w:r w:rsidRPr="00DC21BE">
        <w:rPr>
          <w:color w:val="0D0D0D" w:themeColor="text1" w:themeTint="F2"/>
          <w:spacing w:val="-3"/>
          <w:sz w:val="24"/>
        </w:rPr>
        <w:t xml:space="preserve"> </w:t>
      </w:r>
      <w:r w:rsidRPr="00DC21BE">
        <w:rPr>
          <w:color w:val="0D0D0D" w:themeColor="text1" w:themeTint="F2"/>
          <w:sz w:val="24"/>
        </w:rPr>
        <w:t>плана</w:t>
      </w:r>
      <w:r w:rsidRPr="00DC21BE">
        <w:rPr>
          <w:color w:val="0D0D0D" w:themeColor="text1" w:themeTint="F2"/>
          <w:spacing w:val="-3"/>
          <w:sz w:val="24"/>
        </w:rPr>
        <w:t xml:space="preserve"> </w:t>
      </w:r>
      <w:r w:rsidRPr="00DC21BE">
        <w:rPr>
          <w:color w:val="0D0D0D" w:themeColor="text1" w:themeTint="F2"/>
          <w:sz w:val="24"/>
        </w:rPr>
        <w:t>работы;</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сбор</w:t>
      </w:r>
      <w:r w:rsidRPr="00DC21BE">
        <w:rPr>
          <w:color w:val="0D0D0D" w:themeColor="text1" w:themeTint="F2"/>
          <w:spacing w:val="-4"/>
          <w:sz w:val="24"/>
        </w:rPr>
        <w:t xml:space="preserve"> </w:t>
      </w:r>
      <w:r w:rsidRPr="00DC21BE">
        <w:rPr>
          <w:color w:val="0D0D0D" w:themeColor="text1" w:themeTint="F2"/>
          <w:sz w:val="24"/>
        </w:rPr>
        <w:t>информации</w:t>
      </w:r>
      <w:r w:rsidRPr="00DC21BE">
        <w:rPr>
          <w:color w:val="0D0D0D" w:themeColor="text1" w:themeTint="F2"/>
          <w:spacing w:val="-4"/>
          <w:sz w:val="24"/>
        </w:rPr>
        <w:t xml:space="preserve"> </w:t>
      </w:r>
      <w:r w:rsidRPr="00DC21BE">
        <w:rPr>
          <w:color w:val="0D0D0D" w:themeColor="text1" w:themeTint="F2"/>
          <w:sz w:val="24"/>
        </w:rPr>
        <w:t>(исследование);</w:t>
      </w:r>
    </w:p>
    <w:p w:rsidR="007D0BE5"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выполнение</w:t>
      </w:r>
      <w:r w:rsidRPr="00DC21BE">
        <w:rPr>
          <w:color w:val="0D0D0D" w:themeColor="text1" w:themeTint="F2"/>
          <w:spacing w:val="-4"/>
          <w:sz w:val="24"/>
        </w:rPr>
        <w:t xml:space="preserve"> </w:t>
      </w:r>
      <w:r w:rsidRPr="00DC21BE">
        <w:rPr>
          <w:color w:val="0D0D0D" w:themeColor="text1" w:themeTint="F2"/>
          <w:sz w:val="24"/>
        </w:rPr>
        <w:t>технологического</w:t>
      </w:r>
      <w:r w:rsidRPr="00DC21BE">
        <w:rPr>
          <w:color w:val="0D0D0D" w:themeColor="text1" w:themeTint="F2"/>
          <w:spacing w:val="-2"/>
          <w:sz w:val="24"/>
        </w:rPr>
        <w:t xml:space="preserve"> </w:t>
      </w:r>
      <w:r w:rsidRPr="00DC21BE">
        <w:rPr>
          <w:color w:val="0D0D0D" w:themeColor="text1" w:themeTint="F2"/>
          <w:sz w:val="24"/>
        </w:rPr>
        <w:t>этапа;</w:t>
      </w:r>
      <w:r w:rsidRPr="00DC21BE">
        <w:rPr>
          <w:color w:val="0D0D0D" w:themeColor="text1" w:themeTint="F2"/>
          <w:spacing w:val="-2"/>
          <w:sz w:val="24"/>
        </w:rPr>
        <w:t xml:space="preserve"> </w:t>
      </w:r>
      <w:r w:rsidRPr="00DC21BE">
        <w:rPr>
          <w:color w:val="0D0D0D" w:themeColor="text1" w:themeTint="F2"/>
          <w:sz w:val="24"/>
        </w:rPr>
        <w:t>подготовка</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защита</w:t>
      </w:r>
      <w:r w:rsidRPr="00DC21BE">
        <w:rPr>
          <w:color w:val="0D0D0D" w:themeColor="text1" w:themeTint="F2"/>
          <w:spacing w:val="-3"/>
          <w:sz w:val="24"/>
        </w:rPr>
        <w:t xml:space="preserve"> </w:t>
      </w:r>
      <w:r w:rsidR="007D0BE5" w:rsidRPr="00DC21BE">
        <w:rPr>
          <w:color w:val="0D0D0D" w:themeColor="text1" w:themeTint="F2"/>
          <w:sz w:val="24"/>
        </w:rPr>
        <w:t>проекта;</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рефлексия, анализ результатов выполнения проекта, оценка качества выполнения.</w:t>
      </w:r>
      <w:r w:rsidRPr="00DC21BE">
        <w:rPr>
          <w:color w:val="0D0D0D" w:themeColor="text1" w:themeTint="F2"/>
          <w:spacing w:val="-57"/>
          <w:sz w:val="24"/>
        </w:rPr>
        <w:t xml:space="preserve"> </w:t>
      </w:r>
      <w:r w:rsidRPr="00DC21BE">
        <w:rPr>
          <w:color w:val="0D0D0D" w:themeColor="text1" w:themeTint="F2"/>
          <w:sz w:val="24"/>
        </w:rPr>
        <w:t>При</w:t>
      </w:r>
      <w:r w:rsidRPr="00DC21BE">
        <w:rPr>
          <w:color w:val="0D0D0D" w:themeColor="text1" w:themeTint="F2"/>
          <w:spacing w:val="10"/>
          <w:sz w:val="24"/>
        </w:rPr>
        <w:t xml:space="preserve"> </w:t>
      </w:r>
      <w:r w:rsidRPr="00DC21BE">
        <w:rPr>
          <w:color w:val="0D0D0D" w:themeColor="text1" w:themeTint="F2"/>
          <w:sz w:val="24"/>
        </w:rPr>
        <w:t>организации</w:t>
      </w:r>
      <w:r w:rsidRPr="00DC21BE">
        <w:rPr>
          <w:color w:val="0D0D0D" w:themeColor="text1" w:themeTint="F2"/>
          <w:spacing w:val="11"/>
          <w:sz w:val="24"/>
        </w:rPr>
        <w:t xml:space="preserve"> </w:t>
      </w:r>
      <w:r w:rsidRPr="00DC21BE">
        <w:rPr>
          <w:color w:val="0D0D0D" w:themeColor="text1" w:themeTint="F2"/>
          <w:sz w:val="24"/>
        </w:rPr>
        <w:t>ПД</w:t>
      </w:r>
      <w:r w:rsidRPr="00DC21BE">
        <w:rPr>
          <w:color w:val="0D0D0D" w:themeColor="text1" w:themeTint="F2"/>
          <w:spacing w:val="9"/>
          <w:sz w:val="24"/>
        </w:rPr>
        <w:t xml:space="preserve"> </w:t>
      </w:r>
      <w:r w:rsidRPr="00DC21BE">
        <w:rPr>
          <w:color w:val="0D0D0D" w:themeColor="text1" w:themeTint="F2"/>
          <w:sz w:val="24"/>
        </w:rPr>
        <w:t>необходимо</w:t>
      </w:r>
      <w:r w:rsidRPr="00DC21BE">
        <w:rPr>
          <w:color w:val="0D0D0D" w:themeColor="text1" w:themeTint="F2"/>
          <w:spacing w:val="12"/>
          <w:sz w:val="24"/>
        </w:rPr>
        <w:t xml:space="preserve"> </w:t>
      </w:r>
      <w:r w:rsidRPr="00DC21BE">
        <w:rPr>
          <w:color w:val="0D0D0D" w:themeColor="text1" w:themeTint="F2"/>
          <w:sz w:val="24"/>
        </w:rPr>
        <w:t>учитывать,</w:t>
      </w:r>
      <w:r w:rsidRPr="00DC21BE">
        <w:rPr>
          <w:color w:val="0D0D0D" w:themeColor="text1" w:themeTint="F2"/>
          <w:spacing w:val="10"/>
          <w:sz w:val="24"/>
        </w:rPr>
        <w:t xml:space="preserve"> </w:t>
      </w:r>
      <w:r w:rsidRPr="00DC21BE">
        <w:rPr>
          <w:color w:val="0D0D0D" w:themeColor="text1" w:themeTint="F2"/>
          <w:sz w:val="24"/>
        </w:rPr>
        <w:t>что</w:t>
      </w:r>
      <w:r w:rsidRPr="00DC21BE">
        <w:rPr>
          <w:color w:val="0D0D0D" w:themeColor="text1" w:themeTint="F2"/>
          <w:spacing w:val="10"/>
          <w:sz w:val="24"/>
        </w:rPr>
        <w:t xml:space="preserve"> </w:t>
      </w:r>
      <w:r w:rsidRPr="00DC21BE">
        <w:rPr>
          <w:color w:val="0D0D0D" w:themeColor="text1" w:themeTint="F2"/>
          <w:sz w:val="24"/>
        </w:rPr>
        <w:t>в</w:t>
      </w:r>
      <w:r w:rsidRPr="00DC21BE">
        <w:rPr>
          <w:color w:val="0D0D0D" w:themeColor="text1" w:themeTint="F2"/>
          <w:spacing w:val="9"/>
          <w:sz w:val="24"/>
        </w:rPr>
        <w:t xml:space="preserve"> </w:t>
      </w:r>
      <w:r w:rsidRPr="00DC21BE">
        <w:rPr>
          <w:color w:val="0D0D0D" w:themeColor="text1" w:themeTint="F2"/>
          <w:sz w:val="24"/>
        </w:rPr>
        <w:t>любом</w:t>
      </w:r>
      <w:r w:rsidRPr="00DC21BE">
        <w:rPr>
          <w:color w:val="0D0D0D" w:themeColor="text1" w:themeTint="F2"/>
          <w:spacing w:val="10"/>
          <w:sz w:val="24"/>
        </w:rPr>
        <w:t xml:space="preserve"> </w:t>
      </w:r>
      <w:r w:rsidRPr="00DC21BE">
        <w:rPr>
          <w:color w:val="0D0D0D" w:themeColor="text1" w:themeTint="F2"/>
          <w:sz w:val="24"/>
        </w:rPr>
        <w:t>проекте</w:t>
      </w:r>
      <w:r w:rsidRPr="00DC21BE">
        <w:rPr>
          <w:color w:val="0D0D0D" w:themeColor="text1" w:themeTint="F2"/>
          <w:spacing w:val="9"/>
          <w:sz w:val="24"/>
        </w:rPr>
        <w:t xml:space="preserve"> </w:t>
      </w:r>
      <w:r w:rsidRPr="00DC21BE">
        <w:rPr>
          <w:color w:val="0D0D0D" w:themeColor="text1" w:themeTint="F2"/>
          <w:sz w:val="24"/>
        </w:rPr>
        <w:t>должна</w:t>
      </w:r>
      <w:r w:rsidRPr="00DC21BE">
        <w:rPr>
          <w:color w:val="0D0D0D" w:themeColor="text1" w:themeTint="F2"/>
          <w:spacing w:val="8"/>
          <w:sz w:val="24"/>
        </w:rPr>
        <w:t xml:space="preserve"> </w:t>
      </w:r>
      <w:r w:rsidR="007D0BE5" w:rsidRPr="00DC21BE">
        <w:rPr>
          <w:color w:val="0D0D0D" w:themeColor="text1" w:themeTint="F2"/>
          <w:sz w:val="24"/>
        </w:rPr>
        <w:t>присут</w:t>
      </w:r>
      <w:r w:rsidRPr="00DC21BE">
        <w:rPr>
          <w:color w:val="0D0D0D" w:themeColor="text1" w:themeTint="F2"/>
          <w:sz w:val="24"/>
        </w:rPr>
        <w:t>ствовать</w:t>
      </w:r>
      <w:r w:rsidRPr="00DC21BE">
        <w:rPr>
          <w:color w:val="0D0D0D" w:themeColor="text1" w:themeTint="F2"/>
          <w:spacing w:val="24"/>
          <w:sz w:val="24"/>
        </w:rPr>
        <w:t xml:space="preserve"> </w:t>
      </w:r>
      <w:r w:rsidRPr="00DC21BE">
        <w:rPr>
          <w:color w:val="0D0D0D" w:themeColor="text1" w:themeTint="F2"/>
          <w:sz w:val="24"/>
        </w:rPr>
        <w:t>исследовательская</w:t>
      </w:r>
      <w:r w:rsidRPr="00DC21BE">
        <w:rPr>
          <w:color w:val="0D0D0D" w:themeColor="text1" w:themeTint="F2"/>
          <w:spacing w:val="24"/>
          <w:sz w:val="24"/>
        </w:rPr>
        <w:t xml:space="preserve"> </w:t>
      </w:r>
      <w:r w:rsidRPr="00DC21BE">
        <w:rPr>
          <w:color w:val="0D0D0D" w:themeColor="text1" w:themeTint="F2"/>
          <w:sz w:val="24"/>
        </w:rPr>
        <w:t>составляющая,</w:t>
      </w:r>
      <w:r w:rsidRPr="00DC21BE">
        <w:rPr>
          <w:color w:val="0D0D0D" w:themeColor="text1" w:themeTint="F2"/>
          <w:spacing w:val="23"/>
          <w:sz w:val="24"/>
        </w:rPr>
        <w:t xml:space="preserve"> </w:t>
      </w:r>
      <w:r w:rsidRPr="00DC21BE">
        <w:rPr>
          <w:color w:val="0D0D0D" w:themeColor="text1" w:themeTint="F2"/>
          <w:sz w:val="24"/>
        </w:rPr>
        <w:t>в</w:t>
      </w:r>
      <w:r w:rsidRPr="00DC21BE">
        <w:rPr>
          <w:color w:val="0D0D0D" w:themeColor="text1" w:themeTint="F2"/>
          <w:spacing w:val="23"/>
          <w:sz w:val="24"/>
        </w:rPr>
        <w:t xml:space="preserve"> </w:t>
      </w:r>
      <w:r w:rsidRPr="00DC21BE">
        <w:rPr>
          <w:color w:val="0D0D0D" w:themeColor="text1" w:themeTint="F2"/>
          <w:sz w:val="24"/>
        </w:rPr>
        <w:t>связи</w:t>
      </w:r>
      <w:r w:rsidRPr="00DC21BE">
        <w:rPr>
          <w:color w:val="0D0D0D" w:themeColor="text1" w:themeTint="F2"/>
          <w:spacing w:val="25"/>
          <w:sz w:val="24"/>
        </w:rPr>
        <w:t xml:space="preserve"> </w:t>
      </w:r>
      <w:r w:rsidRPr="00DC21BE">
        <w:rPr>
          <w:color w:val="0D0D0D" w:themeColor="text1" w:themeTint="F2"/>
          <w:sz w:val="24"/>
        </w:rPr>
        <w:t>с</w:t>
      </w:r>
      <w:r w:rsidRPr="00DC21BE">
        <w:rPr>
          <w:color w:val="0D0D0D" w:themeColor="text1" w:themeTint="F2"/>
          <w:spacing w:val="23"/>
          <w:sz w:val="24"/>
        </w:rPr>
        <w:t xml:space="preserve"> </w:t>
      </w:r>
      <w:r w:rsidRPr="00DC21BE">
        <w:rPr>
          <w:color w:val="0D0D0D" w:themeColor="text1" w:themeTint="F2"/>
          <w:sz w:val="24"/>
        </w:rPr>
        <w:t>чем</w:t>
      </w:r>
      <w:r w:rsidRPr="00DC21BE">
        <w:rPr>
          <w:color w:val="0D0D0D" w:themeColor="text1" w:themeTint="F2"/>
          <w:spacing w:val="23"/>
          <w:sz w:val="24"/>
        </w:rPr>
        <w:t xml:space="preserve"> </w:t>
      </w:r>
      <w:r w:rsidRPr="00DC21BE">
        <w:rPr>
          <w:color w:val="0D0D0D" w:themeColor="text1" w:themeTint="F2"/>
          <w:sz w:val="24"/>
        </w:rPr>
        <w:t>обучающиеся</w:t>
      </w:r>
      <w:r w:rsidRPr="00DC21BE">
        <w:rPr>
          <w:color w:val="0D0D0D" w:themeColor="text1" w:themeTint="F2"/>
          <w:spacing w:val="24"/>
          <w:sz w:val="24"/>
        </w:rPr>
        <w:t xml:space="preserve"> </w:t>
      </w:r>
      <w:r w:rsidRPr="00DC21BE">
        <w:rPr>
          <w:color w:val="0D0D0D" w:themeColor="text1" w:themeTint="F2"/>
          <w:sz w:val="24"/>
        </w:rPr>
        <w:t>должны</w:t>
      </w:r>
      <w:r w:rsidRPr="00DC21BE">
        <w:rPr>
          <w:color w:val="0D0D0D" w:themeColor="text1" w:themeTint="F2"/>
          <w:spacing w:val="23"/>
          <w:sz w:val="24"/>
        </w:rPr>
        <w:t xml:space="preserve"> </w:t>
      </w:r>
      <w:r w:rsidRPr="00DC21BE">
        <w:rPr>
          <w:color w:val="0D0D0D" w:themeColor="text1" w:themeTint="F2"/>
          <w:sz w:val="24"/>
        </w:rPr>
        <w:t>быть</w:t>
      </w:r>
      <w:r w:rsidRPr="00DC21BE">
        <w:rPr>
          <w:color w:val="0D0D0D" w:themeColor="text1" w:themeTint="F2"/>
          <w:spacing w:val="25"/>
          <w:sz w:val="24"/>
        </w:rPr>
        <w:t xml:space="preserve"> </w:t>
      </w:r>
      <w:r w:rsidR="007D0BE5" w:rsidRPr="00DC21BE">
        <w:rPr>
          <w:color w:val="0D0D0D" w:themeColor="text1" w:themeTint="F2"/>
          <w:sz w:val="24"/>
        </w:rPr>
        <w:t>со</w:t>
      </w:r>
      <w:r w:rsidRPr="00DC21BE">
        <w:rPr>
          <w:color w:val="0D0D0D" w:themeColor="text1" w:themeTint="F2"/>
          <w:sz w:val="24"/>
        </w:rPr>
        <w:t>риентированы</w:t>
      </w:r>
      <w:r w:rsidRPr="00DC21BE">
        <w:rPr>
          <w:color w:val="0D0D0D" w:themeColor="text1" w:themeTint="F2"/>
          <w:spacing w:val="41"/>
          <w:sz w:val="24"/>
        </w:rPr>
        <w:t xml:space="preserve"> </w:t>
      </w:r>
      <w:r w:rsidRPr="00DC21BE">
        <w:rPr>
          <w:color w:val="0D0D0D" w:themeColor="text1" w:themeTint="F2"/>
          <w:sz w:val="24"/>
        </w:rPr>
        <w:t>на</w:t>
      </w:r>
      <w:r w:rsidRPr="00DC21BE">
        <w:rPr>
          <w:color w:val="0D0D0D" w:themeColor="text1" w:themeTint="F2"/>
          <w:spacing w:val="42"/>
          <w:sz w:val="24"/>
        </w:rPr>
        <w:t xml:space="preserve"> </w:t>
      </w:r>
      <w:r w:rsidRPr="00DC21BE">
        <w:rPr>
          <w:color w:val="0D0D0D" w:themeColor="text1" w:themeTint="F2"/>
          <w:sz w:val="24"/>
        </w:rPr>
        <w:t>то,</w:t>
      </w:r>
      <w:r w:rsidRPr="00DC21BE">
        <w:rPr>
          <w:color w:val="0D0D0D" w:themeColor="text1" w:themeTint="F2"/>
          <w:spacing w:val="44"/>
          <w:sz w:val="24"/>
        </w:rPr>
        <w:t xml:space="preserve"> </w:t>
      </w:r>
      <w:r w:rsidRPr="00DC21BE">
        <w:rPr>
          <w:color w:val="0D0D0D" w:themeColor="text1" w:themeTint="F2"/>
          <w:sz w:val="24"/>
        </w:rPr>
        <w:t>что,</w:t>
      </w:r>
      <w:r w:rsidRPr="00DC21BE">
        <w:rPr>
          <w:color w:val="0D0D0D" w:themeColor="text1" w:themeTint="F2"/>
          <w:spacing w:val="43"/>
          <w:sz w:val="24"/>
        </w:rPr>
        <w:t xml:space="preserve"> </w:t>
      </w:r>
      <w:r w:rsidRPr="00DC21BE">
        <w:rPr>
          <w:color w:val="0D0D0D" w:themeColor="text1" w:themeTint="F2"/>
          <w:sz w:val="24"/>
        </w:rPr>
        <w:t>прежде</w:t>
      </w:r>
      <w:r w:rsidRPr="00DC21BE">
        <w:rPr>
          <w:color w:val="0D0D0D" w:themeColor="text1" w:themeTint="F2"/>
          <w:spacing w:val="43"/>
          <w:sz w:val="24"/>
        </w:rPr>
        <w:t xml:space="preserve"> </w:t>
      </w:r>
      <w:r w:rsidRPr="00DC21BE">
        <w:rPr>
          <w:color w:val="0D0D0D" w:themeColor="text1" w:themeTint="F2"/>
          <w:sz w:val="24"/>
        </w:rPr>
        <w:t>чем</w:t>
      </w:r>
      <w:r w:rsidRPr="00DC21BE">
        <w:rPr>
          <w:color w:val="0D0D0D" w:themeColor="text1" w:themeTint="F2"/>
          <w:spacing w:val="42"/>
          <w:sz w:val="24"/>
        </w:rPr>
        <w:t xml:space="preserve"> </w:t>
      </w:r>
      <w:r w:rsidRPr="00DC21BE">
        <w:rPr>
          <w:color w:val="0D0D0D" w:themeColor="text1" w:themeTint="F2"/>
          <w:sz w:val="24"/>
        </w:rPr>
        <w:t>создать</w:t>
      </w:r>
      <w:r w:rsidRPr="00DC21BE">
        <w:rPr>
          <w:color w:val="0D0D0D" w:themeColor="text1" w:themeTint="F2"/>
          <w:spacing w:val="44"/>
          <w:sz w:val="24"/>
        </w:rPr>
        <w:t xml:space="preserve"> </w:t>
      </w:r>
      <w:r w:rsidRPr="00DC21BE">
        <w:rPr>
          <w:color w:val="0D0D0D" w:themeColor="text1" w:themeTint="F2"/>
          <w:sz w:val="24"/>
        </w:rPr>
        <w:t>требуемое</w:t>
      </w:r>
      <w:r w:rsidRPr="00DC21BE">
        <w:rPr>
          <w:color w:val="0D0D0D" w:themeColor="text1" w:themeTint="F2"/>
          <w:spacing w:val="43"/>
          <w:sz w:val="24"/>
        </w:rPr>
        <w:t xml:space="preserve"> </w:t>
      </w:r>
      <w:r w:rsidRPr="00DC21BE">
        <w:rPr>
          <w:color w:val="0D0D0D" w:themeColor="text1" w:themeTint="F2"/>
          <w:sz w:val="24"/>
        </w:rPr>
        <w:t>для</w:t>
      </w:r>
      <w:r w:rsidRPr="00DC21BE">
        <w:rPr>
          <w:color w:val="0D0D0D" w:themeColor="text1" w:themeTint="F2"/>
          <w:spacing w:val="43"/>
          <w:sz w:val="24"/>
        </w:rPr>
        <w:t xml:space="preserve"> </w:t>
      </w:r>
      <w:r w:rsidRPr="00DC21BE">
        <w:rPr>
          <w:color w:val="0D0D0D" w:themeColor="text1" w:themeTint="F2"/>
          <w:sz w:val="24"/>
        </w:rPr>
        <w:t>решения</w:t>
      </w:r>
      <w:r w:rsidRPr="00DC21BE">
        <w:rPr>
          <w:color w:val="0D0D0D" w:themeColor="text1" w:themeTint="F2"/>
          <w:spacing w:val="41"/>
          <w:sz w:val="24"/>
        </w:rPr>
        <w:t xml:space="preserve"> </w:t>
      </w:r>
      <w:r w:rsidRPr="00DC21BE">
        <w:rPr>
          <w:color w:val="0D0D0D" w:themeColor="text1" w:themeTint="F2"/>
          <w:sz w:val="24"/>
        </w:rPr>
        <w:t>проблемы</w:t>
      </w:r>
      <w:r w:rsidRPr="00DC21BE">
        <w:rPr>
          <w:color w:val="0D0D0D" w:themeColor="text1" w:themeTint="F2"/>
          <w:spacing w:val="42"/>
          <w:sz w:val="24"/>
        </w:rPr>
        <w:t xml:space="preserve"> </w:t>
      </w:r>
      <w:r w:rsidRPr="00DC21BE">
        <w:rPr>
          <w:color w:val="0D0D0D" w:themeColor="text1" w:themeTint="F2"/>
          <w:sz w:val="24"/>
        </w:rPr>
        <w:t>новое</w:t>
      </w:r>
      <w:r w:rsidRPr="00DC21BE">
        <w:rPr>
          <w:color w:val="0D0D0D" w:themeColor="text1" w:themeTint="F2"/>
          <w:spacing w:val="-57"/>
          <w:sz w:val="24"/>
        </w:rPr>
        <w:t xml:space="preserve"> </w:t>
      </w:r>
      <w:r w:rsidRPr="00DC21BE">
        <w:rPr>
          <w:color w:val="0D0D0D" w:themeColor="text1" w:themeTint="F2"/>
          <w:sz w:val="24"/>
        </w:rPr>
        <w:t>практическое</w:t>
      </w:r>
      <w:r w:rsidRPr="00DC21BE">
        <w:rPr>
          <w:color w:val="0D0D0D" w:themeColor="text1" w:themeTint="F2"/>
          <w:spacing w:val="27"/>
          <w:sz w:val="24"/>
        </w:rPr>
        <w:t xml:space="preserve"> </w:t>
      </w:r>
      <w:r w:rsidRPr="00DC21BE">
        <w:rPr>
          <w:color w:val="0D0D0D" w:themeColor="text1" w:themeTint="F2"/>
          <w:sz w:val="24"/>
        </w:rPr>
        <w:t>средство,</w:t>
      </w:r>
      <w:r w:rsidRPr="00DC21BE">
        <w:rPr>
          <w:color w:val="0D0D0D" w:themeColor="text1" w:themeTint="F2"/>
          <w:spacing w:val="30"/>
          <w:sz w:val="24"/>
        </w:rPr>
        <w:t xml:space="preserve"> </w:t>
      </w:r>
      <w:r w:rsidRPr="00DC21BE">
        <w:rPr>
          <w:color w:val="0D0D0D" w:themeColor="text1" w:themeTint="F2"/>
          <w:sz w:val="24"/>
        </w:rPr>
        <w:t>им</w:t>
      </w:r>
      <w:r w:rsidRPr="00DC21BE">
        <w:rPr>
          <w:color w:val="0D0D0D" w:themeColor="text1" w:themeTint="F2"/>
          <w:spacing w:val="28"/>
          <w:sz w:val="24"/>
        </w:rPr>
        <w:t xml:space="preserve"> </w:t>
      </w:r>
      <w:r w:rsidRPr="00DC21BE">
        <w:rPr>
          <w:color w:val="0D0D0D" w:themeColor="text1" w:themeTint="F2"/>
          <w:sz w:val="24"/>
        </w:rPr>
        <w:t>сначала</w:t>
      </w:r>
      <w:r w:rsidRPr="00DC21BE">
        <w:rPr>
          <w:color w:val="0D0D0D" w:themeColor="text1" w:themeTint="F2"/>
          <w:spacing w:val="27"/>
          <w:sz w:val="24"/>
        </w:rPr>
        <w:t xml:space="preserve"> </w:t>
      </w:r>
      <w:r w:rsidRPr="00DC21BE">
        <w:rPr>
          <w:color w:val="0D0D0D" w:themeColor="text1" w:themeTint="F2"/>
          <w:sz w:val="24"/>
        </w:rPr>
        <w:t>предстоит</w:t>
      </w:r>
      <w:r w:rsidRPr="00DC21BE">
        <w:rPr>
          <w:color w:val="0D0D0D" w:themeColor="text1" w:themeTint="F2"/>
          <w:spacing w:val="29"/>
          <w:sz w:val="24"/>
        </w:rPr>
        <w:t xml:space="preserve"> </w:t>
      </w:r>
      <w:r w:rsidRPr="00DC21BE">
        <w:rPr>
          <w:color w:val="0D0D0D" w:themeColor="text1" w:themeTint="F2"/>
          <w:sz w:val="24"/>
        </w:rPr>
        <w:t>найти</w:t>
      </w:r>
      <w:r w:rsidRPr="00DC21BE">
        <w:rPr>
          <w:color w:val="0D0D0D" w:themeColor="text1" w:themeTint="F2"/>
          <w:spacing w:val="27"/>
          <w:sz w:val="24"/>
        </w:rPr>
        <w:t xml:space="preserve"> </w:t>
      </w:r>
      <w:r w:rsidRPr="00DC21BE">
        <w:rPr>
          <w:color w:val="0D0D0D" w:themeColor="text1" w:themeTint="F2"/>
          <w:sz w:val="24"/>
        </w:rPr>
        <w:t>основания</w:t>
      </w:r>
      <w:r w:rsidRPr="00DC21BE">
        <w:rPr>
          <w:color w:val="0D0D0D" w:themeColor="text1" w:themeTint="F2"/>
          <w:spacing w:val="28"/>
          <w:sz w:val="24"/>
        </w:rPr>
        <w:t xml:space="preserve"> </w:t>
      </w:r>
      <w:r w:rsidRPr="00DC21BE">
        <w:rPr>
          <w:color w:val="0D0D0D" w:themeColor="text1" w:themeTint="F2"/>
          <w:sz w:val="24"/>
        </w:rPr>
        <w:t>для</w:t>
      </w:r>
      <w:r w:rsidRPr="00DC21BE">
        <w:rPr>
          <w:color w:val="0D0D0D" w:themeColor="text1" w:themeTint="F2"/>
          <w:spacing w:val="27"/>
          <w:sz w:val="24"/>
        </w:rPr>
        <w:t xml:space="preserve"> </w:t>
      </w:r>
      <w:r w:rsidRPr="00DC21BE">
        <w:rPr>
          <w:color w:val="0D0D0D" w:themeColor="text1" w:themeTint="F2"/>
          <w:sz w:val="24"/>
        </w:rPr>
        <w:t>доказательства</w:t>
      </w:r>
      <w:r w:rsidRPr="00DC21BE">
        <w:rPr>
          <w:color w:val="0D0D0D" w:themeColor="text1" w:themeTint="F2"/>
          <w:spacing w:val="26"/>
          <w:sz w:val="24"/>
        </w:rPr>
        <w:t xml:space="preserve"> </w:t>
      </w:r>
      <w:r w:rsidR="007D0BE5" w:rsidRPr="00DC21BE">
        <w:rPr>
          <w:color w:val="0D0D0D" w:themeColor="text1" w:themeTint="F2"/>
          <w:sz w:val="24"/>
        </w:rPr>
        <w:t>акту</w:t>
      </w:r>
      <w:r w:rsidRPr="00DC21BE">
        <w:rPr>
          <w:color w:val="0D0D0D" w:themeColor="text1" w:themeTint="F2"/>
        </w:rPr>
        <w:t>альности,</w:t>
      </w:r>
      <w:r w:rsidRPr="00DC21BE">
        <w:rPr>
          <w:color w:val="0D0D0D" w:themeColor="text1" w:themeTint="F2"/>
          <w:spacing w:val="-5"/>
        </w:rPr>
        <w:t xml:space="preserve"> </w:t>
      </w:r>
      <w:r w:rsidRPr="00DC21BE">
        <w:rPr>
          <w:color w:val="0D0D0D" w:themeColor="text1" w:themeTint="F2"/>
        </w:rPr>
        <w:t>действенности</w:t>
      </w:r>
      <w:r w:rsidRPr="00DC21BE">
        <w:rPr>
          <w:color w:val="0D0D0D" w:themeColor="text1" w:themeTint="F2"/>
          <w:spacing w:val="-5"/>
        </w:rPr>
        <w:t xml:space="preserve"> </w:t>
      </w:r>
      <w:r w:rsidRPr="00DC21BE">
        <w:rPr>
          <w:color w:val="0D0D0D" w:themeColor="text1" w:themeTint="F2"/>
        </w:rPr>
        <w:t>и</w:t>
      </w:r>
      <w:r w:rsidRPr="00DC21BE">
        <w:rPr>
          <w:color w:val="0D0D0D" w:themeColor="text1" w:themeTint="F2"/>
          <w:spacing w:val="-5"/>
        </w:rPr>
        <w:t xml:space="preserve"> </w:t>
      </w:r>
      <w:r w:rsidRPr="00DC21BE">
        <w:rPr>
          <w:color w:val="0D0D0D" w:themeColor="text1" w:themeTint="F2"/>
        </w:rPr>
        <w:t>эффективности</w:t>
      </w:r>
      <w:r w:rsidRPr="00DC21BE">
        <w:rPr>
          <w:color w:val="0D0D0D" w:themeColor="text1" w:themeTint="F2"/>
          <w:spacing w:val="-4"/>
        </w:rPr>
        <w:t xml:space="preserve"> </w:t>
      </w:r>
      <w:r w:rsidRPr="00DC21BE">
        <w:rPr>
          <w:color w:val="0D0D0D" w:themeColor="text1" w:themeTint="F2"/>
        </w:rPr>
        <w:t>продукта.</w:t>
      </w:r>
    </w:p>
    <w:p w:rsidR="00217416" w:rsidRPr="00DC21BE" w:rsidRDefault="00217416" w:rsidP="00217416">
      <w:pPr>
        <w:pStyle w:val="a3"/>
        <w:spacing w:before="41" w:line="276" w:lineRule="auto"/>
        <w:ind w:left="0" w:right="548" w:hanging="567"/>
        <w:rPr>
          <w:color w:val="0D0D0D" w:themeColor="text1" w:themeTint="F2"/>
        </w:rPr>
      </w:pPr>
      <w:r w:rsidRPr="00DC21BE">
        <w:rPr>
          <w:color w:val="0D0D0D" w:themeColor="text1" w:themeTint="F2"/>
        </w:rPr>
        <w:t>Особенности организации проектной деятельности обучающихся в рамках урочной</w:t>
      </w:r>
      <w:r w:rsidRPr="00DC21BE">
        <w:rPr>
          <w:color w:val="0D0D0D" w:themeColor="text1" w:themeTint="F2"/>
          <w:spacing w:val="-57"/>
        </w:rPr>
        <w:t xml:space="preserve"> </w:t>
      </w:r>
      <w:r w:rsidRPr="00DC21BE">
        <w:rPr>
          <w:color w:val="0D0D0D" w:themeColor="text1" w:themeTint="F2"/>
        </w:rPr>
        <w:t>деятельности так же, как и при организации учебных исследований, связаны с тем, что</w:t>
      </w:r>
      <w:r w:rsidRPr="00DC21BE">
        <w:rPr>
          <w:color w:val="0D0D0D" w:themeColor="text1" w:themeTint="F2"/>
          <w:spacing w:val="1"/>
        </w:rPr>
        <w:t xml:space="preserve"> </w:t>
      </w:r>
      <w:r w:rsidRPr="00DC21BE">
        <w:rPr>
          <w:color w:val="0D0D0D" w:themeColor="text1" w:themeTint="F2"/>
        </w:rPr>
        <w:t>учебное время ограничено и не может быть направлено на осуществление полноценной</w:t>
      </w:r>
      <w:r w:rsidRPr="00DC21BE">
        <w:rPr>
          <w:color w:val="0D0D0D" w:themeColor="text1" w:themeTint="F2"/>
          <w:spacing w:val="1"/>
        </w:rPr>
        <w:t xml:space="preserve"> </w:t>
      </w:r>
      <w:r w:rsidRPr="00DC21BE">
        <w:rPr>
          <w:color w:val="0D0D0D" w:themeColor="text1" w:themeTint="F2"/>
        </w:rPr>
        <w:t>проектной</w:t>
      </w:r>
      <w:r w:rsidRPr="00DC21BE">
        <w:rPr>
          <w:color w:val="0D0D0D" w:themeColor="text1" w:themeTint="F2"/>
          <w:spacing w:val="-1"/>
        </w:rPr>
        <w:t xml:space="preserve"> </w:t>
      </w:r>
      <w:r w:rsidRPr="00DC21BE">
        <w:rPr>
          <w:color w:val="0D0D0D" w:themeColor="text1" w:themeTint="F2"/>
        </w:rPr>
        <w:t>работы в</w:t>
      </w:r>
      <w:r w:rsidRPr="00DC21BE">
        <w:rPr>
          <w:color w:val="0D0D0D" w:themeColor="text1" w:themeTint="F2"/>
          <w:spacing w:val="-2"/>
        </w:rPr>
        <w:t xml:space="preserve"> </w:t>
      </w:r>
      <w:r w:rsidRPr="00DC21BE">
        <w:rPr>
          <w:color w:val="0D0D0D" w:themeColor="text1" w:themeTint="F2"/>
        </w:rPr>
        <w:t>классе</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1"/>
        </w:rPr>
        <w:t xml:space="preserve"> </w:t>
      </w:r>
      <w:r w:rsidRPr="00DC21BE">
        <w:rPr>
          <w:color w:val="0D0D0D" w:themeColor="text1" w:themeTint="F2"/>
        </w:rPr>
        <w:t>в</w:t>
      </w:r>
      <w:r w:rsidRPr="00DC21BE">
        <w:rPr>
          <w:color w:val="0D0D0D" w:themeColor="text1" w:themeTint="F2"/>
          <w:spacing w:val="-1"/>
        </w:rPr>
        <w:t xml:space="preserve"> </w:t>
      </w:r>
      <w:r w:rsidRPr="00DC21BE">
        <w:rPr>
          <w:color w:val="0D0D0D" w:themeColor="text1" w:themeTint="F2"/>
        </w:rPr>
        <w:t>рамках</w:t>
      </w:r>
      <w:r w:rsidRPr="00DC21BE">
        <w:rPr>
          <w:color w:val="0D0D0D" w:themeColor="text1" w:themeTint="F2"/>
          <w:spacing w:val="2"/>
        </w:rPr>
        <w:t xml:space="preserve"> </w:t>
      </w:r>
      <w:r w:rsidRPr="00DC21BE">
        <w:rPr>
          <w:color w:val="0D0D0D" w:themeColor="text1" w:themeTint="F2"/>
        </w:rPr>
        <w:t>выполнения</w:t>
      </w:r>
      <w:r w:rsidRPr="00DC21BE">
        <w:rPr>
          <w:color w:val="0D0D0D" w:themeColor="text1" w:themeTint="F2"/>
          <w:spacing w:val="-1"/>
        </w:rPr>
        <w:t xml:space="preserve"> </w:t>
      </w:r>
      <w:r w:rsidRPr="00DC21BE">
        <w:rPr>
          <w:color w:val="0D0D0D" w:themeColor="text1" w:themeTint="F2"/>
        </w:rPr>
        <w:t>домашних</w:t>
      </w:r>
      <w:r w:rsidRPr="00DC21BE">
        <w:rPr>
          <w:color w:val="0D0D0D" w:themeColor="text1" w:themeTint="F2"/>
          <w:spacing w:val="-1"/>
        </w:rPr>
        <w:t xml:space="preserve"> </w:t>
      </w:r>
      <w:r w:rsidRPr="00DC21BE">
        <w:rPr>
          <w:color w:val="0D0D0D" w:themeColor="text1" w:themeTint="F2"/>
        </w:rPr>
        <w:t>заданий.</w:t>
      </w:r>
    </w:p>
    <w:p w:rsidR="00217416" w:rsidRPr="00DC21BE" w:rsidRDefault="00217416" w:rsidP="00217416">
      <w:pPr>
        <w:spacing w:before="1" w:line="276" w:lineRule="auto"/>
        <w:ind w:right="553" w:hanging="567"/>
        <w:jc w:val="both"/>
        <w:rPr>
          <w:i/>
          <w:color w:val="0D0D0D" w:themeColor="text1" w:themeTint="F2"/>
          <w:sz w:val="24"/>
        </w:rPr>
      </w:pPr>
      <w:r w:rsidRPr="00DC21BE">
        <w:rPr>
          <w:i/>
          <w:color w:val="0D0D0D" w:themeColor="text1" w:themeTint="F2"/>
          <w:sz w:val="24"/>
        </w:rPr>
        <w:lastRenderedPageBreak/>
        <w:t>С учетом этого при организации ПД обучающихся в урочное время целесообразно</w:t>
      </w:r>
      <w:r w:rsidRPr="00DC21BE">
        <w:rPr>
          <w:i/>
          <w:color w:val="0D0D0D" w:themeColor="text1" w:themeTint="F2"/>
          <w:spacing w:val="1"/>
          <w:sz w:val="24"/>
        </w:rPr>
        <w:t xml:space="preserve"> </w:t>
      </w:r>
      <w:r w:rsidRPr="00DC21BE">
        <w:rPr>
          <w:i/>
          <w:color w:val="0D0D0D" w:themeColor="text1" w:themeTint="F2"/>
          <w:sz w:val="24"/>
        </w:rPr>
        <w:t>ориентироваться</w:t>
      </w:r>
      <w:r w:rsidRPr="00DC21BE">
        <w:rPr>
          <w:i/>
          <w:color w:val="0D0D0D" w:themeColor="text1" w:themeTint="F2"/>
          <w:spacing w:val="-3"/>
          <w:sz w:val="24"/>
        </w:rPr>
        <w:t xml:space="preserve"> </w:t>
      </w:r>
      <w:r w:rsidRPr="00DC21BE">
        <w:rPr>
          <w:i/>
          <w:color w:val="0D0D0D" w:themeColor="text1" w:themeTint="F2"/>
          <w:sz w:val="24"/>
        </w:rPr>
        <w:t>на реализацию</w:t>
      </w:r>
      <w:r w:rsidRPr="00DC21BE">
        <w:rPr>
          <w:i/>
          <w:color w:val="0D0D0D" w:themeColor="text1" w:themeTint="F2"/>
          <w:spacing w:val="-1"/>
          <w:sz w:val="24"/>
        </w:rPr>
        <w:t xml:space="preserve"> </w:t>
      </w:r>
      <w:r w:rsidRPr="00DC21BE">
        <w:rPr>
          <w:i/>
          <w:color w:val="0D0D0D" w:themeColor="text1" w:themeTint="F2"/>
          <w:sz w:val="24"/>
        </w:rPr>
        <w:t>двух</w:t>
      </w:r>
      <w:r w:rsidRPr="00DC21BE">
        <w:rPr>
          <w:i/>
          <w:color w:val="0D0D0D" w:themeColor="text1" w:themeTint="F2"/>
          <w:spacing w:val="-1"/>
          <w:sz w:val="24"/>
        </w:rPr>
        <w:t xml:space="preserve"> </w:t>
      </w:r>
      <w:r w:rsidRPr="00DC21BE">
        <w:rPr>
          <w:i/>
          <w:color w:val="0D0D0D" w:themeColor="text1" w:themeTint="F2"/>
          <w:sz w:val="24"/>
        </w:rPr>
        <w:t>основных</w:t>
      </w:r>
      <w:r w:rsidRPr="00DC21BE">
        <w:rPr>
          <w:i/>
          <w:color w:val="0D0D0D" w:themeColor="text1" w:themeTint="F2"/>
          <w:spacing w:val="-2"/>
          <w:sz w:val="24"/>
        </w:rPr>
        <w:t xml:space="preserve"> </w:t>
      </w:r>
      <w:r w:rsidRPr="00DC21BE">
        <w:rPr>
          <w:i/>
          <w:color w:val="0D0D0D" w:themeColor="text1" w:themeTint="F2"/>
          <w:sz w:val="24"/>
        </w:rPr>
        <w:t>направлений</w:t>
      </w:r>
      <w:r w:rsidRPr="00DC21BE">
        <w:rPr>
          <w:i/>
          <w:color w:val="0D0D0D" w:themeColor="text1" w:themeTint="F2"/>
          <w:spacing w:val="-1"/>
          <w:sz w:val="24"/>
        </w:rPr>
        <w:t xml:space="preserve"> </w:t>
      </w:r>
      <w:r w:rsidRPr="00DC21BE">
        <w:rPr>
          <w:i/>
          <w:color w:val="0D0D0D" w:themeColor="text1" w:themeTint="F2"/>
          <w:sz w:val="24"/>
        </w:rPr>
        <w:t>проектирования:</w:t>
      </w:r>
    </w:p>
    <w:p w:rsidR="00217416" w:rsidRPr="00DC21BE" w:rsidRDefault="00217416" w:rsidP="009011E8">
      <w:pPr>
        <w:pStyle w:val="a5"/>
        <w:numPr>
          <w:ilvl w:val="1"/>
          <w:numId w:val="216"/>
        </w:numPr>
        <w:tabs>
          <w:tab w:val="left" w:pos="1402"/>
        </w:tabs>
        <w:spacing w:line="275" w:lineRule="exact"/>
        <w:ind w:left="0" w:hanging="567"/>
        <w:rPr>
          <w:color w:val="0D0D0D" w:themeColor="text1" w:themeTint="F2"/>
          <w:sz w:val="24"/>
        </w:rPr>
      </w:pPr>
      <w:r w:rsidRPr="00DC21BE">
        <w:rPr>
          <w:color w:val="0D0D0D" w:themeColor="text1" w:themeTint="F2"/>
          <w:sz w:val="24"/>
        </w:rPr>
        <w:t>предметные</w:t>
      </w:r>
      <w:r w:rsidRPr="00DC21BE">
        <w:rPr>
          <w:color w:val="0D0D0D" w:themeColor="text1" w:themeTint="F2"/>
          <w:spacing w:val="-4"/>
          <w:sz w:val="24"/>
        </w:rPr>
        <w:t xml:space="preserve"> </w:t>
      </w:r>
      <w:r w:rsidRPr="00DC21BE">
        <w:rPr>
          <w:color w:val="0D0D0D" w:themeColor="text1" w:themeTint="F2"/>
          <w:sz w:val="24"/>
        </w:rPr>
        <w:t>проекты;</w:t>
      </w:r>
    </w:p>
    <w:p w:rsidR="00217416" w:rsidRPr="00DC21BE" w:rsidRDefault="00217416" w:rsidP="009011E8">
      <w:pPr>
        <w:pStyle w:val="a5"/>
        <w:numPr>
          <w:ilvl w:val="1"/>
          <w:numId w:val="216"/>
        </w:numPr>
        <w:tabs>
          <w:tab w:val="left" w:pos="1402"/>
        </w:tabs>
        <w:spacing w:before="43"/>
        <w:ind w:left="0" w:hanging="567"/>
        <w:rPr>
          <w:color w:val="0D0D0D" w:themeColor="text1" w:themeTint="F2"/>
          <w:sz w:val="24"/>
        </w:rPr>
      </w:pPr>
      <w:r w:rsidRPr="00DC21BE">
        <w:rPr>
          <w:color w:val="0D0D0D" w:themeColor="text1" w:themeTint="F2"/>
          <w:sz w:val="24"/>
        </w:rPr>
        <w:t>метапредметные</w:t>
      </w:r>
      <w:r w:rsidRPr="00DC21BE">
        <w:rPr>
          <w:color w:val="0D0D0D" w:themeColor="text1" w:themeTint="F2"/>
          <w:spacing w:val="-5"/>
          <w:sz w:val="24"/>
        </w:rPr>
        <w:t xml:space="preserve"> </w:t>
      </w:r>
      <w:r w:rsidRPr="00DC21BE">
        <w:rPr>
          <w:color w:val="0D0D0D" w:themeColor="text1" w:themeTint="F2"/>
          <w:sz w:val="24"/>
        </w:rPr>
        <w:t>проекты.</w:t>
      </w:r>
    </w:p>
    <w:p w:rsidR="00217416" w:rsidRPr="00DC21BE" w:rsidRDefault="00217416" w:rsidP="00217416">
      <w:pPr>
        <w:pStyle w:val="a3"/>
        <w:spacing w:before="41" w:line="276" w:lineRule="auto"/>
        <w:ind w:left="0" w:right="544" w:hanging="567"/>
        <w:rPr>
          <w:color w:val="0D0D0D" w:themeColor="text1" w:themeTint="F2"/>
        </w:rPr>
      </w:pPr>
      <w:r w:rsidRPr="00DC21BE">
        <w:rPr>
          <w:color w:val="0D0D0D" w:themeColor="text1" w:themeTint="F2"/>
        </w:rPr>
        <w:t>В отличие от предметных проектов, нацеленных на решение задач предметного</w:t>
      </w:r>
      <w:r w:rsidRPr="00DC21BE">
        <w:rPr>
          <w:color w:val="0D0D0D" w:themeColor="text1" w:themeTint="F2"/>
          <w:spacing w:val="1"/>
        </w:rPr>
        <w:t xml:space="preserve"> </w:t>
      </w:r>
      <w:r w:rsidRPr="00DC21BE">
        <w:rPr>
          <w:color w:val="0D0D0D" w:themeColor="text1" w:themeTint="F2"/>
        </w:rPr>
        <w:t>обучения, метапредметные проекты могут быть сориентированы на решение прикладных</w:t>
      </w:r>
      <w:r w:rsidRPr="00DC21BE">
        <w:rPr>
          <w:color w:val="0D0D0D" w:themeColor="text1" w:themeTint="F2"/>
          <w:spacing w:val="1"/>
        </w:rPr>
        <w:t xml:space="preserve"> </w:t>
      </w:r>
      <w:r w:rsidRPr="00DC21BE">
        <w:rPr>
          <w:color w:val="0D0D0D" w:themeColor="text1" w:themeTint="F2"/>
        </w:rPr>
        <w:t>проблем, вязанных с задачами жизненно-практическог</w:t>
      </w:r>
      <w:r w:rsidR="007D0BE5" w:rsidRPr="00DC21BE">
        <w:rPr>
          <w:color w:val="0D0D0D" w:themeColor="text1" w:themeTint="F2"/>
        </w:rPr>
        <w:t>о, социального характера и выхо</w:t>
      </w:r>
      <w:r w:rsidRPr="00DC21BE">
        <w:rPr>
          <w:color w:val="0D0D0D" w:themeColor="text1" w:themeTint="F2"/>
        </w:rPr>
        <w:t>дящих</w:t>
      </w:r>
      <w:r w:rsidRPr="00DC21BE">
        <w:rPr>
          <w:color w:val="0D0D0D" w:themeColor="text1" w:themeTint="F2"/>
          <w:spacing w:val="1"/>
        </w:rPr>
        <w:t xml:space="preserve"> </w:t>
      </w:r>
      <w:r w:rsidRPr="00DC21BE">
        <w:rPr>
          <w:color w:val="0D0D0D" w:themeColor="text1" w:themeTint="F2"/>
        </w:rPr>
        <w:t>за</w:t>
      </w:r>
      <w:r w:rsidRPr="00DC21BE">
        <w:rPr>
          <w:color w:val="0D0D0D" w:themeColor="text1" w:themeTint="F2"/>
          <w:spacing w:val="-1"/>
        </w:rPr>
        <w:t xml:space="preserve"> </w:t>
      </w:r>
      <w:r w:rsidRPr="00DC21BE">
        <w:rPr>
          <w:color w:val="0D0D0D" w:themeColor="text1" w:themeTint="F2"/>
        </w:rPr>
        <w:t>рамки содержания предметного обучения.</w:t>
      </w:r>
    </w:p>
    <w:p w:rsidR="00217416" w:rsidRPr="00DC21BE" w:rsidRDefault="00217416" w:rsidP="00217416">
      <w:pPr>
        <w:ind w:hanging="567"/>
        <w:jc w:val="both"/>
        <w:rPr>
          <w:i/>
          <w:color w:val="0D0D0D" w:themeColor="text1" w:themeTint="F2"/>
          <w:sz w:val="24"/>
        </w:rPr>
      </w:pPr>
      <w:r w:rsidRPr="00DC21BE">
        <w:rPr>
          <w:i/>
          <w:color w:val="0D0D0D" w:themeColor="text1" w:themeTint="F2"/>
          <w:sz w:val="24"/>
        </w:rPr>
        <w:t>Формы</w:t>
      </w:r>
      <w:r w:rsidRPr="00DC21BE">
        <w:rPr>
          <w:i/>
          <w:color w:val="0D0D0D" w:themeColor="text1" w:themeTint="F2"/>
          <w:spacing w:val="-3"/>
          <w:sz w:val="24"/>
        </w:rPr>
        <w:t xml:space="preserve"> </w:t>
      </w:r>
      <w:r w:rsidRPr="00DC21BE">
        <w:rPr>
          <w:i/>
          <w:color w:val="0D0D0D" w:themeColor="text1" w:themeTint="F2"/>
          <w:sz w:val="24"/>
        </w:rPr>
        <w:t>организации</w:t>
      </w:r>
      <w:r w:rsidRPr="00DC21BE">
        <w:rPr>
          <w:i/>
          <w:color w:val="0D0D0D" w:themeColor="text1" w:themeTint="F2"/>
          <w:spacing w:val="-2"/>
          <w:sz w:val="24"/>
        </w:rPr>
        <w:t xml:space="preserve"> </w:t>
      </w:r>
      <w:r w:rsidRPr="00DC21BE">
        <w:rPr>
          <w:i/>
          <w:color w:val="0D0D0D" w:themeColor="text1" w:themeTint="F2"/>
          <w:sz w:val="24"/>
        </w:rPr>
        <w:t>ПД</w:t>
      </w:r>
      <w:r w:rsidRPr="00DC21BE">
        <w:rPr>
          <w:i/>
          <w:color w:val="0D0D0D" w:themeColor="text1" w:themeTint="F2"/>
          <w:spacing w:val="-3"/>
          <w:sz w:val="24"/>
        </w:rPr>
        <w:t xml:space="preserve"> </w:t>
      </w:r>
      <w:r w:rsidRPr="00DC21BE">
        <w:rPr>
          <w:i/>
          <w:color w:val="0D0D0D" w:themeColor="text1" w:themeTint="F2"/>
          <w:sz w:val="24"/>
        </w:rPr>
        <w:t>обучающихся</w:t>
      </w:r>
      <w:r w:rsidRPr="00DC21BE">
        <w:rPr>
          <w:i/>
          <w:color w:val="0D0D0D" w:themeColor="text1" w:themeTint="F2"/>
          <w:spacing w:val="-5"/>
          <w:sz w:val="24"/>
        </w:rPr>
        <w:t xml:space="preserve"> </w:t>
      </w:r>
      <w:r w:rsidRPr="00DC21BE">
        <w:rPr>
          <w:i/>
          <w:color w:val="0D0D0D" w:themeColor="text1" w:themeTint="F2"/>
          <w:sz w:val="24"/>
        </w:rPr>
        <w:t>могут</w:t>
      </w:r>
      <w:r w:rsidRPr="00DC21BE">
        <w:rPr>
          <w:i/>
          <w:color w:val="0D0D0D" w:themeColor="text1" w:themeTint="F2"/>
          <w:spacing w:val="-1"/>
          <w:sz w:val="24"/>
        </w:rPr>
        <w:t xml:space="preserve"> </w:t>
      </w:r>
      <w:r w:rsidRPr="00DC21BE">
        <w:rPr>
          <w:i/>
          <w:color w:val="0D0D0D" w:themeColor="text1" w:themeTint="F2"/>
          <w:sz w:val="24"/>
        </w:rPr>
        <w:t>быть</w:t>
      </w:r>
      <w:r w:rsidRPr="00DC21BE">
        <w:rPr>
          <w:i/>
          <w:color w:val="0D0D0D" w:themeColor="text1" w:themeTint="F2"/>
          <w:spacing w:val="-2"/>
          <w:sz w:val="24"/>
        </w:rPr>
        <w:t xml:space="preserve"> </w:t>
      </w:r>
      <w:r w:rsidRPr="00DC21BE">
        <w:rPr>
          <w:i/>
          <w:color w:val="0D0D0D" w:themeColor="text1" w:themeTint="F2"/>
          <w:sz w:val="24"/>
        </w:rPr>
        <w:t>следующие: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монопроект</w:t>
      </w:r>
      <w:r w:rsidRPr="00DC21BE">
        <w:rPr>
          <w:color w:val="0D0D0D" w:themeColor="text1" w:themeTint="F2"/>
          <w:spacing w:val="-4"/>
          <w:sz w:val="24"/>
        </w:rPr>
        <w:t xml:space="preserve"> </w:t>
      </w:r>
      <w:r w:rsidRPr="00DC21BE">
        <w:rPr>
          <w:color w:val="0D0D0D" w:themeColor="text1" w:themeTint="F2"/>
          <w:sz w:val="24"/>
        </w:rPr>
        <w:t>(использование</w:t>
      </w:r>
      <w:r w:rsidRPr="00DC21BE">
        <w:rPr>
          <w:color w:val="0D0D0D" w:themeColor="text1" w:themeTint="F2"/>
          <w:spacing w:val="-5"/>
          <w:sz w:val="24"/>
        </w:rPr>
        <w:t xml:space="preserve"> </w:t>
      </w:r>
      <w:r w:rsidRPr="00DC21BE">
        <w:rPr>
          <w:color w:val="0D0D0D" w:themeColor="text1" w:themeTint="F2"/>
          <w:sz w:val="24"/>
        </w:rPr>
        <w:t>содержания</w:t>
      </w:r>
      <w:r w:rsidRPr="00DC21BE">
        <w:rPr>
          <w:color w:val="0D0D0D" w:themeColor="text1" w:themeTint="F2"/>
          <w:spacing w:val="-3"/>
          <w:sz w:val="24"/>
        </w:rPr>
        <w:t xml:space="preserve"> </w:t>
      </w:r>
      <w:r w:rsidRPr="00DC21BE">
        <w:rPr>
          <w:color w:val="0D0D0D" w:themeColor="text1" w:themeTint="F2"/>
          <w:sz w:val="24"/>
        </w:rPr>
        <w:t>одного</w:t>
      </w:r>
      <w:r w:rsidRPr="00DC21BE">
        <w:rPr>
          <w:color w:val="0D0D0D" w:themeColor="text1" w:themeTint="F2"/>
          <w:spacing w:val="-4"/>
          <w:sz w:val="24"/>
        </w:rPr>
        <w:t xml:space="preserve"> </w:t>
      </w:r>
      <w:r w:rsidRPr="00DC21BE">
        <w:rPr>
          <w:color w:val="0D0D0D" w:themeColor="text1" w:themeTint="F2"/>
          <w:sz w:val="24"/>
        </w:rPr>
        <w:t>предмета);</w:t>
      </w:r>
    </w:p>
    <w:p w:rsidR="00217416" w:rsidRPr="00DC21BE" w:rsidRDefault="00217416" w:rsidP="009011E8">
      <w:pPr>
        <w:pStyle w:val="a5"/>
        <w:numPr>
          <w:ilvl w:val="1"/>
          <w:numId w:val="216"/>
        </w:numPr>
        <w:tabs>
          <w:tab w:val="left" w:pos="1402"/>
        </w:tabs>
        <w:spacing w:before="41" w:line="278" w:lineRule="auto"/>
        <w:ind w:left="0" w:right="553" w:hanging="567"/>
        <w:jc w:val="left"/>
        <w:rPr>
          <w:color w:val="0D0D0D" w:themeColor="text1" w:themeTint="F2"/>
          <w:sz w:val="24"/>
        </w:rPr>
      </w:pPr>
      <w:r w:rsidRPr="00DC21BE">
        <w:rPr>
          <w:color w:val="0D0D0D" w:themeColor="text1" w:themeTint="F2"/>
          <w:sz w:val="24"/>
        </w:rPr>
        <w:t>межпредметный</w:t>
      </w:r>
      <w:r w:rsidRPr="00DC21BE">
        <w:rPr>
          <w:color w:val="0D0D0D" w:themeColor="text1" w:themeTint="F2"/>
          <w:spacing w:val="25"/>
          <w:sz w:val="24"/>
        </w:rPr>
        <w:t xml:space="preserve"> </w:t>
      </w:r>
      <w:r w:rsidRPr="00DC21BE">
        <w:rPr>
          <w:color w:val="0D0D0D" w:themeColor="text1" w:themeTint="F2"/>
          <w:sz w:val="24"/>
        </w:rPr>
        <w:t>проект</w:t>
      </w:r>
      <w:r w:rsidRPr="00DC21BE">
        <w:rPr>
          <w:color w:val="0D0D0D" w:themeColor="text1" w:themeTint="F2"/>
          <w:spacing w:val="25"/>
          <w:sz w:val="24"/>
        </w:rPr>
        <w:t xml:space="preserve"> </w:t>
      </w:r>
      <w:r w:rsidRPr="00DC21BE">
        <w:rPr>
          <w:color w:val="0D0D0D" w:themeColor="text1" w:themeTint="F2"/>
          <w:sz w:val="24"/>
        </w:rPr>
        <w:t>(использование</w:t>
      </w:r>
      <w:r w:rsidRPr="00DC21BE">
        <w:rPr>
          <w:color w:val="0D0D0D" w:themeColor="text1" w:themeTint="F2"/>
          <w:spacing w:val="23"/>
          <w:sz w:val="24"/>
        </w:rPr>
        <w:t xml:space="preserve"> </w:t>
      </w:r>
      <w:r w:rsidRPr="00DC21BE">
        <w:rPr>
          <w:color w:val="0D0D0D" w:themeColor="text1" w:themeTint="F2"/>
          <w:sz w:val="24"/>
        </w:rPr>
        <w:t>интегрированного</w:t>
      </w:r>
      <w:r w:rsidRPr="00DC21BE">
        <w:rPr>
          <w:color w:val="0D0D0D" w:themeColor="text1" w:themeTint="F2"/>
          <w:spacing w:val="24"/>
          <w:sz w:val="24"/>
        </w:rPr>
        <w:t xml:space="preserve"> </w:t>
      </w:r>
      <w:r w:rsidRPr="00DC21BE">
        <w:rPr>
          <w:color w:val="0D0D0D" w:themeColor="text1" w:themeTint="F2"/>
          <w:sz w:val="24"/>
        </w:rPr>
        <w:t>знания</w:t>
      </w:r>
      <w:r w:rsidRPr="00DC21BE">
        <w:rPr>
          <w:color w:val="0D0D0D" w:themeColor="text1" w:themeTint="F2"/>
          <w:spacing w:val="24"/>
          <w:sz w:val="24"/>
        </w:rPr>
        <w:t xml:space="preserve"> </w:t>
      </w:r>
      <w:r w:rsidRPr="00DC21BE">
        <w:rPr>
          <w:color w:val="0D0D0D" w:themeColor="text1" w:themeTint="F2"/>
          <w:sz w:val="24"/>
        </w:rPr>
        <w:t>и</w:t>
      </w:r>
      <w:r w:rsidRPr="00DC21BE">
        <w:rPr>
          <w:color w:val="0D0D0D" w:themeColor="text1" w:themeTint="F2"/>
          <w:spacing w:val="25"/>
          <w:sz w:val="24"/>
        </w:rPr>
        <w:t xml:space="preserve"> </w:t>
      </w:r>
      <w:r w:rsidRPr="00DC21BE">
        <w:rPr>
          <w:color w:val="0D0D0D" w:themeColor="text1" w:themeTint="F2"/>
          <w:sz w:val="24"/>
        </w:rPr>
        <w:t>способов</w:t>
      </w:r>
      <w:r w:rsidRPr="00DC21BE">
        <w:rPr>
          <w:color w:val="0D0D0D" w:themeColor="text1" w:themeTint="F2"/>
          <w:spacing w:val="-57"/>
          <w:sz w:val="24"/>
        </w:rPr>
        <w:t xml:space="preserve"> </w:t>
      </w:r>
      <w:r w:rsidRPr="00DC21BE">
        <w:rPr>
          <w:color w:val="0D0D0D" w:themeColor="text1" w:themeTint="F2"/>
          <w:sz w:val="24"/>
        </w:rPr>
        <w:t>учебной</w:t>
      </w:r>
      <w:r w:rsidRPr="00DC21BE">
        <w:rPr>
          <w:color w:val="0D0D0D" w:themeColor="text1" w:themeTint="F2"/>
          <w:spacing w:val="-1"/>
          <w:sz w:val="24"/>
        </w:rPr>
        <w:t xml:space="preserve"> </w:t>
      </w:r>
      <w:r w:rsidRPr="00DC21BE">
        <w:rPr>
          <w:color w:val="0D0D0D" w:themeColor="text1" w:themeTint="F2"/>
          <w:sz w:val="24"/>
        </w:rPr>
        <w:t>деятельности различных</w:t>
      </w:r>
      <w:r w:rsidRPr="00DC21BE">
        <w:rPr>
          <w:color w:val="0D0D0D" w:themeColor="text1" w:themeTint="F2"/>
          <w:spacing w:val="2"/>
          <w:sz w:val="24"/>
        </w:rPr>
        <w:t xml:space="preserve"> </w:t>
      </w:r>
      <w:r w:rsidRPr="00DC21BE">
        <w:rPr>
          <w:color w:val="0D0D0D" w:themeColor="text1" w:themeTint="F2"/>
          <w:sz w:val="24"/>
        </w:rPr>
        <w:t>предметов);</w:t>
      </w:r>
    </w:p>
    <w:p w:rsidR="00217416" w:rsidRPr="00DC21BE" w:rsidRDefault="00217416" w:rsidP="009011E8">
      <w:pPr>
        <w:pStyle w:val="a5"/>
        <w:numPr>
          <w:ilvl w:val="1"/>
          <w:numId w:val="216"/>
        </w:numPr>
        <w:tabs>
          <w:tab w:val="left" w:pos="1402"/>
        </w:tabs>
        <w:spacing w:line="276" w:lineRule="auto"/>
        <w:ind w:left="0" w:right="554" w:hanging="567"/>
        <w:jc w:val="left"/>
        <w:rPr>
          <w:color w:val="0D0D0D" w:themeColor="text1" w:themeTint="F2"/>
          <w:sz w:val="24"/>
        </w:rPr>
      </w:pPr>
      <w:r w:rsidRPr="00DC21BE">
        <w:rPr>
          <w:color w:val="0D0D0D" w:themeColor="text1" w:themeTint="F2"/>
          <w:sz w:val="24"/>
        </w:rPr>
        <w:t>метапроект</w:t>
      </w:r>
      <w:r w:rsidRPr="00DC21BE">
        <w:rPr>
          <w:color w:val="0D0D0D" w:themeColor="text1" w:themeTint="F2"/>
          <w:spacing w:val="15"/>
          <w:sz w:val="24"/>
        </w:rPr>
        <w:t xml:space="preserve"> </w:t>
      </w:r>
      <w:r w:rsidRPr="00DC21BE">
        <w:rPr>
          <w:color w:val="0D0D0D" w:themeColor="text1" w:themeTint="F2"/>
          <w:sz w:val="24"/>
        </w:rPr>
        <w:t>(использование</w:t>
      </w:r>
      <w:r w:rsidRPr="00DC21BE">
        <w:rPr>
          <w:color w:val="0D0D0D" w:themeColor="text1" w:themeTint="F2"/>
          <w:spacing w:val="14"/>
          <w:sz w:val="24"/>
        </w:rPr>
        <w:t xml:space="preserve"> </w:t>
      </w:r>
      <w:r w:rsidRPr="00DC21BE">
        <w:rPr>
          <w:color w:val="0D0D0D" w:themeColor="text1" w:themeTint="F2"/>
          <w:sz w:val="24"/>
        </w:rPr>
        <w:t>областей</w:t>
      </w:r>
      <w:r w:rsidRPr="00DC21BE">
        <w:rPr>
          <w:color w:val="0D0D0D" w:themeColor="text1" w:themeTint="F2"/>
          <w:spacing w:val="15"/>
          <w:sz w:val="24"/>
        </w:rPr>
        <w:t xml:space="preserve"> </w:t>
      </w:r>
      <w:r w:rsidRPr="00DC21BE">
        <w:rPr>
          <w:color w:val="0D0D0D" w:themeColor="text1" w:themeTint="F2"/>
          <w:sz w:val="24"/>
        </w:rPr>
        <w:t>знания</w:t>
      </w:r>
      <w:r w:rsidRPr="00DC21BE">
        <w:rPr>
          <w:color w:val="0D0D0D" w:themeColor="text1" w:themeTint="F2"/>
          <w:spacing w:val="12"/>
          <w:sz w:val="24"/>
        </w:rPr>
        <w:t xml:space="preserve"> </w:t>
      </w:r>
      <w:r w:rsidRPr="00DC21BE">
        <w:rPr>
          <w:color w:val="0D0D0D" w:themeColor="text1" w:themeTint="F2"/>
          <w:sz w:val="24"/>
        </w:rPr>
        <w:t>и</w:t>
      </w:r>
      <w:r w:rsidRPr="00DC21BE">
        <w:rPr>
          <w:color w:val="0D0D0D" w:themeColor="text1" w:themeTint="F2"/>
          <w:spacing w:val="15"/>
          <w:sz w:val="24"/>
        </w:rPr>
        <w:t xml:space="preserve"> </w:t>
      </w:r>
      <w:r w:rsidRPr="00DC21BE">
        <w:rPr>
          <w:color w:val="0D0D0D" w:themeColor="text1" w:themeTint="F2"/>
          <w:sz w:val="24"/>
        </w:rPr>
        <w:t>методов</w:t>
      </w:r>
      <w:r w:rsidRPr="00DC21BE">
        <w:rPr>
          <w:color w:val="0D0D0D" w:themeColor="text1" w:themeTint="F2"/>
          <w:spacing w:val="15"/>
          <w:sz w:val="24"/>
        </w:rPr>
        <w:t xml:space="preserve"> </w:t>
      </w:r>
      <w:r w:rsidRPr="00DC21BE">
        <w:rPr>
          <w:color w:val="0D0D0D" w:themeColor="text1" w:themeTint="F2"/>
          <w:sz w:val="24"/>
        </w:rPr>
        <w:t>деятельности,</w:t>
      </w:r>
      <w:r w:rsidRPr="00DC21BE">
        <w:rPr>
          <w:color w:val="0D0D0D" w:themeColor="text1" w:themeTint="F2"/>
          <w:spacing w:val="14"/>
          <w:sz w:val="24"/>
        </w:rPr>
        <w:t xml:space="preserve"> </w:t>
      </w:r>
      <w:r w:rsidRPr="00DC21BE">
        <w:rPr>
          <w:color w:val="0D0D0D" w:themeColor="text1" w:themeTint="F2"/>
          <w:sz w:val="24"/>
        </w:rPr>
        <w:t>выходящих</w:t>
      </w:r>
      <w:r w:rsidRPr="00DC21BE">
        <w:rPr>
          <w:color w:val="0D0D0D" w:themeColor="text1" w:themeTint="F2"/>
          <w:spacing w:val="-57"/>
          <w:sz w:val="24"/>
        </w:rPr>
        <w:t xml:space="preserve"> </w:t>
      </w:r>
      <w:r w:rsidRPr="00DC21BE">
        <w:rPr>
          <w:color w:val="0D0D0D" w:themeColor="text1" w:themeTint="F2"/>
          <w:sz w:val="24"/>
        </w:rPr>
        <w:t>за</w:t>
      </w:r>
      <w:r w:rsidRPr="00DC21BE">
        <w:rPr>
          <w:color w:val="0D0D0D" w:themeColor="text1" w:themeTint="F2"/>
          <w:spacing w:val="-2"/>
          <w:sz w:val="24"/>
        </w:rPr>
        <w:t xml:space="preserve"> </w:t>
      </w:r>
      <w:r w:rsidRPr="00DC21BE">
        <w:rPr>
          <w:color w:val="0D0D0D" w:themeColor="text1" w:themeTint="F2"/>
          <w:sz w:val="24"/>
        </w:rPr>
        <w:t>рамки предметного обучения).</w:t>
      </w:r>
    </w:p>
    <w:p w:rsidR="00217416" w:rsidRPr="00DC21BE" w:rsidRDefault="00217416" w:rsidP="00217416">
      <w:pPr>
        <w:pStyle w:val="a3"/>
        <w:spacing w:before="68" w:line="276" w:lineRule="auto"/>
        <w:ind w:left="0" w:right="546" w:hanging="567"/>
        <w:rPr>
          <w:color w:val="0D0D0D" w:themeColor="text1" w:themeTint="F2"/>
        </w:rPr>
      </w:pPr>
      <w:r w:rsidRPr="00DC21BE">
        <w:rPr>
          <w:color w:val="0D0D0D" w:themeColor="text1" w:themeTint="F2"/>
        </w:rPr>
        <w:t>В связи с недостаточностью времени на реализацию полноценного проекта н</w:t>
      </w:r>
      <w:r w:rsidR="007D0BE5" w:rsidRPr="00DC21BE">
        <w:rPr>
          <w:color w:val="0D0D0D" w:themeColor="text1" w:themeTint="F2"/>
        </w:rPr>
        <w:t>а уро</w:t>
      </w:r>
      <w:r w:rsidRPr="00DC21BE">
        <w:rPr>
          <w:color w:val="0D0D0D" w:themeColor="text1" w:themeTint="F2"/>
        </w:rPr>
        <w:t>ке, наиболее целесообразным с методической точки зрения и оптимальным с точки зрения</w:t>
      </w:r>
      <w:r w:rsidRPr="00DC21BE">
        <w:rPr>
          <w:color w:val="0D0D0D" w:themeColor="text1" w:themeTint="F2"/>
          <w:spacing w:val="-57"/>
        </w:rPr>
        <w:t xml:space="preserve"> </w:t>
      </w:r>
      <w:r w:rsidRPr="00DC21BE">
        <w:rPr>
          <w:color w:val="0D0D0D" w:themeColor="text1" w:themeTint="F2"/>
        </w:rPr>
        <w:t xml:space="preserve">временных затрат является использование на уроках </w:t>
      </w:r>
      <w:r w:rsidR="007D0BE5" w:rsidRPr="00DC21BE">
        <w:rPr>
          <w:color w:val="0D0D0D" w:themeColor="text1" w:themeTint="F2"/>
        </w:rPr>
        <w:t>учебных задач, нацеливающих обу</w:t>
      </w:r>
      <w:r w:rsidRPr="00DC21BE">
        <w:rPr>
          <w:color w:val="0D0D0D" w:themeColor="text1" w:themeTint="F2"/>
        </w:rPr>
        <w:t>чающихся</w:t>
      </w:r>
      <w:r w:rsidRPr="00DC21BE">
        <w:rPr>
          <w:color w:val="0D0D0D" w:themeColor="text1" w:themeTint="F2"/>
          <w:spacing w:val="-1"/>
        </w:rPr>
        <w:t xml:space="preserve"> </w:t>
      </w:r>
      <w:r w:rsidRPr="00DC21BE">
        <w:rPr>
          <w:color w:val="0D0D0D" w:themeColor="text1" w:themeTint="F2"/>
        </w:rPr>
        <w:t>на</w:t>
      </w:r>
      <w:r w:rsidRPr="00DC21BE">
        <w:rPr>
          <w:color w:val="0D0D0D" w:themeColor="text1" w:themeTint="F2"/>
          <w:spacing w:val="-2"/>
        </w:rPr>
        <w:t xml:space="preserve"> </w:t>
      </w:r>
      <w:r w:rsidRPr="00DC21BE">
        <w:rPr>
          <w:color w:val="0D0D0D" w:themeColor="text1" w:themeTint="F2"/>
        </w:rPr>
        <w:t>решение</w:t>
      </w:r>
      <w:r w:rsidRPr="00DC21BE">
        <w:rPr>
          <w:color w:val="0D0D0D" w:themeColor="text1" w:themeTint="F2"/>
          <w:spacing w:val="-4"/>
        </w:rPr>
        <w:t xml:space="preserve"> </w:t>
      </w:r>
      <w:r w:rsidRPr="00DC21BE">
        <w:rPr>
          <w:color w:val="0D0D0D" w:themeColor="text1" w:themeTint="F2"/>
        </w:rPr>
        <w:t>следующих</w:t>
      </w:r>
      <w:r w:rsidRPr="00DC21BE">
        <w:rPr>
          <w:color w:val="0D0D0D" w:themeColor="text1" w:themeTint="F2"/>
          <w:spacing w:val="1"/>
        </w:rPr>
        <w:t xml:space="preserve"> </w:t>
      </w:r>
      <w:r w:rsidRPr="00DC21BE">
        <w:rPr>
          <w:color w:val="0D0D0D" w:themeColor="text1" w:themeTint="F2"/>
        </w:rPr>
        <w:t>практикоориентированных</w:t>
      </w:r>
      <w:r w:rsidRPr="00DC21BE">
        <w:rPr>
          <w:color w:val="0D0D0D" w:themeColor="text1" w:themeTint="F2"/>
          <w:spacing w:val="-2"/>
        </w:rPr>
        <w:t xml:space="preserve"> </w:t>
      </w:r>
      <w:r w:rsidRPr="00DC21BE">
        <w:rPr>
          <w:color w:val="0D0D0D" w:themeColor="text1" w:themeTint="F2"/>
        </w:rPr>
        <w:t>проблем:</w:t>
      </w:r>
    </w:p>
    <w:p w:rsidR="00217416" w:rsidRPr="00DC21BE" w:rsidRDefault="00217416" w:rsidP="00217416">
      <w:pPr>
        <w:pStyle w:val="a3"/>
        <w:spacing w:before="1"/>
        <w:ind w:left="0" w:hanging="567"/>
        <w:rPr>
          <w:color w:val="0D0D0D" w:themeColor="text1" w:themeTint="F2"/>
        </w:rPr>
      </w:pPr>
      <w:r w:rsidRPr="00DC21BE">
        <w:rPr>
          <w:color w:val="0D0D0D" w:themeColor="text1" w:themeTint="F2"/>
        </w:rPr>
        <w:t>Какое</w:t>
      </w:r>
      <w:r w:rsidRPr="00DC21BE">
        <w:rPr>
          <w:color w:val="0D0D0D" w:themeColor="text1" w:themeTint="F2"/>
          <w:spacing w:val="-4"/>
        </w:rPr>
        <w:t xml:space="preserve"> </w:t>
      </w:r>
      <w:r w:rsidRPr="00DC21BE">
        <w:rPr>
          <w:color w:val="0D0D0D" w:themeColor="text1" w:themeTint="F2"/>
        </w:rPr>
        <w:t>средство</w:t>
      </w:r>
      <w:r w:rsidRPr="00DC21BE">
        <w:rPr>
          <w:color w:val="0D0D0D" w:themeColor="text1" w:themeTint="F2"/>
          <w:spacing w:val="-3"/>
        </w:rPr>
        <w:t xml:space="preserve"> </w:t>
      </w:r>
      <w:r w:rsidRPr="00DC21BE">
        <w:rPr>
          <w:color w:val="0D0D0D" w:themeColor="text1" w:themeTint="F2"/>
        </w:rPr>
        <w:t>поможет</w:t>
      </w:r>
      <w:r w:rsidRPr="00DC21BE">
        <w:rPr>
          <w:color w:val="0D0D0D" w:themeColor="text1" w:themeTint="F2"/>
          <w:spacing w:val="-3"/>
        </w:rPr>
        <w:t xml:space="preserve"> </w:t>
      </w:r>
      <w:r w:rsidRPr="00DC21BE">
        <w:rPr>
          <w:color w:val="0D0D0D" w:themeColor="text1" w:themeTint="F2"/>
        </w:rPr>
        <w:t>в</w:t>
      </w:r>
      <w:r w:rsidRPr="00DC21BE">
        <w:rPr>
          <w:color w:val="0D0D0D" w:themeColor="text1" w:themeTint="F2"/>
          <w:spacing w:val="-3"/>
        </w:rPr>
        <w:t xml:space="preserve"> </w:t>
      </w:r>
      <w:r w:rsidRPr="00DC21BE">
        <w:rPr>
          <w:color w:val="0D0D0D" w:themeColor="text1" w:themeTint="F2"/>
        </w:rPr>
        <w:t>решении</w:t>
      </w:r>
      <w:r w:rsidRPr="00DC21BE">
        <w:rPr>
          <w:color w:val="0D0D0D" w:themeColor="text1" w:themeTint="F2"/>
          <w:spacing w:val="-2"/>
        </w:rPr>
        <w:t xml:space="preserve"> </w:t>
      </w:r>
      <w:r w:rsidRPr="00DC21BE">
        <w:rPr>
          <w:color w:val="0D0D0D" w:themeColor="text1" w:themeTint="F2"/>
        </w:rPr>
        <w:t>проблемы...</w:t>
      </w:r>
      <w:r w:rsidRPr="00DC21BE">
        <w:rPr>
          <w:color w:val="0D0D0D" w:themeColor="text1" w:themeTint="F2"/>
          <w:spacing w:val="-3"/>
        </w:rPr>
        <w:t xml:space="preserve"> </w:t>
      </w:r>
      <w:r w:rsidRPr="00DC21BE">
        <w:rPr>
          <w:color w:val="0D0D0D" w:themeColor="text1" w:themeTint="F2"/>
        </w:rPr>
        <w:t>(опишите,</w:t>
      </w:r>
      <w:r w:rsidRPr="00DC21BE">
        <w:rPr>
          <w:color w:val="0D0D0D" w:themeColor="text1" w:themeTint="F2"/>
          <w:spacing w:val="-2"/>
        </w:rPr>
        <w:t xml:space="preserve"> </w:t>
      </w:r>
      <w:r w:rsidRPr="00DC21BE">
        <w:rPr>
          <w:color w:val="0D0D0D" w:themeColor="text1" w:themeTint="F2"/>
        </w:rPr>
        <w:t>объясните)?</w:t>
      </w:r>
    </w:p>
    <w:p w:rsidR="00217416" w:rsidRPr="00DC21BE" w:rsidRDefault="00217416" w:rsidP="00217416">
      <w:pPr>
        <w:pStyle w:val="a3"/>
        <w:spacing w:before="43" w:line="276" w:lineRule="auto"/>
        <w:ind w:left="0" w:right="741" w:hanging="567"/>
        <w:jc w:val="left"/>
        <w:rPr>
          <w:color w:val="0D0D0D" w:themeColor="text1" w:themeTint="F2"/>
        </w:rPr>
      </w:pPr>
      <w:r w:rsidRPr="00DC21BE">
        <w:rPr>
          <w:color w:val="0D0D0D" w:themeColor="text1" w:themeTint="F2"/>
        </w:rPr>
        <w:t>Каким должно быть средство для решения проблемы... (опишите, смоделируйте)?</w:t>
      </w:r>
      <w:r w:rsidRPr="00DC21BE">
        <w:rPr>
          <w:color w:val="0D0D0D" w:themeColor="text1" w:themeTint="F2"/>
          <w:spacing w:val="-57"/>
        </w:rPr>
        <w:t xml:space="preserve"> </w:t>
      </w:r>
      <w:r w:rsidRPr="00DC21BE">
        <w:rPr>
          <w:color w:val="0D0D0D" w:themeColor="text1" w:themeTint="F2"/>
        </w:rPr>
        <w:t>Как</w:t>
      </w:r>
      <w:r w:rsidRPr="00DC21BE">
        <w:rPr>
          <w:color w:val="0D0D0D" w:themeColor="text1" w:themeTint="F2"/>
          <w:spacing w:val="-1"/>
        </w:rPr>
        <w:t xml:space="preserve"> </w:t>
      </w:r>
      <w:r w:rsidRPr="00DC21BE">
        <w:rPr>
          <w:color w:val="0D0D0D" w:themeColor="text1" w:themeTint="F2"/>
        </w:rPr>
        <w:t>сделать</w:t>
      </w:r>
      <w:r w:rsidRPr="00DC21BE">
        <w:rPr>
          <w:color w:val="0D0D0D" w:themeColor="text1" w:themeTint="F2"/>
          <w:spacing w:val="-1"/>
        </w:rPr>
        <w:t xml:space="preserve"> </w:t>
      </w:r>
      <w:r w:rsidRPr="00DC21BE">
        <w:rPr>
          <w:color w:val="0D0D0D" w:themeColor="text1" w:themeTint="F2"/>
        </w:rPr>
        <w:t>средство</w:t>
      </w:r>
      <w:r w:rsidRPr="00DC21BE">
        <w:rPr>
          <w:color w:val="0D0D0D" w:themeColor="text1" w:themeTint="F2"/>
          <w:spacing w:val="-2"/>
        </w:rPr>
        <w:t xml:space="preserve"> </w:t>
      </w:r>
      <w:r w:rsidRPr="00DC21BE">
        <w:rPr>
          <w:color w:val="0D0D0D" w:themeColor="text1" w:themeTint="F2"/>
        </w:rPr>
        <w:t>для</w:t>
      </w:r>
      <w:r w:rsidRPr="00DC21BE">
        <w:rPr>
          <w:color w:val="0D0D0D" w:themeColor="text1" w:themeTint="F2"/>
          <w:spacing w:val="-2"/>
        </w:rPr>
        <w:t xml:space="preserve"> </w:t>
      </w:r>
      <w:r w:rsidRPr="00DC21BE">
        <w:rPr>
          <w:color w:val="0D0D0D" w:themeColor="text1" w:themeTint="F2"/>
        </w:rPr>
        <w:t>решения проблемы</w:t>
      </w:r>
      <w:r w:rsidRPr="00DC21BE">
        <w:rPr>
          <w:color w:val="0D0D0D" w:themeColor="text1" w:themeTint="F2"/>
          <w:spacing w:val="-1"/>
        </w:rPr>
        <w:t xml:space="preserve"> </w:t>
      </w:r>
      <w:r w:rsidRPr="00DC21BE">
        <w:rPr>
          <w:color w:val="0D0D0D" w:themeColor="text1" w:themeTint="F2"/>
        </w:rPr>
        <w:t>(дайте</w:t>
      </w:r>
      <w:r w:rsidRPr="00DC21BE">
        <w:rPr>
          <w:color w:val="0D0D0D" w:themeColor="text1" w:themeTint="F2"/>
          <w:spacing w:val="-2"/>
        </w:rPr>
        <w:t xml:space="preserve"> </w:t>
      </w:r>
      <w:r w:rsidRPr="00DC21BE">
        <w:rPr>
          <w:color w:val="0D0D0D" w:themeColor="text1" w:themeTint="F2"/>
        </w:rPr>
        <w:t>инструкцию)?</w:t>
      </w:r>
    </w:p>
    <w:p w:rsidR="00217416" w:rsidRPr="00DC21BE" w:rsidRDefault="00217416" w:rsidP="00217416">
      <w:pPr>
        <w:pStyle w:val="a3"/>
        <w:spacing w:line="275" w:lineRule="exact"/>
        <w:ind w:left="0" w:hanging="567"/>
        <w:jc w:val="left"/>
        <w:rPr>
          <w:color w:val="0D0D0D" w:themeColor="text1" w:themeTint="F2"/>
        </w:rPr>
      </w:pPr>
      <w:r w:rsidRPr="00DC21BE">
        <w:rPr>
          <w:color w:val="0D0D0D" w:themeColor="text1" w:themeTint="F2"/>
        </w:rPr>
        <w:t>Как</w:t>
      </w:r>
      <w:r w:rsidRPr="00DC21BE">
        <w:rPr>
          <w:color w:val="0D0D0D" w:themeColor="text1" w:themeTint="F2"/>
          <w:spacing w:val="-6"/>
        </w:rPr>
        <w:t xml:space="preserve"> </w:t>
      </w:r>
      <w:r w:rsidRPr="00DC21BE">
        <w:rPr>
          <w:color w:val="0D0D0D" w:themeColor="text1" w:themeTint="F2"/>
        </w:rPr>
        <w:t>выглядело...</w:t>
      </w:r>
      <w:r w:rsidRPr="00DC21BE">
        <w:rPr>
          <w:color w:val="0D0D0D" w:themeColor="text1" w:themeTint="F2"/>
          <w:spacing w:val="-7"/>
        </w:rPr>
        <w:t xml:space="preserve"> </w:t>
      </w:r>
      <w:r w:rsidRPr="00DC21BE">
        <w:rPr>
          <w:color w:val="0D0D0D" w:themeColor="text1" w:themeTint="F2"/>
        </w:rPr>
        <w:t>(опишите,</w:t>
      </w:r>
      <w:r w:rsidRPr="00DC21BE">
        <w:rPr>
          <w:color w:val="0D0D0D" w:themeColor="text1" w:themeTint="F2"/>
          <w:spacing w:val="-6"/>
        </w:rPr>
        <w:t xml:space="preserve"> </w:t>
      </w:r>
      <w:r w:rsidRPr="00DC21BE">
        <w:rPr>
          <w:color w:val="0D0D0D" w:themeColor="text1" w:themeTint="F2"/>
        </w:rPr>
        <w:t>реконструируйте)?</w:t>
      </w:r>
    </w:p>
    <w:p w:rsidR="00217416" w:rsidRPr="00DC21BE" w:rsidRDefault="00217416" w:rsidP="00217416">
      <w:pPr>
        <w:pStyle w:val="a3"/>
        <w:spacing w:before="41"/>
        <w:ind w:left="0" w:hanging="567"/>
        <w:jc w:val="left"/>
        <w:rPr>
          <w:color w:val="0D0D0D" w:themeColor="text1" w:themeTint="F2"/>
        </w:rPr>
      </w:pPr>
      <w:r w:rsidRPr="00DC21BE">
        <w:rPr>
          <w:color w:val="0D0D0D" w:themeColor="text1" w:themeTint="F2"/>
        </w:rPr>
        <w:t>Как</w:t>
      </w:r>
      <w:r w:rsidRPr="00DC21BE">
        <w:rPr>
          <w:color w:val="0D0D0D" w:themeColor="text1" w:themeTint="F2"/>
          <w:spacing w:val="-5"/>
        </w:rPr>
        <w:t xml:space="preserve"> </w:t>
      </w:r>
      <w:r w:rsidRPr="00DC21BE">
        <w:rPr>
          <w:color w:val="0D0D0D" w:themeColor="text1" w:themeTint="F2"/>
        </w:rPr>
        <w:t>будет</w:t>
      </w:r>
      <w:r w:rsidRPr="00DC21BE">
        <w:rPr>
          <w:color w:val="0D0D0D" w:themeColor="text1" w:themeTint="F2"/>
          <w:spacing w:val="-4"/>
        </w:rPr>
        <w:t xml:space="preserve"> </w:t>
      </w:r>
      <w:r w:rsidRPr="00DC21BE">
        <w:rPr>
          <w:color w:val="0D0D0D" w:themeColor="text1" w:themeTint="F2"/>
        </w:rPr>
        <w:t>выглядеть...</w:t>
      </w:r>
      <w:r w:rsidRPr="00DC21BE">
        <w:rPr>
          <w:color w:val="0D0D0D" w:themeColor="text1" w:themeTint="F2"/>
          <w:spacing w:val="-4"/>
        </w:rPr>
        <w:t xml:space="preserve"> </w:t>
      </w:r>
      <w:r w:rsidRPr="00DC21BE">
        <w:rPr>
          <w:color w:val="0D0D0D" w:themeColor="text1" w:themeTint="F2"/>
        </w:rPr>
        <w:t>(опишите,</w:t>
      </w:r>
      <w:r w:rsidRPr="00DC21BE">
        <w:rPr>
          <w:color w:val="0D0D0D" w:themeColor="text1" w:themeTint="F2"/>
          <w:spacing w:val="-5"/>
        </w:rPr>
        <w:t xml:space="preserve"> </w:t>
      </w:r>
      <w:r w:rsidRPr="00DC21BE">
        <w:rPr>
          <w:color w:val="0D0D0D" w:themeColor="text1" w:themeTint="F2"/>
        </w:rPr>
        <w:t>спрогнозируйте)?</w:t>
      </w:r>
    </w:p>
    <w:p w:rsidR="00217416" w:rsidRPr="00DC21BE" w:rsidRDefault="00217416" w:rsidP="00217416">
      <w:pPr>
        <w:spacing w:before="43"/>
        <w:ind w:hanging="567"/>
        <w:rPr>
          <w:i/>
          <w:color w:val="0D0D0D" w:themeColor="text1" w:themeTint="F2"/>
          <w:sz w:val="24"/>
        </w:rPr>
      </w:pPr>
      <w:r w:rsidRPr="00DC21BE">
        <w:rPr>
          <w:i/>
          <w:color w:val="0D0D0D" w:themeColor="text1" w:themeTint="F2"/>
          <w:sz w:val="24"/>
        </w:rPr>
        <w:t>Основными</w:t>
      </w:r>
      <w:r w:rsidRPr="00DC21BE">
        <w:rPr>
          <w:i/>
          <w:color w:val="0D0D0D" w:themeColor="text1" w:themeTint="F2"/>
          <w:spacing w:val="-4"/>
          <w:sz w:val="24"/>
        </w:rPr>
        <w:t xml:space="preserve"> </w:t>
      </w:r>
      <w:r w:rsidRPr="00DC21BE">
        <w:rPr>
          <w:i/>
          <w:color w:val="0D0D0D" w:themeColor="text1" w:themeTint="F2"/>
          <w:sz w:val="24"/>
        </w:rPr>
        <w:t>формами</w:t>
      </w:r>
      <w:r w:rsidRPr="00DC21BE">
        <w:rPr>
          <w:i/>
          <w:color w:val="0D0D0D" w:themeColor="text1" w:themeTint="F2"/>
          <w:spacing w:val="-4"/>
          <w:sz w:val="24"/>
        </w:rPr>
        <w:t xml:space="preserve"> </w:t>
      </w:r>
      <w:r w:rsidRPr="00DC21BE">
        <w:rPr>
          <w:i/>
          <w:color w:val="0D0D0D" w:themeColor="text1" w:themeTint="F2"/>
          <w:sz w:val="24"/>
        </w:rPr>
        <w:t>представления</w:t>
      </w:r>
      <w:r w:rsidRPr="00DC21BE">
        <w:rPr>
          <w:i/>
          <w:color w:val="0D0D0D" w:themeColor="text1" w:themeTint="F2"/>
          <w:spacing w:val="-4"/>
          <w:sz w:val="24"/>
        </w:rPr>
        <w:t xml:space="preserve"> </w:t>
      </w:r>
      <w:r w:rsidRPr="00DC21BE">
        <w:rPr>
          <w:i/>
          <w:color w:val="0D0D0D" w:themeColor="text1" w:themeTint="F2"/>
          <w:sz w:val="24"/>
        </w:rPr>
        <w:t>итогов</w:t>
      </w:r>
      <w:r w:rsidRPr="00DC21BE">
        <w:rPr>
          <w:i/>
          <w:color w:val="0D0D0D" w:themeColor="text1" w:themeTint="F2"/>
          <w:spacing w:val="-4"/>
          <w:sz w:val="24"/>
        </w:rPr>
        <w:t xml:space="preserve"> </w:t>
      </w:r>
      <w:r w:rsidRPr="00DC21BE">
        <w:rPr>
          <w:i/>
          <w:color w:val="0D0D0D" w:themeColor="text1" w:themeTint="F2"/>
          <w:sz w:val="24"/>
        </w:rPr>
        <w:t>ПД</w:t>
      </w:r>
      <w:r w:rsidRPr="00DC21BE">
        <w:rPr>
          <w:i/>
          <w:color w:val="0D0D0D" w:themeColor="text1" w:themeTint="F2"/>
          <w:spacing w:val="-3"/>
          <w:sz w:val="24"/>
        </w:rPr>
        <w:t xml:space="preserve"> </w:t>
      </w:r>
      <w:r w:rsidRPr="00DC21BE">
        <w:rPr>
          <w:i/>
          <w:color w:val="0D0D0D" w:themeColor="text1" w:themeTint="F2"/>
          <w:sz w:val="24"/>
        </w:rPr>
        <w:t>являются:</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материальный</w:t>
      </w:r>
      <w:r w:rsidRPr="00DC21BE">
        <w:rPr>
          <w:color w:val="0D0D0D" w:themeColor="text1" w:themeTint="F2"/>
          <w:spacing w:val="-3"/>
          <w:sz w:val="24"/>
        </w:rPr>
        <w:t xml:space="preserve"> </w:t>
      </w:r>
      <w:r w:rsidRPr="00DC21BE">
        <w:rPr>
          <w:color w:val="0D0D0D" w:themeColor="text1" w:themeTint="F2"/>
          <w:sz w:val="24"/>
        </w:rPr>
        <w:t>объект,</w:t>
      </w:r>
      <w:r w:rsidRPr="00DC21BE">
        <w:rPr>
          <w:color w:val="0D0D0D" w:themeColor="text1" w:themeTint="F2"/>
          <w:spacing w:val="-6"/>
          <w:sz w:val="24"/>
        </w:rPr>
        <w:t xml:space="preserve"> </w:t>
      </w:r>
      <w:r w:rsidRPr="00DC21BE">
        <w:rPr>
          <w:color w:val="0D0D0D" w:themeColor="text1" w:themeTint="F2"/>
          <w:sz w:val="24"/>
        </w:rPr>
        <w:t>макет,</w:t>
      </w:r>
      <w:r w:rsidRPr="00DC21BE">
        <w:rPr>
          <w:color w:val="0D0D0D" w:themeColor="text1" w:themeTint="F2"/>
          <w:spacing w:val="-3"/>
          <w:sz w:val="24"/>
        </w:rPr>
        <w:t xml:space="preserve"> </w:t>
      </w:r>
      <w:r w:rsidRPr="00DC21BE">
        <w:rPr>
          <w:color w:val="0D0D0D" w:themeColor="text1" w:themeTint="F2"/>
          <w:sz w:val="24"/>
        </w:rPr>
        <w:t>конструкторское</w:t>
      </w:r>
      <w:r w:rsidRPr="00DC21BE">
        <w:rPr>
          <w:color w:val="0D0D0D" w:themeColor="text1" w:themeTint="F2"/>
          <w:spacing w:val="-4"/>
          <w:sz w:val="24"/>
        </w:rPr>
        <w:t xml:space="preserve"> </w:t>
      </w:r>
      <w:r w:rsidRPr="00DC21BE">
        <w:rPr>
          <w:color w:val="0D0D0D" w:themeColor="text1" w:themeTint="F2"/>
          <w:sz w:val="24"/>
        </w:rPr>
        <w:t>изделие;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отчетные</w:t>
      </w:r>
      <w:r w:rsidRPr="00DC21BE">
        <w:rPr>
          <w:color w:val="0D0D0D" w:themeColor="text1" w:themeTint="F2"/>
          <w:spacing w:val="-5"/>
          <w:sz w:val="24"/>
        </w:rPr>
        <w:t xml:space="preserve"> </w:t>
      </w:r>
      <w:r w:rsidRPr="00DC21BE">
        <w:rPr>
          <w:color w:val="0D0D0D" w:themeColor="text1" w:themeTint="F2"/>
          <w:sz w:val="24"/>
        </w:rPr>
        <w:t>материалы</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2"/>
          <w:sz w:val="24"/>
        </w:rPr>
        <w:t xml:space="preserve"> </w:t>
      </w:r>
      <w:r w:rsidRPr="00DC21BE">
        <w:rPr>
          <w:color w:val="0D0D0D" w:themeColor="text1" w:themeTint="F2"/>
          <w:sz w:val="24"/>
        </w:rPr>
        <w:t>проекту</w:t>
      </w:r>
      <w:r w:rsidRPr="00DC21BE">
        <w:rPr>
          <w:color w:val="0D0D0D" w:themeColor="text1" w:themeTint="F2"/>
          <w:spacing w:val="-8"/>
          <w:sz w:val="24"/>
        </w:rPr>
        <w:t xml:space="preserve"> </w:t>
      </w:r>
      <w:r w:rsidRPr="00DC21BE">
        <w:rPr>
          <w:color w:val="0D0D0D" w:themeColor="text1" w:themeTint="F2"/>
          <w:sz w:val="24"/>
        </w:rPr>
        <w:t>(тексты,</w:t>
      </w:r>
      <w:r w:rsidRPr="00DC21BE">
        <w:rPr>
          <w:color w:val="0D0D0D" w:themeColor="text1" w:themeTint="F2"/>
          <w:spacing w:val="-2"/>
          <w:sz w:val="24"/>
        </w:rPr>
        <w:t xml:space="preserve"> </w:t>
      </w:r>
      <w:r w:rsidRPr="00DC21BE">
        <w:rPr>
          <w:color w:val="0D0D0D" w:themeColor="text1" w:themeTint="F2"/>
          <w:sz w:val="24"/>
        </w:rPr>
        <w:t>мультимедийные</w:t>
      </w:r>
      <w:r w:rsidRPr="00DC21BE">
        <w:rPr>
          <w:color w:val="0D0D0D" w:themeColor="text1" w:themeTint="F2"/>
          <w:spacing w:val="-4"/>
          <w:sz w:val="24"/>
        </w:rPr>
        <w:t xml:space="preserve"> </w:t>
      </w:r>
      <w:r w:rsidRPr="00DC21BE">
        <w:rPr>
          <w:color w:val="0D0D0D" w:themeColor="text1" w:themeTint="F2"/>
          <w:sz w:val="24"/>
        </w:rPr>
        <w:t>продукты).</w:t>
      </w:r>
    </w:p>
    <w:p w:rsidR="00217416" w:rsidRPr="00DC21BE" w:rsidRDefault="00217416" w:rsidP="00217416">
      <w:pPr>
        <w:spacing w:before="41" w:line="276" w:lineRule="auto"/>
        <w:ind w:right="544" w:hanging="567"/>
        <w:jc w:val="both"/>
        <w:rPr>
          <w:color w:val="0D0D0D" w:themeColor="text1" w:themeTint="F2"/>
          <w:sz w:val="24"/>
        </w:rPr>
      </w:pPr>
      <w:r w:rsidRPr="00DC21BE">
        <w:rPr>
          <w:i/>
          <w:color w:val="0D0D0D" w:themeColor="text1" w:themeTint="F2"/>
          <w:sz w:val="24"/>
        </w:rPr>
        <w:t xml:space="preserve">Особенности организации ПД обучающихся в рамках внеурочной деятельности </w:t>
      </w:r>
      <w:r w:rsidRPr="00DC21BE">
        <w:rPr>
          <w:color w:val="0D0D0D" w:themeColor="text1" w:themeTint="F2"/>
          <w:sz w:val="24"/>
        </w:rPr>
        <w:t>так</w:t>
      </w:r>
      <w:r w:rsidRPr="00DC21BE">
        <w:rPr>
          <w:color w:val="0D0D0D" w:themeColor="text1" w:themeTint="F2"/>
          <w:spacing w:val="-57"/>
          <w:sz w:val="24"/>
        </w:rPr>
        <w:t xml:space="preserve"> </w:t>
      </w:r>
      <w:r w:rsidRPr="00DC21BE">
        <w:rPr>
          <w:color w:val="0D0D0D" w:themeColor="text1" w:themeTint="F2"/>
          <w:sz w:val="24"/>
        </w:rPr>
        <w:t>же, как и при организации учебных исследований, связаны с тем, что имеющееся время</w:t>
      </w:r>
      <w:r w:rsidRPr="00DC21BE">
        <w:rPr>
          <w:color w:val="0D0D0D" w:themeColor="text1" w:themeTint="F2"/>
          <w:spacing w:val="1"/>
          <w:sz w:val="24"/>
        </w:rPr>
        <w:t xml:space="preserve"> </w:t>
      </w:r>
      <w:r w:rsidRPr="00DC21BE">
        <w:rPr>
          <w:color w:val="0D0D0D" w:themeColor="text1" w:themeTint="F2"/>
          <w:sz w:val="24"/>
        </w:rPr>
        <w:t xml:space="preserve">предоставляет большие возможности для организации, подготовки и реализации </w:t>
      </w:r>
      <w:r w:rsidR="007D0BE5" w:rsidRPr="00DC21BE">
        <w:rPr>
          <w:color w:val="0D0D0D" w:themeColor="text1" w:themeTint="F2"/>
          <w:sz w:val="24"/>
        </w:rPr>
        <w:t>развер</w:t>
      </w:r>
      <w:r w:rsidRPr="00DC21BE">
        <w:rPr>
          <w:color w:val="0D0D0D" w:themeColor="text1" w:themeTint="F2"/>
          <w:sz w:val="24"/>
        </w:rPr>
        <w:t>нутого</w:t>
      </w:r>
      <w:r w:rsidRPr="00DC21BE">
        <w:rPr>
          <w:color w:val="0D0D0D" w:themeColor="text1" w:themeTint="F2"/>
          <w:spacing w:val="-1"/>
          <w:sz w:val="24"/>
        </w:rPr>
        <w:t xml:space="preserve"> </w:t>
      </w:r>
      <w:r w:rsidRPr="00DC21BE">
        <w:rPr>
          <w:color w:val="0D0D0D" w:themeColor="text1" w:themeTint="F2"/>
          <w:sz w:val="24"/>
        </w:rPr>
        <w:t>и полноценного</w:t>
      </w:r>
      <w:r w:rsidRPr="00DC21BE">
        <w:rPr>
          <w:color w:val="0D0D0D" w:themeColor="text1" w:themeTint="F2"/>
          <w:spacing w:val="-3"/>
          <w:sz w:val="24"/>
        </w:rPr>
        <w:t xml:space="preserve"> </w:t>
      </w:r>
      <w:r w:rsidRPr="00DC21BE">
        <w:rPr>
          <w:color w:val="0D0D0D" w:themeColor="text1" w:themeTint="F2"/>
          <w:sz w:val="24"/>
        </w:rPr>
        <w:t>учебного проекта.</w:t>
      </w:r>
    </w:p>
    <w:p w:rsidR="00217416" w:rsidRPr="00DC21BE" w:rsidRDefault="00217416" w:rsidP="00217416">
      <w:pPr>
        <w:spacing w:line="278" w:lineRule="auto"/>
        <w:ind w:right="544" w:hanging="567"/>
        <w:jc w:val="both"/>
        <w:rPr>
          <w:i/>
          <w:color w:val="0D0D0D" w:themeColor="text1" w:themeTint="F2"/>
          <w:sz w:val="24"/>
        </w:rPr>
      </w:pPr>
      <w:r w:rsidRPr="00DC21BE">
        <w:rPr>
          <w:color w:val="0D0D0D" w:themeColor="text1" w:themeTint="F2"/>
          <w:sz w:val="24"/>
        </w:rPr>
        <w:t>С учетом этого при организации ПД обучающих</w:t>
      </w:r>
      <w:r w:rsidR="007D0BE5" w:rsidRPr="00DC21BE">
        <w:rPr>
          <w:color w:val="0D0D0D" w:themeColor="text1" w:themeTint="F2"/>
          <w:sz w:val="24"/>
        </w:rPr>
        <w:t>ся во внеурочное время целесооб</w:t>
      </w:r>
      <w:r w:rsidRPr="00DC21BE">
        <w:rPr>
          <w:color w:val="0D0D0D" w:themeColor="text1" w:themeTint="F2"/>
          <w:sz w:val="24"/>
        </w:rPr>
        <w:t>разно</w:t>
      </w:r>
      <w:r w:rsidRPr="00DC21BE">
        <w:rPr>
          <w:color w:val="0D0D0D" w:themeColor="text1" w:themeTint="F2"/>
          <w:spacing w:val="-3"/>
          <w:sz w:val="24"/>
        </w:rPr>
        <w:t xml:space="preserve"> </w:t>
      </w:r>
      <w:r w:rsidRPr="00DC21BE">
        <w:rPr>
          <w:i/>
          <w:color w:val="0D0D0D" w:themeColor="text1" w:themeTint="F2"/>
          <w:sz w:val="24"/>
        </w:rPr>
        <w:t>ориентироваться</w:t>
      </w:r>
      <w:r w:rsidRPr="00DC21BE">
        <w:rPr>
          <w:i/>
          <w:color w:val="0D0D0D" w:themeColor="text1" w:themeTint="F2"/>
          <w:spacing w:val="-4"/>
          <w:sz w:val="24"/>
        </w:rPr>
        <w:t xml:space="preserve"> </w:t>
      </w:r>
      <w:r w:rsidRPr="00DC21BE">
        <w:rPr>
          <w:i/>
          <w:color w:val="0D0D0D" w:themeColor="text1" w:themeTint="F2"/>
          <w:sz w:val="24"/>
        </w:rPr>
        <w:t>на</w:t>
      </w:r>
      <w:r w:rsidRPr="00DC21BE">
        <w:rPr>
          <w:i/>
          <w:color w:val="0D0D0D" w:themeColor="text1" w:themeTint="F2"/>
          <w:spacing w:val="-2"/>
          <w:sz w:val="24"/>
        </w:rPr>
        <w:t xml:space="preserve"> </w:t>
      </w:r>
      <w:r w:rsidRPr="00DC21BE">
        <w:rPr>
          <w:i/>
          <w:color w:val="0D0D0D" w:themeColor="text1" w:themeTint="F2"/>
          <w:sz w:val="24"/>
        </w:rPr>
        <w:t>реализацию</w:t>
      </w:r>
      <w:r w:rsidRPr="00DC21BE">
        <w:rPr>
          <w:i/>
          <w:color w:val="0D0D0D" w:themeColor="text1" w:themeTint="F2"/>
          <w:spacing w:val="-3"/>
          <w:sz w:val="24"/>
        </w:rPr>
        <w:t xml:space="preserve"> </w:t>
      </w:r>
      <w:r w:rsidRPr="00DC21BE">
        <w:rPr>
          <w:i/>
          <w:color w:val="0D0D0D" w:themeColor="text1" w:themeTint="F2"/>
          <w:sz w:val="24"/>
        </w:rPr>
        <w:t>следующих</w:t>
      </w:r>
      <w:r w:rsidRPr="00DC21BE">
        <w:rPr>
          <w:i/>
          <w:color w:val="0D0D0D" w:themeColor="text1" w:themeTint="F2"/>
          <w:spacing w:val="-3"/>
          <w:sz w:val="24"/>
        </w:rPr>
        <w:t xml:space="preserve"> </w:t>
      </w:r>
      <w:r w:rsidRPr="00DC21BE">
        <w:rPr>
          <w:i/>
          <w:color w:val="0D0D0D" w:themeColor="text1" w:themeTint="F2"/>
          <w:sz w:val="24"/>
        </w:rPr>
        <w:t>направлений</w:t>
      </w:r>
      <w:r w:rsidRPr="00DC21BE">
        <w:rPr>
          <w:i/>
          <w:color w:val="0D0D0D" w:themeColor="text1" w:themeTint="F2"/>
          <w:spacing w:val="-2"/>
          <w:sz w:val="24"/>
        </w:rPr>
        <w:t xml:space="preserve"> </w:t>
      </w:r>
      <w:r w:rsidRPr="00DC21BE">
        <w:rPr>
          <w:i/>
          <w:color w:val="0D0D0D" w:themeColor="text1" w:themeTint="F2"/>
          <w:sz w:val="24"/>
        </w:rPr>
        <w:t>учебного</w:t>
      </w:r>
      <w:r w:rsidRPr="00DC21BE">
        <w:rPr>
          <w:i/>
          <w:color w:val="0D0D0D" w:themeColor="text1" w:themeTint="F2"/>
          <w:spacing w:val="-2"/>
          <w:sz w:val="24"/>
        </w:rPr>
        <w:t xml:space="preserve"> </w:t>
      </w:r>
      <w:r w:rsidRPr="00DC21BE">
        <w:rPr>
          <w:i/>
          <w:color w:val="0D0D0D" w:themeColor="text1" w:themeTint="F2"/>
          <w:sz w:val="24"/>
        </w:rPr>
        <w:t>проектирования:</w:t>
      </w:r>
    </w:p>
    <w:p w:rsidR="00217416" w:rsidRPr="00DC21BE" w:rsidRDefault="00217416" w:rsidP="009011E8">
      <w:pPr>
        <w:pStyle w:val="a5"/>
        <w:numPr>
          <w:ilvl w:val="1"/>
          <w:numId w:val="216"/>
        </w:numPr>
        <w:tabs>
          <w:tab w:val="left" w:pos="1402"/>
        </w:tabs>
        <w:spacing w:line="272" w:lineRule="exact"/>
        <w:ind w:left="0" w:hanging="567"/>
        <w:rPr>
          <w:color w:val="0D0D0D" w:themeColor="text1" w:themeTint="F2"/>
          <w:sz w:val="24"/>
        </w:rPr>
      </w:pPr>
      <w:r w:rsidRPr="00DC21BE">
        <w:rPr>
          <w:color w:val="0D0D0D" w:themeColor="text1" w:themeTint="F2"/>
          <w:sz w:val="24"/>
        </w:rPr>
        <w:t>гуманитарное;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естественнонаучное;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социально-ориентированное;</w:t>
      </w:r>
    </w:p>
    <w:p w:rsidR="00217416" w:rsidRPr="00DC21BE" w:rsidRDefault="00217416" w:rsidP="009011E8">
      <w:pPr>
        <w:pStyle w:val="a5"/>
        <w:numPr>
          <w:ilvl w:val="1"/>
          <w:numId w:val="216"/>
        </w:numPr>
        <w:tabs>
          <w:tab w:val="left" w:pos="1402"/>
        </w:tabs>
        <w:spacing w:before="44"/>
        <w:ind w:left="0" w:hanging="567"/>
        <w:jc w:val="left"/>
        <w:rPr>
          <w:color w:val="0D0D0D" w:themeColor="text1" w:themeTint="F2"/>
          <w:sz w:val="24"/>
        </w:rPr>
      </w:pPr>
      <w:r w:rsidRPr="00DC21BE">
        <w:rPr>
          <w:color w:val="0D0D0D" w:themeColor="text1" w:themeTint="F2"/>
          <w:sz w:val="24"/>
        </w:rPr>
        <w:t>инженерно-техническое;</w:t>
      </w:r>
    </w:p>
    <w:p w:rsidR="00217416" w:rsidRPr="00DC21BE" w:rsidRDefault="00217416" w:rsidP="009011E8">
      <w:pPr>
        <w:pStyle w:val="a5"/>
        <w:numPr>
          <w:ilvl w:val="1"/>
          <w:numId w:val="216"/>
        </w:numPr>
        <w:tabs>
          <w:tab w:val="left" w:pos="1402"/>
        </w:tabs>
        <w:spacing w:before="40"/>
        <w:ind w:left="0" w:hanging="567"/>
        <w:jc w:val="left"/>
        <w:rPr>
          <w:color w:val="0D0D0D" w:themeColor="text1" w:themeTint="F2"/>
          <w:sz w:val="24"/>
        </w:rPr>
      </w:pPr>
      <w:r w:rsidRPr="00DC21BE">
        <w:rPr>
          <w:color w:val="0D0D0D" w:themeColor="text1" w:themeTint="F2"/>
          <w:sz w:val="24"/>
        </w:rPr>
        <w:t>художественно-творческое;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спортивно-оздоровительное;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туристско-краеведческое.</w:t>
      </w:r>
    </w:p>
    <w:p w:rsidR="00217416" w:rsidRPr="00DC21BE" w:rsidRDefault="00217416" w:rsidP="00217416">
      <w:pPr>
        <w:spacing w:before="41"/>
        <w:ind w:hanging="567"/>
        <w:rPr>
          <w:i/>
          <w:color w:val="0D0D0D" w:themeColor="text1" w:themeTint="F2"/>
          <w:sz w:val="24"/>
        </w:rPr>
      </w:pPr>
      <w:r w:rsidRPr="00DC21BE">
        <w:rPr>
          <w:i/>
          <w:color w:val="0D0D0D" w:themeColor="text1" w:themeTint="F2"/>
          <w:sz w:val="24"/>
        </w:rPr>
        <w:t>В</w:t>
      </w:r>
      <w:r w:rsidRPr="00DC21BE">
        <w:rPr>
          <w:i/>
          <w:color w:val="0D0D0D" w:themeColor="text1" w:themeTint="F2"/>
          <w:spacing w:val="-2"/>
          <w:sz w:val="24"/>
        </w:rPr>
        <w:t xml:space="preserve"> </w:t>
      </w:r>
      <w:r w:rsidRPr="00DC21BE">
        <w:rPr>
          <w:i/>
          <w:color w:val="0D0D0D" w:themeColor="text1" w:themeTint="F2"/>
          <w:sz w:val="24"/>
        </w:rPr>
        <w:t>качестве</w:t>
      </w:r>
      <w:r w:rsidRPr="00DC21BE">
        <w:rPr>
          <w:i/>
          <w:color w:val="0D0D0D" w:themeColor="text1" w:themeTint="F2"/>
          <w:spacing w:val="-2"/>
          <w:sz w:val="24"/>
        </w:rPr>
        <w:t xml:space="preserve"> </w:t>
      </w:r>
      <w:r w:rsidRPr="00DC21BE">
        <w:rPr>
          <w:i/>
          <w:color w:val="0D0D0D" w:themeColor="text1" w:themeTint="F2"/>
          <w:sz w:val="24"/>
        </w:rPr>
        <w:t>основных</w:t>
      </w:r>
      <w:r w:rsidRPr="00DC21BE">
        <w:rPr>
          <w:i/>
          <w:color w:val="0D0D0D" w:themeColor="text1" w:themeTint="F2"/>
          <w:spacing w:val="-2"/>
          <w:sz w:val="24"/>
        </w:rPr>
        <w:t xml:space="preserve"> </w:t>
      </w:r>
      <w:r w:rsidRPr="00DC21BE">
        <w:rPr>
          <w:i/>
          <w:color w:val="0D0D0D" w:themeColor="text1" w:themeTint="F2"/>
          <w:sz w:val="24"/>
        </w:rPr>
        <w:t>форм</w:t>
      </w:r>
      <w:r w:rsidRPr="00DC21BE">
        <w:rPr>
          <w:i/>
          <w:color w:val="0D0D0D" w:themeColor="text1" w:themeTint="F2"/>
          <w:spacing w:val="-2"/>
          <w:sz w:val="24"/>
        </w:rPr>
        <w:t xml:space="preserve"> </w:t>
      </w:r>
      <w:r w:rsidRPr="00DC21BE">
        <w:rPr>
          <w:i/>
          <w:color w:val="0D0D0D" w:themeColor="text1" w:themeTint="F2"/>
          <w:sz w:val="24"/>
        </w:rPr>
        <w:t>организации</w:t>
      </w:r>
      <w:r w:rsidRPr="00DC21BE">
        <w:rPr>
          <w:i/>
          <w:color w:val="0D0D0D" w:themeColor="text1" w:themeTint="F2"/>
          <w:spacing w:val="-1"/>
          <w:sz w:val="24"/>
        </w:rPr>
        <w:t xml:space="preserve"> </w:t>
      </w:r>
      <w:r w:rsidRPr="00DC21BE">
        <w:rPr>
          <w:i/>
          <w:color w:val="0D0D0D" w:themeColor="text1" w:themeTint="F2"/>
          <w:sz w:val="24"/>
        </w:rPr>
        <w:t>ПД</w:t>
      </w:r>
      <w:r w:rsidRPr="00DC21BE">
        <w:rPr>
          <w:i/>
          <w:color w:val="0D0D0D" w:themeColor="text1" w:themeTint="F2"/>
          <w:spacing w:val="-2"/>
          <w:sz w:val="24"/>
        </w:rPr>
        <w:t xml:space="preserve"> </w:t>
      </w:r>
      <w:r w:rsidRPr="00DC21BE">
        <w:rPr>
          <w:i/>
          <w:color w:val="0D0D0D" w:themeColor="text1" w:themeTint="F2"/>
          <w:sz w:val="24"/>
        </w:rPr>
        <w:t>могут</w:t>
      </w:r>
      <w:r w:rsidRPr="00DC21BE">
        <w:rPr>
          <w:i/>
          <w:color w:val="0D0D0D" w:themeColor="text1" w:themeTint="F2"/>
          <w:spacing w:val="-2"/>
          <w:sz w:val="24"/>
        </w:rPr>
        <w:t xml:space="preserve"> </w:t>
      </w:r>
      <w:r w:rsidRPr="00DC21BE">
        <w:rPr>
          <w:i/>
          <w:color w:val="0D0D0D" w:themeColor="text1" w:themeTint="F2"/>
          <w:sz w:val="24"/>
        </w:rPr>
        <w:t>быть</w:t>
      </w:r>
      <w:r w:rsidRPr="00DC21BE">
        <w:rPr>
          <w:i/>
          <w:color w:val="0D0D0D" w:themeColor="text1" w:themeTint="F2"/>
          <w:spacing w:val="-2"/>
          <w:sz w:val="24"/>
        </w:rPr>
        <w:t xml:space="preserve"> </w:t>
      </w:r>
      <w:r w:rsidRPr="00DC21BE">
        <w:rPr>
          <w:i/>
          <w:color w:val="0D0D0D" w:themeColor="text1" w:themeTint="F2"/>
          <w:sz w:val="24"/>
        </w:rPr>
        <w:t>использованы:</w:t>
      </w:r>
    </w:p>
    <w:p w:rsidR="00217416" w:rsidRPr="00DC21BE" w:rsidRDefault="00217416" w:rsidP="009011E8">
      <w:pPr>
        <w:pStyle w:val="a5"/>
        <w:numPr>
          <w:ilvl w:val="1"/>
          <w:numId w:val="216"/>
        </w:numPr>
        <w:tabs>
          <w:tab w:val="left" w:pos="1402"/>
        </w:tabs>
        <w:spacing w:before="43"/>
        <w:ind w:left="0" w:hanging="567"/>
        <w:jc w:val="left"/>
        <w:rPr>
          <w:color w:val="0D0D0D" w:themeColor="text1" w:themeTint="F2"/>
          <w:sz w:val="24"/>
        </w:rPr>
      </w:pPr>
      <w:r w:rsidRPr="00DC21BE">
        <w:rPr>
          <w:color w:val="0D0D0D" w:themeColor="text1" w:themeTint="F2"/>
          <w:sz w:val="24"/>
        </w:rPr>
        <w:t>творческие</w:t>
      </w:r>
      <w:r w:rsidRPr="00DC21BE">
        <w:rPr>
          <w:color w:val="0D0D0D" w:themeColor="text1" w:themeTint="F2"/>
          <w:spacing w:val="-6"/>
          <w:sz w:val="24"/>
        </w:rPr>
        <w:t xml:space="preserve"> </w:t>
      </w:r>
      <w:r w:rsidRPr="00DC21BE">
        <w:rPr>
          <w:color w:val="0D0D0D" w:themeColor="text1" w:themeTint="F2"/>
          <w:sz w:val="24"/>
        </w:rPr>
        <w:t>мастерские;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экспериментальные</w:t>
      </w:r>
      <w:r w:rsidRPr="00DC21BE">
        <w:rPr>
          <w:color w:val="0D0D0D" w:themeColor="text1" w:themeTint="F2"/>
          <w:spacing w:val="-7"/>
          <w:sz w:val="24"/>
        </w:rPr>
        <w:t xml:space="preserve"> </w:t>
      </w:r>
      <w:r w:rsidRPr="00DC21BE">
        <w:rPr>
          <w:color w:val="0D0D0D" w:themeColor="text1" w:themeTint="F2"/>
          <w:sz w:val="24"/>
        </w:rPr>
        <w:t>лаборатории;</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конструкторское</w:t>
      </w:r>
      <w:r w:rsidRPr="00DC21BE">
        <w:rPr>
          <w:color w:val="0D0D0D" w:themeColor="text1" w:themeTint="F2"/>
          <w:spacing w:val="-4"/>
          <w:sz w:val="24"/>
        </w:rPr>
        <w:t xml:space="preserve"> </w:t>
      </w:r>
      <w:r w:rsidRPr="00DC21BE">
        <w:rPr>
          <w:color w:val="0D0D0D" w:themeColor="text1" w:themeTint="F2"/>
          <w:sz w:val="24"/>
        </w:rPr>
        <w:t>бюро;</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проектные</w:t>
      </w:r>
      <w:r w:rsidRPr="00DC21BE">
        <w:rPr>
          <w:color w:val="0D0D0D" w:themeColor="text1" w:themeTint="F2"/>
          <w:spacing w:val="-3"/>
          <w:sz w:val="24"/>
        </w:rPr>
        <w:t xml:space="preserve"> </w:t>
      </w:r>
      <w:r w:rsidRPr="00DC21BE">
        <w:rPr>
          <w:color w:val="0D0D0D" w:themeColor="text1" w:themeTint="F2"/>
          <w:sz w:val="24"/>
        </w:rPr>
        <w:t>недели;</w:t>
      </w:r>
    </w:p>
    <w:p w:rsidR="00217416" w:rsidRPr="00DC21BE" w:rsidRDefault="00217416" w:rsidP="009011E8">
      <w:pPr>
        <w:pStyle w:val="a5"/>
        <w:numPr>
          <w:ilvl w:val="1"/>
          <w:numId w:val="216"/>
        </w:numPr>
        <w:tabs>
          <w:tab w:val="left" w:pos="1402"/>
        </w:tabs>
        <w:spacing w:before="43"/>
        <w:ind w:left="0" w:hanging="567"/>
        <w:jc w:val="left"/>
        <w:rPr>
          <w:color w:val="0D0D0D" w:themeColor="text1" w:themeTint="F2"/>
          <w:sz w:val="24"/>
        </w:rPr>
      </w:pPr>
      <w:r w:rsidRPr="00DC21BE">
        <w:rPr>
          <w:color w:val="0D0D0D" w:themeColor="text1" w:themeTint="F2"/>
          <w:sz w:val="24"/>
        </w:rPr>
        <w:lastRenderedPageBreak/>
        <w:t>практикумы.</w:t>
      </w:r>
    </w:p>
    <w:p w:rsidR="00217416" w:rsidRPr="00DC21BE" w:rsidRDefault="00217416" w:rsidP="00217416">
      <w:pPr>
        <w:spacing w:before="41"/>
        <w:ind w:hanging="567"/>
        <w:rPr>
          <w:i/>
          <w:color w:val="0D0D0D" w:themeColor="text1" w:themeTint="F2"/>
          <w:sz w:val="24"/>
        </w:rPr>
      </w:pPr>
      <w:r w:rsidRPr="00DC21BE">
        <w:rPr>
          <w:i/>
          <w:color w:val="0D0D0D" w:themeColor="text1" w:themeTint="F2"/>
          <w:sz w:val="24"/>
        </w:rPr>
        <w:t>Формами</w:t>
      </w:r>
      <w:r w:rsidRPr="00DC21BE">
        <w:rPr>
          <w:i/>
          <w:color w:val="0D0D0D" w:themeColor="text1" w:themeTint="F2"/>
          <w:spacing w:val="-2"/>
          <w:sz w:val="24"/>
        </w:rPr>
        <w:t xml:space="preserve"> </w:t>
      </w:r>
      <w:r w:rsidRPr="00DC21BE">
        <w:rPr>
          <w:i/>
          <w:color w:val="0D0D0D" w:themeColor="text1" w:themeTint="F2"/>
          <w:sz w:val="24"/>
        </w:rPr>
        <w:t>представления</w:t>
      </w:r>
      <w:r w:rsidRPr="00DC21BE">
        <w:rPr>
          <w:i/>
          <w:color w:val="0D0D0D" w:themeColor="text1" w:themeTint="F2"/>
          <w:spacing w:val="-3"/>
          <w:sz w:val="24"/>
        </w:rPr>
        <w:t xml:space="preserve"> </w:t>
      </w:r>
      <w:r w:rsidRPr="00DC21BE">
        <w:rPr>
          <w:i/>
          <w:color w:val="0D0D0D" w:themeColor="text1" w:themeTint="F2"/>
          <w:sz w:val="24"/>
        </w:rPr>
        <w:t>итогов</w:t>
      </w:r>
      <w:r w:rsidRPr="00DC21BE">
        <w:rPr>
          <w:i/>
          <w:color w:val="0D0D0D" w:themeColor="text1" w:themeTint="F2"/>
          <w:spacing w:val="-3"/>
          <w:sz w:val="24"/>
        </w:rPr>
        <w:t xml:space="preserve"> </w:t>
      </w:r>
      <w:r w:rsidRPr="00DC21BE">
        <w:rPr>
          <w:i/>
          <w:color w:val="0D0D0D" w:themeColor="text1" w:themeTint="F2"/>
          <w:sz w:val="24"/>
        </w:rPr>
        <w:t>ПД</w:t>
      </w:r>
      <w:r w:rsidRPr="00DC21BE">
        <w:rPr>
          <w:i/>
          <w:color w:val="0D0D0D" w:themeColor="text1" w:themeTint="F2"/>
          <w:spacing w:val="-2"/>
          <w:sz w:val="24"/>
        </w:rPr>
        <w:t xml:space="preserve"> </w:t>
      </w:r>
      <w:r w:rsidRPr="00DC21BE">
        <w:rPr>
          <w:i/>
          <w:color w:val="0D0D0D" w:themeColor="text1" w:themeTint="F2"/>
          <w:sz w:val="24"/>
        </w:rPr>
        <w:t>во внеурочное</w:t>
      </w:r>
      <w:r w:rsidRPr="00DC21BE">
        <w:rPr>
          <w:i/>
          <w:color w:val="0D0D0D" w:themeColor="text1" w:themeTint="F2"/>
          <w:spacing w:val="-3"/>
          <w:sz w:val="24"/>
        </w:rPr>
        <w:t xml:space="preserve"> </w:t>
      </w:r>
      <w:r w:rsidRPr="00DC21BE">
        <w:rPr>
          <w:i/>
          <w:color w:val="0D0D0D" w:themeColor="text1" w:themeTint="F2"/>
          <w:sz w:val="24"/>
        </w:rPr>
        <w:t>время</w:t>
      </w:r>
      <w:r w:rsidRPr="00DC21BE">
        <w:rPr>
          <w:i/>
          <w:color w:val="0D0D0D" w:themeColor="text1" w:themeTint="F2"/>
          <w:spacing w:val="-2"/>
          <w:sz w:val="24"/>
        </w:rPr>
        <w:t xml:space="preserve"> </w:t>
      </w:r>
      <w:r w:rsidRPr="00DC21BE">
        <w:rPr>
          <w:i/>
          <w:color w:val="0D0D0D" w:themeColor="text1" w:themeTint="F2"/>
          <w:sz w:val="24"/>
        </w:rPr>
        <w:t>являются:</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материальный</w:t>
      </w:r>
      <w:r w:rsidRPr="00DC21BE">
        <w:rPr>
          <w:color w:val="0D0D0D" w:themeColor="text1" w:themeTint="F2"/>
          <w:spacing w:val="-3"/>
          <w:sz w:val="24"/>
        </w:rPr>
        <w:t xml:space="preserve"> </w:t>
      </w:r>
      <w:r w:rsidRPr="00DC21BE">
        <w:rPr>
          <w:color w:val="0D0D0D" w:themeColor="text1" w:themeTint="F2"/>
          <w:sz w:val="24"/>
        </w:rPr>
        <w:t>продукт</w:t>
      </w:r>
      <w:r w:rsidRPr="00DC21BE">
        <w:rPr>
          <w:color w:val="0D0D0D" w:themeColor="text1" w:themeTint="F2"/>
          <w:spacing w:val="-2"/>
          <w:sz w:val="24"/>
        </w:rPr>
        <w:t xml:space="preserve"> </w:t>
      </w:r>
      <w:r w:rsidRPr="00DC21BE">
        <w:rPr>
          <w:color w:val="0D0D0D" w:themeColor="text1" w:themeTint="F2"/>
          <w:sz w:val="24"/>
        </w:rPr>
        <w:t>(объект,</w:t>
      </w:r>
      <w:r w:rsidRPr="00DC21BE">
        <w:rPr>
          <w:color w:val="0D0D0D" w:themeColor="text1" w:themeTint="F2"/>
          <w:spacing w:val="-2"/>
          <w:sz w:val="24"/>
        </w:rPr>
        <w:t xml:space="preserve"> </w:t>
      </w:r>
      <w:r w:rsidRPr="00DC21BE">
        <w:rPr>
          <w:color w:val="0D0D0D" w:themeColor="text1" w:themeTint="F2"/>
          <w:sz w:val="24"/>
        </w:rPr>
        <w:t>макет,</w:t>
      </w:r>
      <w:r w:rsidRPr="00DC21BE">
        <w:rPr>
          <w:color w:val="0D0D0D" w:themeColor="text1" w:themeTint="F2"/>
          <w:spacing w:val="-3"/>
          <w:sz w:val="24"/>
        </w:rPr>
        <w:t xml:space="preserve"> </w:t>
      </w:r>
      <w:r w:rsidRPr="00DC21BE">
        <w:rPr>
          <w:color w:val="0D0D0D" w:themeColor="text1" w:themeTint="F2"/>
          <w:sz w:val="24"/>
        </w:rPr>
        <w:t>конструкторское</w:t>
      </w:r>
      <w:r w:rsidRPr="00DC21BE">
        <w:rPr>
          <w:color w:val="0D0D0D" w:themeColor="text1" w:themeTint="F2"/>
          <w:spacing w:val="-3"/>
          <w:sz w:val="24"/>
        </w:rPr>
        <w:t xml:space="preserve"> </w:t>
      </w:r>
      <w:r w:rsidRPr="00DC21BE">
        <w:rPr>
          <w:color w:val="0D0D0D" w:themeColor="text1" w:themeTint="F2"/>
          <w:sz w:val="24"/>
        </w:rPr>
        <w:t>изделие</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3"/>
          <w:sz w:val="24"/>
        </w:rPr>
        <w:t xml:space="preserve"> </w:t>
      </w:r>
      <w:r w:rsidRPr="00DC21BE">
        <w:rPr>
          <w:color w:val="0D0D0D" w:themeColor="text1" w:themeTint="F2"/>
          <w:sz w:val="24"/>
        </w:rPr>
        <w:t>другое);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медийный</w:t>
      </w:r>
      <w:r w:rsidRPr="00DC21BE">
        <w:rPr>
          <w:color w:val="0D0D0D" w:themeColor="text1" w:themeTint="F2"/>
          <w:spacing w:val="29"/>
          <w:sz w:val="24"/>
        </w:rPr>
        <w:t xml:space="preserve"> </w:t>
      </w:r>
      <w:r w:rsidRPr="00DC21BE">
        <w:rPr>
          <w:color w:val="0D0D0D" w:themeColor="text1" w:themeTint="F2"/>
          <w:sz w:val="24"/>
        </w:rPr>
        <w:t>продукт</w:t>
      </w:r>
      <w:r w:rsidRPr="00DC21BE">
        <w:rPr>
          <w:color w:val="0D0D0D" w:themeColor="text1" w:themeTint="F2"/>
          <w:spacing w:val="29"/>
          <w:sz w:val="24"/>
        </w:rPr>
        <w:t xml:space="preserve"> </w:t>
      </w:r>
      <w:r w:rsidRPr="00DC21BE">
        <w:rPr>
          <w:color w:val="0D0D0D" w:themeColor="text1" w:themeTint="F2"/>
          <w:sz w:val="24"/>
        </w:rPr>
        <w:t>(плакат,</w:t>
      </w:r>
      <w:r w:rsidRPr="00DC21BE">
        <w:rPr>
          <w:color w:val="0D0D0D" w:themeColor="text1" w:themeTint="F2"/>
          <w:spacing w:val="29"/>
          <w:sz w:val="24"/>
        </w:rPr>
        <w:t xml:space="preserve"> </w:t>
      </w:r>
      <w:r w:rsidRPr="00DC21BE">
        <w:rPr>
          <w:color w:val="0D0D0D" w:themeColor="text1" w:themeTint="F2"/>
          <w:sz w:val="24"/>
        </w:rPr>
        <w:t>газета,</w:t>
      </w:r>
      <w:r w:rsidRPr="00DC21BE">
        <w:rPr>
          <w:color w:val="0D0D0D" w:themeColor="text1" w:themeTint="F2"/>
          <w:spacing w:val="28"/>
          <w:sz w:val="24"/>
        </w:rPr>
        <w:t xml:space="preserve"> </w:t>
      </w:r>
      <w:r w:rsidRPr="00DC21BE">
        <w:rPr>
          <w:color w:val="0D0D0D" w:themeColor="text1" w:themeTint="F2"/>
          <w:sz w:val="24"/>
        </w:rPr>
        <w:t>журнал,</w:t>
      </w:r>
      <w:r w:rsidRPr="00DC21BE">
        <w:rPr>
          <w:color w:val="0D0D0D" w:themeColor="text1" w:themeTint="F2"/>
          <w:spacing w:val="33"/>
          <w:sz w:val="24"/>
        </w:rPr>
        <w:t xml:space="preserve"> </w:t>
      </w:r>
      <w:r w:rsidRPr="00DC21BE">
        <w:rPr>
          <w:color w:val="0D0D0D" w:themeColor="text1" w:themeTint="F2"/>
          <w:sz w:val="24"/>
        </w:rPr>
        <w:t>рекламная</w:t>
      </w:r>
      <w:r w:rsidRPr="00DC21BE">
        <w:rPr>
          <w:color w:val="0D0D0D" w:themeColor="text1" w:themeTint="F2"/>
          <w:spacing w:val="29"/>
          <w:sz w:val="24"/>
        </w:rPr>
        <w:t xml:space="preserve"> </w:t>
      </w:r>
      <w:r w:rsidRPr="00DC21BE">
        <w:rPr>
          <w:color w:val="0D0D0D" w:themeColor="text1" w:themeTint="F2"/>
          <w:sz w:val="24"/>
        </w:rPr>
        <w:t>продукция,</w:t>
      </w:r>
      <w:r w:rsidRPr="00DC21BE">
        <w:rPr>
          <w:color w:val="0D0D0D" w:themeColor="text1" w:themeTint="F2"/>
          <w:spacing w:val="28"/>
          <w:sz w:val="24"/>
        </w:rPr>
        <w:t xml:space="preserve"> </w:t>
      </w:r>
      <w:r w:rsidRPr="00DC21BE">
        <w:rPr>
          <w:color w:val="0D0D0D" w:themeColor="text1" w:themeTint="F2"/>
          <w:sz w:val="24"/>
        </w:rPr>
        <w:t>фильм</w:t>
      </w:r>
      <w:r w:rsidRPr="00DC21BE">
        <w:rPr>
          <w:color w:val="0D0D0D" w:themeColor="text1" w:themeTint="F2"/>
          <w:spacing w:val="28"/>
          <w:sz w:val="24"/>
        </w:rPr>
        <w:t xml:space="preserve"> </w:t>
      </w:r>
      <w:r w:rsidRPr="00DC21BE">
        <w:rPr>
          <w:color w:val="0D0D0D" w:themeColor="text1" w:themeTint="F2"/>
          <w:sz w:val="24"/>
        </w:rPr>
        <w:t>и</w:t>
      </w:r>
      <w:r w:rsidRPr="00DC21BE">
        <w:rPr>
          <w:color w:val="0D0D0D" w:themeColor="text1" w:themeTint="F2"/>
          <w:spacing w:val="30"/>
          <w:sz w:val="24"/>
        </w:rPr>
        <w:t xml:space="preserve"> </w:t>
      </w:r>
      <w:r w:rsidR="007D0BE5" w:rsidRPr="00DC21BE">
        <w:rPr>
          <w:color w:val="0D0D0D" w:themeColor="text1" w:themeTint="F2"/>
          <w:sz w:val="24"/>
        </w:rPr>
        <w:t>дру</w:t>
      </w:r>
      <w:r w:rsidRPr="00DC21BE">
        <w:rPr>
          <w:color w:val="0D0D0D" w:themeColor="text1" w:themeTint="F2"/>
        </w:rPr>
        <w:t>гие);</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публичное</w:t>
      </w:r>
      <w:r w:rsidRPr="00DC21BE">
        <w:rPr>
          <w:color w:val="0D0D0D" w:themeColor="text1" w:themeTint="F2"/>
          <w:spacing w:val="20"/>
          <w:sz w:val="24"/>
        </w:rPr>
        <w:t xml:space="preserve"> </w:t>
      </w:r>
      <w:r w:rsidRPr="00DC21BE">
        <w:rPr>
          <w:color w:val="0D0D0D" w:themeColor="text1" w:themeTint="F2"/>
          <w:sz w:val="24"/>
        </w:rPr>
        <w:t>мероприятие</w:t>
      </w:r>
      <w:r w:rsidRPr="00DC21BE">
        <w:rPr>
          <w:color w:val="0D0D0D" w:themeColor="text1" w:themeTint="F2"/>
          <w:spacing w:val="21"/>
          <w:sz w:val="24"/>
        </w:rPr>
        <w:t xml:space="preserve"> </w:t>
      </w:r>
      <w:r w:rsidRPr="00DC21BE">
        <w:rPr>
          <w:color w:val="0D0D0D" w:themeColor="text1" w:themeTint="F2"/>
          <w:sz w:val="24"/>
        </w:rPr>
        <w:t>(образовательное</w:t>
      </w:r>
      <w:r w:rsidRPr="00DC21BE">
        <w:rPr>
          <w:color w:val="0D0D0D" w:themeColor="text1" w:themeTint="F2"/>
          <w:spacing w:val="21"/>
          <w:sz w:val="24"/>
        </w:rPr>
        <w:t xml:space="preserve"> </w:t>
      </w:r>
      <w:r w:rsidRPr="00DC21BE">
        <w:rPr>
          <w:color w:val="0D0D0D" w:themeColor="text1" w:themeTint="F2"/>
          <w:sz w:val="24"/>
        </w:rPr>
        <w:t>событие,</w:t>
      </w:r>
      <w:r w:rsidRPr="00DC21BE">
        <w:rPr>
          <w:color w:val="0D0D0D" w:themeColor="text1" w:themeTint="F2"/>
          <w:spacing w:val="22"/>
          <w:sz w:val="24"/>
        </w:rPr>
        <w:t xml:space="preserve"> </w:t>
      </w:r>
      <w:r w:rsidRPr="00DC21BE">
        <w:rPr>
          <w:color w:val="0D0D0D" w:themeColor="text1" w:themeTint="F2"/>
          <w:sz w:val="24"/>
        </w:rPr>
        <w:t>социальное</w:t>
      </w:r>
      <w:r w:rsidRPr="00DC21BE">
        <w:rPr>
          <w:color w:val="0D0D0D" w:themeColor="text1" w:themeTint="F2"/>
          <w:spacing w:val="21"/>
          <w:sz w:val="24"/>
        </w:rPr>
        <w:t xml:space="preserve"> </w:t>
      </w:r>
      <w:r w:rsidRPr="00DC21BE">
        <w:rPr>
          <w:color w:val="0D0D0D" w:themeColor="text1" w:themeTint="F2"/>
          <w:sz w:val="24"/>
        </w:rPr>
        <w:t>мероприятие</w:t>
      </w:r>
      <w:r w:rsidRPr="00DC21BE">
        <w:rPr>
          <w:color w:val="0D0D0D" w:themeColor="text1" w:themeTint="F2"/>
          <w:spacing w:val="21"/>
          <w:sz w:val="24"/>
        </w:rPr>
        <w:t xml:space="preserve"> </w:t>
      </w:r>
      <w:r w:rsidR="007D0BE5" w:rsidRPr="00DC21BE">
        <w:rPr>
          <w:color w:val="0D0D0D" w:themeColor="text1" w:themeTint="F2"/>
          <w:sz w:val="24"/>
        </w:rPr>
        <w:t>(ак</w:t>
      </w:r>
      <w:r w:rsidRPr="00DC21BE">
        <w:rPr>
          <w:color w:val="0D0D0D" w:themeColor="text1" w:themeTint="F2"/>
        </w:rPr>
        <w:t>ция),</w:t>
      </w:r>
      <w:r w:rsidRPr="00DC21BE">
        <w:rPr>
          <w:color w:val="0D0D0D" w:themeColor="text1" w:themeTint="F2"/>
          <w:spacing w:val="-5"/>
        </w:rPr>
        <w:t xml:space="preserve"> </w:t>
      </w:r>
      <w:r w:rsidRPr="00DC21BE">
        <w:rPr>
          <w:color w:val="0D0D0D" w:themeColor="text1" w:themeTint="F2"/>
        </w:rPr>
        <w:t>театральная</w:t>
      </w:r>
      <w:r w:rsidRPr="00DC21BE">
        <w:rPr>
          <w:color w:val="0D0D0D" w:themeColor="text1" w:themeTint="F2"/>
          <w:spacing w:val="-3"/>
        </w:rPr>
        <w:t xml:space="preserve"> </w:t>
      </w:r>
      <w:r w:rsidRPr="00DC21BE">
        <w:rPr>
          <w:color w:val="0D0D0D" w:themeColor="text1" w:themeTint="F2"/>
        </w:rPr>
        <w:t>постановка</w:t>
      </w:r>
      <w:r w:rsidRPr="00DC21BE">
        <w:rPr>
          <w:color w:val="0D0D0D" w:themeColor="text1" w:themeTint="F2"/>
          <w:spacing w:val="-3"/>
        </w:rPr>
        <w:t xml:space="preserve"> </w:t>
      </w:r>
      <w:r w:rsidRPr="00DC21BE">
        <w:rPr>
          <w:color w:val="0D0D0D" w:themeColor="text1" w:themeTint="F2"/>
        </w:rPr>
        <w:t>и</w:t>
      </w:r>
      <w:r w:rsidRPr="00DC21BE">
        <w:rPr>
          <w:color w:val="0D0D0D" w:themeColor="text1" w:themeTint="F2"/>
          <w:spacing w:val="-3"/>
        </w:rPr>
        <w:t xml:space="preserve"> </w:t>
      </w:r>
      <w:r w:rsidRPr="00DC21BE">
        <w:rPr>
          <w:color w:val="0D0D0D" w:themeColor="text1" w:themeTint="F2"/>
        </w:rPr>
        <w:t>другие);</w:t>
      </w:r>
    </w:p>
    <w:p w:rsidR="00217416" w:rsidRPr="00DC21BE" w:rsidRDefault="00217416" w:rsidP="009011E8">
      <w:pPr>
        <w:pStyle w:val="a5"/>
        <w:numPr>
          <w:ilvl w:val="1"/>
          <w:numId w:val="216"/>
        </w:numPr>
        <w:tabs>
          <w:tab w:val="left" w:pos="1402"/>
        </w:tabs>
        <w:spacing w:before="41"/>
        <w:ind w:left="0" w:hanging="567"/>
        <w:rPr>
          <w:color w:val="0D0D0D" w:themeColor="text1" w:themeTint="F2"/>
          <w:sz w:val="24"/>
        </w:rPr>
      </w:pPr>
      <w:r w:rsidRPr="00DC21BE">
        <w:rPr>
          <w:color w:val="0D0D0D" w:themeColor="text1" w:themeTint="F2"/>
          <w:sz w:val="24"/>
        </w:rPr>
        <w:t>отчетные</w:t>
      </w:r>
      <w:r w:rsidRPr="00DC21BE">
        <w:rPr>
          <w:color w:val="0D0D0D" w:themeColor="text1" w:themeTint="F2"/>
          <w:spacing w:val="-5"/>
          <w:sz w:val="24"/>
        </w:rPr>
        <w:t xml:space="preserve"> </w:t>
      </w:r>
      <w:r w:rsidRPr="00DC21BE">
        <w:rPr>
          <w:color w:val="0D0D0D" w:themeColor="text1" w:themeTint="F2"/>
          <w:sz w:val="24"/>
        </w:rPr>
        <w:t>материалы</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2"/>
          <w:sz w:val="24"/>
        </w:rPr>
        <w:t xml:space="preserve"> </w:t>
      </w:r>
      <w:r w:rsidRPr="00DC21BE">
        <w:rPr>
          <w:color w:val="0D0D0D" w:themeColor="text1" w:themeTint="F2"/>
          <w:sz w:val="24"/>
        </w:rPr>
        <w:t>проекту</w:t>
      </w:r>
      <w:r w:rsidRPr="00DC21BE">
        <w:rPr>
          <w:color w:val="0D0D0D" w:themeColor="text1" w:themeTint="F2"/>
          <w:spacing w:val="-8"/>
          <w:sz w:val="24"/>
        </w:rPr>
        <w:t xml:space="preserve"> </w:t>
      </w:r>
      <w:r w:rsidRPr="00DC21BE">
        <w:rPr>
          <w:color w:val="0D0D0D" w:themeColor="text1" w:themeTint="F2"/>
          <w:sz w:val="24"/>
        </w:rPr>
        <w:t>(тексты,</w:t>
      </w:r>
      <w:r w:rsidRPr="00DC21BE">
        <w:rPr>
          <w:color w:val="0D0D0D" w:themeColor="text1" w:themeTint="F2"/>
          <w:spacing w:val="-2"/>
          <w:sz w:val="24"/>
        </w:rPr>
        <w:t xml:space="preserve"> </w:t>
      </w:r>
      <w:r w:rsidRPr="00DC21BE">
        <w:rPr>
          <w:color w:val="0D0D0D" w:themeColor="text1" w:themeTint="F2"/>
          <w:sz w:val="24"/>
        </w:rPr>
        <w:t>мультимедийные</w:t>
      </w:r>
      <w:r w:rsidRPr="00DC21BE">
        <w:rPr>
          <w:color w:val="0D0D0D" w:themeColor="text1" w:themeTint="F2"/>
          <w:spacing w:val="-4"/>
          <w:sz w:val="24"/>
        </w:rPr>
        <w:t xml:space="preserve"> </w:t>
      </w:r>
      <w:r w:rsidRPr="00DC21BE">
        <w:rPr>
          <w:color w:val="0D0D0D" w:themeColor="text1" w:themeTint="F2"/>
          <w:sz w:val="24"/>
        </w:rPr>
        <w:t>продукты).</w:t>
      </w:r>
    </w:p>
    <w:p w:rsidR="00217416" w:rsidRPr="00DC21BE" w:rsidRDefault="00217416" w:rsidP="00217416">
      <w:pPr>
        <w:pStyle w:val="31"/>
        <w:spacing w:before="48"/>
        <w:ind w:left="0" w:hanging="567"/>
        <w:rPr>
          <w:color w:val="0D0D0D" w:themeColor="text1" w:themeTint="F2"/>
        </w:rPr>
      </w:pPr>
      <w:r w:rsidRPr="00DC21BE">
        <w:rPr>
          <w:color w:val="0D0D0D" w:themeColor="text1" w:themeTint="F2"/>
        </w:rPr>
        <w:t>Оценка</w:t>
      </w:r>
      <w:r w:rsidRPr="00DC21BE">
        <w:rPr>
          <w:color w:val="0D0D0D" w:themeColor="text1" w:themeTint="F2"/>
          <w:spacing w:val="-4"/>
        </w:rPr>
        <w:t xml:space="preserve"> </w:t>
      </w:r>
      <w:r w:rsidRPr="00DC21BE">
        <w:rPr>
          <w:color w:val="0D0D0D" w:themeColor="text1" w:themeTint="F2"/>
        </w:rPr>
        <w:t>результатов</w:t>
      </w:r>
      <w:r w:rsidRPr="00DC21BE">
        <w:rPr>
          <w:color w:val="0D0D0D" w:themeColor="text1" w:themeTint="F2"/>
          <w:spacing w:val="-5"/>
        </w:rPr>
        <w:t xml:space="preserve"> </w:t>
      </w:r>
      <w:r w:rsidRPr="00DC21BE">
        <w:rPr>
          <w:color w:val="0D0D0D" w:themeColor="text1" w:themeTint="F2"/>
        </w:rPr>
        <w:t>проектной</w:t>
      </w:r>
      <w:r w:rsidRPr="00DC21BE">
        <w:rPr>
          <w:color w:val="0D0D0D" w:themeColor="text1" w:themeTint="F2"/>
          <w:spacing w:val="-3"/>
        </w:rPr>
        <w:t xml:space="preserve"> </w:t>
      </w:r>
      <w:r w:rsidRPr="00DC21BE">
        <w:rPr>
          <w:color w:val="0D0D0D" w:themeColor="text1" w:themeTint="F2"/>
        </w:rPr>
        <w:t>и</w:t>
      </w:r>
      <w:r w:rsidRPr="00DC21BE">
        <w:rPr>
          <w:color w:val="0D0D0D" w:themeColor="text1" w:themeTint="F2"/>
          <w:spacing w:val="-4"/>
        </w:rPr>
        <w:t xml:space="preserve"> </w:t>
      </w:r>
      <w:r w:rsidRPr="00DC21BE">
        <w:rPr>
          <w:color w:val="0D0D0D" w:themeColor="text1" w:themeTint="F2"/>
        </w:rPr>
        <w:t>учебно-исследовательской</w:t>
      </w:r>
      <w:r w:rsidRPr="00DC21BE">
        <w:rPr>
          <w:color w:val="0D0D0D" w:themeColor="text1" w:themeTint="F2"/>
          <w:spacing w:val="-3"/>
        </w:rPr>
        <w:t xml:space="preserve"> </w:t>
      </w:r>
      <w:r w:rsidRPr="00DC21BE">
        <w:rPr>
          <w:color w:val="0D0D0D" w:themeColor="text1" w:themeTint="F2"/>
        </w:rPr>
        <w:t>деятельности</w:t>
      </w:r>
    </w:p>
    <w:p w:rsidR="00217416" w:rsidRPr="00DC21BE" w:rsidRDefault="00217416" w:rsidP="00217416">
      <w:pPr>
        <w:pStyle w:val="a3"/>
        <w:spacing w:before="36" w:line="276" w:lineRule="auto"/>
        <w:ind w:left="0" w:right="539" w:hanging="567"/>
        <w:rPr>
          <w:color w:val="0D0D0D" w:themeColor="text1" w:themeTint="F2"/>
        </w:rPr>
      </w:pPr>
      <w:r w:rsidRPr="00DC21BE">
        <w:rPr>
          <w:i/>
          <w:color w:val="0D0D0D" w:themeColor="text1" w:themeTint="F2"/>
        </w:rPr>
        <w:t xml:space="preserve">При оценивании результатов ПД </w:t>
      </w:r>
      <w:r w:rsidRPr="00DC21BE">
        <w:rPr>
          <w:color w:val="0D0D0D" w:themeColor="text1" w:themeTint="F2"/>
        </w:rPr>
        <w:t>следует ориентироваться на то, что основными</w:t>
      </w:r>
      <w:r w:rsidRPr="00DC21BE">
        <w:rPr>
          <w:color w:val="0D0D0D" w:themeColor="text1" w:themeTint="F2"/>
          <w:spacing w:val="1"/>
        </w:rPr>
        <w:t xml:space="preserve"> </w:t>
      </w:r>
      <w:r w:rsidRPr="00DC21BE">
        <w:rPr>
          <w:color w:val="0D0D0D" w:themeColor="text1" w:themeTint="F2"/>
        </w:rPr>
        <w:t>критериями учебного проекта является то, насколько практичен полученный результат, то</w:t>
      </w:r>
      <w:r w:rsidRPr="00DC21BE">
        <w:rPr>
          <w:color w:val="0D0D0D" w:themeColor="text1" w:themeTint="F2"/>
          <w:spacing w:val="1"/>
        </w:rPr>
        <w:t xml:space="preserve"> </w:t>
      </w:r>
      <w:r w:rsidRPr="00DC21BE">
        <w:rPr>
          <w:color w:val="0D0D0D" w:themeColor="text1" w:themeTint="F2"/>
        </w:rPr>
        <w:t>есть насколько эффективно этот результат (техничес</w:t>
      </w:r>
      <w:r w:rsidR="007D0BE5" w:rsidRPr="00DC21BE">
        <w:rPr>
          <w:color w:val="0D0D0D" w:themeColor="text1" w:themeTint="F2"/>
        </w:rPr>
        <w:t>кое устройство, программный про</w:t>
      </w:r>
      <w:r w:rsidRPr="00DC21BE">
        <w:rPr>
          <w:color w:val="0D0D0D" w:themeColor="text1" w:themeTint="F2"/>
        </w:rPr>
        <w:t>дукт,</w:t>
      </w:r>
      <w:r w:rsidRPr="00DC21BE">
        <w:rPr>
          <w:color w:val="0D0D0D" w:themeColor="text1" w:themeTint="F2"/>
          <w:spacing w:val="-2"/>
        </w:rPr>
        <w:t xml:space="preserve"> </w:t>
      </w:r>
      <w:r w:rsidRPr="00DC21BE">
        <w:rPr>
          <w:color w:val="0D0D0D" w:themeColor="text1" w:themeTint="F2"/>
        </w:rPr>
        <w:t>инженерная</w:t>
      </w:r>
      <w:r w:rsidRPr="00DC21BE">
        <w:rPr>
          <w:color w:val="0D0D0D" w:themeColor="text1" w:themeTint="F2"/>
          <w:spacing w:val="-2"/>
        </w:rPr>
        <w:t xml:space="preserve"> </w:t>
      </w:r>
      <w:r w:rsidRPr="00DC21BE">
        <w:rPr>
          <w:color w:val="0D0D0D" w:themeColor="text1" w:themeTint="F2"/>
        </w:rPr>
        <w:t>конструкция</w:t>
      </w:r>
      <w:r w:rsidRPr="00DC21BE">
        <w:rPr>
          <w:color w:val="0D0D0D" w:themeColor="text1" w:themeTint="F2"/>
          <w:spacing w:val="-1"/>
        </w:rPr>
        <w:t xml:space="preserve"> </w:t>
      </w:r>
      <w:r w:rsidRPr="00DC21BE">
        <w:rPr>
          <w:color w:val="0D0D0D" w:themeColor="text1" w:themeTint="F2"/>
        </w:rPr>
        <w:t>и</w:t>
      </w:r>
      <w:r w:rsidRPr="00DC21BE">
        <w:rPr>
          <w:color w:val="0D0D0D" w:themeColor="text1" w:themeTint="F2"/>
          <w:spacing w:val="-2"/>
        </w:rPr>
        <w:t xml:space="preserve"> </w:t>
      </w:r>
      <w:r w:rsidRPr="00DC21BE">
        <w:rPr>
          <w:color w:val="0D0D0D" w:themeColor="text1" w:themeTint="F2"/>
        </w:rPr>
        <w:t>другие)</w:t>
      </w:r>
      <w:r w:rsidRPr="00DC21BE">
        <w:rPr>
          <w:color w:val="0D0D0D" w:themeColor="text1" w:themeTint="F2"/>
          <w:spacing w:val="-1"/>
        </w:rPr>
        <w:t xml:space="preserve"> </w:t>
      </w:r>
      <w:r w:rsidRPr="00DC21BE">
        <w:rPr>
          <w:color w:val="0D0D0D" w:themeColor="text1" w:themeTint="F2"/>
        </w:rPr>
        <w:t>помогает</w:t>
      </w:r>
      <w:r w:rsidRPr="00DC21BE">
        <w:rPr>
          <w:color w:val="0D0D0D" w:themeColor="text1" w:themeTint="F2"/>
          <w:spacing w:val="-2"/>
        </w:rPr>
        <w:t xml:space="preserve"> </w:t>
      </w:r>
      <w:r w:rsidRPr="00DC21BE">
        <w:rPr>
          <w:color w:val="0D0D0D" w:themeColor="text1" w:themeTint="F2"/>
        </w:rPr>
        <w:t>решить</w:t>
      </w:r>
      <w:r w:rsidRPr="00DC21BE">
        <w:rPr>
          <w:color w:val="0D0D0D" w:themeColor="text1" w:themeTint="F2"/>
          <w:spacing w:val="-2"/>
        </w:rPr>
        <w:t xml:space="preserve"> </w:t>
      </w:r>
      <w:r w:rsidRPr="00DC21BE">
        <w:rPr>
          <w:color w:val="0D0D0D" w:themeColor="text1" w:themeTint="F2"/>
        </w:rPr>
        <w:t>заявленную</w:t>
      </w:r>
      <w:r w:rsidRPr="00DC21BE">
        <w:rPr>
          <w:color w:val="0D0D0D" w:themeColor="text1" w:themeTint="F2"/>
          <w:spacing w:val="1"/>
        </w:rPr>
        <w:t xml:space="preserve"> </w:t>
      </w:r>
      <w:r w:rsidRPr="00DC21BE">
        <w:rPr>
          <w:color w:val="0D0D0D" w:themeColor="text1" w:themeTint="F2"/>
        </w:rPr>
        <w:t>проблему.</w:t>
      </w:r>
    </w:p>
    <w:p w:rsidR="00217416" w:rsidRPr="00DC21BE" w:rsidRDefault="00217416" w:rsidP="00217416">
      <w:pPr>
        <w:pStyle w:val="a3"/>
        <w:spacing w:line="276" w:lineRule="auto"/>
        <w:ind w:left="0" w:right="549" w:hanging="567"/>
        <w:rPr>
          <w:color w:val="0D0D0D" w:themeColor="text1" w:themeTint="F2"/>
        </w:rPr>
      </w:pPr>
      <w:r w:rsidRPr="00DC21BE">
        <w:rPr>
          <w:i/>
          <w:color w:val="0D0D0D" w:themeColor="text1" w:themeTint="F2"/>
        </w:rPr>
        <w:t xml:space="preserve">Оценка результатов УИД </w:t>
      </w:r>
      <w:r w:rsidRPr="00DC21BE">
        <w:rPr>
          <w:color w:val="0D0D0D" w:themeColor="text1" w:themeTint="F2"/>
        </w:rPr>
        <w:t>должна учитывать то, насколько обучающимся в рамках</w:t>
      </w:r>
      <w:r w:rsidRPr="00DC21BE">
        <w:rPr>
          <w:color w:val="0D0D0D" w:themeColor="text1" w:themeTint="F2"/>
          <w:spacing w:val="1"/>
        </w:rPr>
        <w:t xml:space="preserve"> </w:t>
      </w:r>
      <w:r w:rsidRPr="00DC21BE">
        <w:rPr>
          <w:color w:val="0D0D0D" w:themeColor="text1" w:themeTint="F2"/>
        </w:rPr>
        <w:t>проведения</w:t>
      </w:r>
      <w:r w:rsidRPr="00DC21BE">
        <w:rPr>
          <w:color w:val="0D0D0D" w:themeColor="text1" w:themeTint="F2"/>
          <w:spacing w:val="-2"/>
        </w:rPr>
        <w:t xml:space="preserve"> </w:t>
      </w:r>
      <w:r w:rsidRPr="00DC21BE">
        <w:rPr>
          <w:color w:val="0D0D0D" w:themeColor="text1" w:themeTint="F2"/>
        </w:rPr>
        <w:t>исследования удалось</w:t>
      </w:r>
      <w:r w:rsidRPr="00DC21BE">
        <w:rPr>
          <w:color w:val="0D0D0D" w:themeColor="text1" w:themeTint="F2"/>
          <w:spacing w:val="-2"/>
        </w:rPr>
        <w:t xml:space="preserve"> </w:t>
      </w:r>
      <w:r w:rsidRPr="00DC21BE">
        <w:rPr>
          <w:color w:val="0D0D0D" w:themeColor="text1" w:themeTint="F2"/>
        </w:rPr>
        <w:t>продемонстрировать</w:t>
      </w:r>
      <w:r w:rsidRPr="00DC21BE">
        <w:rPr>
          <w:color w:val="0D0D0D" w:themeColor="text1" w:themeTint="F2"/>
          <w:spacing w:val="-1"/>
        </w:rPr>
        <w:t xml:space="preserve"> </w:t>
      </w:r>
      <w:r w:rsidRPr="00DC21BE">
        <w:rPr>
          <w:color w:val="0D0D0D" w:themeColor="text1" w:themeTint="F2"/>
        </w:rPr>
        <w:t>базовые</w:t>
      </w:r>
      <w:r w:rsidRPr="00DC21BE">
        <w:rPr>
          <w:color w:val="0D0D0D" w:themeColor="text1" w:themeTint="F2"/>
          <w:spacing w:val="-3"/>
        </w:rPr>
        <w:t xml:space="preserve"> </w:t>
      </w:r>
      <w:r w:rsidRPr="00DC21BE">
        <w:rPr>
          <w:color w:val="0D0D0D" w:themeColor="text1" w:themeTint="F2"/>
        </w:rPr>
        <w:t>проектные</w:t>
      </w:r>
      <w:r w:rsidRPr="00DC21BE">
        <w:rPr>
          <w:color w:val="0D0D0D" w:themeColor="text1" w:themeTint="F2"/>
          <w:spacing w:val="-4"/>
        </w:rPr>
        <w:t xml:space="preserve"> </w:t>
      </w:r>
      <w:r w:rsidRPr="00DC21BE">
        <w:rPr>
          <w:color w:val="0D0D0D" w:themeColor="text1" w:themeTint="F2"/>
        </w:rPr>
        <w:t>действия:</w:t>
      </w:r>
    </w:p>
    <w:p w:rsidR="00217416" w:rsidRPr="00DC21BE" w:rsidRDefault="00217416" w:rsidP="009011E8">
      <w:pPr>
        <w:pStyle w:val="a5"/>
        <w:numPr>
          <w:ilvl w:val="1"/>
          <w:numId w:val="216"/>
        </w:numPr>
        <w:tabs>
          <w:tab w:val="left" w:pos="1402"/>
        </w:tabs>
        <w:spacing w:before="68"/>
        <w:ind w:left="0" w:hanging="567"/>
        <w:jc w:val="left"/>
        <w:rPr>
          <w:color w:val="0D0D0D" w:themeColor="text1" w:themeTint="F2"/>
          <w:sz w:val="24"/>
        </w:rPr>
      </w:pPr>
      <w:r w:rsidRPr="00DC21BE">
        <w:rPr>
          <w:color w:val="0D0D0D" w:themeColor="text1" w:themeTint="F2"/>
          <w:sz w:val="24"/>
        </w:rPr>
        <w:t>понимание</w:t>
      </w:r>
      <w:r w:rsidRPr="00DC21BE">
        <w:rPr>
          <w:color w:val="0D0D0D" w:themeColor="text1" w:themeTint="F2"/>
          <w:spacing w:val="-6"/>
          <w:sz w:val="24"/>
        </w:rPr>
        <w:t xml:space="preserve"> </w:t>
      </w:r>
      <w:r w:rsidRPr="00DC21BE">
        <w:rPr>
          <w:color w:val="0D0D0D" w:themeColor="text1" w:themeTint="F2"/>
          <w:sz w:val="24"/>
        </w:rPr>
        <w:t>проблемы,</w:t>
      </w:r>
      <w:r w:rsidRPr="00DC21BE">
        <w:rPr>
          <w:color w:val="0D0D0D" w:themeColor="text1" w:themeTint="F2"/>
          <w:spacing w:val="-2"/>
          <w:sz w:val="24"/>
        </w:rPr>
        <w:t xml:space="preserve"> </w:t>
      </w:r>
      <w:r w:rsidRPr="00DC21BE">
        <w:rPr>
          <w:color w:val="0D0D0D" w:themeColor="text1" w:themeTint="F2"/>
          <w:sz w:val="24"/>
        </w:rPr>
        <w:t>связанных</w:t>
      </w:r>
      <w:r w:rsidRPr="00DC21BE">
        <w:rPr>
          <w:color w:val="0D0D0D" w:themeColor="text1" w:themeTint="F2"/>
          <w:spacing w:val="-1"/>
          <w:sz w:val="24"/>
        </w:rPr>
        <w:t xml:space="preserve"> </w:t>
      </w:r>
      <w:r w:rsidRPr="00DC21BE">
        <w:rPr>
          <w:color w:val="0D0D0D" w:themeColor="text1" w:themeTint="F2"/>
          <w:sz w:val="24"/>
        </w:rPr>
        <w:t>с</w:t>
      </w:r>
      <w:r w:rsidRPr="00DC21BE">
        <w:rPr>
          <w:color w:val="0D0D0D" w:themeColor="text1" w:themeTint="F2"/>
          <w:spacing w:val="-2"/>
          <w:sz w:val="24"/>
        </w:rPr>
        <w:t xml:space="preserve"> </w:t>
      </w:r>
      <w:r w:rsidRPr="00DC21BE">
        <w:rPr>
          <w:color w:val="0D0D0D" w:themeColor="text1" w:themeTint="F2"/>
          <w:sz w:val="24"/>
        </w:rPr>
        <w:t>нею</w:t>
      </w:r>
      <w:r w:rsidRPr="00DC21BE">
        <w:rPr>
          <w:color w:val="0D0D0D" w:themeColor="text1" w:themeTint="F2"/>
          <w:spacing w:val="-4"/>
          <w:sz w:val="24"/>
        </w:rPr>
        <w:t xml:space="preserve"> </w:t>
      </w:r>
      <w:r w:rsidRPr="00DC21BE">
        <w:rPr>
          <w:color w:val="0D0D0D" w:themeColor="text1" w:themeTint="F2"/>
          <w:sz w:val="24"/>
        </w:rPr>
        <w:t>цели</w:t>
      </w:r>
      <w:r w:rsidRPr="00DC21BE">
        <w:rPr>
          <w:color w:val="0D0D0D" w:themeColor="text1" w:themeTint="F2"/>
          <w:spacing w:val="-4"/>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задач;</w:t>
      </w:r>
    </w:p>
    <w:p w:rsidR="00217416" w:rsidRPr="00DC21BE" w:rsidRDefault="00217416" w:rsidP="009011E8">
      <w:pPr>
        <w:pStyle w:val="a5"/>
        <w:numPr>
          <w:ilvl w:val="1"/>
          <w:numId w:val="216"/>
        </w:numPr>
        <w:tabs>
          <w:tab w:val="left" w:pos="1404"/>
        </w:tabs>
        <w:spacing w:before="44"/>
        <w:ind w:left="0" w:hanging="567"/>
        <w:jc w:val="left"/>
        <w:rPr>
          <w:color w:val="0D0D0D" w:themeColor="text1" w:themeTint="F2"/>
          <w:sz w:val="24"/>
        </w:rPr>
      </w:pPr>
      <w:r w:rsidRPr="00DC21BE">
        <w:rPr>
          <w:color w:val="0D0D0D" w:themeColor="text1" w:themeTint="F2"/>
          <w:sz w:val="24"/>
        </w:rPr>
        <w:t>умение</w:t>
      </w:r>
      <w:r w:rsidRPr="00DC21BE">
        <w:rPr>
          <w:color w:val="0D0D0D" w:themeColor="text1" w:themeTint="F2"/>
          <w:spacing w:val="-4"/>
          <w:sz w:val="24"/>
        </w:rPr>
        <w:t xml:space="preserve"> </w:t>
      </w:r>
      <w:r w:rsidRPr="00DC21BE">
        <w:rPr>
          <w:color w:val="0D0D0D" w:themeColor="text1" w:themeTint="F2"/>
          <w:sz w:val="24"/>
        </w:rPr>
        <w:t>определить</w:t>
      </w:r>
      <w:r w:rsidRPr="00DC21BE">
        <w:rPr>
          <w:color w:val="0D0D0D" w:themeColor="text1" w:themeTint="F2"/>
          <w:spacing w:val="-3"/>
          <w:sz w:val="24"/>
        </w:rPr>
        <w:t xml:space="preserve"> </w:t>
      </w:r>
      <w:r w:rsidRPr="00DC21BE">
        <w:rPr>
          <w:color w:val="0D0D0D" w:themeColor="text1" w:themeTint="F2"/>
          <w:sz w:val="24"/>
        </w:rPr>
        <w:t>оптимальный</w:t>
      </w:r>
      <w:r w:rsidRPr="00DC21BE">
        <w:rPr>
          <w:color w:val="0D0D0D" w:themeColor="text1" w:themeTint="F2"/>
          <w:spacing w:val="-4"/>
          <w:sz w:val="24"/>
        </w:rPr>
        <w:t xml:space="preserve"> </w:t>
      </w:r>
      <w:r w:rsidRPr="00DC21BE">
        <w:rPr>
          <w:color w:val="0D0D0D" w:themeColor="text1" w:themeTint="F2"/>
          <w:sz w:val="24"/>
        </w:rPr>
        <w:t>путь</w:t>
      </w:r>
      <w:r w:rsidRPr="00DC21BE">
        <w:rPr>
          <w:color w:val="0D0D0D" w:themeColor="text1" w:themeTint="F2"/>
          <w:spacing w:val="-3"/>
          <w:sz w:val="24"/>
        </w:rPr>
        <w:t xml:space="preserve"> </w:t>
      </w:r>
      <w:r w:rsidRPr="00DC21BE">
        <w:rPr>
          <w:color w:val="0D0D0D" w:themeColor="text1" w:themeTint="F2"/>
          <w:sz w:val="24"/>
        </w:rPr>
        <w:t>решения</w:t>
      </w:r>
      <w:r w:rsidRPr="00DC21BE">
        <w:rPr>
          <w:color w:val="0D0D0D" w:themeColor="text1" w:themeTint="F2"/>
          <w:spacing w:val="-2"/>
          <w:sz w:val="24"/>
        </w:rPr>
        <w:t xml:space="preserve"> </w:t>
      </w:r>
      <w:r w:rsidRPr="00DC21BE">
        <w:rPr>
          <w:color w:val="0D0D0D" w:themeColor="text1" w:themeTint="F2"/>
          <w:sz w:val="24"/>
        </w:rPr>
        <w:t>проблемы;</w:t>
      </w:r>
    </w:p>
    <w:p w:rsidR="00217416" w:rsidRPr="00DC21BE" w:rsidRDefault="00217416" w:rsidP="009011E8">
      <w:pPr>
        <w:pStyle w:val="a5"/>
        <w:numPr>
          <w:ilvl w:val="1"/>
          <w:numId w:val="216"/>
        </w:numPr>
        <w:tabs>
          <w:tab w:val="left" w:pos="1404"/>
        </w:tabs>
        <w:spacing w:before="41"/>
        <w:ind w:left="0" w:hanging="567"/>
        <w:jc w:val="left"/>
        <w:rPr>
          <w:color w:val="0D0D0D" w:themeColor="text1" w:themeTint="F2"/>
          <w:sz w:val="24"/>
        </w:rPr>
      </w:pPr>
      <w:r w:rsidRPr="00DC21BE">
        <w:rPr>
          <w:color w:val="0D0D0D" w:themeColor="text1" w:themeTint="F2"/>
          <w:sz w:val="24"/>
        </w:rPr>
        <w:t>умение</w:t>
      </w:r>
      <w:r w:rsidRPr="00DC21BE">
        <w:rPr>
          <w:color w:val="0D0D0D" w:themeColor="text1" w:themeTint="F2"/>
          <w:spacing w:val="-4"/>
          <w:sz w:val="24"/>
        </w:rPr>
        <w:t xml:space="preserve"> </w:t>
      </w:r>
      <w:r w:rsidRPr="00DC21BE">
        <w:rPr>
          <w:color w:val="0D0D0D" w:themeColor="text1" w:themeTint="F2"/>
          <w:sz w:val="24"/>
        </w:rPr>
        <w:t>планировать</w:t>
      </w:r>
      <w:r w:rsidRPr="00DC21BE">
        <w:rPr>
          <w:color w:val="0D0D0D" w:themeColor="text1" w:themeTint="F2"/>
          <w:spacing w:val="-3"/>
          <w:sz w:val="24"/>
        </w:rPr>
        <w:t xml:space="preserve"> </w:t>
      </w:r>
      <w:r w:rsidRPr="00DC21BE">
        <w:rPr>
          <w:color w:val="0D0D0D" w:themeColor="text1" w:themeTint="F2"/>
          <w:sz w:val="24"/>
        </w:rPr>
        <w:t>и</w:t>
      </w:r>
      <w:r w:rsidRPr="00DC21BE">
        <w:rPr>
          <w:color w:val="0D0D0D" w:themeColor="text1" w:themeTint="F2"/>
          <w:spacing w:val="-4"/>
          <w:sz w:val="24"/>
        </w:rPr>
        <w:t xml:space="preserve"> </w:t>
      </w:r>
      <w:r w:rsidRPr="00DC21BE">
        <w:rPr>
          <w:color w:val="0D0D0D" w:themeColor="text1" w:themeTint="F2"/>
          <w:sz w:val="24"/>
        </w:rPr>
        <w:t>работать</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2"/>
          <w:sz w:val="24"/>
        </w:rPr>
        <w:t xml:space="preserve"> </w:t>
      </w:r>
      <w:r w:rsidRPr="00DC21BE">
        <w:rPr>
          <w:color w:val="0D0D0D" w:themeColor="text1" w:themeTint="F2"/>
          <w:sz w:val="24"/>
        </w:rPr>
        <w:t>плану;</w:t>
      </w:r>
    </w:p>
    <w:p w:rsidR="00217416" w:rsidRPr="00DC21BE" w:rsidRDefault="00217416" w:rsidP="009011E8">
      <w:pPr>
        <w:pStyle w:val="a5"/>
        <w:numPr>
          <w:ilvl w:val="1"/>
          <w:numId w:val="216"/>
        </w:numPr>
        <w:tabs>
          <w:tab w:val="left" w:pos="1404"/>
        </w:tabs>
        <w:spacing w:before="41" w:line="276" w:lineRule="auto"/>
        <w:ind w:left="0" w:right="546" w:hanging="567"/>
        <w:jc w:val="left"/>
        <w:rPr>
          <w:color w:val="0D0D0D" w:themeColor="text1" w:themeTint="F2"/>
          <w:sz w:val="24"/>
        </w:rPr>
      </w:pPr>
      <w:r w:rsidRPr="00DC21BE">
        <w:rPr>
          <w:color w:val="0D0D0D" w:themeColor="text1" w:themeTint="F2"/>
          <w:sz w:val="24"/>
        </w:rPr>
        <w:t>умение</w:t>
      </w:r>
      <w:r w:rsidRPr="00DC21BE">
        <w:rPr>
          <w:color w:val="0D0D0D" w:themeColor="text1" w:themeTint="F2"/>
          <w:spacing w:val="28"/>
          <w:sz w:val="24"/>
        </w:rPr>
        <w:t xml:space="preserve"> </w:t>
      </w:r>
      <w:r w:rsidRPr="00DC21BE">
        <w:rPr>
          <w:color w:val="0D0D0D" w:themeColor="text1" w:themeTint="F2"/>
          <w:sz w:val="24"/>
        </w:rPr>
        <w:t>реализовать</w:t>
      </w:r>
      <w:r w:rsidRPr="00DC21BE">
        <w:rPr>
          <w:color w:val="0D0D0D" w:themeColor="text1" w:themeTint="F2"/>
          <w:spacing w:val="29"/>
          <w:sz w:val="24"/>
        </w:rPr>
        <w:t xml:space="preserve"> </w:t>
      </w:r>
      <w:r w:rsidRPr="00DC21BE">
        <w:rPr>
          <w:color w:val="0D0D0D" w:themeColor="text1" w:themeTint="F2"/>
          <w:sz w:val="24"/>
        </w:rPr>
        <w:t>проектный</w:t>
      </w:r>
      <w:r w:rsidRPr="00DC21BE">
        <w:rPr>
          <w:color w:val="0D0D0D" w:themeColor="text1" w:themeTint="F2"/>
          <w:spacing w:val="29"/>
          <w:sz w:val="24"/>
        </w:rPr>
        <w:t xml:space="preserve"> </w:t>
      </w:r>
      <w:r w:rsidRPr="00DC21BE">
        <w:rPr>
          <w:color w:val="0D0D0D" w:themeColor="text1" w:themeTint="F2"/>
          <w:sz w:val="24"/>
        </w:rPr>
        <w:t>замысел</w:t>
      </w:r>
      <w:r w:rsidRPr="00DC21BE">
        <w:rPr>
          <w:color w:val="0D0D0D" w:themeColor="text1" w:themeTint="F2"/>
          <w:spacing w:val="29"/>
          <w:sz w:val="24"/>
        </w:rPr>
        <w:t xml:space="preserve"> </w:t>
      </w:r>
      <w:r w:rsidRPr="00DC21BE">
        <w:rPr>
          <w:color w:val="0D0D0D" w:themeColor="text1" w:themeTint="F2"/>
          <w:sz w:val="24"/>
        </w:rPr>
        <w:t>и</w:t>
      </w:r>
      <w:r w:rsidRPr="00DC21BE">
        <w:rPr>
          <w:color w:val="0D0D0D" w:themeColor="text1" w:themeTint="F2"/>
          <w:spacing w:val="30"/>
          <w:sz w:val="24"/>
        </w:rPr>
        <w:t xml:space="preserve"> </w:t>
      </w:r>
      <w:r w:rsidRPr="00DC21BE">
        <w:rPr>
          <w:color w:val="0D0D0D" w:themeColor="text1" w:themeTint="F2"/>
          <w:sz w:val="24"/>
        </w:rPr>
        <w:t>оформить</w:t>
      </w:r>
      <w:r w:rsidRPr="00DC21BE">
        <w:rPr>
          <w:color w:val="0D0D0D" w:themeColor="text1" w:themeTint="F2"/>
          <w:spacing w:val="29"/>
          <w:sz w:val="24"/>
        </w:rPr>
        <w:t xml:space="preserve"> </w:t>
      </w:r>
      <w:r w:rsidRPr="00DC21BE">
        <w:rPr>
          <w:color w:val="0D0D0D" w:themeColor="text1" w:themeTint="F2"/>
          <w:sz w:val="24"/>
        </w:rPr>
        <w:t>его</w:t>
      </w:r>
      <w:r w:rsidRPr="00DC21BE">
        <w:rPr>
          <w:color w:val="0D0D0D" w:themeColor="text1" w:themeTint="F2"/>
          <w:spacing w:val="28"/>
          <w:sz w:val="24"/>
        </w:rPr>
        <w:t xml:space="preserve"> </w:t>
      </w:r>
      <w:r w:rsidRPr="00DC21BE">
        <w:rPr>
          <w:color w:val="0D0D0D" w:themeColor="text1" w:themeTint="F2"/>
          <w:sz w:val="24"/>
        </w:rPr>
        <w:t>в</w:t>
      </w:r>
      <w:r w:rsidRPr="00DC21BE">
        <w:rPr>
          <w:color w:val="0D0D0D" w:themeColor="text1" w:themeTint="F2"/>
          <w:spacing w:val="28"/>
          <w:sz w:val="24"/>
        </w:rPr>
        <w:t xml:space="preserve"> </w:t>
      </w:r>
      <w:r w:rsidRPr="00DC21BE">
        <w:rPr>
          <w:color w:val="0D0D0D" w:themeColor="text1" w:themeTint="F2"/>
          <w:sz w:val="24"/>
        </w:rPr>
        <w:t>виде</w:t>
      </w:r>
      <w:r w:rsidRPr="00DC21BE">
        <w:rPr>
          <w:color w:val="0D0D0D" w:themeColor="text1" w:themeTint="F2"/>
          <w:spacing w:val="29"/>
          <w:sz w:val="24"/>
        </w:rPr>
        <w:t xml:space="preserve"> </w:t>
      </w:r>
      <w:r w:rsidRPr="00DC21BE">
        <w:rPr>
          <w:color w:val="0D0D0D" w:themeColor="text1" w:themeTint="F2"/>
          <w:sz w:val="24"/>
        </w:rPr>
        <w:t>реального</w:t>
      </w:r>
      <w:r w:rsidRPr="00DC21BE">
        <w:rPr>
          <w:color w:val="0D0D0D" w:themeColor="text1" w:themeTint="F2"/>
          <w:spacing w:val="34"/>
          <w:sz w:val="24"/>
        </w:rPr>
        <w:t xml:space="preserve"> </w:t>
      </w:r>
      <w:r w:rsidR="007D0BE5" w:rsidRPr="00DC21BE">
        <w:rPr>
          <w:color w:val="0D0D0D" w:themeColor="text1" w:themeTint="F2"/>
          <w:sz w:val="24"/>
        </w:rPr>
        <w:t>«про</w:t>
      </w:r>
      <w:r w:rsidRPr="00DC21BE">
        <w:rPr>
          <w:color w:val="0D0D0D" w:themeColor="text1" w:themeTint="F2"/>
          <w:sz w:val="24"/>
        </w:rPr>
        <w:t>дукта»;</w:t>
      </w:r>
    </w:p>
    <w:p w:rsidR="00217416" w:rsidRPr="00DC21BE" w:rsidRDefault="00217416" w:rsidP="009011E8">
      <w:pPr>
        <w:pStyle w:val="a5"/>
        <w:numPr>
          <w:ilvl w:val="1"/>
          <w:numId w:val="216"/>
        </w:numPr>
        <w:tabs>
          <w:tab w:val="left" w:pos="1404"/>
        </w:tabs>
        <w:spacing w:before="1" w:line="276" w:lineRule="auto"/>
        <w:ind w:left="0" w:right="544" w:hanging="567"/>
        <w:jc w:val="left"/>
        <w:rPr>
          <w:color w:val="0D0D0D" w:themeColor="text1" w:themeTint="F2"/>
          <w:sz w:val="24"/>
        </w:rPr>
      </w:pPr>
      <w:r w:rsidRPr="00DC21BE">
        <w:rPr>
          <w:color w:val="0D0D0D" w:themeColor="text1" w:themeTint="F2"/>
          <w:sz w:val="24"/>
        </w:rPr>
        <w:t>умение</w:t>
      </w:r>
      <w:r w:rsidRPr="00DC21BE">
        <w:rPr>
          <w:color w:val="0D0D0D" w:themeColor="text1" w:themeTint="F2"/>
          <w:spacing w:val="44"/>
          <w:sz w:val="24"/>
        </w:rPr>
        <w:t xml:space="preserve"> </w:t>
      </w:r>
      <w:r w:rsidRPr="00DC21BE">
        <w:rPr>
          <w:color w:val="0D0D0D" w:themeColor="text1" w:themeTint="F2"/>
          <w:sz w:val="24"/>
        </w:rPr>
        <w:t>осуществлять</w:t>
      </w:r>
      <w:r w:rsidRPr="00DC21BE">
        <w:rPr>
          <w:color w:val="0D0D0D" w:themeColor="text1" w:themeTint="F2"/>
          <w:spacing w:val="47"/>
          <w:sz w:val="24"/>
        </w:rPr>
        <w:t xml:space="preserve"> </w:t>
      </w:r>
      <w:r w:rsidRPr="00DC21BE">
        <w:rPr>
          <w:color w:val="0D0D0D" w:themeColor="text1" w:themeTint="F2"/>
          <w:sz w:val="24"/>
        </w:rPr>
        <w:t>самооценку</w:t>
      </w:r>
      <w:r w:rsidRPr="00DC21BE">
        <w:rPr>
          <w:color w:val="0D0D0D" w:themeColor="text1" w:themeTint="F2"/>
          <w:spacing w:val="41"/>
          <w:sz w:val="24"/>
        </w:rPr>
        <w:t xml:space="preserve"> </w:t>
      </w:r>
      <w:r w:rsidRPr="00DC21BE">
        <w:rPr>
          <w:color w:val="0D0D0D" w:themeColor="text1" w:themeTint="F2"/>
          <w:sz w:val="24"/>
        </w:rPr>
        <w:t>деятельности</w:t>
      </w:r>
      <w:r w:rsidRPr="00DC21BE">
        <w:rPr>
          <w:color w:val="0D0D0D" w:themeColor="text1" w:themeTint="F2"/>
          <w:spacing w:val="47"/>
          <w:sz w:val="24"/>
        </w:rPr>
        <w:t xml:space="preserve"> </w:t>
      </w:r>
      <w:r w:rsidRPr="00DC21BE">
        <w:rPr>
          <w:color w:val="0D0D0D" w:themeColor="text1" w:themeTint="F2"/>
          <w:sz w:val="24"/>
        </w:rPr>
        <w:t>и</w:t>
      </w:r>
      <w:r w:rsidRPr="00DC21BE">
        <w:rPr>
          <w:color w:val="0D0D0D" w:themeColor="text1" w:themeTint="F2"/>
          <w:spacing w:val="47"/>
          <w:sz w:val="24"/>
        </w:rPr>
        <w:t xml:space="preserve"> </w:t>
      </w:r>
      <w:r w:rsidRPr="00DC21BE">
        <w:rPr>
          <w:color w:val="0D0D0D" w:themeColor="text1" w:themeTint="F2"/>
          <w:sz w:val="24"/>
        </w:rPr>
        <w:t>результата,</w:t>
      </w:r>
      <w:r w:rsidRPr="00DC21BE">
        <w:rPr>
          <w:color w:val="0D0D0D" w:themeColor="text1" w:themeTint="F2"/>
          <w:spacing w:val="46"/>
          <w:sz w:val="24"/>
        </w:rPr>
        <w:t xml:space="preserve"> </w:t>
      </w:r>
      <w:r w:rsidRPr="00DC21BE">
        <w:rPr>
          <w:color w:val="0D0D0D" w:themeColor="text1" w:themeTint="F2"/>
          <w:sz w:val="24"/>
        </w:rPr>
        <w:t>взаимоценку</w:t>
      </w:r>
      <w:r w:rsidRPr="00DC21BE">
        <w:rPr>
          <w:color w:val="0D0D0D" w:themeColor="text1" w:themeTint="F2"/>
          <w:spacing w:val="39"/>
          <w:sz w:val="24"/>
        </w:rPr>
        <w:t xml:space="preserve"> </w:t>
      </w:r>
      <w:r w:rsidR="00AF4024" w:rsidRPr="00DC21BE">
        <w:rPr>
          <w:color w:val="0D0D0D" w:themeColor="text1" w:themeTint="F2"/>
          <w:sz w:val="24"/>
        </w:rPr>
        <w:t>дея</w:t>
      </w:r>
      <w:r w:rsidRPr="00DC21BE">
        <w:rPr>
          <w:color w:val="0D0D0D" w:themeColor="text1" w:themeTint="F2"/>
          <w:sz w:val="24"/>
        </w:rPr>
        <w:t>тельности</w:t>
      </w:r>
      <w:r w:rsidRPr="00DC21BE">
        <w:rPr>
          <w:color w:val="0D0D0D" w:themeColor="text1" w:themeTint="F2"/>
          <w:spacing w:val="-1"/>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группе.</w:t>
      </w:r>
    </w:p>
    <w:p w:rsidR="00217416" w:rsidRPr="00DC21BE" w:rsidRDefault="00217416" w:rsidP="00217416">
      <w:pPr>
        <w:spacing w:line="275" w:lineRule="exact"/>
        <w:ind w:hanging="567"/>
        <w:rPr>
          <w:i/>
          <w:color w:val="0D0D0D" w:themeColor="text1" w:themeTint="F2"/>
          <w:sz w:val="24"/>
        </w:rPr>
      </w:pPr>
      <w:r w:rsidRPr="00DC21BE">
        <w:rPr>
          <w:i/>
          <w:color w:val="0D0D0D" w:themeColor="text1" w:themeTint="F2"/>
          <w:sz w:val="24"/>
        </w:rPr>
        <w:t>В</w:t>
      </w:r>
      <w:r w:rsidRPr="00DC21BE">
        <w:rPr>
          <w:i/>
          <w:color w:val="0D0D0D" w:themeColor="text1" w:themeTint="F2"/>
          <w:spacing w:val="-3"/>
          <w:sz w:val="24"/>
        </w:rPr>
        <w:t xml:space="preserve"> </w:t>
      </w:r>
      <w:r w:rsidRPr="00DC21BE">
        <w:rPr>
          <w:i/>
          <w:color w:val="0D0D0D" w:themeColor="text1" w:themeTint="F2"/>
          <w:sz w:val="24"/>
        </w:rPr>
        <w:t>процессе</w:t>
      </w:r>
      <w:r w:rsidRPr="00DC21BE">
        <w:rPr>
          <w:i/>
          <w:color w:val="0D0D0D" w:themeColor="text1" w:themeTint="F2"/>
          <w:spacing w:val="-3"/>
          <w:sz w:val="24"/>
        </w:rPr>
        <w:t xml:space="preserve"> </w:t>
      </w:r>
      <w:r w:rsidRPr="00DC21BE">
        <w:rPr>
          <w:i/>
          <w:color w:val="0D0D0D" w:themeColor="text1" w:themeTint="F2"/>
          <w:sz w:val="24"/>
        </w:rPr>
        <w:t>публичной</w:t>
      </w:r>
      <w:r w:rsidRPr="00DC21BE">
        <w:rPr>
          <w:i/>
          <w:color w:val="0D0D0D" w:themeColor="text1" w:themeTint="F2"/>
          <w:spacing w:val="-3"/>
          <w:sz w:val="24"/>
        </w:rPr>
        <w:t xml:space="preserve"> </w:t>
      </w:r>
      <w:r w:rsidRPr="00DC21BE">
        <w:rPr>
          <w:i/>
          <w:color w:val="0D0D0D" w:themeColor="text1" w:themeTint="F2"/>
          <w:sz w:val="24"/>
        </w:rPr>
        <w:t>презентации</w:t>
      </w:r>
      <w:r w:rsidRPr="00DC21BE">
        <w:rPr>
          <w:i/>
          <w:color w:val="0D0D0D" w:themeColor="text1" w:themeTint="F2"/>
          <w:spacing w:val="-3"/>
          <w:sz w:val="24"/>
        </w:rPr>
        <w:t xml:space="preserve"> </w:t>
      </w:r>
      <w:r w:rsidRPr="00DC21BE">
        <w:rPr>
          <w:i/>
          <w:color w:val="0D0D0D" w:themeColor="text1" w:themeTint="F2"/>
          <w:sz w:val="24"/>
        </w:rPr>
        <w:t>результатов</w:t>
      </w:r>
      <w:r w:rsidRPr="00DC21BE">
        <w:rPr>
          <w:i/>
          <w:color w:val="0D0D0D" w:themeColor="text1" w:themeTint="F2"/>
          <w:spacing w:val="-4"/>
          <w:sz w:val="24"/>
        </w:rPr>
        <w:t xml:space="preserve"> </w:t>
      </w:r>
      <w:r w:rsidRPr="00DC21BE">
        <w:rPr>
          <w:i/>
          <w:color w:val="0D0D0D" w:themeColor="text1" w:themeTint="F2"/>
          <w:sz w:val="24"/>
        </w:rPr>
        <w:t>проекта</w:t>
      </w:r>
      <w:r w:rsidRPr="00DC21BE">
        <w:rPr>
          <w:i/>
          <w:color w:val="0D0D0D" w:themeColor="text1" w:themeTint="F2"/>
          <w:spacing w:val="-2"/>
          <w:sz w:val="24"/>
        </w:rPr>
        <w:t xml:space="preserve"> </w:t>
      </w:r>
      <w:r w:rsidRPr="00DC21BE">
        <w:rPr>
          <w:i/>
          <w:color w:val="0D0D0D" w:themeColor="text1" w:themeTint="F2"/>
          <w:sz w:val="24"/>
        </w:rPr>
        <w:t>оценивается:</w:t>
      </w:r>
    </w:p>
    <w:p w:rsidR="00217416" w:rsidRPr="00DC21BE" w:rsidRDefault="00217416" w:rsidP="009011E8">
      <w:pPr>
        <w:pStyle w:val="a5"/>
        <w:numPr>
          <w:ilvl w:val="1"/>
          <w:numId w:val="216"/>
        </w:numPr>
        <w:tabs>
          <w:tab w:val="left" w:pos="1402"/>
        </w:tabs>
        <w:spacing w:before="41"/>
        <w:ind w:left="0" w:hanging="567"/>
        <w:jc w:val="left"/>
        <w:rPr>
          <w:color w:val="0D0D0D" w:themeColor="text1" w:themeTint="F2"/>
          <w:sz w:val="24"/>
        </w:rPr>
      </w:pPr>
      <w:r w:rsidRPr="00DC21BE">
        <w:rPr>
          <w:color w:val="0D0D0D" w:themeColor="text1" w:themeTint="F2"/>
          <w:sz w:val="24"/>
        </w:rPr>
        <w:t>качество</w:t>
      </w:r>
      <w:r w:rsidRPr="00DC21BE">
        <w:rPr>
          <w:color w:val="0D0D0D" w:themeColor="text1" w:themeTint="F2"/>
          <w:spacing w:val="-4"/>
          <w:sz w:val="24"/>
        </w:rPr>
        <w:t xml:space="preserve"> </w:t>
      </w:r>
      <w:r w:rsidRPr="00DC21BE">
        <w:rPr>
          <w:color w:val="0D0D0D" w:themeColor="text1" w:themeTint="F2"/>
          <w:sz w:val="24"/>
        </w:rPr>
        <w:t>защиты</w:t>
      </w:r>
      <w:r w:rsidRPr="00DC21BE">
        <w:rPr>
          <w:color w:val="0D0D0D" w:themeColor="text1" w:themeTint="F2"/>
          <w:spacing w:val="-2"/>
          <w:sz w:val="24"/>
        </w:rPr>
        <w:t xml:space="preserve"> </w:t>
      </w:r>
      <w:r w:rsidRPr="00DC21BE">
        <w:rPr>
          <w:color w:val="0D0D0D" w:themeColor="text1" w:themeTint="F2"/>
          <w:sz w:val="24"/>
        </w:rPr>
        <w:t>проекта</w:t>
      </w:r>
      <w:r w:rsidRPr="00DC21BE">
        <w:rPr>
          <w:color w:val="0D0D0D" w:themeColor="text1" w:themeTint="F2"/>
          <w:spacing w:val="-3"/>
          <w:sz w:val="24"/>
        </w:rPr>
        <w:t xml:space="preserve"> </w:t>
      </w:r>
      <w:r w:rsidRPr="00DC21BE">
        <w:rPr>
          <w:color w:val="0D0D0D" w:themeColor="text1" w:themeTint="F2"/>
          <w:sz w:val="24"/>
        </w:rPr>
        <w:t>(четкость</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ясность</w:t>
      </w:r>
      <w:r w:rsidRPr="00DC21BE">
        <w:rPr>
          <w:color w:val="0D0D0D" w:themeColor="text1" w:themeTint="F2"/>
          <w:spacing w:val="-4"/>
          <w:sz w:val="24"/>
        </w:rPr>
        <w:t xml:space="preserve"> </w:t>
      </w:r>
      <w:r w:rsidRPr="00DC21BE">
        <w:rPr>
          <w:color w:val="0D0D0D" w:themeColor="text1" w:themeTint="F2"/>
          <w:sz w:val="24"/>
        </w:rPr>
        <w:t>изложения</w:t>
      </w:r>
      <w:r w:rsidRPr="00DC21BE">
        <w:rPr>
          <w:color w:val="0D0D0D" w:themeColor="text1" w:themeTint="F2"/>
          <w:spacing w:val="-2"/>
          <w:sz w:val="24"/>
        </w:rPr>
        <w:t xml:space="preserve"> </w:t>
      </w:r>
      <w:r w:rsidRPr="00DC21BE">
        <w:rPr>
          <w:color w:val="0D0D0D" w:themeColor="text1" w:themeTint="F2"/>
          <w:sz w:val="24"/>
        </w:rPr>
        <w:t>задачи;</w:t>
      </w:r>
    </w:p>
    <w:p w:rsidR="00217416" w:rsidRPr="00DC21BE" w:rsidRDefault="00217416" w:rsidP="009011E8">
      <w:pPr>
        <w:pStyle w:val="a5"/>
        <w:numPr>
          <w:ilvl w:val="1"/>
          <w:numId w:val="216"/>
        </w:numPr>
        <w:tabs>
          <w:tab w:val="left" w:pos="1404"/>
        </w:tabs>
        <w:spacing w:before="43" w:line="276" w:lineRule="auto"/>
        <w:ind w:left="0" w:right="545" w:hanging="567"/>
        <w:jc w:val="left"/>
        <w:rPr>
          <w:color w:val="0D0D0D" w:themeColor="text1" w:themeTint="F2"/>
          <w:sz w:val="24"/>
        </w:rPr>
      </w:pPr>
      <w:r w:rsidRPr="00DC21BE">
        <w:rPr>
          <w:color w:val="0D0D0D" w:themeColor="text1" w:themeTint="F2"/>
          <w:sz w:val="24"/>
        </w:rPr>
        <w:t>убедительность</w:t>
      </w:r>
      <w:r w:rsidRPr="00DC21BE">
        <w:rPr>
          <w:color w:val="0D0D0D" w:themeColor="text1" w:themeTint="F2"/>
          <w:spacing w:val="26"/>
          <w:sz w:val="24"/>
        </w:rPr>
        <w:t xml:space="preserve"> </w:t>
      </w:r>
      <w:r w:rsidRPr="00DC21BE">
        <w:rPr>
          <w:color w:val="0D0D0D" w:themeColor="text1" w:themeTint="F2"/>
          <w:sz w:val="24"/>
        </w:rPr>
        <w:t>рассуждений;</w:t>
      </w:r>
      <w:r w:rsidRPr="00DC21BE">
        <w:rPr>
          <w:color w:val="0D0D0D" w:themeColor="text1" w:themeTint="F2"/>
          <w:spacing w:val="23"/>
          <w:sz w:val="24"/>
        </w:rPr>
        <w:t xml:space="preserve"> </w:t>
      </w:r>
      <w:r w:rsidRPr="00DC21BE">
        <w:rPr>
          <w:color w:val="0D0D0D" w:themeColor="text1" w:themeTint="F2"/>
          <w:sz w:val="24"/>
        </w:rPr>
        <w:t>последовательность</w:t>
      </w:r>
      <w:r w:rsidRPr="00DC21BE">
        <w:rPr>
          <w:color w:val="0D0D0D" w:themeColor="text1" w:themeTint="F2"/>
          <w:spacing w:val="27"/>
          <w:sz w:val="24"/>
        </w:rPr>
        <w:t xml:space="preserve"> </w:t>
      </w:r>
      <w:r w:rsidRPr="00DC21BE">
        <w:rPr>
          <w:color w:val="0D0D0D" w:themeColor="text1" w:themeTint="F2"/>
          <w:sz w:val="24"/>
        </w:rPr>
        <w:t>в</w:t>
      </w:r>
      <w:r w:rsidRPr="00DC21BE">
        <w:rPr>
          <w:color w:val="0D0D0D" w:themeColor="text1" w:themeTint="F2"/>
          <w:spacing w:val="25"/>
          <w:sz w:val="24"/>
        </w:rPr>
        <w:t xml:space="preserve"> </w:t>
      </w:r>
      <w:r w:rsidRPr="00DC21BE">
        <w:rPr>
          <w:color w:val="0D0D0D" w:themeColor="text1" w:themeTint="F2"/>
          <w:sz w:val="24"/>
        </w:rPr>
        <w:t>аргументации;</w:t>
      </w:r>
      <w:r w:rsidRPr="00DC21BE">
        <w:rPr>
          <w:color w:val="0D0D0D" w:themeColor="text1" w:themeTint="F2"/>
          <w:spacing w:val="24"/>
          <w:sz w:val="24"/>
        </w:rPr>
        <w:t xml:space="preserve"> </w:t>
      </w:r>
      <w:r w:rsidRPr="00DC21BE">
        <w:rPr>
          <w:color w:val="0D0D0D" w:themeColor="text1" w:themeTint="F2"/>
          <w:sz w:val="24"/>
        </w:rPr>
        <w:t>логичность</w:t>
      </w:r>
      <w:r w:rsidRPr="00DC21BE">
        <w:rPr>
          <w:color w:val="0D0D0D" w:themeColor="text1" w:themeTint="F2"/>
          <w:spacing w:val="23"/>
          <w:sz w:val="24"/>
        </w:rPr>
        <w:t xml:space="preserve"> </w:t>
      </w:r>
      <w:r w:rsidRPr="00DC21BE">
        <w:rPr>
          <w:color w:val="0D0D0D" w:themeColor="text1" w:themeTint="F2"/>
          <w:sz w:val="24"/>
        </w:rPr>
        <w:t>и</w:t>
      </w:r>
      <w:r w:rsidRPr="00DC21BE">
        <w:rPr>
          <w:color w:val="0D0D0D" w:themeColor="text1" w:themeTint="F2"/>
          <w:spacing w:val="-57"/>
          <w:sz w:val="24"/>
        </w:rPr>
        <w:t xml:space="preserve"> </w:t>
      </w:r>
      <w:r w:rsidRPr="00DC21BE">
        <w:rPr>
          <w:color w:val="0D0D0D" w:themeColor="text1" w:themeTint="F2"/>
          <w:sz w:val="24"/>
        </w:rPr>
        <w:t>оригинальность);</w:t>
      </w:r>
    </w:p>
    <w:p w:rsidR="00217416" w:rsidRPr="00DC21BE" w:rsidRDefault="00217416" w:rsidP="009011E8">
      <w:pPr>
        <w:pStyle w:val="a5"/>
        <w:numPr>
          <w:ilvl w:val="1"/>
          <w:numId w:val="216"/>
        </w:numPr>
        <w:tabs>
          <w:tab w:val="left" w:pos="1402"/>
        </w:tabs>
        <w:spacing w:line="276" w:lineRule="auto"/>
        <w:ind w:left="0" w:right="547" w:hanging="567"/>
        <w:jc w:val="left"/>
        <w:rPr>
          <w:color w:val="0D0D0D" w:themeColor="text1" w:themeTint="F2"/>
          <w:sz w:val="24"/>
        </w:rPr>
      </w:pPr>
      <w:r w:rsidRPr="00DC21BE">
        <w:rPr>
          <w:color w:val="0D0D0D" w:themeColor="text1" w:themeTint="F2"/>
          <w:sz w:val="24"/>
        </w:rPr>
        <w:t>качество</w:t>
      </w:r>
      <w:r w:rsidRPr="00DC21BE">
        <w:rPr>
          <w:color w:val="0D0D0D" w:themeColor="text1" w:themeTint="F2"/>
          <w:spacing w:val="20"/>
          <w:sz w:val="24"/>
        </w:rPr>
        <w:t xml:space="preserve"> </w:t>
      </w:r>
      <w:r w:rsidRPr="00DC21BE">
        <w:rPr>
          <w:color w:val="0D0D0D" w:themeColor="text1" w:themeTint="F2"/>
          <w:sz w:val="24"/>
        </w:rPr>
        <w:t>наглядного</w:t>
      </w:r>
      <w:r w:rsidRPr="00DC21BE">
        <w:rPr>
          <w:color w:val="0D0D0D" w:themeColor="text1" w:themeTint="F2"/>
          <w:spacing w:val="23"/>
          <w:sz w:val="24"/>
        </w:rPr>
        <w:t xml:space="preserve"> </w:t>
      </w:r>
      <w:r w:rsidRPr="00DC21BE">
        <w:rPr>
          <w:color w:val="0D0D0D" w:themeColor="text1" w:themeTint="F2"/>
          <w:sz w:val="24"/>
        </w:rPr>
        <w:t>представления</w:t>
      </w:r>
      <w:r w:rsidRPr="00DC21BE">
        <w:rPr>
          <w:color w:val="0D0D0D" w:themeColor="text1" w:themeTint="F2"/>
          <w:spacing w:val="20"/>
          <w:sz w:val="24"/>
        </w:rPr>
        <w:t xml:space="preserve"> </w:t>
      </w:r>
      <w:r w:rsidRPr="00DC21BE">
        <w:rPr>
          <w:color w:val="0D0D0D" w:themeColor="text1" w:themeTint="F2"/>
          <w:sz w:val="24"/>
        </w:rPr>
        <w:t>проекта</w:t>
      </w:r>
      <w:r w:rsidRPr="00DC21BE">
        <w:rPr>
          <w:color w:val="0D0D0D" w:themeColor="text1" w:themeTint="F2"/>
          <w:spacing w:val="17"/>
          <w:sz w:val="24"/>
        </w:rPr>
        <w:t xml:space="preserve"> </w:t>
      </w:r>
      <w:r w:rsidRPr="00DC21BE">
        <w:rPr>
          <w:color w:val="0D0D0D" w:themeColor="text1" w:themeTint="F2"/>
          <w:sz w:val="24"/>
        </w:rPr>
        <w:t>(использование</w:t>
      </w:r>
      <w:r w:rsidRPr="00DC21BE">
        <w:rPr>
          <w:color w:val="0D0D0D" w:themeColor="text1" w:themeTint="F2"/>
          <w:spacing w:val="19"/>
          <w:sz w:val="24"/>
        </w:rPr>
        <w:t xml:space="preserve"> </w:t>
      </w:r>
      <w:r w:rsidRPr="00DC21BE">
        <w:rPr>
          <w:color w:val="0D0D0D" w:themeColor="text1" w:themeTint="F2"/>
          <w:sz w:val="24"/>
        </w:rPr>
        <w:t>рисунков,</w:t>
      </w:r>
      <w:r w:rsidRPr="00DC21BE">
        <w:rPr>
          <w:color w:val="0D0D0D" w:themeColor="text1" w:themeTint="F2"/>
          <w:spacing w:val="20"/>
          <w:sz w:val="24"/>
        </w:rPr>
        <w:t xml:space="preserve"> </w:t>
      </w:r>
      <w:r w:rsidRPr="00DC21BE">
        <w:rPr>
          <w:color w:val="0D0D0D" w:themeColor="text1" w:themeTint="F2"/>
          <w:sz w:val="24"/>
        </w:rPr>
        <w:t>схем,</w:t>
      </w:r>
      <w:r w:rsidRPr="00DC21BE">
        <w:rPr>
          <w:color w:val="0D0D0D" w:themeColor="text1" w:themeTint="F2"/>
          <w:spacing w:val="21"/>
          <w:sz w:val="24"/>
        </w:rPr>
        <w:t xml:space="preserve"> </w:t>
      </w:r>
      <w:r w:rsidR="00AF4024" w:rsidRPr="00DC21BE">
        <w:rPr>
          <w:color w:val="0D0D0D" w:themeColor="text1" w:themeTint="F2"/>
          <w:sz w:val="24"/>
        </w:rPr>
        <w:t>гра</w:t>
      </w:r>
      <w:r w:rsidRPr="00DC21BE">
        <w:rPr>
          <w:color w:val="0D0D0D" w:themeColor="text1" w:themeTint="F2"/>
          <w:sz w:val="24"/>
        </w:rPr>
        <w:t>фиков,</w:t>
      </w:r>
      <w:r w:rsidRPr="00DC21BE">
        <w:rPr>
          <w:color w:val="0D0D0D" w:themeColor="text1" w:themeTint="F2"/>
          <w:spacing w:val="-1"/>
          <w:sz w:val="24"/>
        </w:rPr>
        <w:t xml:space="preserve"> </w:t>
      </w:r>
      <w:r w:rsidRPr="00DC21BE">
        <w:rPr>
          <w:color w:val="0D0D0D" w:themeColor="text1" w:themeTint="F2"/>
          <w:sz w:val="24"/>
        </w:rPr>
        <w:t>моделей и</w:t>
      </w:r>
      <w:r w:rsidRPr="00DC21BE">
        <w:rPr>
          <w:color w:val="0D0D0D" w:themeColor="text1" w:themeTint="F2"/>
          <w:spacing w:val="-1"/>
          <w:sz w:val="24"/>
        </w:rPr>
        <w:t xml:space="preserve"> </w:t>
      </w:r>
      <w:r w:rsidRPr="00DC21BE">
        <w:rPr>
          <w:color w:val="0D0D0D" w:themeColor="text1" w:themeTint="F2"/>
          <w:sz w:val="24"/>
        </w:rPr>
        <w:t>других</w:t>
      </w:r>
      <w:r w:rsidRPr="00DC21BE">
        <w:rPr>
          <w:color w:val="0D0D0D" w:themeColor="text1" w:themeTint="F2"/>
          <w:spacing w:val="2"/>
          <w:sz w:val="24"/>
        </w:rPr>
        <w:t xml:space="preserve"> </w:t>
      </w:r>
      <w:r w:rsidRPr="00DC21BE">
        <w:rPr>
          <w:color w:val="0D0D0D" w:themeColor="text1" w:themeTint="F2"/>
          <w:sz w:val="24"/>
        </w:rPr>
        <w:t>средств</w:t>
      </w:r>
      <w:r w:rsidRPr="00DC21BE">
        <w:rPr>
          <w:color w:val="0D0D0D" w:themeColor="text1" w:themeTint="F2"/>
          <w:spacing w:val="-2"/>
          <w:sz w:val="24"/>
        </w:rPr>
        <w:t xml:space="preserve"> </w:t>
      </w:r>
      <w:r w:rsidRPr="00DC21BE">
        <w:rPr>
          <w:color w:val="0D0D0D" w:themeColor="text1" w:themeTint="F2"/>
          <w:sz w:val="24"/>
        </w:rPr>
        <w:t>наглядной</w:t>
      </w:r>
      <w:r w:rsidRPr="00DC21BE">
        <w:rPr>
          <w:color w:val="0D0D0D" w:themeColor="text1" w:themeTint="F2"/>
          <w:spacing w:val="-2"/>
          <w:sz w:val="24"/>
        </w:rPr>
        <w:t xml:space="preserve"> </w:t>
      </w:r>
      <w:r w:rsidRPr="00DC21BE">
        <w:rPr>
          <w:color w:val="0D0D0D" w:themeColor="text1" w:themeTint="F2"/>
          <w:sz w:val="24"/>
        </w:rPr>
        <w:t>презентации);</w:t>
      </w:r>
    </w:p>
    <w:p w:rsidR="00217416" w:rsidRPr="00DC21BE" w:rsidRDefault="00217416" w:rsidP="009011E8">
      <w:pPr>
        <w:pStyle w:val="a5"/>
        <w:numPr>
          <w:ilvl w:val="1"/>
          <w:numId w:val="216"/>
        </w:numPr>
        <w:tabs>
          <w:tab w:val="left" w:pos="1402"/>
        </w:tabs>
        <w:spacing w:before="1" w:line="276" w:lineRule="auto"/>
        <w:ind w:left="0" w:right="543" w:hanging="567"/>
        <w:jc w:val="left"/>
        <w:rPr>
          <w:color w:val="0D0D0D" w:themeColor="text1" w:themeTint="F2"/>
          <w:sz w:val="24"/>
        </w:rPr>
      </w:pPr>
      <w:r w:rsidRPr="00DC21BE">
        <w:rPr>
          <w:color w:val="0D0D0D" w:themeColor="text1" w:themeTint="F2"/>
          <w:sz w:val="24"/>
        </w:rPr>
        <w:t>качество</w:t>
      </w:r>
      <w:r w:rsidRPr="00DC21BE">
        <w:rPr>
          <w:color w:val="0D0D0D" w:themeColor="text1" w:themeTint="F2"/>
          <w:spacing w:val="38"/>
          <w:sz w:val="24"/>
        </w:rPr>
        <w:t xml:space="preserve"> </w:t>
      </w:r>
      <w:r w:rsidRPr="00DC21BE">
        <w:rPr>
          <w:color w:val="0D0D0D" w:themeColor="text1" w:themeTint="F2"/>
          <w:sz w:val="24"/>
        </w:rPr>
        <w:t>письменного</w:t>
      </w:r>
      <w:r w:rsidRPr="00DC21BE">
        <w:rPr>
          <w:color w:val="0D0D0D" w:themeColor="text1" w:themeTint="F2"/>
          <w:spacing w:val="38"/>
          <w:sz w:val="24"/>
        </w:rPr>
        <w:t xml:space="preserve"> </w:t>
      </w:r>
      <w:r w:rsidRPr="00DC21BE">
        <w:rPr>
          <w:color w:val="0D0D0D" w:themeColor="text1" w:themeTint="F2"/>
          <w:sz w:val="24"/>
        </w:rPr>
        <w:t>текста</w:t>
      </w:r>
      <w:r w:rsidRPr="00DC21BE">
        <w:rPr>
          <w:color w:val="0D0D0D" w:themeColor="text1" w:themeTint="F2"/>
          <w:spacing w:val="38"/>
          <w:sz w:val="24"/>
        </w:rPr>
        <w:t xml:space="preserve"> </w:t>
      </w:r>
      <w:r w:rsidRPr="00DC21BE">
        <w:rPr>
          <w:color w:val="0D0D0D" w:themeColor="text1" w:themeTint="F2"/>
          <w:sz w:val="24"/>
        </w:rPr>
        <w:t>(соответствие</w:t>
      </w:r>
      <w:r w:rsidRPr="00DC21BE">
        <w:rPr>
          <w:color w:val="0D0D0D" w:themeColor="text1" w:themeTint="F2"/>
          <w:spacing w:val="38"/>
          <w:sz w:val="24"/>
        </w:rPr>
        <w:t xml:space="preserve"> </w:t>
      </w:r>
      <w:r w:rsidRPr="00DC21BE">
        <w:rPr>
          <w:color w:val="0D0D0D" w:themeColor="text1" w:themeTint="F2"/>
          <w:sz w:val="24"/>
        </w:rPr>
        <w:t>плану,</w:t>
      </w:r>
      <w:r w:rsidRPr="00DC21BE">
        <w:rPr>
          <w:color w:val="0D0D0D" w:themeColor="text1" w:themeTint="F2"/>
          <w:spacing w:val="38"/>
          <w:sz w:val="24"/>
        </w:rPr>
        <w:t xml:space="preserve"> </w:t>
      </w:r>
      <w:r w:rsidRPr="00DC21BE">
        <w:rPr>
          <w:color w:val="0D0D0D" w:themeColor="text1" w:themeTint="F2"/>
          <w:sz w:val="24"/>
        </w:rPr>
        <w:t>оформление</w:t>
      </w:r>
      <w:r w:rsidRPr="00DC21BE">
        <w:rPr>
          <w:color w:val="0D0D0D" w:themeColor="text1" w:themeTint="F2"/>
          <w:spacing w:val="45"/>
          <w:sz w:val="24"/>
        </w:rPr>
        <w:t xml:space="preserve"> </w:t>
      </w:r>
      <w:r w:rsidRPr="00DC21BE">
        <w:rPr>
          <w:color w:val="0D0D0D" w:themeColor="text1" w:themeTint="F2"/>
          <w:sz w:val="24"/>
        </w:rPr>
        <w:t>работы,</w:t>
      </w:r>
      <w:r w:rsidRPr="00DC21BE">
        <w:rPr>
          <w:color w:val="0D0D0D" w:themeColor="text1" w:themeTint="F2"/>
          <w:spacing w:val="38"/>
          <w:sz w:val="24"/>
        </w:rPr>
        <w:t xml:space="preserve"> </w:t>
      </w:r>
      <w:r w:rsidR="00AF4024" w:rsidRPr="00DC21BE">
        <w:rPr>
          <w:color w:val="0D0D0D" w:themeColor="text1" w:themeTint="F2"/>
          <w:sz w:val="24"/>
        </w:rPr>
        <w:t>грамот</w:t>
      </w:r>
      <w:r w:rsidRPr="00DC21BE">
        <w:rPr>
          <w:color w:val="0D0D0D" w:themeColor="text1" w:themeTint="F2"/>
          <w:sz w:val="24"/>
        </w:rPr>
        <w:t>ность</w:t>
      </w:r>
      <w:r w:rsidRPr="00DC21BE">
        <w:rPr>
          <w:color w:val="0D0D0D" w:themeColor="text1" w:themeTint="F2"/>
          <w:spacing w:val="-1"/>
          <w:sz w:val="24"/>
        </w:rPr>
        <w:t xml:space="preserve"> </w:t>
      </w:r>
      <w:r w:rsidRPr="00DC21BE">
        <w:rPr>
          <w:color w:val="0D0D0D" w:themeColor="text1" w:themeTint="F2"/>
          <w:sz w:val="24"/>
        </w:rPr>
        <w:t>изложения);</w:t>
      </w:r>
    </w:p>
    <w:p w:rsidR="00217416" w:rsidRPr="0025795D" w:rsidRDefault="00217416" w:rsidP="0025795D">
      <w:pPr>
        <w:pStyle w:val="a5"/>
        <w:numPr>
          <w:ilvl w:val="1"/>
          <w:numId w:val="216"/>
        </w:numPr>
        <w:tabs>
          <w:tab w:val="left" w:pos="1404"/>
        </w:tabs>
        <w:spacing w:line="276" w:lineRule="auto"/>
        <w:ind w:left="0" w:right="557" w:hanging="567"/>
        <w:jc w:val="left"/>
        <w:rPr>
          <w:color w:val="0D0D0D" w:themeColor="text1" w:themeTint="F2"/>
          <w:sz w:val="24"/>
        </w:rPr>
      </w:pPr>
      <w:r w:rsidRPr="00DC21BE">
        <w:rPr>
          <w:color w:val="0D0D0D" w:themeColor="text1" w:themeTint="F2"/>
          <w:sz w:val="24"/>
        </w:rPr>
        <w:t>уровень</w:t>
      </w:r>
      <w:r w:rsidRPr="00DC21BE">
        <w:rPr>
          <w:color w:val="0D0D0D" w:themeColor="text1" w:themeTint="F2"/>
          <w:spacing w:val="36"/>
          <w:sz w:val="24"/>
        </w:rPr>
        <w:t xml:space="preserve"> </w:t>
      </w:r>
      <w:r w:rsidRPr="00DC21BE">
        <w:rPr>
          <w:color w:val="0D0D0D" w:themeColor="text1" w:themeTint="F2"/>
          <w:sz w:val="24"/>
        </w:rPr>
        <w:t>коммуникативных</w:t>
      </w:r>
      <w:r w:rsidRPr="00DC21BE">
        <w:rPr>
          <w:color w:val="0D0D0D" w:themeColor="text1" w:themeTint="F2"/>
          <w:spacing w:val="39"/>
          <w:sz w:val="24"/>
        </w:rPr>
        <w:t xml:space="preserve"> </w:t>
      </w:r>
      <w:r w:rsidRPr="00DC21BE">
        <w:rPr>
          <w:color w:val="0D0D0D" w:themeColor="text1" w:themeTint="F2"/>
          <w:sz w:val="24"/>
        </w:rPr>
        <w:t>умений</w:t>
      </w:r>
      <w:r w:rsidRPr="00DC21BE">
        <w:rPr>
          <w:color w:val="0D0D0D" w:themeColor="text1" w:themeTint="F2"/>
          <w:spacing w:val="36"/>
          <w:sz w:val="24"/>
        </w:rPr>
        <w:t xml:space="preserve"> </w:t>
      </w:r>
      <w:r w:rsidRPr="00DC21BE">
        <w:rPr>
          <w:color w:val="0D0D0D" w:themeColor="text1" w:themeTint="F2"/>
          <w:sz w:val="24"/>
        </w:rPr>
        <w:t>(умение</w:t>
      </w:r>
      <w:r w:rsidRPr="00DC21BE">
        <w:rPr>
          <w:color w:val="0D0D0D" w:themeColor="text1" w:themeTint="F2"/>
          <w:spacing w:val="38"/>
          <w:sz w:val="24"/>
        </w:rPr>
        <w:t xml:space="preserve"> </w:t>
      </w:r>
      <w:r w:rsidRPr="00DC21BE">
        <w:rPr>
          <w:color w:val="0D0D0D" w:themeColor="text1" w:themeTint="F2"/>
          <w:sz w:val="24"/>
        </w:rPr>
        <w:t>отвечать</w:t>
      </w:r>
      <w:r w:rsidRPr="00DC21BE">
        <w:rPr>
          <w:color w:val="0D0D0D" w:themeColor="text1" w:themeTint="F2"/>
          <w:spacing w:val="36"/>
          <w:sz w:val="24"/>
        </w:rPr>
        <w:t xml:space="preserve"> </w:t>
      </w:r>
      <w:r w:rsidRPr="00DC21BE">
        <w:rPr>
          <w:color w:val="0D0D0D" w:themeColor="text1" w:themeTint="F2"/>
          <w:sz w:val="24"/>
        </w:rPr>
        <w:t>на</w:t>
      </w:r>
      <w:r w:rsidRPr="00DC21BE">
        <w:rPr>
          <w:color w:val="0D0D0D" w:themeColor="text1" w:themeTint="F2"/>
          <w:spacing w:val="35"/>
          <w:sz w:val="24"/>
        </w:rPr>
        <w:t xml:space="preserve"> </w:t>
      </w:r>
      <w:r w:rsidRPr="00DC21BE">
        <w:rPr>
          <w:color w:val="0D0D0D" w:themeColor="text1" w:themeTint="F2"/>
          <w:sz w:val="24"/>
        </w:rPr>
        <w:t>поставленные</w:t>
      </w:r>
      <w:r w:rsidRPr="00DC21BE">
        <w:rPr>
          <w:color w:val="0D0D0D" w:themeColor="text1" w:themeTint="F2"/>
          <w:spacing w:val="34"/>
          <w:sz w:val="24"/>
        </w:rPr>
        <w:t xml:space="preserve"> </w:t>
      </w:r>
      <w:r w:rsidRPr="00DC21BE">
        <w:rPr>
          <w:color w:val="0D0D0D" w:themeColor="text1" w:themeTint="F2"/>
          <w:sz w:val="24"/>
        </w:rPr>
        <w:t>вопросы,</w:t>
      </w:r>
      <w:r w:rsidRPr="00DC21BE">
        <w:rPr>
          <w:color w:val="0D0D0D" w:themeColor="text1" w:themeTint="F2"/>
          <w:spacing w:val="-57"/>
          <w:sz w:val="24"/>
        </w:rPr>
        <w:t xml:space="preserve"> </w:t>
      </w:r>
      <w:r w:rsidRPr="00DC21BE">
        <w:rPr>
          <w:color w:val="0D0D0D" w:themeColor="text1" w:themeTint="F2"/>
          <w:sz w:val="24"/>
        </w:rPr>
        <w:t>аргументировать</w:t>
      </w:r>
      <w:r w:rsidRPr="00DC21BE">
        <w:rPr>
          <w:color w:val="0D0D0D" w:themeColor="text1" w:themeTint="F2"/>
          <w:spacing w:val="-2"/>
          <w:sz w:val="24"/>
        </w:rPr>
        <w:t xml:space="preserve"> </w:t>
      </w:r>
      <w:r w:rsidRPr="00DC21BE">
        <w:rPr>
          <w:color w:val="0D0D0D" w:themeColor="text1" w:themeTint="F2"/>
          <w:sz w:val="24"/>
        </w:rPr>
        <w:t>и</w:t>
      </w:r>
      <w:r w:rsidRPr="00DC21BE">
        <w:rPr>
          <w:color w:val="0D0D0D" w:themeColor="text1" w:themeTint="F2"/>
          <w:spacing w:val="-2"/>
          <w:sz w:val="24"/>
        </w:rPr>
        <w:t xml:space="preserve"> </w:t>
      </w:r>
      <w:r w:rsidRPr="00DC21BE">
        <w:rPr>
          <w:color w:val="0D0D0D" w:themeColor="text1" w:themeTint="F2"/>
          <w:sz w:val="24"/>
        </w:rPr>
        <w:t>отстаивать</w:t>
      </w:r>
      <w:r w:rsidRPr="00DC21BE">
        <w:rPr>
          <w:color w:val="0D0D0D" w:themeColor="text1" w:themeTint="F2"/>
          <w:spacing w:val="-2"/>
          <w:sz w:val="24"/>
        </w:rPr>
        <w:t xml:space="preserve"> </w:t>
      </w:r>
      <w:r w:rsidRPr="00DC21BE">
        <w:rPr>
          <w:color w:val="0D0D0D" w:themeColor="text1" w:themeTint="F2"/>
          <w:sz w:val="24"/>
        </w:rPr>
        <w:t>собственную</w:t>
      </w:r>
      <w:r w:rsidRPr="00DC21BE">
        <w:rPr>
          <w:color w:val="0D0D0D" w:themeColor="text1" w:themeTint="F2"/>
          <w:spacing w:val="-1"/>
          <w:sz w:val="24"/>
        </w:rPr>
        <w:t xml:space="preserve"> </w:t>
      </w:r>
      <w:r w:rsidRPr="00DC21BE">
        <w:rPr>
          <w:color w:val="0D0D0D" w:themeColor="text1" w:themeTint="F2"/>
          <w:sz w:val="24"/>
        </w:rPr>
        <w:t>точку</w:t>
      </w:r>
      <w:r w:rsidRPr="00DC21BE">
        <w:rPr>
          <w:color w:val="0D0D0D" w:themeColor="text1" w:themeTint="F2"/>
          <w:spacing w:val="-7"/>
          <w:sz w:val="24"/>
        </w:rPr>
        <w:t xml:space="preserve"> </w:t>
      </w:r>
      <w:r w:rsidRPr="00DC21BE">
        <w:rPr>
          <w:color w:val="0D0D0D" w:themeColor="text1" w:themeTint="F2"/>
          <w:sz w:val="24"/>
        </w:rPr>
        <w:t>зрения, участвовать</w:t>
      </w:r>
      <w:r w:rsidRPr="00DC21BE">
        <w:rPr>
          <w:color w:val="0D0D0D" w:themeColor="text1" w:themeTint="F2"/>
          <w:spacing w:val="2"/>
          <w:sz w:val="24"/>
        </w:rPr>
        <w:t xml:space="preserve"> </w:t>
      </w:r>
      <w:r w:rsidRPr="00DC21BE">
        <w:rPr>
          <w:color w:val="0D0D0D" w:themeColor="text1" w:themeTint="F2"/>
          <w:sz w:val="24"/>
        </w:rPr>
        <w:t>в</w:t>
      </w:r>
      <w:r w:rsidRPr="00DC21BE">
        <w:rPr>
          <w:color w:val="0D0D0D" w:themeColor="text1" w:themeTint="F2"/>
          <w:spacing w:val="-3"/>
          <w:sz w:val="24"/>
        </w:rPr>
        <w:t xml:space="preserve"> </w:t>
      </w:r>
      <w:r w:rsidRPr="00DC21BE">
        <w:rPr>
          <w:color w:val="0D0D0D" w:themeColor="text1" w:themeTint="F2"/>
          <w:sz w:val="24"/>
        </w:rPr>
        <w:t>дискуссии).</w:t>
      </w:r>
    </w:p>
    <w:p w:rsidR="00217416" w:rsidRPr="00DC21BE" w:rsidRDefault="00217416" w:rsidP="009011E8">
      <w:pPr>
        <w:pStyle w:val="21"/>
        <w:numPr>
          <w:ilvl w:val="2"/>
          <w:numId w:val="215"/>
        </w:numPr>
        <w:tabs>
          <w:tab w:val="left" w:pos="3490"/>
        </w:tabs>
        <w:ind w:left="0" w:hanging="567"/>
        <w:jc w:val="left"/>
        <w:rPr>
          <w:color w:val="0D0D0D" w:themeColor="text1" w:themeTint="F2"/>
        </w:rPr>
      </w:pPr>
      <w:r w:rsidRPr="00DC21BE">
        <w:rPr>
          <w:color w:val="0D0D0D" w:themeColor="text1" w:themeTint="F2"/>
        </w:rPr>
        <w:t>ОРГАНИЗАЦИОННЫЙ</w:t>
      </w:r>
      <w:r w:rsidRPr="00DC21BE">
        <w:rPr>
          <w:color w:val="0D0D0D" w:themeColor="text1" w:themeTint="F2"/>
          <w:spacing w:val="-8"/>
        </w:rPr>
        <w:t xml:space="preserve"> </w:t>
      </w:r>
      <w:r w:rsidR="002C3B78" w:rsidRPr="00DC21BE">
        <w:rPr>
          <w:color w:val="0D0D0D" w:themeColor="text1" w:themeTint="F2"/>
        </w:rPr>
        <w:t>РАЗДЕЛ</w:t>
      </w:r>
    </w:p>
    <w:p w:rsidR="00217416" w:rsidRPr="00DC21BE" w:rsidRDefault="00217416" w:rsidP="00AF4024">
      <w:pPr>
        <w:pStyle w:val="a3"/>
        <w:spacing w:line="278" w:lineRule="auto"/>
        <w:ind w:left="0" w:right="-1" w:hanging="567"/>
        <w:rPr>
          <w:color w:val="0D0D0D" w:themeColor="text1" w:themeTint="F2"/>
        </w:rPr>
      </w:pPr>
      <w:r w:rsidRPr="00DC21BE">
        <w:rPr>
          <w:color w:val="0D0D0D" w:themeColor="text1" w:themeTint="F2"/>
        </w:rPr>
        <w:t>С</w:t>
      </w:r>
      <w:r w:rsidRPr="00DC21BE">
        <w:rPr>
          <w:color w:val="0D0D0D" w:themeColor="text1" w:themeTint="F2"/>
          <w:spacing w:val="16"/>
        </w:rPr>
        <w:t xml:space="preserve"> </w:t>
      </w:r>
      <w:r w:rsidRPr="00DC21BE">
        <w:rPr>
          <w:color w:val="0D0D0D" w:themeColor="text1" w:themeTint="F2"/>
        </w:rPr>
        <w:t>целью</w:t>
      </w:r>
      <w:r w:rsidRPr="00DC21BE">
        <w:rPr>
          <w:color w:val="0D0D0D" w:themeColor="text1" w:themeTint="F2"/>
          <w:spacing w:val="16"/>
        </w:rPr>
        <w:t xml:space="preserve"> </w:t>
      </w:r>
      <w:r w:rsidRPr="00DC21BE">
        <w:rPr>
          <w:color w:val="0D0D0D" w:themeColor="text1" w:themeTint="F2"/>
        </w:rPr>
        <w:t>разработки</w:t>
      </w:r>
      <w:r w:rsidRPr="00DC21BE">
        <w:rPr>
          <w:color w:val="0D0D0D" w:themeColor="text1" w:themeTint="F2"/>
          <w:spacing w:val="16"/>
        </w:rPr>
        <w:t xml:space="preserve"> </w:t>
      </w:r>
      <w:r w:rsidRPr="00DC21BE">
        <w:rPr>
          <w:color w:val="0D0D0D" w:themeColor="text1" w:themeTint="F2"/>
        </w:rPr>
        <w:t>и</w:t>
      </w:r>
      <w:r w:rsidRPr="00DC21BE">
        <w:rPr>
          <w:color w:val="0D0D0D" w:themeColor="text1" w:themeTint="F2"/>
          <w:spacing w:val="14"/>
        </w:rPr>
        <w:t xml:space="preserve"> </w:t>
      </w:r>
      <w:r w:rsidRPr="00DC21BE">
        <w:rPr>
          <w:color w:val="0D0D0D" w:themeColor="text1" w:themeTint="F2"/>
        </w:rPr>
        <w:t>реализации</w:t>
      </w:r>
      <w:r w:rsidRPr="00DC21BE">
        <w:rPr>
          <w:color w:val="0D0D0D" w:themeColor="text1" w:themeTint="F2"/>
          <w:spacing w:val="15"/>
        </w:rPr>
        <w:t xml:space="preserve"> </w:t>
      </w:r>
      <w:r w:rsidRPr="00DC21BE">
        <w:rPr>
          <w:color w:val="0D0D0D" w:themeColor="text1" w:themeTint="F2"/>
        </w:rPr>
        <w:t>программы</w:t>
      </w:r>
      <w:r w:rsidRPr="00DC21BE">
        <w:rPr>
          <w:color w:val="0D0D0D" w:themeColor="text1" w:themeTint="F2"/>
          <w:spacing w:val="15"/>
        </w:rPr>
        <w:t xml:space="preserve"> </w:t>
      </w:r>
      <w:r w:rsidRPr="00DC21BE">
        <w:rPr>
          <w:color w:val="0D0D0D" w:themeColor="text1" w:themeTint="F2"/>
        </w:rPr>
        <w:t>формирования</w:t>
      </w:r>
      <w:r w:rsidRPr="00DC21BE">
        <w:rPr>
          <w:color w:val="0D0D0D" w:themeColor="text1" w:themeTint="F2"/>
          <w:spacing w:val="15"/>
        </w:rPr>
        <w:t xml:space="preserve"> </w:t>
      </w:r>
      <w:r w:rsidRPr="00DC21BE">
        <w:rPr>
          <w:color w:val="0D0D0D" w:themeColor="text1" w:themeTint="F2"/>
        </w:rPr>
        <w:t>УУД</w:t>
      </w:r>
      <w:r w:rsidRPr="00DC21BE">
        <w:rPr>
          <w:color w:val="0D0D0D" w:themeColor="text1" w:themeTint="F2"/>
          <w:spacing w:val="16"/>
        </w:rPr>
        <w:t xml:space="preserve"> </w:t>
      </w:r>
      <w:r w:rsidRPr="00DC21BE">
        <w:rPr>
          <w:color w:val="0D0D0D" w:themeColor="text1" w:themeTint="F2"/>
        </w:rPr>
        <w:t>в</w:t>
      </w:r>
      <w:r w:rsidRPr="00DC21BE">
        <w:rPr>
          <w:color w:val="0D0D0D" w:themeColor="text1" w:themeTint="F2"/>
          <w:spacing w:val="15"/>
        </w:rPr>
        <w:t xml:space="preserve"> </w:t>
      </w:r>
      <w:r w:rsidR="00AF4024" w:rsidRPr="00DC21BE">
        <w:rPr>
          <w:color w:val="0D0D0D" w:themeColor="text1" w:themeTint="F2"/>
        </w:rPr>
        <w:t>образователь</w:t>
      </w:r>
      <w:r w:rsidRPr="00DC21BE">
        <w:rPr>
          <w:color w:val="0D0D0D" w:themeColor="text1" w:themeTint="F2"/>
        </w:rPr>
        <w:t>ной</w:t>
      </w:r>
      <w:r w:rsidRPr="00DC21BE">
        <w:rPr>
          <w:color w:val="0D0D0D" w:themeColor="text1" w:themeTint="F2"/>
          <w:spacing w:val="-1"/>
        </w:rPr>
        <w:t xml:space="preserve"> </w:t>
      </w:r>
      <w:r w:rsidRPr="00DC21BE">
        <w:rPr>
          <w:color w:val="0D0D0D" w:themeColor="text1" w:themeTint="F2"/>
        </w:rPr>
        <w:t>организации</w:t>
      </w:r>
      <w:r w:rsidRPr="00DC21BE">
        <w:rPr>
          <w:color w:val="0D0D0D" w:themeColor="text1" w:themeTint="F2"/>
          <w:spacing w:val="2"/>
        </w:rPr>
        <w:t xml:space="preserve"> </w:t>
      </w:r>
      <w:r w:rsidRPr="00DC21BE">
        <w:rPr>
          <w:color w:val="0D0D0D" w:themeColor="text1" w:themeTint="F2"/>
        </w:rPr>
        <w:t>создана</w:t>
      </w:r>
      <w:r w:rsidRPr="00DC21BE">
        <w:rPr>
          <w:color w:val="0D0D0D" w:themeColor="text1" w:themeTint="F2"/>
          <w:spacing w:val="-1"/>
        </w:rPr>
        <w:t xml:space="preserve"> </w:t>
      </w:r>
      <w:r w:rsidRPr="00DC21BE">
        <w:rPr>
          <w:color w:val="0D0D0D" w:themeColor="text1" w:themeTint="F2"/>
        </w:rPr>
        <w:t>рабочая группа.</w:t>
      </w:r>
    </w:p>
    <w:p w:rsidR="00217416" w:rsidRPr="00DC21BE" w:rsidRDefault="00217416" w:rsidP="00AF4024">
      <w:pPr>
        <w:pStyle w:val="31"/>
        <w:spacing w:before="1"/>
        <w:ind w:left="0" w:right="-1" w:hanging="567"/>
        <w:rPr>
          <w:color w:val="0D0D0D" w:themeColor="text1" w:themeTint="F2"/>
        </w:rPr>
      </w:pPr>
      <w:r w:rsidRPr="00DC21BE">
        <w:rPr>
          <w:color w:val="0D0D0D" w:themeColor="text1" w:themeTint="F2"/>
        </w:rPr>
        <w:t>Направления</w:t>
      </w:r>
      <w:r w:rsidRPr="00DC21BE">
        <w:rPr>
          <w:color w:val="0D0D0D" w:themeColor="text1" w:themeTint="F2"/>
          <w:spacing w:val="-4"/>
        </w:rPr>
        <w:t xml:space="preserve"> </w:t>
      </w:r>
      <w:r w:rsidRPr="00DC21BE">
        <w:rPr>
          <w:color w:val="0D0D0D" w:themeColor="text1" w:themeTint="F2"/>
        </w:rPr>
        <w:t>деятельности</w:t>
      </w:r>
      <w:r w:rsidRPr="00DC21BE">
        <w:rPr>
          <w:color w:val="0D0D0D" w:themeColor="text1" w:themeTint="F2"/>
          <w:spacing w:val="-2"/>
        </w:rPr>
        <w:t xml:space="preserve"> </w:t>
      </w:r>
      <w:r w:rsidRPr="00DC21BE">
        <w:rPr>
          <w:color w:val="0D0D0D" w:themeColor="text1" w:themeTint="F2"/>
        </w:rPr>
        <w:t>рабочей</w:t>
      </w:r>
      <w:r w:rsidRPr="00DC21BE">
        <w:rPr>
          <w:color w:val="0D0D0D" w:themeColor="text1" w:themeTint="F2"/>
          <w:spacing w:val="-4"/>
        </w:rPr>
        <w:t xml:space="preserve"> </w:t>
      </w:r>
      <w:r w:rsidRPr="00DC21BE">
        <w:rPr>
          <w:color w:val="0D0D0D" w:themeColor="text1" w:themeTint="F2"/>
        </w:rPr>
        <w:t>группы</w:t>
      </w:r>
    </w:p>
    <w:p w:rsidR="00217416" w:rsidRPr="00DC21BE" w:rsidRDefault="00217416" w:rsidP="00AF4024">
      <w:pPr>
        <w:pStyle w:val="a3"/>
        <w:spacing w:before="36"/>
        <w:ind w:left="0" w:right="-1" w:hanging="567"/>
        <w:rPr>
          <w:color w:val="0D0D0D" w:themeColor="text1" w:themeTint="F2"/>
        </w:rPr>
      </w:pPr>
      <w:r w:rsidRPr="00DC21BE">
        <w:rPr>
          <w:color w:val="0D0D0D" w:themeColor="text1" w:themeTint="F2"/>
        </w:rPr>
        <w:t>Деятельность</w:t>
      </w:r>
      <w:r w:rsidRPr="00DC21BE">
        <w:rPr>
          <w:color w:val="0D0D0D" w:themeColor="text1" w:themeTint="F2"/>
          <w:spacing w:val="15"/>
        </w:rPr>
        <w:t xml:space="preserve"> </w:t>
      </w:r>
      <w:r w:rsidRPr="00DC21BE">
        <w:rPr>
          <w:color w:val="0D0D0D" w:themeColor="text1" w:themeTint="F2"/>
        </w:rPr>
        <w:t>рабочей</w:t>
      </w:r>
      <w:r w:rsidRPr="00DC21BE">
        <w:rPr>
          <w:color w:val="0D0D0D" w:themeColor="text1" w:themeTint="F2"/>
          <w:spacing w:val="14"/>
        </w:rPr>
        <w:t xml:space="preserve"> </w:t>
      </w:r>
      <w:r w:rsidRPr="00DC21BE">
        <w:rPr>
          <w:color w:val="0D0D0D" w:themeColor="text1" w:themeTint="F2"/>
        </w:rPr>
        <w:t>группы</w:t>
      </w:r>
      <w:r w:rsidRPr="00DC21BE">
        <w:rPr>
          <w:color w:val="0D0D0D" w:themeColor="text1" w:themeTint="F2"/>
          <w:spacing w:val="14"/>
        </w:rPr>
        <w:t xml:space="preserve"> </w:t>
      </w:r>
      <w:r w:rsidRPr="00DC21BE">
        <w:rPr>
          <w:color w:val="0D0D0D" w:themeColor="text1" w:themeTint="F2"/>
        </w:rPr>
        <w:t>осущеcтвляется</w:t>
      </w:r>
      <w:r w:rsidRPr="00DC21BE">
        <w:rPr>
          <w:color w:val="0D0D0D" w:themeColor="text1" w:themeTint="F2"/>
          <w:spacing w:val="17"/>
        </w:rPr>
        <w:t xml:space="preserve"> </w:t>
      </w:r>
      <w:r w:rsidRPr="00DC21BE">
        <w:rPr>
          <w:color w:val="0D0D0D" w:themeColor="text1" w:themeTint="F2"/>
        </w:rPr>
        <w:t>по</w:t>
      </w:r>
      <w:r w:rsidRPr="00DC21BE">
        <w:rPr>
          <w:color w:val="0D0D0D" w:themeColor="text1" w:themeTint="F2"/>
          <w:spacing w:val="15"/>
        </w:rPr>
        <w:t xml:space="preserve"> </w:t>
      </w:r>
      <w:r w:rsidRPr="00DC21BE">
        <w:rPr>
          <w:color w:val="0D0D0D" w:themeColor="text1" w:themeTint="F2"/>
        </w:rPr>
        <w:t>следующим</w:t>
      </w:r>
      <w:r w:rsidRPr="00DC21BE">
        <w:rPr>
          <w:color w:val="0D0D0D" w:themeColor="text1" w:themeTint="F2"/>
          <w:spacing w:val="15"/>
        </w:rPr>
        <w:t xml:space="preserve"> </w:t>
      </w:r>
      <w:r w:rsidRPr="00DC21BE">
        <w:rPr>
          <w:color w:val="0D0D0D" w:themeColor="text1" w:themeTint="F2"/>
        </w:rPr>
        <w:t>основным</w:t>
      </w:r>
      <w:r w:rsidRPr="00DC21BE">
        <w:rPr>
          <w:color w:val="0D0D0D" w:themeColor="text1" w:themeTint="F2"/>
          <w:spacing w:val="13"/>
        </w:rPr>
        <w:t xml:space="preserve"> </w:t>
      </w:r>
      <w:r w:rsidR="00AF4024" w:rsidRPr="00DC21BE">
        <w:rPr>
          <w:color w:val="0D0D0D" w:themeColor="text1" w:themeTint="F2"/>
        </w:rPr>
        <w:t>направл</w:t>
      </w:r>
      <w:r w:rsidRPr="00DC21BE">
        <w:rPr>
          <w:color w:val="0D0D0D" w:themeColor="text1" w:themeTint="F2"/>
        </w:rPr>
        <w:t>ниям:</w:t>
      </w:r>
    </w:p>
    <w:p w:rsidR="00217416" w:rsidRPr="00DC21BE" w:rsidRDefault="00217416" w:rsidP="009011E8">
      <w:pPr>
        <w:pStyle w:val="a5"/>
        <w:numPr>
          <w:ilvl w:val="1"/>
          <w:numId w:val="216"/>
        </w:numPr>
        <w:tabs>
          <w:tab w:val="left" w:pos="1402"/>
        </w:tabs>
        <w:spacing w:before="40"/>
        <w:ind w:left="0" w:right="-1" w:hanging="567"/>
        <w:rPr>
          <w:color w:val="0D0D0D" w:themeColor="text1" w:themeTint="F2"/>
          <w:sz w:val="24"/>
          <w:szCs w:val="24"/>
        </w:rPr>
      </w:pPr>
      <w:r w:rsidRPr="00DC21BE">
        <w:rPr>
          <w:color w:val="0D0D0D" w:themeColor="text1" w:themeTint="F2"/>
          <w:sz w:val="24"/>
          <w:szCs w:val="24"/>
        </w:rPr>
        <w:t>разработка</w:t>
      </w:r>
      <w:r w:rsidRPr="00DC21BE">
        <w:rPr>
          <w:color w:val="0D0D0D" w:themeColor="text1" w:themeTint="F2"/>
          <w:spacing w:val="16"/>
          <w:sz w:val="24"/>
          <w:szCs w:val="24"/>
        </w:rPr>
        <w:t xml:space="preserve"> </w:t>
      </w:r>
      <w:r w:rsidRPr="00DC21BE">
        <w:rPr>
          <w:color w:val="0D0D0D" w:themeColor="text1" w:themeTint="F2"/>
          <w:sz w:val="24"/>
          <w:szCs w:val="24"/>
        </w:rPr>
        <w:t>плана</w:t>
      </w:r>
      <w:r w:rsidRPr="00DC21BE">
        <w:rPr>
          <w:color w:val="0D0D0D" w:themeColor="text1" w:themeTint="F2"/>
          <w:spacing w:val="17"/>
          <w:sz w:val="24"/>
          <w:szCs w:val="24"/>
        </w:rPr>
        <w:t xml:space="preserve"> </w:t>
      </w:r>
      <w:r w:rsidRPr="00DC21BE">
        <w:rPr>
          <w:color w:val="0D0D0D" w:themeColor="text1" w:themeTint="F2"/>
          <w:sz w:val="24"/>
          <w:szCs w:val="24"/>
        </w:rPr>
        <w:t>координации</w:t>
      </w:r>
      <w:r w:rsidRPr="00DC21BE">
        <w:rPr>
          <w:color w:val="0D0D0D" w:themeColor="text1" w:themeTint="F2"/>
          <w:spacing w:val="19"/>
          <w:sz w:val="24"/>
          <w:szCs w:val="24"/>
        </w:rPr>
        <w:t xml:space="preserve"> </w:t>
      </w:r>
      <w:r w:rsidRPr="00DC21BE">
        <w:rPr>
          <w:color w:val="0D0D0D" w:themeColor="text1" w:themeTint="F2"/>
          <w:sz w:val="24"/>
          <w:szCs w:val="24"/>
        </w:rPr>
        <w:t>деятельности</w:t>
      </w:r>
      <w:r w:rsidRPr="00DC21BE">
        <w:rPr>
          <w:color w:val="0D0D0D" w:themeColor="text1" w:themeTint="F2"/>
          <w:spacing w:val="19"/>
          <w:sz w:val="24"/>
          <w:szCs w:val="24"/>
        </w:rPr>
        <w:t xml:space="preserve"> </w:t>
      </w:r>
      <w:r w:rsidRPr="00DC21BE">
        <w:rPr>
          <w:color w:val="0D0D0D" w:themeColor="text1" w:themeTint="F2"/>
          <w:sz w:val="24"/>
          <w:szCs w:val="24"/>
        </w:rPr>
        <w:t>учителей-предметников,</w:t>
      </w:r>
      <w:r w:rsidRPr="00DC21BE">
        <w:rPr>
          <w:color w:val="0D0D0D" w:themeColor="text1" w:themeTint="F2"/>
          <w:spacing w:val="17"/>
          <w:sz w:val="24"/>
          <w:szCs w:val="24"/>
        </w:rPr>
        <w:t xml:space="preserve"> </w:t>
      </w:r>
      <w:r w:rsidR="00AF4024" w:rsidRPr="00DC21BE">
        <w:rPr>
          <w:color w:val="0D0D0D" w:themeColor="text1" w:themeTint="F2"/>
          <w:sz w:val="24"/>
          <w:szCs w:val="24"/>
        </w:rPr>
        <w:t>направлен</w:t>
      </w:r>
      <w:r w:rsidRPr="00DC21BE">
        <w:rPr>
          <w:color w:val="0D0D0D" w:themeColor="text1" w:themeTint="F2"/>
          <w:sz w:val="24"/>
          <w:szCs w:val="24"/>
        </w:rPr>
        <w:t>ной на формирование УУД, выделение общих для всех</w:t>
      </w:r>
      <w:r w:rsidR="00AF4024" w:rsidRPr="00DC21BE">
        <w:rPr>
          <w:color w:val="0D0D0D" w:themeColor="text1" w:themeTint="F2"/>
          <w:sz w:val="24"/>
          <w:szCs w:val="24"/>
        </w:rPr>
        <w:t xml:space="preserve"> предметов планируемых результа</w:t>
      </w:r>
      <w:r w:rsidRPr="00DC21BE">
        <w:rPr>
          <w:color w:val="0D0D0D" w:themeColor="text1" w:themeTint="F2"/>
          <w:sz w:val="24"/>
          <w:szCs w:val="24"/>
        </w:rPr>
        <w:t>тов в овладении познавательными, коммуникативными, регулятивными УУД; определе-</w:t>
      </w:r>
      <w:r w:rsidRPr="00DC21BE">
        <w:rPr>
          <w:color w:val="0D0D0D" w:themeColor="text1" w:themeTint="F2"/>
          <w:spacing w:val="1"/>
          <w:sz w:val="24"/>
          <w:szCs w:val="24"/>
        </w:rPr>
        <w:t xml:space="preserve"> </w:t>
      </w:r>
      <w:r w:rsidRPr="00DC21BE">
        <w:rPr>
          <w:color w:val="0D0D0D" w:themeColor="text1" w:themeTint="F2"/>
          <w:sz w:val="24"/>
          <w:szCs w:val="24"/>
        </w:rPr>
        <w:t>ние образовательной предметности, которая может быть положена в основу работы по</w:t>
      </w:r>
      <w:r w:rsidRPr="00DC21BE">
        <w:rPr>
          <w:color w:val="0D0D0D" w:themeColor="text1" w:themeTint="F2"/>
          <w:spacing w:val="1"/>
          <w:sz w:val="24"/>
          <w:szCs w:val="24"/>
        </w:rPr>
        <w:t xml:space="preserve"> </w:t>
      </w:r>
      <w:r w:rsidRPr="00DC21BE">
        <w:rPr>
          <w:color w:val="0D0D0D" w:themeColor="text1" w:themeTint="F2"/>
          <w:sz w:val="24"/>
          <w:szCs w:val="24"/>
        </w:rPr>
        <w:t>развитию</w:t>
      </w:r>
      <w:r w:rsidRPr="00DC21BE">
        <w:rPr>
          <w:color w:val="0D0D0D" w:themeColor="text1" w:themeTint="F2"/>
          <w:spacing w:val="-3"/>
          <w:sz w:val="24"/>
          <w:szCs w:val="24"/>
        </w:rPr>
        <w:t xml:space="preserve"> </w:t>
      </w:r>
      <w:r w:rsidRPr="00DC21BE">
        <w:rPr>
          <w:color w:val="0D0D0D" w:themeColor="text1" w:themeTint="F2"/>
          <w:sz w:val="24"/>
          <w:szCs w:val="24"/>
        </w:rPr>
        <w:t>УУД;</w:t>
      </w:r>
    </w:p>
    <w:p w:rsidR="00217416" w:rsidRPr="00DC21BE" w:rsidRDefault="00217416" w:rsidP="009011E8">
      <w:pPr>
        <w:pStyle w:val="a5"/>
        <w:numPr>
          <w:ilvl w:val="1"/>
          <w:numId w:val="216"/>
        </w:numPr>
        <w:tabs>
          <w:tab w:val="left" w:pos="1402"/>
        </w:tabs>
        <w:spacing w:line="276" w:lineRule="auto"/>
        <w:ind w:left="0" w:right="-1" w:hanging="567"/>
        <w:rPr>
          <w:color w:val="0D0D0D" w:themeColor="text1" w:themeTint="F2"/>
          <w:sz w:val="24"/>
          <w:szCs w:val="24"/>
        </w:rPr>
      </w:pPr>
      <w:r w:rsidRPr="00DC21BE">
        <w:rPr>
          <w:color w:val="0D0D0D" w:themeColor="text1" w:themeTint="F2"/>
          <w:sz w:val="24"/>
          <w:szCs w:val="24"/>
        </w:rPr>
        <w:t>определение способов межпредметной интеграции, обеспечивающей достижение</w:t>
      </w:r>
      <w:r w:rsidRPr="00DC21BE">
        <w:rPr>
          <w:color w:val="0D0D0D" w:themeColor="text1" w:themeTint="F2"/>
          <w:spacing w:val="1"/>
          <w:sz w:val="24"/>
          <w:szCs w:val="24"/>
        </w:rPr>
        <w:t xml:space="preserve"> </w:t>
      </w:r>
      <w:r w:rsidRPr="00DC21BE">
        <w:rPr>
          <w:color w:val="0D0D0D" w:themeColor="text1" w:themeTint="F2"/>
          <w:sz w:val="24"/>
          <w:szCs w:val="24"/>
        </w:rPr>
        <w:t>данных</w:t>
      </w:r>
      <w:r w:rsidRPr="00DC21BE">
        <w:rPr>
          <w:color w:val="0D0D0D" w:themeColor="text1" w:themeTint="F2"/>
          <w:spacing w:val="-1"/>
          <w:sz w:val="24"/>
          <w:szCs w:val="24"/>
        </w:rPr>
        <w:t xml:space="preserve"> </w:t>
      </w:r>
      <w:r w:rsidRPr="00DC21BE">
        <w:rPr>
          <w:color w:val="0D0D0D" w:themeColor="text1" w:themeTint="F2"/>
          <w:sz w:val="24"/>
          <w:szCs w:val="24"/>
        </w:rPr>
        <w:t>результатов</w:t>
      </w:r>
      <w:r w:rsidRPr="00DC21BE">
        <w:rPr>
          <w:color w:val="0D0D0D" w:themeColor="text1" w:themeTint="F2"/>
          <w:spacing w:val="-2"/>
          <w:sz w:val="24"/>
          <w:szCs w:val="24"/>
        </w:rPr>
        <w:t xml:space="preserve"> </w:t>
      </w:r>
      <w:r w:rsidRPr="00DC21BE">
        <w:rPr>
          <w:color w:val="0D0D0D" w:themeColor="text1" w:themeTint="F2"/>
          <w:sz w:val="24"/>
          <w:szCs w:val="24"/>
        </w:rPr>
        <w:t>(междисциплинарный</w:t>
      </w:r>
      <w:r w:rsidRPr="00DC21BE">
        <w:rPr>
          <w:color w:val="0D0D0D" w:themeColor="text1" w:themeTint="F2"/>
          <w:spacing w:val="-2"/>
          <w:sz w:val="24"/>
          <w:szCs w:val="24"/>
        </w:rPr>
        <w:t xml:space="preserve"> </w:t>
      </w:r>
      <w:r w:rsidRPr="00DC21BE">
        <w:rPr>
          <w:color w:val="0D0D0D" w:themeColor="text1" w:themeTint="F2"/>
          <w:sz w:val="24"/>
          <w:szCs w:val="24"/>
        </w:rPr>
        <w:t>модуль,</w:t>
      </w:r>
      <w:r w:rsidRPr="00DC21BE">
        <w:rPr>
          <w:color w:val="0D0D0D" w:themeColor="text1" w:themeTint="F2"/>
          <w:spacing w:val="-2"/>
          <w:sz w:val="24"/>
          <w:szCs w:val="24"/>
        </w:rPr>
        <w:t xml:space="preserve"> </w:t>
      </w:r>
      <w:r w:rsidRPr="00DC21BE">
        <w:rPr>
          <w:color w:val="0D0D0D" w:themeColor="text1" w:themeTint="F2"/>
          <w:sz w:val="24"/>
          <w:szCs w:val="24"/>
        </w:rPr>
        <w:t>интегративные</w:t>
      </w:r>
      <w:r w:rsidRPr="00DC21BE">
        <w:rPr>
          <w:color w:val="0D0D0D" w:themeColor="text1" w:themeTint="F2"/>
          <w:spacing w:val="-2"/>
          <w:sz w:val="24"/>
          <w:szCs w:val="24"/>
        </w:rPr>
        <w:t xml:space="preserve"> </w:t>
      </w:r>
      <w:r w:rsidRPr="00DC21BE">
        <w:rPr>
          <w:color w:val="0D0D0D" w:themeColor="text1" w:themeTint="F2"/>
          <w:sz w:val="24"/>
          <w:szCs w:val="24"/>
        </w:rPr>
        <w:t>уроки</w:t>
      </w:r>
      <w:r w:rsidRPr="00DC21BE">
        <w:rPr>
          <w:color w:val="0D0D0D" w:themeColor="text1" w:themeTint="F2"/>
          <w:spacing w:val="-2"/>
          <w:sz w:val="24"/>
          <w:szCs w:val="24"/>
        </w:rPr>
        <w:t xml:space="preserve"> </w:t>
      </w:r>
      <w:r w:rsidRPr="00DC21BE">
        <w:rPr>
          <w:color w:val="0D0D0D" w:themeColor="text1" w:themeTint="F2"/>
          <w:sz w:val="24"/>
          <w:szCs w:val="24"/>
        </w:rPr>
        <w:t>и</w:t>
      </w:r>
      <w:r w:rsidRPr="00DC21BE">
        <w:rPr>
          <w:color w:val="0D0D0D" w:themeColor="text1" w:themeTint="F2"/>
          <w:spacing w:val="-2"/>
          <w:sz w:val="24"/>
          <w:szCs w:val="24"/>
        </w:rPr>
        <w:t xml:space="preserve"> </w:t>
      </w:r>
      <w:r w:rsidRPr="00DC21BE">
        <w:rPr>
          <w:color w:val="0D0D0D" w:themeColor="text1" w:themeTint="F2"/>
          <w:sz w:val="24"/>
          <w:szCs w:val="24"/>
        </w:rPr>
        <w:t>другое);</w:t>
      </w:r>
    </w:p>
    <w:p w:rsidR="00217416" w:rsidRPr="00DC21BE" w:rsidRDefault="00217416" w:rsidP="009011E8">
      <w:pPr>
        <w:pStyle w:val="a5"/>
        <w:numPr>
          <w:ilvl w:val="1"/>
          <w:numId w:val="216"/>
        </w:numPr>
        <w:tabs>
          <w:tab w:val="left" w:pos="1402"/>
        </w:tabs>
        <w:spacing w:line="276" w:lineRule="auto"/>
        <w:ind w:left="0" w:right="-1" w:hanging="567"/>
        <w:rPr>
          <w:color w:val="0D0D0D" w:themeColor="text1" w:themeTint="F2"/>
          <w:sz w:val="24"/>
          <w:szCs w:val="24"/>
        </w:rPr>
      </w:pPr>
      <w:r w:rsidRPr="00DC21BE">
        <w:rPr>
          <w:color w:val="0D0D0D" w:themeColor="text1" w:themeTint="F2"/>
          <w:sz w:val="24"/>
          <w:szCs w:val="24"/>
        </w:rPr>
        <w:t>определение этапов и форм постепенного усложнения деятельности учащихся по</w:t>
      </w:r>
      <w:r w:rsidRPr="00DC21BE">
        <w:rPr>
          <w:color w:val="0D0D0D" w:themeColor="text1" w:themeTint="F2"/>
          <w:spacing w:val="1"/>
          <w:sz w:val="24"/>
          <w:szCs w:val="24"/>
        </w:rPr>
        <w:t xml:space="preserve"> </w:t>
      </w:r>
      <w:r w:rsidRPr="00DC21BE">
        <w:rPr>
          <w:color w:val="0D0D0D" w:themeColor="text1" w:themeTint="F2"/>
          <w:sz w:val="24"/>
          <w:szCs w:val="24"/>
        </w:rPr>
        <w:t>овладению</w:t>
      </w:r>
      <w:r w:rsidRPr="00DC21BE">
        <w:rPr>
          <w:color w:val="0D0D0D" w:themeColor="text1" w:themeTint="F2"/>
          <w:spacing w:val="-1"/>
          <w:sz w:val="24"/>
          <w:szCs w:val="24"/>
        </w:rPr>
        <w:t xml:space="preserve"> </w:t>
      </w:r>
      <w:r w:rsidRPr="00DC21BE">
        <w:rPr>
          <w:color w:val="0D0D0D" w:themeColor="text1" w:themeTint="F2"/>
          <w:sz w:val="24"/>
          <w:szCs w:val="24"/>
        </w:rPr>
        <w:t>УУД;</w:t>
      </w:r>
    </w:p>
    <w:p w:rsidR="00217416" w:rsidRPr="00DC21BE" w:rsidRDefault="00217416" w:rsidP="009011E8">
      <w:pPr>
        <w:pStyle w:val="a5"/>
        <w:numPr>
          <w:ilvl w:val="1"/>
          <w:numId w:val="216"/>
        </w:numPr>
        <w:tabs>
          <w:tab w:val="left" w:pos="1402"/>
        </w:tabs>
        <w:spacing w:line="276" w:lineRule="auto"/>
        <w:ind w:left="0" w:right="-1" w:hanging="567"/>
        <w:rPr>
          <w:color w:val="0D0D0D" w:themeColor="text1" w:themeTint="F2"/>
          <w:sz w:val="24"/>
          <w:szCs w:val="24"/>
        </w:rPr>
      </w:pPr>
      <w:r w:rsidRPr="00DC21BE">
        <w:rPr>
          <w:color w:val="0D0D0D" w:themeColor="text1" w:themeTint="F2"/>
          <w:sz w:val="24"/>
          <w:szCs w:val="24"/>
        </w:rPr>
        <w:lastRenderedPageBreak/>
        <w:t>разработка общего алгоритма (технологическо</w:t>
      </w:r>
      <w:r w:rsidR="00AF4024" w:rsidRPr="00DC21BE">
        <w:rPr>
          <w:color w:val="0D0D0D" w:themeColor="text1" w:themeTint="F2"/>
          <w:sz w:val="24"/>
          <w:szCs w:val="24"/>
        </w:rPr>
        <w:t>й схемы) урока, имеющего два це</w:t>
      </w:r>
      <w:r w:rsidRPr="00DC21BE">
        <w:rPr>
          <w:color w:val="0D0D0D" w:themeColor="text1" w:themeTint="F2"/>
          <w:sz w:val="24"/>
          <w:szCs w:val="24"/>
        </w:rPr>
        <w:t>левых</w:t>
      </w:r>
      <w:r w:rsidRPr="00DC21BE">
        <w:rPr>
          <w:color w:val="0D0D0D" w:themeColor="text1" w:themeTint="F2"/>
          <w:spacing w:val="1"/>
          <w:sz w:val="24"/>
          <w:szCs w:val="24"/>
        </w:rPr>
        <w:t xml:space="preserve"> </w:t>
      </w:r>
      <w:r w:rsidRPr="00DC21BE">
        <w:rPr>
          <w:color w:val="0D0D0D" w:themeColor="text1" w:themeTint="F2"/>
          <w:sz w:val="24"/>
          <w:szCs w:val="24"/>
        </w:rPr>
        <w:t>фокуса</w:t>
      </w:r>
      <w:r w:rsidRPr="00DC21BE">
        <w:rPr>
          <w:color w:val="0D0D0D" w:themeColor="text1" w:themeTint="F2"/>
          <w:spacing w:val="-1"/>
          <w:sz w:val="24"/>
          <w:szCs w:val="24"/>
        </w:rPr>
        <w:t xml:space="preserve"> </w:t>
      </w:r>
      <w:r w:rsidRPr="00DC21BE">
        <w:rPr>
          <w:color w:val="0D0D0D" w:themeColor="text1" w:themeTint="F2"/>
          <w:sz w:val="24"/>
          <w:szCs w:val="24"/>
        </w:rPr>
        <w:t>(предметный и метапредметный);</w:t>
      </w:r>
    </w:p>
    <w:p w:rsidR="00217416" w:rsidRPr="00DC21BE" w:rsidRDefault="00217416" w:rsidP="009011E8">
      <w:pPr>
        <w:pStyle w:val="a5"/>
        <w:numPr>
          <w:ilvl w:val="1"/>
          <w:numId w:val="216"/>
        </w:numPr>
        <w:tabs>
          <w:tab w:val="left" w:pos="1402"/>
        </w:tabs>
        <w:spacing w:line="276" w:lineRule="auto"/>
        <w:ind w:left="0" w:right="-1" w:hanging="567"/>
        <w:rPr>
          <w:color w:val="0D0D0D" w:themeColor="text1" w:themeTint="F2"/>
          <w:sz w:val="24"/>
          <w:szCs w:val="24"/>
        </w:rPr>
      </w:pPr>
      <w:r w:rsidRPr="00DC21BE">
        <w:rPr>
          <w:color w:val="0D0D0D" w:themeColor="text1" w:themeTint="F2"/>
          <w:sz w:val="24"/>
          <w:szCs w:val="24"/>
        </w:rPr>
        <w:t>разработка основных подходов к конструированию задач на применение УУД;</w:t>
      </w:r>
      <w:r w:rsidRPr="00DC21BE">
        <w:rPr>
          <w:color w:val="0D0D0D" w:themeColor="text1" w:themeTint="F2"/>
          <w:spacing w:val="1"/>
          <w:sz w:val="24"/>
          <w:szCs w:val="24"/>
        </w:rPr>
        <w:t xml:space="preserve"> </w:t>
      </w:r>
      <w:r w:rsidRPr="00DC21BE">
        <w:rPr>
          <w:color w:val="0D0D0D" w:themeColor="text1" w:themeTint="F2"/>
          <w:sz w:val="24"/>
          <w:szCs w:val="24"/>
        </w:rPr>
        <w:t>конкретизация основных подходов к организации учебно-исследовательской и проектной</w:t>
      </w:r>
      <w:r w:rsidRPr="00DC21BE">
        <w:rPr>
          <w:color w:val="0D0D0D" w:themeColor="text1" w:themeTint="F2"/>
          <w:spacing w:val="1"/>
          <w:sz w:val="24"/>
          <w:szCs w:val="24"/>
        </w:rPr>
        <w:t xml:space="preserve"> </w:t>
      </w:r>
      <w:r w:rsidRPr="00DC21BE">
        <w:rPr>
          <w:color w:val="0D0D0D" w:themeColor="text1" w:themeTint="F2"/>
          <w:sz w:val="24"/>
          <w:szCs w:val="24"/>
        </w:rPr>
        <w:t>деятельности</w:t>
      </w:r>
      <w:r w:rsidRPr="00DC21BE">
        <w:rPr>
          <w:color w:val="0D0D0D" w:themeColor="text1" w:themeTint="F2"/>
          <w:spacing w:val="-1"/>
          <w:sz w:val="24"/>
          <w:szCs w:val="24"/>
        </w:rPr>
        <w:t xml:space="preserve"> </w:t>
      </w:r>
      <w:r w:rsidRPr="00DC21BE">
        <w:rPr>
          <w:color w:val="0D0D0D" w:themeColor="text1" w:themeTint="F2"/>
          <w:sz w:val="24"/>
          <w:szCs w:val="24"/>
        </w:rPr>
        <w:t>обучающихся</w:t>
      </w:r>
      <w:r w:rsidRPr="00DC21BE">
        <w:rPr>
          <w:color w:val="0D0D0D" w:themeColor="text1" w:themeTint="F2"/>
          <w:spacing w:val="-1"/>
          <w:sz w:val="24"/>
          <w:szCs w:val="24"/>
        </w:rPr>
        <w:t xml:space="preserve"> </w:t>
      </w:r>
      <w:r w:rsidRPr="00DC21BE">
        <w:rPr>
          <w:color w:val="0D0D0D" w:themeColor="text1" w:themeTint="F2"/>
          <w:sz w:val="24"/>
          <w:szCs w:val="24"/>
        </w:rPr>
        <w:t>в</w:t>
      </w:r>
      <w:r w:rsidRPr="00DC21BE">
        <w:rPr>
          <w:color w:val="0D0D0D" w:themeColor="text1" w:themeTint="F2"/>
          <w:spacing w:val="-2"/>
          <w:sz w:val="24"/>
          <w:szCs w:val="24"/>
        </w:rPr>
        <w:t xml:space="preserve"> </w:t>
      </w:r>
      <w:r w:rsidRPr="00DC21BE">
        <w:rPr>
          <w:color w:val="0D0D0D" w:themeColor="text1" w:themeTint="F2"/>
          <w:sz w:val="24"/>
          <w:szCs w:val="24"/>
        </w:rPr>
        <w:t>рамках</w:t>
      </w:r>
      <w:r w:rsidRPr="00DC21BE">
        <w:rPr>
          <w:color w:val="0D0D0D" w:themeColor="text1" w:themeTint="F2"/>
          <w:spacing w:val="3"/>
          <w:sz w:val="24"/>
          <w:szCs w:val="24"/>
        </w:rPr>
        <w:t xml:space="preserve"> </w:t>
      </w:r>
      <w:r w:rsidRPr="00DC21BE">
        <w:rPr>
          <w:color w:val="0D0D0D" w:themeColor="text1" w:themeTint="F2"/>
          <w:sz w:val="24"/>
          <w:szCs w:val="24"/>
        </w:rPr>
        <w:t>урочной и</w:t>
      </w:r>
      <w:r w:rsidRPr="00DC21BE">
        <w:rPr>
          <w:color w:val="0D0D0D" w:themeColor="text1" w:themeTint="F2"/>
          <w:spacing w:val="-1"/>
          <w:sz w:val="24"/>
          <w:szCs w:val="24"/>
        </w:rPr>
        <w:t xml:space="preserve"> </w:t>
      </w:r>
      <w:r w:rsidRPr="00DC21BE">
        <w:rPr>
          <w:color w:val="0D0D0D" w:themeColor="text1" w:themeTint="F2"/>
          <w:sz w:val="24"/>
          <w:szCs w:val="24"/>
        </w:rPr>
        <w:t>внеурочной</w:t>
      </w:r>
      <w:r w:rsidRPr="00DC21BE">
        <w:rPr>
          <w:color w:val="0D0D0D" w:themeColor="text1" w:themeTint="F2"/>
          <w:spacing w:val="-1"/>
          <w:sz w:val="24"/>
          <w:szCs w:val="24"/>
        </w:rPr>
        <w:t xml:space="preserve"> </w:t>
      </w:r>
      <w:r w:rsidRPr="00DC21BE">
        <w:rPr>
          <w:color w:val="0D0D0D" w:themeColor="text1" w:themeTint="F2"/>
          <w:sz w:val="24"/>
          <w:szCs w:val="24"/>
        </w:rPr>
        <w:t>деятельности;</w:t>
      </w:r>
    </w:p>
    <w:p w:rsidR="00217416" w:rsidRPr="00DC21BE" w:rsidRDefault="00217416" w:rsidP="009011E8">
      <w:pPr>
        <w:pStyle w:val="a5"/>
        <w:numPr>
          <w:ilvl w:val="1"/>
          <w:numId w:val="216"/>
        </w:numPr>
        <w:tabs>
          <w:tab w:val="left" w:pos="1402"/>
        </w:tabs>
        <w:spacing w:line="276" w:lineRule="auto"/>
        <w:ind w:left="0" w:right="-1" w:hanging="567"/>
        <w:rPr>
          <w:color w:val="0D0D0D" w:themeColor="text1" w:themeTint="F2"/>
          <w:sz w:val="24"/>
          <w:szCs w:val="24"/>
        </w:rPr>
      </w:pPr>
      <w:r w:rsidRPr="00DC21BE">
        <w:rPr>
          <w:color w:val="0D0D0D" w:themeColor="text1" w:themeTint="F2"/>
          <w:sz w:val="24"/>
          <w:szCs w:val="24"/>
        </w:rPr>
        <w:t xml:space="preserve">разработка основных подходов к организации </w:t>
      </w:r>
      <w:r w:rsidR="00AF4024" w:rsidRPr="00DC21BE">
        <w:rPr>
          <w:color w:val="0D0D0D" w:themeColor="text1" w:themeTint="F2"/>
          <w:sz w:val="24"/>
          <w:szCs w:val="24"/>
        </w:rPr>
        <w:t>учебной деятельности по формиро</w:t>
      </w:r>
      <w:r w:rsidRPr="00DC21BE">
        <w:rPr>
          <w:color w:val="0D0D0D" w:themeColor="text1" w:themeTint="F2"/>
          <w:sz w:val="24"/>
          <w:szCs w:val="24"/>
        </w:rPr>
        <w:t>ванию</w:t>
      </w:r>
      <w:r w:rsidRPr="00DC21BE">
        <w:rPr>
          <w:color w:val="0D0D0D" w:themeColor="text1" w:themeTint="F2"/>
          <w:spacing w:val="-1"/>
          <w:sz w:val="24"/>
          <w:szCs w:val="24"/>
        </w:rPr>
        <w:t xml:space="preserve"> </w:t>
      </w:r>
      <w:r w:rsidRPr="00DC21BE">
        <w:rPr>
          <w:color w:val="0D0D0D" w:themeColor="text1" w:themeTint="F2"/>
          <w:sz w:val="24"/>
          <w:szCs w:val="24"/>
        </w:rPr>
        <w:t>и развитию ИКТ-компетенций;</w:t>
      </w:r>
    </w:p>
    <w:p w:rsidR="00217416" w:rsidRPr="00DC21BE" w:rsidRDefault="00217416" w:rsidP="009011E8">
      <w:pPr>
        <w:pStyle w:val="a5"/>
        <w:numPr>
          <w:ilvl w:val="1"/>
          <w:numId w:val="216"/>
        </w:numPr>
        <w:tabs>
          <w:tab w:val="left" w:pos="1402"/>
        </w:tabs>
        <w:spacing w:line="278" w:lineRule="auto"/>
        <w:ind w:left="0" w:right="-1" w:hanging="567"/>
        <w:rPr>
          <w:color w:val="0D0D0D" w:themeColor="text1" w:themeTint="F2"/>
          <w:sz w:val="24"/>
        </w:rPr>
      </w:pPr>
      <w:r w:rsidRPr="00DC21BE">
        <w:rPr>
          <w:color w:val="0D0D0D" w:themeColor="text1" w:themeTint="F2"/>
          <w:sz w:val="24"/>
          <w:szCs w:val="24"/>
        </w:rPr>
        <w:t>разработка комплекса мер по организации сис</w:t>
      </w:r>
      <w:r w:rsidR="00AF4024" w:rsidRPr="00DC21BE">
        <w:rPr>
          <w:color w:val="0D0D0D" w:themeColor="text1" w:themeTint="F2"/>
          <w:sz w:val="24"/>
          <w:szCs w:val="24"/>
        </w:rPr>
        <w:t>темы оценки</w:t>
      </w:r>
      <w:r w:rsidR="00AF4024" w:rsidRPr="00DC21BE">
        <w:rPr>
          <w:color w:val="0D0D0D" w:themeColor="text1" w:themeTint="F2"/>
          <w:sz w:val="24"/>
        </w:rPr>
        <w:t xml:space="preserve"> деятельности образо</w:t>
      </w:r>
      <w:r w:rsidRPr="00DC21BE">
        <w:rPr>
          <w:color w:val="0D0D0D" w:themeColor="text1" w:themeTint="F2"/>
          <w:sz w:val="24"/>
        </w:rPr>
        <w:t>вательной</w:t>
      </w:r>
      <w:r w:rsidRPr="00DC21BE">
        <w:rPr>
          <w:color w:val="0D0D0D" w:themeColor="text1" w:themeTint="F2"/>
          <w:spacing w:val="-1"/>
          <w:sz w:val="24"/>
        </w:rPr>
        <w:t xml:space="preserve"> </w:t>
      </w:r>
      <w:r w:rsidRPr="00DC21BE">
        <w:rPr>
          <w:color w:val="0D0D0D" w:themeColor="text1" w:themeTint="F2"/>
          <w:sz w:val="24"/>
        </w:rPr>
        <w:t>организации</w:t>
      </w:r>
      <w:r w:rsidRPr="00DC21BE">
        <w:rPr>
          <w:color w:val="0D0D0D" w:themeColor="text1" w:themeTint="F2"/>
          <w:spacing w:val="-2"/>
          <w:sz w:val="24"/>
        </w:rPr>
        <w:t xml:space="preserve"> </w:t>
      </w:r>
      <w:r w:rsidRPr="00DC21BE">
        <w:rPr>
          <w:color w:val="0D0D0D" w:themeColor="text1" w:themeTint="F2"/>
          <w:sz w:val="24"/>
        </w:rPr>
        <w:t>по формированию</w:t>
      </w:r>
      <w:r w:rsidRPr="00DC21BE">
        <w:rPr>
          <w:color w:val="0D0D0D" w:themeColor="text1" w:themeTint="F2"/>
          <w:spacing w:val="-3"/>
          <w:sz w:val="24"/>
        </w:rPr>
        <w:t xml:space="preserve"> </w:t>
      </w:r>
      <w:r w:rsidRPr="00DC21BE">
        <w:rPr>
          <w:color w:val="0D0D0D" w:themeColor="text1" w:themeTint="F2"/>
          <w:sz w:val="24"/>
        </w:rPr>
        <w:t>и развитию</w:t>
      </w:r>
      <w:r w:rsidRPr="00DC21BE">
        <w:rPr>
          <w:color w:val="0D0D0D" w:themeColor="text1" w:themeTint="F2"/>
          <w:spacing w:val="-2"/>
          <w:sz w:val="24"/>
        </w:rPr>
        <w:t xml:space="preserve"> </w:t>
      </w:r>
      <w:r w:rsidRPr="00DC21BE">
        <w:rPr>
          <w:color w:val="0D0D0D" w:themeColor="text1" w:themeTint="F2"/>
          <w:sz w:val="24"/>
        </w:rPr>
        <w:t>УУД у</w:t>
      </w:r>
      <w:r w:rsidRPr="00DC21BE">
        <w:rPr>
          <w:color w:val="0D0D0D" w:themeColor="text1" w:themeTint="F2"/>
          <w:spacing w:val="-5"/>
          <w:sz w:val="24"/>
        </w:rPr>
        <w:t xml:space="preserve"> </w:t>
      </w:r>
      <w:r w:rsidRPr="00DC21BE">
        <w:rPr>
          <w:color w:val="0D0D0D" w:themeColor="text1" w:themeTint="F2"/>
          <w:sz w:val="24"/>
        </w:rPr>
        <w:t>обучающихся;</w:t>
      </w:r>
    </w:p>
    <w:p w:rsidR="00217416" w:rsidRPr="00DC21BE" w:rsidRDefault="00217416" w:rsidP="009011E8">
      <w:pPr>
        <w:pStyle w:val="a5"/>
        <w:numPr>
          <w:ilvl w:val="1"/>
          <w:numId w:val="216"/>
        </w:numPr>
        <w:tabs>
          <w:tab w:val="left" w:pos="1402"/>
        </w:tabs>
        <w:spacing w:line="276" w:lineRule="auto"/>
        <w:ind w:left="0" w:right="545" w:hanging="567"/>
        <w:rPr>
          <w:color w:val="0D0D0D" w:themeColor="text1" w:themeTint="F2"/>
          <w:sz w:val="24"/>
        </w:rPr>
      </w:pPr>
      <w:r w:rsidRPr="00DC21BE">
        <w:rPr>
          <w:color w:val="0D0D0D" w:themeColor="text1" w:themeTint="F2"/>
          <w:sz w:val="24"/>
        </w:rPr>
        <w:t>разработка</w:t>
      </w:r>
      <w:r w:rsidRPr="00DC21BE">
        <w:rPr>
          <w:color w:val="0D0D0D" w:themeColor="text1" w:themeTint="F2"/>
          <w:spacing w:val="1"/>
          <w:sz w:val="24"/>
        </w:rPr>
        <w:t xml:space="preserve"> </w:t>
      </w:r>
      <w:r w:rsidRPr="00DC21BE">
        <w:rPr>
          <w:color w:val="0D0D0D" w:themeColor="text1" w:themeTint="F2"/>
          <w:sz w:val="24"/>
        </w:rPr>
        <w:t>методики</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инструментария</w:t>
      </w:r>
      <w:r w:rsidRPr="00DC21BE">
        <w:rPr>
          <w:color w:val="0D0D0D" w:themeColor="text1" w:themeTint="F2"/>
          <w:spacing w:val="1"/>
          <w:sz w:val="24"/>
        </w:rPr>
        <w:t xml:space="preserve"> </w:t>
      </w:r>
      <w:r w:rsidRPr="00DC21BE">
        <w:rPr>
          <w:color w:val="0D0D0D" w:themeColor="text1" w:themeTint="F2"/>
          <w:sz w:val="24"/>
        </w:rPr>
        <w:t>мониторинга</w:t>
      </w:r>
      <w:r w:rsidRPr="00DC21BE">
        <w:rPr>
          <w:color w:val="0D0D0D" w:themeColor="text1" w:themeTint="F2"/>
          <w:spacing w:val="1"/>
          <w:sz w:val="24"/>
        </w:rPr>
        <w:t xml:space="preserve"> </w:t>
      </w:r>
      <w:r w:rsidRPr="00DC21BE">
        <w:rPr>
          <w:color w:val="0D0D0D" w:themeColor="text1" w:themeTint="F2"/>
          <w:sz w:val="24"/>
        </w:rPr>
        <w:t>успешности</w:t>
      </w:r>
      <w:r w:rsidRPr="00DC21BE">
        <w:rPr>
          <w:color w:val="0D0D0D" w:themeColor="text1" w:themeTint="F2"/>
          <w:spacing w:val="1"/>
          <w:sz w:val="24"/>
        </w:rPr>
        <w:t xml:space="preserve"> </w:t>
      </w:r>
      <w:r w:rsidRPr="00DC21BE">
        <w:rPr>
          <w:color w:val="0D0D0D" w:themeColor="text1" w:themeTint="F2"/>
          <w:sz w:val="24"/>
        </w:rPr>
        <w:t>освоения</w:t>
      </w:r>
      <w:r w:rsidRPr="00DC21BE">
        <w:rPr>
          <w:color w:val="0D0D0D" w:themeColor="text1" w:themeTint="F2"/>
          <w:spacing w:val="1"/>
          <w:sz w:val="24"/>
        </w:rPr>
        <w:t xml:space="preserve"> </w:t>
      </w:r>
      <w:r w:rsidRPr="00DC21BE">
        <w:rPr>
          <w:color w:val="0D0D0D" w:themeColor="text1" w:themeTint="F2"/>
          <w:sz w:val="24"/>
        </w:rPr>
        <w:t>и</w:t>
      </w:r>
      <w:r w:rsidRPr="00DC21BE">
        <w:rPr>
          <w:color w:val="0D0D0D" w:themeColor="text1" w:themeTint="F2"/>
          <w:spacing w:val="1"/>
          <w:sz w:val="24"/>
        </w:rPr>
        <w:t xml:space="preserve"> </w:t>
      </w:r>
      <w:r w:rsidRPr="00DC21BE">
        <w:rPr>
          <w:color w:val="0D0D0D" w:themeColor="text1" w:themeTint="F2"/>
          <w:sz w:val="24"/>
        </w:rPr>
        <w:t>применения</w:t>
      </w:r>
      <w:r w:rsidRPr="00DC21BE">
        <w:rPr>
          <w:color w:val="0D0D0D" w:themeColor="text1" w:themeTint="F2"/>
          <w:spacing w:val="-1"/>
          <w:sz w:val="24"/>
        </w:rPr>
        <w:t xml:space="preserve"> </w:t>
      </w:r>
      <w:r w:rsidRPr="00DC21BE">
        <w:rPr>
          <w:color w:val="0D0D0D" w:themeColor="text1" w:themeTint="F2"/>
          <w:sz w:val="24"/>
        </w:rPr>
        <w:t>обучающимися УУД;</w:t>
      </w:r>
    </w:p>
    <w:p w:rsidR="00217416" w:rsidRPr="00DC21BE" w:rsidRDefault="00217416" w:rsidP="009011E8">
      <w:pPr>
        <w:pStyle w:val="a5"/>
        <w:numPr>
          <w:ilvl w:val="1"/>
          <w:numId w:val="216"/>
        </w:numPr>
        <w:tabs>
          <w:tab w:val="left" w:pos="1402"/>
        </w:tabs>
        <w:spacing w:before="68" w:line="276" w:lineRule="auto"/>
        <w:ind w:left="0" w:right="-1" w:hanging="567"/>
        <w:rPr>
          <w:color w:val="0D0D0D" w:themeColor="text1" w:themeTint="F2"/>
          <w:sz w:val="24"/>
        </w:rPr>
      </w:pPr>
      <w:r w:rsidRPr="00DC21BE">
        <w:rPr>
          <w:color w:val="0D0D0D" w:themeColor="text1" w:themeTint="F2"/>
          <w:sz w:val="24"/>
        </w:rPr>
        <w:t>организация и проведение серии семинаров с учителями, работающими на уровне</w:t>
      </w:r>
      <w:r w:rsidRPr="00DC21BE">
        <w:rPr>
          <w:color w:val="0D0D0D" w:themeColor="text1" w:themeTint="F2"/>
          <w:spacing w:val="-57"/>
          <w:sz w:val="24"/>
        </w:rPr>
        <w:t xml:space="preserve"> </w:t>
      </w:r>
      <w:r w:rsidRPr="00DC21BE">
        <w:rPr>
          <w:color w:val="0D0D0D" w:themeColor="text1" w:themeTint="F2"/>
          <w:sz w:val="24"/>
        </w:rPr>
        <w:t>начального общего образования в целях реализации принципа преемственности в плане</w:t>
      </w:r>
      <w:r w:rsidRPr="00DC21BE">
        <w:rPr>
          <w:color w:val="0D0D0D" w:themeColor="text1" w:themeTint="F2"/>
          <w:spacing w:val="1"/>
          <w:sz w:val="24"/>
        </w:rPr>
        <w:t xml:space="preserve"> </w:t>
      </w:r>
      <w:r w:rsidRPr="00DC21BE">
        <w:rPr>
          <w:color w:val="0D0D0D" w:themeColor="text1" w:themeTint="F2"/>
          <w:sz w:val="24"/>
        </w:rPr>
        <w:t>развития</w:t>
      </w:r>
      <w:r w:rsidRPr="00DC21BE">
        <w:rPr>
          <w:color w:val="0D0D0D" w:themeColor="text1" w:themeTint="F2"/>
          <w:spacing w:val="-1"/>
          <w:sz w:val="24"/>
        </w:rPr>
        <w:t xml:space="preserve"> </w:t>
      </w:r>
      <w:r w:rsidRPr="00DC21BE">
        <w:rPr>
          <w:color w:val="0D0D0D" w:themeColor="text1" w:themeTint="F2"/>
          <w:sz w:val="24"/>
        </w:rPr>
        <w:t>УУД;</w:t>
      </w:r>
    </w:p>
    <w:p w:rsidR="00217416" w:rsidRPr="00DC21BE" w:rsidRDefault="00217416" w:rsidP="009011E8">
      <w:pPr>
        <w:pStyle w:val="a5"/>
        <w:numPr>
          <w:ilvl w:val="1"/>
          <w:numId w:val="216"/>
        </w:numPr>
        <w:tabs>
          <w:tab w:val="left" w:pos="1402"/>
        </w:tabs>
        <w:spacing w:before="2" w:line="276" w:lineRule="auto"/>
        <w:ind w:left="0" w:right="-1" w:hanging="567"/>
        <w:rPr>
          <w:color w:val="0D0D0D" w:themeColor="text1" w:themeTint="F2"/>
          <w:sz w:val="24"/>
        </w:rPr>
      </w:pPr>
      <w:r w:rsidRPr="00DC21BE">
        <w:rPr>
          <w:color w:val="0D0D0D" w:themeColor="text1" w:themeTint="F2"/>
          <w:sz w:val="24"/>
        </w:rPr>
        <w:t xml:space="preserve">организация и проведение систематических консультаций с педагогами- </w:t>
      </w:r>
      <w:r w:rsidR="00AF4024" w:rsidRPr="00DC21BE">
        <w:rPr>
          <w:color w:val="0D0D0D" w:themeColor="text1" w:themeTint="F2"/>
          <w:sz w:val="24"/>
        </w:rPr>
        <w:t>предмет</w:t>
      </w:r>
      <w:r w:rsidRPr="00DC21BE">
        <w:rPr>
          <w:color w:val="0D0D0D" w:themeColor="text1" w:themeTint="F2"/>
          <w:sz w:val="24"/>
        </w:rPr>
        <w:t>никами</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1"/>
          <w:sz w:val="24"/>
        </w:rPr>
        <w:t xml:space="preserve"> </w:t>
      </w:r>
      <w:r w:rsidRPr="00DC21BE">
        <w:rPr>
          <w:color w:val="0D0D0D" w:themeColor="text1" w:themeTint="F2"/>
          <w:sz w:val="24"/>
        </w:rPr>
        <w:t>проблемам,</w:t>
      </w:r>
      <w:r w:rsidRPr="00DC21BE">
        <w:rPr>
          <w:color w:val="0D0D0D" w:themeColor="text1" w:themeTint="F2"/>
          <w:spacing w:val="-1"/>
          <w:sz w:val="24"/>
        </w:rPr>
        <w:t xml:space="preserve"> </w:t>
      </w:r>
      <w:r w:rsidRPr="00DC21BE">
        <w:rPr>
          <w:color w:val="0D0D0D" w:themeColor="text1" w:themeTint="F2"/>
          <w:sz w:val="24"/>
        </w:rPr>
        <w:t>связанным</w:t>
      </w:r>
      <w:r w:rsidRPr="00DC21BE">
        <w:rPr>
          <w:color w:val="0D0D0D" w:themeColor="text1" w:themeTint="F2"/>
          <w:spacing w:val="-2"/>
          <w:sz w:val="24"/>
        </w:rPr>
        <w:t xml:space="preserve"> </w:t>
      </w:r>
      <w:r w:rsidRPr="00DC21BE">
        <w:rPr>
          <w:color w:val="0D0D0D" w:themeColor="text1" w:themeTint="F2"/>
          <w:sz w:val="24"/>
        </w:rPr>
        <w:t>с</w:t>
      </w:r>
      <w:r w:rsidRPr="00DC21BE">
        <w:rPr>
          <w:color w:val="0D0D0D" w:themeColor="text1" w:themeTint="F2"/>
          <w:spacing w:val="-2"/>
          <w:sz w:val="24"/>
        </w:rPr>
        <w:t xml:space="preserve"> </w:t>
      </w:r>
      <w:r w:rsidRPr="00DC21BE">
        <w:rPr>
          <w:color w:val="0D0D0D" w:themeColor="text1" w:themeTint="F2"/>
          <w:sz w:val="24"/>
        </w:rPr>
        <w:t>развитием</w:t>
      </w:r>
      <w:r w:rsidRPr="00DC21BE">
        <w:rPr>
          <w:color w:val="0D0D0D" w:themeColor="text1" w:themeTint="F2"/>
          <w:spacing w:val="-2"/>
          <w:sz w:val="24"/>
        </w:rPr>
        <w:t xml:space="preserve"> </w:t>
      </w:r>
      <w:r w:rsidRPr="00DC21BE">
        <w:rPr>
          <w:color w:val="0D0D0D" w:themeColor="text1" w:themeTint="F2"/>
          <w:sz w:val="24"/>
        </w:rPr>
        <w:t>УУД</w:t>
      </w:r>
      <w:r w:rsidRPr="00DC21BE">
        <w:rPr>
          <w:color w:val="0D0D0D" w:themeColor="text1" w:themeTint="F2"/>
          <w:spacing w:val="-2"/>
          <w:sz w:val="24"/>
        </w:rPr>
        <w:t xml:space="preserve"> </w:t>
      </w:r>
      <w:r w:rsidRPr="00DC21BE">
        <w:rPr>
          <w:color w:val="0D0D0D" w:themeColor="text1" w:themeTint="F2"/>
          <w:sz w:val="24"/>
        </w:rPr>
        <w:t>в</w:t>
      </w:r>
      <w:r w:rsidRPr="00DC21BE">
        <w:rPr>
          <w:color w:val="0D0D0D" w:themeColor="text1" w:themeTint="F2"/>
          <w:spacing w:val="-1"/>
          <w:sz w:val="24"/>
        </w:rPr>
        <w:t xml:space="preserve"> </w:t>
      </w:r>
      <w:r w:rsidRPr="00DC21BE">
        <w:rPr>
          <w:color w:val="0D0D0D" w:themeColor="text1" w:themeTint="F2"/>
          <w:sz w:val="24"/>
        </w:rPr>
        <w:t>образовательном</w:t>
      </w:r>
      <w:r w:rsidRPr="00DC21BE">
        <w:rPr>
          <w:color w:val="0D0D0D" w:themeColor="text1" w:themeTint="F2"/>
          <w:spacing w:val="-2"/>
          <w:sz w:val="24"/>
        </w:rPr>
        <w:t xml:space="preserve"> </w:t>
      </w:r>
      <w:r w:rsidRPr="00DC21BE">
        <w:rPr>
          <w:color w:val="0D0D0D" w:themeColor="text1" w:themeTint="F2"/>
          <w:sz w:val="24"/>
        </w:rPr>
        <w:t>процессе;</w:t>
      </w:r>
    </w:p>
    <w:p w:rsidR="00217416" w:rsidRPr="00DC21BE" w:rsidRDefault="00217416" w:rsidP="009011E8">
      <w:pPr>
        <w:pStyle w:val="a5"/>
        <w:numPr>
          <w:ilvl w:val="1"/>
          <w:numId w:val="216"/>
        </w:numPr>
        <w:tabs>
          <w:tab w:val="left" w:pos="1402"/>
        </w:tabs>
        <w:spacing w:before="1" w:line="276" w:lineRule="auto"/>
        <w:ind w:left="0" w:right="-1" w:hanging="567"/>
        <w:rPr>
          <w:color w:val="0D0D0D" w:themeColor="text1" w:themeTint="F2"/>
          <w:sz w:val="24"/>
        </w:rPr>
      </w:pPr>
      <w:r w:rsidRPr="00DC21BE">
        <w:rPr>
          <w:color w:val="0D0D0D" w:themeColor="text1" w:themeTint="F2"/>
          <w:sz w:val="24"/>
        </w:rPr>
        <w:t>организация и проведение методических семинаров с педагогами-предметниками</w:t>
      </w:r>
      <w:r w:rsidRPr="00DC21BE">
        <w:rPr>
          <w:color w:val="0D0D0D" w:themeColor="text1" w:themeTint="F2"/>
          <w:spacing w:val="1"/>
          <w:sz w:val="24"/>
        </w:rPr>
        <w:t xml:space="preserve"> </w:t>
      </w:r>
      <w:r w:rsidRPr="00DC21BE">
        <w:rPr>
          <w:color w:val="0D0D0D" w:themeColor="text1" w:themeTint="F2"/>
          <w:sz w:val="24"/>
        </w:rPr>
        <w:t>и педагогами-психологами по анализу и способам минимизации рисков развития УУД у</w:t>
      </w:r>
      <w:r w:rsidRPr="00DC21BE">
        <w:rPr>
          <w:color w:val="0D0D0D" w:themeColor="text1" w:themeTint="F2"/>
          <w:spacing w:val="1"/>
          <w:sz w:val="24"/>
        </w:rPr>
        <w:t xml:space="preserve"> </w:t>
      </w:r>
      <w:r w:rsidRPr="00DC21BE">
        <w:rPr>
          <w:color w:val="0D0D0D" w:themeColor="text1" w:themeTint="F2"/>
          <w:sz w:val="24"/>
        </w:rPr>
        <w:t>обучающихся;</w:t>
      </w:r>
    </w:p>
    <w:p w:rsidR="00217416" w:rsidRPr="00DC21BE" w:rsidRDefault="00217416" w:rsidP="009011E8">
      <w:pPr>
        <w:pStyle w:val="a5"/>
        <w:numPr>
          <w:ilvl w:val="1"/>
          <w:numId w:val="216"/>
        </w:numPr>
        <w:tabs>
          <w:tab w:val="left" w:pos="1402"/>
        </w:tabs>
        <w:spacing w:line="278" w:lineRule="auto"/>
        <w:ind w:left="0" w:right="-1" w:hanging="567"/>
        <w:rPr>
          <w:color w:val="0D0D0D" w:themeColor="text1" w:themeTint="F2"/>
          <w:sz w:val="24"/>
        </w:rPr>
      </w:pPr>
      <w:r w:rsidRPr="00DC21BE">
        <w:rPr>
          <w:color w:val="0D0D0D" w:themeColor="text1" w:themeTint="F2"/>
          <w:sz w:val="24"/>
        </w:rPr>
        <w:t>организация разъяснительной (просветительс</w:t>
      </w:r>
      <w:r w:rsidR="00AF4024" w:rsidRPr="00DC21BE">
        <w:rPr>
          <w:color w:val="0D0D0D" w:themeColor="text1" w:themeTint="F2"/>
          <w:sz w:val="24"/>
        </w:rPr>
        <w:t>кой работы) с родителями по про</w:t>
      </w:r>
      <w:r w:rsidRPr="00DC21BE">
        <w:rPr>
          <w:color w:val="0D0D0D" w:themeColor="text1" w:themeTint="F2"/>
          <w:sz w:val="24"/>
        </w:rPr>
        <w:t>блемам</w:t>
      </w:r>
      <w:r w:rsidRPr="00DC21BE">
        <w:rPr>
          <w:color w:val="0D0D0D" w:themeColor="text1" w:themeTint="F2"/>
          <w:spacing w:val="-2"/>
          <w:sz w:val="24"/>
        </w:rPr>
        <w:t xml:space="preserve"> </w:t>
      </w:r>
      <w:r w:rsidRPr="00DC21BE">
        <w:rPr>
          <w:color w:val="0D0D0D" w:themeColor="text1" w:themeTint="F2"/>
          <w:sz w:val="24"/>
        </w:rPr>
        <w:t>развития УУД</w:t>
      </w:r>
      <w:r w:rsidRPr="00DC21BE">
        <w:rPr>
          <w:color w:val="0D0D0D" w:themeColor="text1" w:themeTint="F2"/>
          <w:spacing w:val="-3"/>
          <w:sz w:val="24"/>
        </w:rPr>
        <w:t xml:space="preserve"> </w:t>
      </w:r>
      <w:r w:rsidRPr="00DC21BE">
        <w:rPr>
          <w:color w:val="0D0D0D" w:themeColor="text1" w:themeTint="F2"/>
          <w:sz w:val="24"/>
        </w:rPr>
        <w:t>у</w:t>
      </w:r>
      <w:r w:rsidRPr="00DC21BE">
        <w:rPr>
          <w:color w:val="0D0D0D" w:themeColor="text1" w:themeTint="F2"/>
          <w:spacing w:val="-3"/>
          <w:sz w:val="24"/>
        </w:rPr>
        <w:t xml:space="preserve"> </w:t>
      </w:r>
      <w:r w:rsidRPr="00DC21BE">
        <w:rPr>
          <w:color w:val="0D0D0D" w:themeColor="text1" w:themeTint="F2"/>
          <w:sz w:val="24"/>
        </w:rPr>
        <w:t>обучающихся;</w:t>
      </w:r>
    </w:p>
    <w:p w:rsidR="00217416" w:rsidRPr="00DC21BE" w:rsidRDefault="00217416" w:rsidP="009011E8">
      <w:pPr>
        <w:pStyle w:val="a5"/>
        <w:numPr>
          <w:ilvl w:val="1"/>
          <w:numId w:val="216"/>
        </w:numPr>
        <w:tabs>
          <w:tab w:val="left" w:pos="1402"/>
        </w:tabs>
        <w:spacing w:line="276" w:lineRule="auto"/>
        <w:ind w:left="0" w:right="-1" w:hanging="567"/>
        <w:rPr>
          <w:color w:val="0D0D0D" w:themeColor="text1" w:themeTint="F2"/>
          <w:sz w:val="24"/>
        </w:rPr>
      </w:pPr>
      <w:r w:rsidRPr="00DC21BE">
        <w:rPr>
          <w:color w:val="0D0D0D" w:themeColor="text1" w:themeTint="F2"/>
          <w:sz w:val="24"/>
        </w:rPr>
        <w:t>организация отражения аналитических материа</w:t>
      </w:r>
      <w:r w:rsidR="00AF4024" w:rsidRPr="00DC21BE">
        <w:rPr>
          <w:color w:val="0D0D0D" w:themeColor="text1" w:themeTint="F2"/>
          <w:sz w:val="24"/>
        </w:rPr>
        <w:t>лов о результатах работы по форм</w:t>
      </w:r>
      <w:r w:rsidRPr="00DC21BE">
        <w:rPr>
          <w:color w:val="0D0D0D" w:themeColor="text1" w:themeTint="F2"/>
          <w:sz w:val="24"/>
        </w:rPr>
        <w:t>ированию</w:t>
      </w:r>
      <w:r w:rsidRPr="00DC21BE">
        <w:rPr>
          <w:color w:val="0D0D0D" w:themeColor="text1" w:themeTint="F2"/>
          <w:spacing w:val="-1"/>
          <w:sz w:val="24"/>
        </w:rPr>
        <w:t xml:space="preserve"> </w:t>
      </w:r>
      <w:r w:rsidRPr="00DC21BE">
        <w:rPr>
          <w:color w:val="0D0D0D" w:themeColor="text1" w:themeTint="F2"/>
          <w:sz w:val="24"/>
        </w:rPr>
        <w:t>УУД</w:t>
      </w:r>
      <w:r w:rsidRPr="00DC21BE">
        <w:rPr>
          <w:color w:val="0D0D0D" w:themeColor="text1" w:themeTint="F2"/>
          <w:spacing w:val="1"/>
          <w:sz w:val="24"/>
        </w:rPr>
        <w:t xml:space="preserve"> </w:t>
      </w:r>
      <w:r w:rsidRPr="00DC21BE">
        <w:rPr>
          <w:color w:val="0D0D0D" w:themeColor="text1" w:themeTint="F2"/>
          <w:sz w:val="24"/>
        </w:rPr>
        <w:t>у</w:t>
      </w:r>
      <w:r w:rsidRPr="00DC21BE">
        <w:rPr>
          <w:color w:val="0D0D0D" w:themeColor="text1" w:themeTint="F2"/>
          <w:spacing w:val="-9"/>
          <w:sz w:val="24"/>
        </w:rPr>
        <w:t xml:space="preserve"> </w:t>
      </w:r>
      <w:r w:rsidRPr="00DC21BE">
        <w:rPr>
          <w:color w:val="0D0D0D" w:themeColor="text1" w:themeTint="F2"/>
          <w:sz w:val="24"/>
        </w:rPr>
        <w:t>обучающихся на</w:t>
      </w:r>
      <w:r w:rsidRPr="00DC21BE">
        <w:rPr>
          <w:color w:val="0D0D0D" w:themeColor="text1" w:themeTint="F2"/>
          <w:spacing w:val="-1"/>
          <w:sz w:val="24"/>
        </w:rPr>
        <w:t xml:space="preserve"> </w:t>
      </w:r>
      <w:r w:rsidRPr="00DC21BE">
        <w:rPr>
          <w:color w:val="0D0D0D" w:themeColor="text1" w:themeTint="F2"/>
          <w:sz w:val="24"/>
        </w:rPr>
        <w:t>сайте</w:t>
      </w:r>
      <w:r w:rsidRPr="00DC21BE">
        <w:rPr>
          <w:color w:val="0D0D0D" w:themeColor="text1" w:themeTint="F2"/>
          <w:spacing w:val="-2"/>
          <w:sz w:val="24"/>
        </w:rPr>
        <w:t xml:space="preserve"> </w:t>
      </w:r>
      <w:r w:rsidRPr="00DC21BE">
        <w:rPr>
          <w:color w:val="0D0D0D" w:themeColor="text1" w:themeTint="F2"/>
          <w:sz w:val="24"/>
        </w:rPr>
        <w:t>образовательной организации.</w:t>
      </w:r>
    </w:p>
    <w:p w:rsidR="00217416" w:rsidRPr="00DC21BE" w:rsidRDefault="00217416" w:rsidP="00217416">
      <w:pPr>
        <w:pStyle w:val="31"/>
        <w:ind w:left="0" w:hanging="567"/>
        <w:rPr>
          <w:color w:val="0D0D0D" w:themeColor="text1" w:themeTint="F2"/>
        </w:rPr>
      </w:pPr>
      <w:r w:rsidRPr="00DC21BE">
        <w:rPr>
          <w:color w:val="0D0D0D" w:themeColor="text1" w:themeTint="F2"/>
        </w:rPr>
        <w:t>Этапы</w:t>
      </w:r>
      <w:r w:rsidRPr="00DC21BE">
        <w:rPr>
          <w:color w:val="0D0D0D" w:themeColor="text1" w:themeTint="F2"/>
          <w:spacing w:val="-3"/>
        </w:rPr>
        <w:t xml:space="preserve"> </w:t>
      </w:r>
      <w:r w:rsidRPr="00DC21BE">
        <w:rPr>
          <w:color w:val="0D0D0D" w:themeColor="text1" w:themeTint="F2"/>
        </w:rPr>
        <w:t>работы</w:t>
      </w:r>
      <w:r w:rsidRPr="00DC21BE">
        <w:rPr>
          <w:color w:val="0D0D0D" w:themeColor="text1" w:themeTint="F2"/>
          <w:spacing w:val="-2"/>
        </w:rPr>
        <w:t xml:space="preserve"> </w:t>
      </w:r>
      <w:r w:rsidRPr="00DC21BE">
        <w:rPr>
          <w:color w:val="0D0D0D" w:themeColor="text1" w:themeTint="F2"/>
        </w:rPr>
        <w:t>рабочей</w:t>
      </w:r>
      <w:r w:rsidRPr="00DC21BE">
        <w:rPr>
          <w:color w:val="0D0D0D" w:themeColor="text1" w:themeTint="F2"/>
          <w:spacing w:val="-1"/>
        </w:rPr>
        <w:t xml:space="preserve"> </w:t>
      </w:r>
      <w:r w:rsidRPr="00DC21BE">
        <w:rPr>
          <w:color w:val="0D0D0D" w:themeColor="text1" w:themeTint="F2"/>
        </w:rPr>
        <w:t>группы</w:t>
      </w:r>
    </w:p>
    <w:p w:rsidR="00217416" w:rsidRPr="00DC21BE" w:rsidRDefault="00217416" w:rsidP="009011E8">
      <w:pPr>
        <w:pStyle w:val="a5"/>
        <w:numPr>
          <w:ilvl w:val="0"/>
          <w:numId w:val="217"/>
        </w:numPr>
        <w:tabs>
          <w:tab w:val="left" w:pos="1502"/>
        </w:tabs>
        <w:spacing w:before="41"/>
        <w:ind w:left="0" w:hanging="567"/>
        <w:rPr>
          <w:b/>
          <w:i/>
          <w:color w:val="0D0D0D" w:themeColor="text1" w:themeTint="F2"/>
          <w:sz w:val="24"/>
        </w:rPr>
      </w:pPr>
      <w:r w:rsidRPr="00DC21BE">
        <w:rPr>
          <w:b/>
          <w:i/>
          <w:color w:val="0D0D0D" w:themeColor="text1" w:themeTint="F2"/>
          <w:sz w:val="24"/>
        </w:rPr>
        <w:t>Подготовительный</w:t>
      </w:r>
      <w:r w:rsidRPr="00DC21BE">
        <w:rPr>
          <w:b/>
          <w:i/>
          <w:color w:val="0D0D0D" w:themeColor="text1" w:themeTint="F2"/>
          <w:spacing w:val="-5"/>
          <w:sz w:val="24"/>
        </w:rPr>
        <w:t xml:space="preserve"> </w:t>
      </w:r>
      <w:r w:rsidRPr="00DC21BE">
        <w:rPr>
          <w:b/>
          <w:i/>
          <w:color w:val="0D0D0D" w:themeColor="text1" w:themeTint="F2"/>
          <w:sz w:val="24"/>
        </w:rPr>
        <w:t>этап.</w:t>
      </w:r>
    </w:p>
    <w:p w:rsidR="00217416" w:rsidRPr="00DC21BE" w:rsidRDefault="00217416" w:rsidP="00217416">
      <w:pPr>
        <w:spacing w:before="36" w:line="276" w:lineRule="auto"/>
        <w:ind w:right="546" w:hanging="567"/>
        <w:jc w:val="both"/>
        <w:rPr>
          <w:i/>
          <w:color w:val="0D0D0D" w:themeColor="text1" w:themeTint="F2"/>
          <w:sz w:val="24"/>
        </w:rPr>
      </w:pPr>
      <w:r w:rsidRPr="00DC21BE">
        <w:rPr>
          <w:i/>
          <w:color w:val="0D0D0D" w:themeColor="text1" w:themeTint="F2"/>
          <w:sz w:val="24"/>
        </w:rPr>
        <w:t>На подготовительном этапе рабочая группа проводит следующие аналитические</w:t>
      </w:r>
      <w:r w:rsidRPr="00DC21BE">
        <w:rPr>
          <w:i/>
          <w:color w:val="0D0D0D" w:themeColor="text1" w:themeTint="F2"/>
          <w:spacing w:val="1"/>
          <w:sz w:val="24"/>
        </w:rPr>
        <w:t xml:space="preserve"> </w:t>
      </w:r>
      <w:r w:rsidRPr="00DC21BE">
        <w:rPr>
          <w:i/>
          <w:color w:val="0D0D0D" w:themeColor="text1" w:themeTint="F2"/>
          <w:sz w:val="24"/>
        </w:rPr>
        <w:t>работы:</w:t>
      </w:r>
    </w:p>
    <w:p w:rsidR="00217416" w:rsidRPr="00DC21BE" w:rsidRDefault="00217416" w:rsidP="009011E8">
      <w:pPr>
        <w:pStyle w:val="a5"/>
        <w:numPr>
          <w:ilvl w:val="1"/>
          <w:numId w:val="216"/>
        </w:numPr>
        <w:tabs>
          <w:tab w:val="left" w:pos="1402"/>
        </w:tabs>
        <w:spacing w:line="276" w:lineRule="auto"/>
        <w:ind w:left="0" w:right="545" w:hanging="567"/>
        <w:rPr>
          <w:color w:val="0D0D0D" w:themeColor="text1" w:themeTint="F2"/>
          <w:sz w:val="24"/>
        </w:rPr>
      </w:pPr>
      <w:r w:rsidRPr="00DC21BE">
        <w:rPr>
          <w:color w:val="0D0D0D" w:themeColor="text1" w:themeTint="F2"/>
          <w:sz w:val="24"/>
        </w:rPr>
        <w:t>выявление и обсуждение, какие рекомендательные, теоретические, методические</w:t>
      </w:r>
      <w:r w:rsidRPr="00DC21BE">
        <w:rPr>
          <w:color w:val="0D0D0D" w:themeColor="text1" w:themeTint="F2"/>
          <w:spacing w:val="1"/>
          <w:sz w:val="24"/>
        </w:rPr>
        <w:t xml:space="preserve"> </w:t>
      </w:r>
      <w:r w:rsidRPr="00DC21BE">
        <w:rPr>
          <w:color w:val="0D0D0D" w:themeColor="text1" w:themeTint="F2"/>
          <w:sz w:val="24"/>
        </w:rPr>
        <w:t>материалы могут быть использованы в школе для наиболее эффективного выполнения за-</w:t>
      </w:r>
      <w:r w:rsidRPr="00DC21BE">
        <w:rPr>
          <w:color w:val="0D0D0D" w:themeColor="text1" w:themeTint="F2"/>
          <w:spacing w:val="1"/>
          <w:sz w:val="24"/>
        </w:rPr>
        <w:t xml:space="preserve"> </w:t>
      </w:r>
      <w:r w:rsidRPr="00DC21BE">
        <w:rPr>
          <w:color w:val="0D0D0D" w:themeColor="text1" w:themeTint="F2"/>
          <w:sz w:val="24"/>
        </w:rPr>
        <w:t>дач</w:t>
      </w:r>
      <w:r w:rsidRPr="00DC21BE">
        <w:rPr>
          <w:color w:val="0D0D0D" w:themeColor="text1" w:themeTint="F2"/>
          <w:spacing w:val="-2"/>
          <w:sz w:val="24"/>
        </w:rPr>
        <w:t xml:space="preserve"> </w:t>
      </w:r>
      <w:r w:rsidRPr="00DC21BE">
        <w:rPr>
          <w:color w:val="0D0D0D" w:themeColor="text1" w:themeTint="F2"/>
          <w:sz w:val="24"/>
        </w:rPr>
        <w:t>программы формирования УУД;</w:t>
      </w:r>
    </w:p>
    <w:p w:rsidR="00217416" w:rsidRPr="00DC21BE" w:rsidRDefault="00217416" w:rsidP="009011E8">
      <w:pPr>
        <w:pStyle w:val="a5"/>
        <w:numPr>
          <w:ilvl w:val="1"/>
          <w:numId w:val="216"/>
        </w:numPr>
        <w:tabs>
          <w:tab w:val="left" w:pos="1402"/>
        </w:tabs>
        <w:spacing w:line="276" w:lineRule="auto"/>
        <w:ind w:left="0" w:right="543" w:hanging="567"/>
        <w:rPr>
          <w:color w:val="0D0D0D" w:themeColor="text1" w:themeTint="F2"/>
          <w:sz w:val="24"/>
        </w:rPr>
      </w:pPr>
      <w:r w:rsidRPr="00DC21BE">
        <w:rPr>
          <w:color w:val="0D0D0D" w:themeColor="text1" w:themeTint="F2"/>
          <w:sz w:val="24"/>
        </w:rPr>
        <w:t>определение состава детей с особыми образовательными потребностями, в т.ч.</w:t>
      </w:r>
      <w:r w:rsidRPr="00DC21BE">
        <w:rPr>
          <w:color w:val="0D0D0D" w:themeColor="text1" w:themeTint="F2"/>
          <w:spacing w:val="1"/>
          <w:sz w:val="24"/>
        </w:rPr>
        <w:t xml:space="preserve"> </w:t>
      </w:r>
      <w:r w:rsidRPr="00DC21BE">
        <w:rPr>
          <w:color w:val="0D0D0D" w:themeColor="text1" w:themeTint="F2"/>
          <w:sz w:val="24"/>
        </w:rPr>
        <w:t>лиц, проявивших выдающиеся способности, детей с О</w:t>
      </w:r>
      <w:r w:rsidR="00AF4024" w:rsidRPr="00DC21BE">
        <w:rPr>
          <w:color w:val="0D0D0D" w:themeColor="text1" w:themeTint="F2"/>
          <w:sz w:val="24"/>
        </w:rPr>
        <w:t>ВЗ, а также возможности построе</w:t>
      </w:r>
      <w:r w:rsidRPr="00DC21BE">
        <w:rPr>
          <w:color w:val="0D0D0D" w:themeColor="text1" w:themeTint="F2"/>
          <w:sz w:val="24"/>
        </w:rPr>
        <w:t>ния</w:t>
      </w:r>
      <w:r w:rsidRPr="00DC21BE">
        <w:rPr>
          <w:color w:val="0D0D0D" w:themeColor="text1" w:themeTint="F2"/>
          <w:spacing w:val="-1"/>
          <w:sz w:val="24"/>
        </w:rPr>
        <w:t xml:space="preserve"> </w:t>
      </w:r>
      <w:r w:rsidRPr="00DC21BE">
        <w:rPr>
          <w:color w:val="0D0D0D" w:themeColor="text1" w:themeTint="F2"/>
          <w:sz w:val="24"/>
        </w:rPr>
        <w:t>их</w:t>
      </w:r>
      <w:r w:rsidRPr="00DC21BE">
        <w:rPr>
          <w:color w:val="0D0D0D" w:themeColor="text1" w:themeTint="F2"/>
          <w:spacing w:val="-1"/>
          <w:sz w:val="24"/>
        </w:rPr>
        <w:t xml:space="preserve"> </w:t>
      </w:r>
      <w:r w:rsidRPr="00DC21BE">
        <w:rPr>
          <w:color w:val="0D0D0D" w:themeColor="text1" w:themeTint="F2"/>
          <w:sz w:val="24"/>
        </w:rPr>
        <w:t>индивидуальных</w:t>
      </w:r>
      <w:r w:rsidRPr="00DC21BE">
        <w:rPr>
          <w:color w:val="0D0D0D" w:themeColor="text1" w:themeTint="F2"/>
          <w:spacing w:val="1"/>
          <w:sz w:val="24"/>
        </w:rPr>
        <w:t xml:space="preserve"> </w:t>
      </w:r>
      <w:r w:rsidRPr="00DC21BE">
        <w:rPr>
          <w:color w:val="0D0D0D" w:themeColor="text1" w:themeTint="F2"/>
          <w:sz w:val="24"/>
        </w:rPr>
        <w:t>образовательных</w:t>
      </w:r>
      <w:r w:rsidRPr="00DC21BE">
        <w:rPr>
          <w:color w:val="0D0D0D" w:themeColor="text1" w:themeTint="F2"/>
          <w:spacing w:val="-2"/>
          <w:sz w:val="24"/>
        </w:rPr>
        <w:t xml:space="preserve"> </w:t>
      </w:r>
      <w:r w:rsidRPr="00DC21BE">
        <w:rPr>
          <w:color w:val="0D0D0D" w:themeColor="text1" w:themeTint="F2"/>
          <w:sz w:val="24"/>
        </w:rPr>
        <w:t>траекторий;</w:t>
      </w:r>
    </w:p>
    <w:p w:rsidR="00217416" w:rsidRPr="00DC21BE" w:rsidRDefault="00217416" w:rsidP="009011E8">
      <w:pPr>
        <w:pStyle w:val="a5"/>
        <w:numPr>
          <w:ilvl w:val="1"/>
          <w:numId w:val="216"/>
        </w:numPr>
        <w:tabs>
          <w:tab w:val="left" w:pos="1402"/>
        </w:tabs>
        <w:spacing w:before="1"/>
        <w:ind w:left="0" w:hanging="567"/>
        <w:rPr>
          <w:color w:val="0D0D0D" w:themeColor="text1" w:themeTint="F2"/>
          <w:sz w:val="24"/>
        </w:rPr>
      </w:pPr>
      <w:r w:rsidRPr="00DC21BE">
        <w:rPr>
          <w:color w:val="0D0D0D" w:themeColor="text1" w:themeTint="F2"/>
          <w:sz w:val="24"/>
        </w:rPr>
        <w:t>анализ</w:t>
      </w:r>
      <w:r w:rsidRPr="00DC21BE">
        <w:rPr>
          <w:color w:val="0D0D0D" w:themeColor="text1" w:themeTint="F2"/>
          <w:spacing w:val="-3"/>
          <w:sz w:val="24"/>
        </w:rPr>
        <w:t xml:space="preserve"> </w:t>
      </w:r>
      <w:r w:rsidRPr="00DC21BE">
        <w:rPr>
          <w:color w:val="0D0D0D" w:themeColor="text1" w:themeTint="F2"/>
          <w:sz w:val="24"/>
        </w:rPr>
        <w:t>результатов</w:t>
      </w:r>
      <w:r w:rsidRPr="00DC21BE">
        <w:rPr>
          <w:color w:val="0D0D0D" w:themeColor="text1" w:themeTint="F2"/>
          <w:spacing w:val="-1"/>
          <w:sz w:val="24"/>
        </w:rPr>
        <w:t xml:space="preserve"> </w:t>
      </w:r>
      <w:r w:rsidRPr="00DC21BE">
        <w:rPr>
          <w:color w:val="0D0D0D" w:themeColor="text1" w:themeTint="F2"/>
          <w:sz w:val="24"/>
        </w:rPr>
        <w:t>обучающихся</w:t>
      </w:r>
      <w:r w:rsidRPr="00DC21BE">
        <w:rPr>
          <w:color w:val="0D0D0D" w:themeColor="text1" w:themeTint="F2"/>
          <w:spacing w:val="-3"/>
          <w:sz w:val="24"/>
        </w:rPr>
        <w:t xml:space="preserve"> </w:t>
      </w:r>
      <w:r w:rsidRPr="00DC21BE">
        <w:rPr>
          <w:color w:val="0D0D0D" w:themeColor="text1" w:themeTint="F2"/>
          <w:sz w:val="24"/>
        </w:rPr>
        <w:t>по</w:t>
      </w:r>
      <w:r w:rsidRPr="00DC21BE">
        <w:rPr>
          <w:color w:val="0D0D0D" w:themeColor="text1" w:themeTint="F2"/>
          <w:spacing w:val="-2"/>
          <w:sz w:val="24"/>
        </w:rPr>
        <w:t xml:space="preserve"> </w:t>
      </w:r>
      <w:r w:rsidRPr="00DC21BE">
        <w:rPr>
          <w:color w:val="0D0D0D" w:themeColor="text1" w:themeTint="F2"/>
          <w:sz w:val="24"/>
        </w:rPr>
        <w:t>линии</w:t>
      </w:r>
      <w:r w:rsidRPr="00DC21BE">
        <w:rPr>
          <w:color w:val="0D0D0D" w:themeColor="text1" w:themeTint="F2"/>
          <w:spacing w:val="-3"/>
          <w:sz w:val="24"/>
        </w:rPr>
        <w:t xml:space="preserve"> </w:t>
      </w:r>
      <w:r w:rsidRPr="00DC21BE">
        <w:rPr>
          <w:color w:val="0D0D0D" w:themeColor="text1" w:themeTint="F2"/>
          <w:sz w:val="24"/>
        </w:rPr>
        <w:t>развития</w:t>
      </w:r>
      <w:r w:rsidRPr="00DC21BE">
        <w:rPr>
          <w:color w:val="0D0D0D" w:themeColor="text1" w:themeTint="F2"/>
          <w:spacing w:val="-2"/>
          <w:sz w:val="24"/>
        </w:rPr>
        <w:t xml:space="preserve"> </w:t>
      </w:r>
      <w:r w:rsidRPr="00DC21BE">
        <w:rPr>
          <w:color w:val="0D0D0D" w:themeColor="text1" w:themeTint="F2"/>
          <w:sz w:val="24"/>
        </w:rPr>
        <w:t>УУД</w:t>
      </w:r>
      <w:r w:rsidRPr="00DC21BE">
        <w:rPr>
          <w:color w:val="0D0D0D" w:themeColor="text1" w:themeTint="F2"/>
          <w:spacing w:val="-2"/>
          <w:sz w:val="24"/>
        </w:rPr>
        <w:t xml:space="preserve"> </w:t>
      </w:r>
      <w:r w:rsidRPr="00DC21BE">
        <w:rPr>
          <w:color w:val="0D0D0D" w:themeColor="text1" w:themeTint="F2"/>
          <w:sz w:val="24"/>
        </w:rPr>
        <w:t>на</w:t>
      </w:r>
      <w:r w:rsidRPr="00DC21BE">
        <w:rPr>
          <w:color w:val="0D0D0D" w:themeColor="text1" w:themeTint="F2"/>
          <w:spacing w:val="-4"/>
          <w:sz w:val="24"/>
        </w:rPr>
        <w:t xml:space="preserve"> </w:t>
      </w:r>
      <w:r w:rsidRPr="00DC21BE">
        <w:rPr>
          <w:color w:val="0D0D0D" w:themeColor="text1" w:themeTint="F2"/>
          <w:sz w:val="24"/>
        </w:rPr>
        <w:t>предыдущем</w:t>
      </w:r>
      <w:r w:rsidRPr="00DC21BE">
        <w:rPr>
          <w:color w:val="0D0D0D" w:themeColor="text1" w:themeTint="F2"/>
          <w:spacing w:val="1"/>
          <w:sz w:val="24"/>
        </w:rPr>
        <w:t xml:space="preserve"> </w:t>
      </w:r>
      <w:r w:rsidRPr="00DC21BE">
        <w:rPr>
          <w:color w:val="0D0D0D" w:themeColor="text1" w:themeTint="F2"/>
          <w:sz w:val="24"/>
        </w:rPr>
        <w:t>уровне;</w:t>
      </w:r>
    </w:p>
    <w:p w:rsidR="00217416" w:rsidRPr="00DC21BE" w:rsidRDefault="00217416" w:rsidP="009011E8">
      <w:pPr>
        <w:pStyle w:val="a5"/>
        <w:numPr>
          <w:ilvl w:val="1"/>
          <w:numId w:val="216"/>
        </w:numPr>
        <w:tabs>
          <w:tab w:val="left" w:pos="1402"/>
        </w:tabs>
        <w:spacing w:before="41" w:line="276" w:lineRule="auto"/>
        <w:ind w:left="0" w:right="543" w:hanging="567"/>
        <w:rPr>
          <w:color w:val="0D0D0D" w:themeColor="text1" w:themeTint="F2"/>
          <w:sz w:val="24"/>
        </w:rPr>
      </w:pPr>
      <w:r w:rsidRPr="00DC21BE">
        <w:rPr>
          <w:color w:val="0D0D0D" w:themeColor="text1" w:themeTint="F2"/>
          <w:sz w:val="24"/>
        </w:rPr>
        <w:t>анализ и обсуждение опыта применения успешн</w:t>
      </w:r>
      <w:r w:rsidR="00AF4024" w:rsidRPr="00DC21BE">
        <w:rPr>
          <w:color w:val="0D0D0D" w:themeColor="text1" w:themeTint="F2"/>
          <w:sz w:val="24"/>
        </w:rPr>
        <w:t>ых практик, в т.ч. с использова</w:t>
      </w:r>
      <w:r w:rsidRPr="00DC21BE">
        <w:rPr>
          <w:color w:val="0D0D0D" w:themeColor="text1" w:themeTint="F2"/>
          <w:sz w:val="24"/>
        </w:rPr>
        <w:t>нием</w:t>
      </w:r>
      <w:r w:rsidRPr="00DC21BE">
        <w:rPr>
          <w:color w:val="0D0D0D" w:themeColor="text1" w:themeTint="F2"/>
          <w:spacing w:val="-2"/>
          <w:sz w:val="24"/>
        </w:rPr>
        <w:t xml:space="preserve"> </w:t>
      </w:r>
      <w:r w:rsidRPr="00DC21BE">
        <w:rPr>
          <w:color w:val="0D0D0D" w:themeColor="text1" w:themeTint="F2"/>
          <w:sz w:val="24"/>
        </w:rPr>
        <w:t>информационных ресурсов</w:t>
      </w:r>
      <w:r w:rsidRPr="00DC21BE">
        <w:rPr>
          <w:color w:val="0D0D0D" w:themeColor="text1" w:themeTint="F2"/>
          <w:spacing w:val="1"/>
          <w:sz w:val="24"/>
        </w:rPr>
        <w:t xml:space="preserve"> </w:t>
      </w:r>
      <w:r w:rsidRPr="00DC21BE">
        <w:rPr>
          <w:color w:val="0D0D0D" w:themeColor="text1" w:themeTint="F2"/>
          <w:sz w:val="24"/>
        </w:rPr>
        <w:t>школы.</w:t>
      </w:r>
    </w:p>
    <w:p w:rsidR="00217416" w:rsidRPr="00DC21BE" w:rsidRDefault="00217416" w:rsidP="009011E8">
      <w:pPr>
        <w:pStyle w:val="31"/>
        <w:numPr>
          <w:ilvl w:val="0"/>
          <w:numId w:val="217"/>
        </w:numPr>
        <w:tabs>
          <w:tab w:val="left" w:pos="1502"/>
        </w:tabs>
        <w:spacing w:before="3"/>
        <w:ind w:left="0" w:hanging="567"/>
        <w:rPr>
          <w:color w:val="0D0D0D" w:themeColor="text1" w:themeTint="F2"/>
        </w:rPr>
      </w:pPr>
      <w:r w:rsidRPr="00DC21BE">
        <w:rPr>
          <w:color w:val="0D0D0D" w:themeColor="text1" w:themeTint="F2"/>
        </w:rPr>
        <w:t>Основной</w:t>
      </w:r>
      <w:r w:rsidRPr="00DC21BE">
        <w:rPr>
          <w:color w:val="0D0D0D" w:themeColor="text1" w:themeTint="F2"/>
          <w:spacing w:val="-3"/>
        </w:rPr>
        <w:t xml:space="preserve"> </w:t>
      </w:r>
      <w:r w:rsidRPr="00DC21BE">
        <w:rPr>
          <w:color w:val="0D0D0D" w:themeColor="text1" w:themeTint="F2"/>
        </w:rPr>
        <w:t>этап.</w:t>
      </w:r>
    </w:p>
    <w:p w:rsidR="00217416" w:rsidRPr="00DC21BE" w:rsidRDefault="00217416" w:rsidP="00217416">
      <w:pPr>
        <w:pStyle w:val="a3"/>
        <w:spacing w:before="39" w:line="276" w:lineRule="auto"/>
        <w:ind w:left="0" w:right="545" w:hanging="567"/>
        <w:rPr>
          <w:color w:val="0D0D0D" w:themeColor="text1" w:themeTint="F2"/>
        </w:rPr>
      </w:pPr>
      <w:r w:rsidRPr="00DC21BE">
        <w:rPr>
          <w:color w:val="0D0D0D" w:themeColor="text1" w:themeTint="F2"/>
        </w:rPr>
        <w:t>На основном этапе проводится работа по разработке общей стратегии развития</w:t>
      </w:r>
      <w:r w:rsidRPr="00DC21BE">
        <w:rPr>
          <w:color w:val="0D0D0D" w:themeColor="text1" w:themeTint="F2"/>
          <w:spacing w:val="1"/>
        </w:rPr>
        <w:t xml:space="preserve"> </w:t>
      </w:r>
      <w:r w:rsidRPr="00DC21BE">
        <w:rPr>
          <w:color w:val="0D0D0D" w:themeColor="text1" w:themeTint="F2"/>
        </w:rPr>
        <w:t>УУД, организации и механизма реализации задач прог</w:t>
      </w:r>
      <w:r w:rsidR="00AF4024" w:rsidRPr="00DC21BE">
        <w:rPr>
          <w:color w:val="0D0D0D" w:themeColor="text1" w:themeTint="F2"/>
        </w:rPr>
        <w:t>раммы, описание специальных тре</w:t>
      </w:r>
      <w:r w:rsidRPr="00DC21BE">
        <w:rPr>
          <w:color w:val="0D0D0D" w:themeColor="text1" w:themeTint="F2"/>
        </w:rPr>
        <w:t>бований к</w:t>
      </w:r>
      <w:r w:rsidRPr="00DC21BE">
        <w:rPr>
          <w:color w:val="0D0D0D" w:themeColor="text1" w:themeTint="F2"/>
          <w:spacing w:val="2"/>
        </w:rPr>
        <w:t xml:space="preserve"> </w:t>
      </w:r>
      <w:r w:rsidRPr="00DC21BE">
        <w:rPr>
          <w:color w:val="0D0D0D" w:themeColor="text1" w:themeTint="F2"/>
        </w:rPr>
        <w:t>условиям</w:t>
      </w:r>
      <w:r w:rsidRPr="00DC21BE">
        <w:rPr>
          <w:color w:val="0D0D0D" w:themeColor="text1" w:themeTint="F2"/>
          <w:spacing w:val="-1"/>
        </w:rPr>
        <w:t xml:space="preserve"> </w:t>
      </w:r>
      <w:r w:rsidRPr="00DC21BE">
        <w:rPr>
          <w:color w:val="0D0D0D" w:themeColor="text1" w:themeTint="F2"/>
        </w:rPr>
        <w:t>реализации</w:t>
      </w:r>
      <w:r w:rsidRPr="00DC21BE">
        <w:rPr>
          <w:color w:val="0D0D0D" w:themeColor="text1" w:themeTint="F2"/>
          <w:spacing w:val="-3"/>
        </w:rPr>
        <w:t xml:space="preserve"> </w:t>
      </w:r>
      <w:r w:rsidRPr="00DC21BE">
        <w:rPr>
          <w:color w:val="0D0D0D" w:themeColor="text1" w:themeTint="F2"/>
        </w:rPr>
        <w:t>программы развития УУД.</w:t>
      </w:r>
    </w:p>
    <w:p w:rsidR="00217416" w:rsidRPr="00DC21BE" w:rsidRDefault="00217416" w:rsidP="009011E8">
      <w:pPr>
        <w:pStyle w:val="31"/>
        <w:numPr>
          <w:ilvl w:val="0"/>
          <w:numId w:val="217"/>
        </w:numPr>
        <w:tabs>
          <w:tab w:val="left" w:pos="1502"/>
        </w:tabs>
        <w:spacing w:before="3"/>
        <w:ind w:left="0" w:hanging="567"/>
        <w:rPr>
          <w:color w:val="0D0D0D" w:themeColor="text1" w:themeTint="F2"/>
        </w:rPr>
      </w:pPr>
      <w:r w:rsidRPr="00DC21BE">
        <w:rPr>
          <w:color w:val="0D0D0D" w:themeColor="text1" w:themeTint="F2"/>
        </w:rPr>
        <w:t>Заключительный</w:t>
      </w:r>
      <w:r w:rsidRPr="00DC21BE">
        <w:rPr>
          <w:color w:val="0D0D0D" w:themeColor="text1" w:themeTint="F2"/>
          <w:spacing w:val="-5"/>
        </w:rPr>
        <w:t xml:space="preserve"> </w:t>
      </w:r>
      <w:r w:rsidRPr="00DC21BE">
        <w:rPr>
          <w:color w:val="0D0D0D" w:themeColor="text1" w:themeTint="F2"/>
        </w:rPr>
        <w:t>этап.</w:t>
      </w:r>
    </w:p>
    <w:p w:rsidR="00217416" w:rsidRPr="00DC21BE" w:rsidRDefault="00217416" w:rsidP="00217416">
      <w:pPr>
        <w:pStyle w:val="a3"/>
        <w:spacing w:before="38" w:line="276" w:lineRule="auto"/>
        <w:ind w:left="0" w:right="548" w:hanging="567"/>
        <w:rPr>
          <w:color w:val="0D0D0D" w:themeColor="text1" w:themeTint="F2"/>
        </w:rPr>
      </w:pPr>
      <w:r w:rsidRPr="00DC21BE">
        <w:rPr>
          <w:color w:val="0D0D0D" w:themeColor="text1" w:themeTint="F2"/>
        </w:rPr>
        <w:t>На заключительном этапе проводится обсуждение хода реализации программы на</w:t>
      </w:r>
      <w:r w:rsidRPr="00DC21BE">
        <w:rPr>
          <w:color w:val="0D0D0D" w:themeColor="text1" w:themeTint="F2"/>
          <w:spacing w:val="1"/>
        </w:rPr>
        <w:t xml:space="preserve"> </w:t>
      </w:r>
      <w:r w:rsidRPr="00DC21BE">
        <w:rPr>
          <w:color w:val="0D0D0D" w:themeColor="text1" w:themeTint="F2"/>
        </w:rPr>
        <w:t>методических семинарах (возможно, с привлечением внешних консультантов из других</w:t>
      </w:r>
      <w:r w:rsidRPr="00DC21BE">
        <w:rPr>
          <w:color w:val="0D0D0D" w:themeColor="text1" w:themeTint="F2"/>
          <w:spacing w:val="1"/>
        </w:rPr>
        <w:t xml:space="preserve"> </w:t>
      </w:r>
      <w:r w:rsidRPr="00DC21BE">
        <w:rPr>
          <w:color w:val="0D0D0D" w:themeColor="text1" w:themeTint="F2"/>
        </w:rPr>
        <w:t>образовательных,</w:t>
      </w:r>
      <w:r w:rsidRPr="00DC21BE">
        <w:rPr>
          <w:color w:val="0D0D0D" w:themeColor="text1" w:themeTint="F2"/>
          <w:spacing w:val="-4"/>
        </w:rPr>
        <w:t xml:space="preserve"> </w:t>
      </w:r>
      <w:r w:rsidRPr="00DC21BE">
        <w:rPr>
          <w:color w:val="0D0D0D" w:themeColor="text1" w:themeTint="F2"/>
        </w:rPr>
        <w:t>научных, социальных</w:t>
      </w:r>
      <w:r w:rsidRPr="00DC21BE">
        <w:rPr>
          <w:color w:val="0D0D0D" w:themeColor="text1" w:themeTint="F2"/>
          <w:spacing w:val="2"/>
        </w:rPr>
        <w:t xml:space="preserve"> </w:t>
      </w:r>
      <w:r w:rsidRPr="00DC21BE">
        <w:rPr>
          <w:color w:val="0D0D0D" w:themeColor="text1" w:themeTint="F2"/>
        </w:rPr>
        <w:t>организаций).</w:t>
      </w:r>
    </w:p>
    <w:p w:rsidR="00217416" w:rsidRPr="00DC21BE" w:rsidRDefault="00217416" w:rsidP="00217416">
      <w:pPr>
        <w:pStyle w:val="a3"/>
        <w:spacing w:line="278" w:lineRule="auto"/>
        <w:ind w:left="0" w:right="550" w:hanging="567"/>
        <w:rPr>
          <w:color w:val="0D0D0D" w:themeColor="text1" w:themeTint="F2"/>
        </w:rPr>
      </w:pPr>
      <w:r w:rsidRPr="00DC21BE">
        <w:rPr>
          <w:color w:val="0D0D0D" w:themeColor="text1" w:themeTint="F2"/>
        </w:rPr>
        <w:t>Cоотнесение формирования метапредметных результатов с рабочими программами</w:t>
      </w:r>
      <w:r w:rsidRPr="00DC21BE">
        <w:rPr>
          <w:color w:val="0D0D0D" w:themeColor="text1" w:themeTint="F2"/>
          <w:spacing w:val="-57"/>
        </w:rPr>
        <w:t xml:space="preserve"> </w:t>
      </w:r>
      <w:r w:rsidRPr="00DC21BE">
        <w:rPr>
          <w:color w:val="0D0D0D" w:themeColor="text1" w:themeTint="F2"/>
        </w:rPr>
        <w:t>по</w:t>
      </w:r>
      <w:r w:rsidRPr="00DC21BE">
        <w:rPr>
          <w:color w:val="0D0D0D" w:themeColor="text1" w:themeTint="F2"/>
          <w:spacing w:val="1"/>
        </w:rPr>
        <w:t xml:space="preserve"> </w:t>
      </w:r>
      <w:r w:rsidRPr="00DC21BE">
        <w:rPr>
          <w:color w:val="0D0D0D" w:themeColor="text1" w:themeTint="F2"/>
        </w:rPr>
        <w:lastRenderedPageBreak/>
        <w:t>учебным</w:t>
      </w:r>
      <w:r w:rsidRPr="00DC21BE">
        <w:rPr>
          <w:color w:val="0D0D0D" w:themeColor="text1" w:themeTint="F2"/>
          <w:spacing w:val="-2"/>
        </w:rPr>
        <w:t xml:space="preserve"> </w:t>
      </w:r>
      <w:r w:rsidRPr="00DC21BE">
        <w:rPr>
          <w:color w:val="0D0D0D" w:themeColor="text1" w:themeTint="F2"/>
        </w:rPr>
        <w:t>предметам</w:t>
      </w:r>
      <w:r w:rsidRPr="00DC21BE">
        <w:rPr>
          <w:color w:val="0D0D0D" w:themeColor="text1" w:themeTint="F2"/>
          <w:spacing w:val="2"/>
        </w:rPr>
        <w:t xml:space="preserve"> </w:t>
      </w:r>
      <w:r w:rsidRPr="00DC21BE">
        <w:rPr>
          <w:color w:val="0D0D0D" w:themeColor="text1" w:themeTint="F2"/>
        </w:rPr>
        <w:t>относится к</w:t>
      </w:r>
      <w:r w:rsidRPr="00DC21BE">
        <w:rPr>
          <w:color w:val="0D0D0D" w:themeColor="text1" w:themeTint="F2"/>
          <w:spacing w:val="-3"/>
        </w:rPr>
        <w:t xml:space="preserve"> </w:t>
      </w:r>
      <w:r w:rsidRPr="00DC21BE">
        <w:rPr>
          <w:color w:val="0D0D0D" w:themeColor="text1" w:themeTint="F2"/>
        </w:rPr>
        <w:t>компетенции методического совета.</w:t>
      </w:r>
    </w:p>
    <w:p w:rsidR="002C3B78" w:rsidRPr="00DC21BE" w:rsidRDefault="00AF4024" w:rsidP="009011E8">
      <w:pPr>
        <w:pStyle w:val="a5"/>
        <w:numPr>
          <w:ilvl w:val="1"/>
          <w:numId w:val="215"/>
        </w:numPr>
        <w:spacing w:line="264" w:lineRule="auto"/>
        <w:ind w:left="-567" w:hanging="142"/>
        <w:rPr>
          <w:b/>
          <w:color w:val="0D0D0D" w:themeColor="text1" w:themeTint="F2"/>
          <w:sz w:val="24"/>
          <w:szCs w:val="24"/>
        </w:rPr>
      </w:pPr>
      <w:r w:rsidRPr="00DC21BE">
        <w:rPr>
          <w:b/>
          <w:color w:val="0D0D0D" w:themeColor="text1" w:themeTint="F2"/>
          <w:sz w:val="24"/>
          <w:szCs w:val="24"/>
        </w:rPr>
        <w:t>РАБОЧАЯ ПРОГРАММА ВОСПИТАНИЯ ДЛЯ ООО.</w:t>
      </w:r>
    </w:p>
    <w:p w:rsidR="002C3B78" w:rsidRPr="00DC21BE" w:rsidRDefault="002C3B78" w:rsidP="009011E8">
      <w:pPr>
        <w:pStyle w:val="a5"/>
        <w:numPr>
          <w:ilvl w:val="2"/>
          <w:numId w:val="215"/>
        </w:numPr>
        <w:tabs>
          <w:tab w:val="left" w:pos="1560"/>
        </w:tabs>
        <w:ind w:left="1757"/>
        <w:jc w:val="both"/>
        <w:rPr>
          <w:b/>
          <w:bCs/>
          <w:color w:val="0D0D0D" w:themeColor="text1" w:themeTint="F2"/>
          <w:sz w:val="24"/>
          <w:szCs w:val="24"/>
        </w:rPr>
      </w:pPr>
      <w:r w:rsidRPr="00DC21BE">
        <w:rPr>
          <w:b/>
          <w:bCs/>
          <w:color w:val="0D0D0D" w:themeColor="text1" w:themeTint="F2"/>
          <w:sz w:val="24"/>
          <w:szCs w:val="24"/>
        </w:rPr>
        <w:t>ПОЯСНИТЕЛЬНАЯ ЗАПИСКА.</w:t>
      </w:r>
    </w:p>
    <w:p w:rsidR="002C3B78" w:rsidRPr="00DC21BE" w:rsidRDefault="002C3B78" w:rsidP="002C3B78">
      <w:pPr>
        <w:pStyle w:val="a3"/>
        <w:tabs>
          <w:tab w:val="left" w:pos="1560"/>
        </w:tabs>
        <w:spacing w:line="272" w:lineRule="exact"/>
        <w:ind w:left="-851" w:right="401" w:firstLine="851"/>
        <w:rPr>
          <w:color w:val="0D0D0D" w:themeColor="text1" w:themeTint="F2"/>
        </w:rPr>
      </w:pPr>
      <w:r w:rsidRPr="00DC21BE">
        <w:rPr>
          <w:color w:val="0D0D0D" w:themeColor="text1" w:themeTint="F2"/>
        </w:rPr>
        <w:t>Рабочая программа воспитания является частью основной образовательной программы МБОУ – Смолевичской ООШ. Программа</w:t>
      </w:r>
      <w:r w:rsidRPr="00DC21BE">
        <w:rPr>
          <w:color w:val="0D0D0D" w:themeColor="text1" w:themeTint="F2"/>
          <w:spacing w:val="-5"/>
        </w:rPr>
        <w:t xml:space="preserve"> </w:t>
      </w:r>
      <w:r w:rsidRPr="00DC21BE">
        <w:rPr>
          <w:color w:val="0D0D0D" w:themeColor="text1" w:themeTint="F2"/>
        </w:rPr>
        <w:t>разработана</w:t>
      </w:r>
      <w:r w:rsidRPr="00DC21BE">
        <w:rPr>
          <w:color w:val="0D0D0D" w:themeColor="text1" w:themeTint="F2"/>
          <w:spacing w:val="-3"/>
        </w:rPr>
        <w:t xml:space="preserve"> </w:t>
      </w:r>
      <w:r w:rsidRPr="00DC21BE">
        <w:rPr>
          <w:color w:val="0D0D0D" w:themeColor="text1" w:themeTint="F2"/>
        </w:rPr>
        <w:t>с</w:t>
      </w:r>
      <w:r w:rsidRPr="00DC21BE">
        <w:rPr>
          <w:color w:val="0D0D0D" w:themeColor="text1" w:themeTint="F2"/>
          <w:spacing w:val="-2"/>
        </w:rPr>
        <w:t xml:space="preserve"> </w:t>
      </w:r>
      <w:r w:rsidRPr="00DC21BE">
        <w:rPr>
          <w:color w:val="0D0D0D" w:themeColor="text1" w:themeTint="F2"/>
        </w:rPr>
        <w:t>учётом</w:t>
      </w:r>
      <w:r w:rsidRPr="00DC21BE">
        <w:rPr>
          <w:color w:val="0D0D0D" w:themeColor="text1" w:themeTint="F2"/>
          <w:spacing w:val="-5"/>
        </w:rPr>
        <w:t xml:space="preserve"> </w:t>
      </w:r>
      <w:r w:rsidRPr="00DC21BE">
        <w:rPr>
          <w:color w:val="0D0D0D" w:themeColor="text1" w:themeTint="F2"/>
        </w:rPr>
        <w:t>нормативно-правовых</w:t>
      </w:r>
      <w:r w:rsidRPr="00DC21BE">
        <w:rPr>
          <w:color w:val="0D0D0D" w:themeColor="text1" w:themeTint="F2"/>
          <w:spacing w:val="-3"/>
        </w:rPr>
        <w:t xml:space="preserve"> </w:t>
      </w:r>
      <w:r w:rsidRPr="00DC21BE">
        <w:rPr>
          <w:color w:val="0D0D0D" w:themeColor="text1" w:themeTint="F2"/>
        </w:rPr>
        <w:t>документов:</w:t>
      </w:r>
    </w:p>
    <w:p w:rsidR="002C3B78" w:rsidRPr="00DC21BE" w:rsidRDefault="002C3B78" w:rsidP="002C3B78">
      <w:pPr>
        <w:pStyle w:val="a3"/>
        <w:tabs>
          <w:tab w:val="left" w:pos="1560"/>
        </w:tabs>
        <w:spacing w:before="40" w:line="276" w:lineRule="auto"/>
        <w:ind w:left="-851" w:right="401" w:firstLine="851"/>
        <w:rPr>
          <w:color w:val="0D0D0D" w:themeColor="text1" w:themeTint="F2"/>
        </w:rPr>
      </w:pPr>
      <w:r w:rsidRPr="00DC21BE">
        <w:rPr>
          <w:color w:val="0D0D0D" w:themeColor="text1" w:themeTint="F2"/>
        </w:rPr>
        <w:t>Федерального закона от 29.12.2012 № 273-ФЗ «Об образовании в Российской Федерации»,</w:t>
      </w:r>
    </w:p>
    <w:p w:rsidR="002C3B78" w:rsidRPr="00DC21BE" w:rsidRDefault="002C3B78" w:rsidP="002C3B78">
      <w:pPr>
        <w:pStyle w:val="a3"/>
        <w:tabs>
          <w:tab w:val="left" w:pos="1560"/>
        </w:tabs>
        <w:spacing w:before="2" w:line="276" w:lineRule="auto"/>
        <w:ind w:left="-851" w:right="401" w:firstLine="851"/>
        <w:rPr>
          <w:color w:val="0D0D0D" w:themeColor="text1" w:themeTint="F2"/>
        </w:rPr>
      </w:pPr>
      <w:r w:rsidRPr="00DC21BE">
        <w:rPr>
          <w:color w:val="0D0D0D" w:themeColor="text1" w:themeTint="F2"/>
        </w:rPr>
        <w:t>Стратегии развития воспитания в Российской Федерации на период до 2025 года</w:t>
      </w:r>
      <w:r w:rsidRPr="00DC21BE">
        <w:rPr>
          <w:color w:val="0D0D0D" w:themeColor="text1" w:themeTint="F2"/>
          <w:spacing w:val="1"/>
        </w:rPr>
        <w:t xml:space="preserve"> </w:t>
      </w:r>
      <w:r w:rsidRPr="00DC21BE">
        <w:rPr>
          <w:color w:val="0D0D0D" w:themeColor="text1" w:themeTint="F2"/>
        </w:rPr>
        <w:t>(Распоряжение Правительства Российской Федерации от 29.05.2015 № 996-р) и Плана мероприятий по её реализации в 2021 — 2025 годах (Распоряжение Правительства Российской</w:t>
      </w:r>
      <w:r w:rsidRPr="00DC21BE">
        <w:rPr>
          <w:color w:val="0D0D0D" w:themeColor="text1" w:themeTint="F2"/>
          <w:spacing w:val="-1"/>
        </w:rPr>
        <w:t xml:space="preserve"> </w:t>
      </w:r>
      <w:r w:rsidRPr="00DC21BE">
        <w:rPr>
          <w:color w:val="0D0D0D" w:themeColor="text1" w:themeTint="F2"/>
        </w:rPr>
        <w:t>Федерации от 12.11.2020 №</w:t>
      </w:r>
      <w:r w:rsidRPr="00DC21BE">
        <w:rPr>
          <w:color w:val="0D0D0D" w:themeColor="text1" w:themeTint="F2"/>
          <w:spacing w:val="-1"/>
        </w:rPr>
        <w:t xml:space="preserve"> </w:t>
      </w:r>
      <w:r w:rsidRPr="00DC21BE">
        <w:rPr>
          <w:color w:val="0D0D0D" w:themeColor="text1" w:themeTint="F2"/>
        </w:rPr>
        <w:t>2945-р), Стратегии национальной безопасности Российской Федерации (Указ Президента</w:t>
      </w:r>
      <w:r w:rsidRPr="00DC21BE">
        <w:rPr>
          <w:color w:val="0D0D0D" w:themeColor="text1" w:themeTint="F2"/>
          <w:spacing w:val="1"/>
        </w:rPr>
        <w:t xml:space="preserve"> </w:t>
      </w:r>
      <w:r w:rsidRPr="00DC21BE">
        <w:rPr>
          <w:color w:val="0D0D0D" w:themeColor="text1" w:themeTint="F2"/>
        </w:rPr>
        <w:t>Российской</w:t>
      </w:r>
      <w:r w:rsidRPr="00DC21BE">
        <w:rPr>
          <w:color w:val="0D0D0D" w:themeColor="text1" w:themeTint="F2"/>
          <w:spacing w:val="-1"/>
        </w:rPr>
        <w:t xml:space="preserve"> </w:t>
      </w:r>
      <w:r w:rsidRPr="00DC21BE">
        <w:rPr>
          <w:color w:val="0D0D0D" w:themeColor="text1" w:themeTint="F2"/>
        </w:rPr>
        <w:t>Федерации</w:t>
      </w:r>
      <w:r w:rsidRPr="00DC21BE">
        <w:rPr>
          <w:color w:val="0D0D0D" w:themeColor="text1" w:themeTint="F2"/>
          <w:spacing w:val="-2"/>
        </w:rPr>
        <w:t xml:space="preserve"> </w:t>
      </w:r>
      <w:r w:rsidRPr="00DC21BE">
        <w:rPr>
          <w:color w:val="0D0D0D" w:themeColor="text1" w:themeTint="F2"/>
        </w:rPr>
        <w:t>от</w:t>
      </w:r>
      <w:r w:rsidRPr="00DC21BE">
        <w:rPr>
          <w:color w:val="0D0D0D" w:themeColor="text1" w:themeTint="F2"/>
          <w:spacing w:val="3"/>
        </w:rPr>
        <w:t xml:space="preserve"> </w:t>
      </w:r>
      <w:r w:rsidRPr="00DC21BE">
        <w:rPr>
          <w:color w:val="0D0D0D" w:themeColor="text1" w:themeTint="F2"/>
        </w:rPr>
        <w:t>02.07.2021 №</w:t>
      </w:r>
      <w:r w:rsidRPr="00DC21BE">
        <w:rPr>
          <w:color w:val="0D0D0D" w:themeColor="text1" w:themeTint="F2"/>
          <w:spacing w:val="-1"/>
        </w:rPr>
        <w:t xml:space="preserve"> </w:t>
      </w:r>
      <w:r w:rsidRPr="00DC21BE">
        <w:rPr>
          <w:color w:val="0D0D0D" w:themeColor="text1" w:themeTint="F2"/>
        </w:rPr>
        <w:t>400), федеральных государственных образовательных стандартов (далее — ФГОС) основного</w:t>
      </w:r>
      <w:r w:rsidRPr="00DC21BE">
        <w:rPr>
          <w:color w:val="0D0D0D" w:themeColor="text1" w:themeTint="F2"/>
          <w:spacing w:val="-2"/>
        </w:rPr>
        <w:t xml:space="preserve"> </w:t>
      </w:r>
      <w:r w:rsidRPr="00DC21BE">
        <w:rPr>
          <w:color w:val="0D0D0D" w:themeColor="text1" w:themeTint="F2"/>
        </w:rPr>
        <w:t>общего</w:t>
      </w:r>
      <w:r w:rsidRPr="00DC21BE">
        <w:rPr>
          <w:color w:val="0D0D0D" w:themeColor="text1" w:themeTint="F2"/>
          <w:spacing w:val="-1"/>
        </w:rPr>
        <w:t xml:space="preserve"> </w:t>
      </w:r>
      <w:r w:rsidRPr="00DC21BE">
        <w:rPr>
          <w:color w:val="0D0D0D" w:themeColor="text1" w:themeTint="F2"/>
        </w:rPr>
        <w:t>образования</w:t>
      </w:r>
      <w:r w:rsidRPr="00DC21BE">
        <w:rPr>
          <w:color w:val="0D0D0D" w:themeColor="text1" w:themeTint="F2"/>
          <w:spacing w:val="-1"/>
        </w:rPr>
        <w:t xml:space="preserve"> </w:t>
      </w:r>
      <w:r w:rsidRPr="00DC21BE">
        <w:rPr>
          <w:color w:val="0D0D0D" w:themeColor="text1" w:themeTint="F2"/>
        </w:rPr>
        <w:t>(Приказ</w:t>
      </w:r>
      <w:r w:rsidRPr="00DC21BE">
        <w:rPr>
          <w:color w:val="0D0D0D" w:themeColor="text1" w:themeTint="F2"/>
          <w:spacing w:val="-1"/>
        </w:rPr>
        <w:t xml:space="preserve"> </w:t>
      </w:r>
      <w:r w:rsidRPr="00DC21BE">
        <w:rPr>
          <w:color w:val="0D0D0D" w:themeColor="text1" w:themeTint="F2"/>
        </w:rPr>
        <w:t>Минпросвещения</w:t>
      </w:r>
      <w:r w:rsidRPr="00DC21BE">
        <w:rPr>
          <w:color w:val="0D0D0D" w:themeColor="text1" w:themeTint="F2"/>
          <w:spacing w:val="-2"/>
        </w:rPr>
        <w:t xml:space="preserve"> </w:t>
      </w:r>
      <w:r w:rsidRPr="00DC21BE">
        <w:rPr>
          <w:color w:val="0D0D0D" w:themeColor="text1" w:themeTint="F2"/>
        </w:rPr>
        <w:t>России</w:t>
      </w:r>
      <w:r w:rsidRPr="00DC21BE">
        <w:rPr>
          <w:color w:val="0D0D0D" w:themeColor="text1" w:themeTint="F2"/>
          <w:spacing w:val="-1"/>
        </w:rPr>
        <w:t xml:space="preserve"> </w:t>
      </w:r>
      <w:r w:rsidRPr="00DC21BE">
        <w:rPr>
          <w:color w:val="0D0D0D" w:themeColor="text1" w:themeTint="F2"/>
        </w:rPr>
        <w:t>от</w:t>
      </w:r>
      <w:r w:rsidRPr="00DC21BE">
        <w:rPr>
          <w:color w:val="0D0D0D" w:themeColor="text1" w:themeTint="F2"/>
          <w:spacing w:val="-1"/>
        </w:rPr>
        <w:t xml:space="preserve"> </w:t>
      </w:r>
      <w:r w:rsidRPr="00DC21BE">
        <w:rPr>
          <w:color w:val="0D0D0D" w:themeColor="text1" w:themeTint="F2"/>
        </w:rPr>
        <w:t>31.05.2021</w:t>
      </w:r>
      <w:r w:rsidRPr="00DC21BE">
        <w:rPr>
          <w:color w:val="0D0D0D" w:themeColor="text1" w:themeTint="F2"/>
          <w:spacing w:val="-1"/>
        </w:rPr>
        <w:t xml:space="preserve"> </w:t>
      </w:r>
      <w:r w:rsidRPr="00DC21BE">
        <w:rPr>
          <w:color w:val="0D0D0D" w:themeColor="text1" w:themeTint="F2"/>
        </w:rPr>
        <w:t>№</w:t>
      </w:r>
      <w:r w:rsidRPr="00DC21BE">
        <w:rPr>
          <w:color w:val="0D0D0D" w:themeColor="text1" w:themeTint="F2"/>
          <w:spacing w:val="2"/>
        </w:rPr>
        <w:t xml:space="preserve"> </w:t>
      </w:r>
      <w:r w:rsidRPr="00DC21BE">
        <w:rPr>
          <w:color w:val="0D0D0D" w:themeColor="text1" w:themeTint="F2"/>
        </w:rPr>
        <w:t>287), Федеральной образовательной программой основного общего образования, утвержденной приказом Министерства просвещения Российской Федерации от 18.05.2023 г. №</w:t>
      </w:r>
      <w:r w:rsidRPr="00DC21BE">
        <w:rPr>
          <w:color w:val="0D0D0D" w:themeColor="text1" w:themeTint="F2"/>
          <w:spacing w:val="1"/>
        </w:rPr>
        <w:t xml:space="preserve"> </w:t>
      </w:r>
      <w:r w:rsidRPr="00DC21BE">
        <w:rPr>
          <w:color w:val="0D0D0D" w:themeColor="text1" w:themeTint="F2"/>
        </w:rPr>
        <w:t>370</w:t>
      </w:r>
      <w:r w:rsidRPr="00DC21BE">
        <w:rPr>
          <w:color w:val="0D0D0D" w:themeColor="text1" w:themeTint="F2"/>
          <w:spacing w:val="-1"/>
        </w:rPr>
        <w:t xml:space="preserve"> </w:t>
      </w:r>
      <w:r w:rsidRPr="00DC21BE">
        <w:rPr>
          <w:color w:val="0D0D0D" w:themeColor="text1" w:themeTint="F2"/>
        </w:rPr>
        <w:t>(далее</w:t>
      </w:r>
      <w:r w:rsidRPr="00DC21BE">
        <w:rPr>
          <w:color w:val="0D0D0D" w:themeColor="text1" w:themeTint="F2"/>
          <w:spacing w:val="-1"/>
        </w:rPr>
        <w:t xml:space="preserve"> </w:t>
      </w:r>
      <w:r w:rsidRPr="00DC21BE">
        <w:rPr>
          <w:color w:val="0D0D0D" w:themeColor="text1" w:themeTint="F2"/>
        </w:rPr>
        <w:t>ФОП</w:t>
      </w:r>
      <w:r w:rsidRPr="00DC21BE">
        <w:rPr>
          <w:color w:val="0D0D0D" w:themeColor="text1" w:themeTint="F2"/>
          <w:spacing w:val="-1"/>
        </w:rPr>
        <w:t xml:space="preserve"> </w:t>
      </w:r>
      <w:r w:rsidRPr="00DC21BE">
        <w:rPr>
          <w:color w:val="0D0D0D" w:themeColor="text1" w:themeTint="F2"/>
        </w:rPr>
        <w:t>ООО).</w:t>
      </w:r>
    </w:p>
    <w:p w:rsidR="002C3B78" w:rsidRPr="00DC21BE" w:rsidRDefault="002C3B78" w:rsidP="002C3B78">
      <w:pPr>
        <w:pStyle w:val="a3"/>
        <w:tabs>
          <w:tab w:val="left" w:pos="1560"/>
        </w:tabs>
        <w:spacing w:line="278" w:lineRule="auto"/>
        <w:ind w:left="-851" w:right="401" w:firstLine="851"/>
        <w:rPr>
          <w:color w:val="0D0D0D" w:themeColor="text1" w:themeTint="F2"/>
        </w:rPr>
      </w:pPr>
      <w:r w:rsidRPr="00DC21BE">
        <w:rPr>
          <w:color w:val="0D0D0D" w:themeColor="text1" w:themeTint="F2"/>
        </w:rPr>
        <w:t>Программа основывается на единстве и преемственности образовательного процесса</w:t>
      </w:r>
      <w:r w:rsidRPr="00DC21BE">
        <w:rPr>
          <w:color w:val="0D0D0D" w:themeColor="text1" w:themeTint="F2"/>
          <w:spacing w:val="-2"/>
        </w:rPr>
        <w:t xml:space="preserve"> </w:t>
      </w:r>
      <w:r w:rsidRPr="00DC21BE">
        <w:rPr>
          <w:color w:val="0D0D0D" w:themeColor="text1" w:themeTint="F2"/>
        </w:rPr>
        <w:t>всех</w:t>
      </w:r>
      <w:r w:rsidRPr="00DC21BE">
        <w:rPr>
          <w:color w:val="0D0D0D" w:themeColor="text1" w:themeTint="F2"/>
          <w:spacing w:val="4"/>
        </w:rPr>
        <w:t xml:space="preserve"> </w:t>
      </w:r>
      <w:r w:rsidRPr="00DC21BE">
        <w:rPr>
          <w:color w:val="0D0D0D" w:themeColor="text1" w:themeTint="F2"/>
        </w:rPr>
        <w:t>уровней общего</w:t>
      </w:r>
      <w:r w:rsidRPr="00DC21BE">
        <w:rPr>
          <w:color w:val="0D0D0D" w:themeColor="text1" w:themeTint="F2"/>
          <w:spacing w:val="2"/>
        </w:rPr>
        <w:t xml:space="preserve"> </w:t>
      </w:r>
      <w:r w:rsidRPr="00DC21BE">
        <w:rPr>
          <w:color w:val="0D0D0D" w:themeColor="text1" w:themeTint="F2"/>
        </w:rPr>
        <w:t>образования. Рабочая</w:t>
      </w:r>
      <w:r w:rsidRPr="00DC21BE">
        <w:rPr>
          <w:color w:val="0D0D0D" w:themeColor="text1" w:themeTint="F2"/>
          <w:spacing w:val="1"/>
        </w:rPr>
        <w:t xml:space="preserve"> </w:t>
      </w:r>
      <w:r w:rsidRPr="00DC21BE">
        <w:rPr>
          <w:color w:val="0D0D0D" w:themeColor="text1" w:themeTint="F2"/>
        </w:rPr>
        <w:t>программа воспитания предназначена для</w:t>
      </w:r>
      <w:r w:rsidRPr="00DC21BE">
        <w:rPr>
          <w:color w:val="0D0D0D" w:themeColor="text1" w:themeTint="F2"/>
          <w:spacing w:val="1"/>
        </w:rPr>
        <w:t xml:space="preserve"> </w:t>
      </w:r>
      <w:r w:rsidRPr="00DC21BE">
        <w:rPr>
          <w:color w:val="0D0D0D" w:themeColor="text1" w:themeTint="F2"/>
        </w:rPr>
        <w:t>планирования и</w:t>
      </w:r>
      <w:r w:rsidRPr="00DC21BE">
        <w:rPr>
          <w:color w:val="0D0D0D" w:themeColor="text1" w:themeTint="F2"/>
          <w:spacing w:val="1"/>
        </w:rPr>
        <w:t xml:space="preserve"> </w:t>
      </w:r>
      <w:r w:rsidRPr="00DC21BE">
        <w:rPr>
          <w:color w:val="0D0D0D" w:themeColor="text1" w:themeTint="F2"/>
        </w:rPr>
        <w:t>организации</w:t>
      </w:r>
      <w:r w:rsidRPr="00DC21BE">
        <w:rPr>
          <w:color w:val="0D0D0D" w:themeColor="text1" w:themeTint="F2"/>
          <w:spacing w:val="1"/>
        </w:rPr>
        <w:t xml:space="preserve"> </w:t>
      </w:r>
      <w:r w:rsidRPr="00DC21BE">
        <w:rPr>
          <w:color w:val="0D0D0D" w:themeColor="text1" w:themeTint="F2"/>
        </w:rPr>
        <w:t>системной воспитательной деятельности; разработана</w:t>
      </w:r>
      <w:r w:rsidRPr="00DC21BE">
        <w:rPr>
          <w:color w:val="0D0D0D" w:themeColor="text1" w:themeTint="F2"/>
          <w:spacing w:val="1"/>
        </w:rPr>
        <w:t xml:space="preserve"> </w:t>
      </w:r>
      <w:r w:rsidRPr="00DC21BE">
        <w:rPr>
          <w:color w:val="0D0D0D" w:themeColor="text1" w:themeTint="F2"/>
        </w:rPr>
        <w:t>и утверждена</w:t>
      </w:r>
      <w:r w:rsidRPr="00DC21BE">
        <w:rPr>
          <w:color w:val="0D0D0D" w:themeColor="text1" w:themeTint="F2"/>
          <w:spacing w:val="1"/>
        </w:rPr>
        <w:t xml:space="preserve"> </w:t>
      </w:r>
      <w:r w:rsidRPr="00DC21BE">
        <w:rPr>
          <w:color w:val="0D0D0D" w:themeColor="text1" w:themeTint="F2"/>
        </w:rPr>
        <w:t>с участием коллегиальных органов управления МБОУ – Смолевичской ООШ, реализуется в единстве урочной и внеурочной деятельности, осуществляемой совместно с семь</w:t>
      </w:r>
      <w:r w:rsidRPr="00DC21BE">
        <w:rPr>
          <w:color w:val="0D0D0D" w:themeColor="text1" w:themeTint="F2"/>
          <w:spacing w:val="-57"/>
        </w:rPr>
        <w:t xml:space="preserve"> </w:t>
      </w:r>
      <w:r w:rsidRPr="00DC21BE">
        <w:rPr>
          <w:color w:val="0D0D0D" w:themeColor="text1" w:themeTint="F2"/>
        </w:rPr>
        <w:t>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w:t>
      </w:r>
      <w:r w:rsidRPr="00DC21BE">
        <w:rPr>
          <w:color w:val="0D0D0D" w:themeColor="text1" w:themeTint="F2"/>
          <w:spacing w:val="1"/>
        </w:rPr>
        <w:t xml:space="preserve"> </w:t>
      </w:r>
      <w:r w:rsidRPr="00DC21BE">
        <w:rPr>
          <w:color w:val="0D0D0D" w:themeColor="text1" w:themeTint="F2"/>
        </w:rPr>
        <w:t>норм и ценностей; историческое просвещение, формирование российской культурной и</w:t>
      </w:r>
      <w:r w:rsidRPr="00DC21BE">
        <w:rPr>
          <w:color w:val="0D0D0D" w:themeColor="text1" w:themeTint="F2"/>
          <w:spacing w:val="1"/>
        </w:rPr>
        <w:t xml:space="preserve"> </w:t>
      </w:r>
      <w:r w:rsidRPr="00DC21BE">
        <w:rPr>
          <w:color w:val="0D0D0D" w:themeColor="text1" w:themeTint="F2"/>
        </w:rPr>
        <w:t>гражданской</w:t>
      </w:r>
      <w:r w:rsidRPr="00DC21BE">
        <w:rPr>
          <w:color w:val="0D0D0D" w:themeColor="text1" w:themeTint="F2"/>
          <w:spacing w:val="-1"/>
        </w:rPr>
        <w:t xml:space="preserve"> </w:t>
      </w:r>
      <w:r w:rsidRPr="00DC21BE">
        <w:rPr>
          <w:color w:val="0D0D0D" w:themeColor="text1" w:themeTint="F2"/>
        </w:rPr>
        <w:t>идентичности обучающихся. Программа включает три раздела: целевой, содержательный, организационный.</w:t>
      </w:r>
      <w:r w:rsidRPr="00DC21BE">
        <w:rPr>
          <w:color w:val="0D0D0D" w:themeColor="text1" w:themeTint="F2"/>
          <w:spacing w:val="-57"/>
        </w:rPr>
        <w:t xml:space="preserve"> </w:t>
      </w:r>
      <w:r w:rsidRPr="00DC21BE">
        <w:rPr>
          <w:color w:val="0D0D0D" w:themeColor="text1" w:themeTint="F2"/>
        </w:rPr>
        <w:t>Приложение</w:t>
      </w:r>
      <w:r w:rsidRPr="00DC21BE">
        <w:rPr>
          <w:color w:val="0D0D0D" w:themeColor="text1" w:themeTint="F2"/>
          <w:spacing w:val="-1"/>
        </w:rPr>
        <w:t xml:space="preserve"> </w:t>
      </w:r>
      <w:r w:rsidRPr="00DC21BE">
        <w:rPr>
          <w:color w:val="0D0D0D" w:themeColor="text1" w:themeTint="F2"/>
        </w:rPr>
        <w:t>— календарный</w:t>
      </w:r>
      <w:r w:rsidRPr="00DC21BE">
        <w:rPr>
          <w:color w:val="0D0D0D" w:themeColor="text1" w:themeTint="F2"/>
          <w:spacing w:val="-1"/>
        </w:rPr>
        <w:t xml:space="preserve"> </w:t>
      </w:r>
      <w:r w:rsidRPr="00DC21BE">
        <w:rPr>
          <w:color w:val="0D0D0D" w:themeColor="text1" w:themeTint="F2"/>
        </w:rPr>
        <w:t>план воспитательной</w:t>
      </w:r>
      <w:r w:rsidRPr="00DC21BE">
        <w:rPr>
          <w:color w:val="0D0D0D" w:themeColor="text1" w:themeTint="F2"/>
          <w:spacing w:val="-1"/>
        </w:rPr>
        <w:t xml:space="preserve"> </w:t>
      </w:r>
      <w:r w:rsidRPr="00DC21BE">
        <w:rPr>
          <w:color w:val="0D0D0D" w:themeColor="text1" w:themeTint="F2"/>
        </w:rPr>
        <w:t>работы.</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РАЗДЕЛ 1. ЦЕЛЕВОЙ</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w:t>
      </w:r>
      <w:r w:rsidRPr="00DC21BE">
        <w:rPr>
          <w:color w:val="0D0D0D" w:themeColor="text1" w:themeTint="F2"/>
          <w:sz w:val="24"/>
          <w:szCs w:val="24"/>
        </w:rPr>
        <w:lastRenderedPageBreak/>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1.1. Цели и задачи воспитания обучающихся.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 соответствии с этим идеалом и нормативными правовыми актами Российской Федерации в сфере образования, </w:t>
      </w:r>
      <w:r w:rsidRPr="00DC21BE">
        <w:rPr>
          <w:b/>
          <w:bCs/>
          <w:color w:val="0D0D0D" w:themeColor="text1" w:themeTint="F2"/>
          <w:sz w:val="24"/>
          <w:szCs w:val="24"/>
        </w:rPr>
        <w:t>цель воспитания</w:t>
      </w:r>
      <w:r w:rsidRPr="00DC21BE">
        <w:rPr>
          <w:color w:val="0D0D0D" w:themeColor="text1" w:themeTint="F2"/>
          <w:sz w:val="24"/>
          <w:szCs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Задачами воспитания обучающихся в школе являются: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реализовывать воспитательный потенциал и возможности школьного урока, под</w:t>
      </w:r>
      <w:r w:rsidRPr="00DC21BE">
        <w:rPr>
          <w:color w:val="0D0D0D" w:themeColor="text1" w:themeTint="F2"/>
          <w:sz w:val="24"/>
          <w:szCs w:val="24"/>
        </w:rPr>
        <w:softHyphen/>
        <w:t>держивать использование интерактивных форм занятий с обучающимися на уроках;</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инициировать и поддерживать деятельность детских общественных организаций (РДШ);</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организовывать профориентационную работу с обучающимися;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реализовывать потенциал классного руководства в воспитании обучающихся, под</w:t>
      </w:r>
      <w:r w:rsidRPr="00DC21BE">
        <w:rPr>
          <w:color w:val="0D0D0D" w:themeColor="text1" w:themeTint="F2"/>
          <w:sz w:val="24"/>
          <w:szCs w:val="24"/>
        </w:rPr>
        <w:softHyphen/>
        <w:t>держивать активное участие классных сообществ в жизни школы, укрепление кол</w:t>
      </w:r>
      <w:r w:rsidRPr="00DC21BE">
        <w:rPr>
          <w:color w:val="0D0D0D" w:themeColor="text1" w:themeTint="F2"/>
          <w:sz w:val="24"/>
          <w:szCs w:val="24"/>
        </w:rPr>
        <w:softHyphen/>
        <w:t>лективных ценностей школьного сообщества;</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организовать работу с семьями обучающихся, их родителями или законными пред</w:t>
      </w:r>
      <w:r w:rsidRPr="00DC21BE">
        <w:rPr>
          <w:color w:val="0D0D0D" w:themeColor="text1" w:themeTint="F2"/>
          <w:sz w:val="24"/>
          <w:szCs w:val="24"/>
        </w:rPr>
        <w:softHyphen/>
        <w:t>ставителями, направленную на совместное решение проблем личностного развития обучающихся.</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1.2 Направления воспитания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t>гражданское воспитание</w:t>
      </w:r>
      <w:r w:rsidRPr="00DC21BE">
        <w:rPr>
          <w:color w:val="0D0D0D" w:themeColor="text1" w:themeTint="F2"/>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t>патриотическое воспитание</w:t>
      </w:r>
      <w:r w:rsidRPr="00DC21BE">
        <w:rPr>
          <w:color w:val="0D0D0D" w:themeColor="text1" w:themeTint="F2"/>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lastRenderedPageBreak/>
        <w:t>духовно-нравственное  воспитание</w:t>
      </w:r>
      <w:r w:rsidRPr="00DC21BE">
        <w:rPr>
          <w:color w:val="0D0D0D" w:themeColor="text1" w:themeTint="F2"/>
          <w:sz w:val="24"/>
          <w:szCs w:val="24"/>
        </w:rPr>
        <w:t xml:space="preserve">  —  воспитание  на  основе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t>эстетическое воспитание</w:t>
      </w:r>
      <w:r w:rsidRPr="00DC21BE">
        <w:rPr>
          <w:color w:val="0D0D0D" w:themeColor="text1" w:themeTint="F2"/>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t>физическое воспитание, формирование культуры здорового образа жизни и эмоционального благополучия</w:t>
      </w:r>
      <w:r w:rsidRPr="00DC21BE">
        <w:rPr>
          <w:color w:val="0D0D0D" w:themeColor="text1" w:themeTint="F2"/>
          <w:sz w:val="24"/>
          <w:szCs w:val="24"/>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t>трудовое воспитание</w:t>
      </w:r>
      <w:r w:rsidRPr="00DC21BE">
        <w:rPr>
          <w:color w:val="0D0D0D" w:themeColor="text1" w:themeTint="F2"/>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C3B78" w:rsidRPr="00DC21BE" w:rsidRDefault="002C3B78" w:rsidP="002C3B78">
      <w:pPr>
        <w:tabs>
          <w:tab w:val="left" w:pos="1560"/>
        </w:tabs>
        <w:ind w:left="-851" w:firstLine="851"/>
        <w:jc w:val="both"/>
        <w:rPr>
          <w:color w:val="0D0D0D" w:themeColor="text1" w:themeTint="F2"/>
          <w:sz w:val="24"/>
          <w:szCs w:val="24"/>
        </w:rPr>
      </w:pPr>
      <w:r w:rsidRPr="00DC21BE">
        <w:rPr>
          <w:b/>
          <w:bCs/>
          <w:color w:val="0D0D0D" w:themeColor="text1" w:themeTint="F2"/>
          <w:sz w:val="24"/>
          <w:szCs w:val="24"/>
        </w:rPr>
        <w:t>экологическое воспитание</w:t>
      </w:r>
      <w:r w:rsidRPr="00DC21BE">
        <w:rPr>
          <w:color w:val="0D0D0D" w:themeColor="text1" w:themeTint="F2"/>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1.3 Целевые ориентиры результатов воспитания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rsidR="002C3B78" w:rsidRPr="00DC21BE" w:rsidRDefault="002C3B78" w:rsidP="002C3B78">
      <w:pPr>
        <w:tabs>
          <w:tab w:val="left" w:pos="1560"/>
        </w:tabs>
        <w:ind w:left="-851" w:firstLine="851"/>
        <w:jc w:val="both"/>
        <w:rPr>
          <w:color w:val="0D0D0D" w:themeColor="text1" w:themeTint="F2"/>
          <w:sz w:val="24"/>
          <w:szCs w:val="24"/>
        </w:rPr>
      </w:pPr>
      <w:r w:rsidRPr="00DC21BE">
        <w:rPr>
          <w:b/>
          <w:color w:val="0D0D0D" w:themeColor="text1" w:themeTint="F2"/>
          <w:sz w:val="24"/>
          <w:szCs w:val="24"/>
        </w:rPr>
        <w:t xml:space="preserve">Целевые ориентиры результатов воспитания на уровне основного общего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Гражданско-патриотическое воспитание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Проявляющий уважение к государственным символам России, праздникам.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неприятие любой дискриминации граждан, проявлений экстремизма, терроризма, коррупции в обществе.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Духовно-нравственное воспитание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неприятие антигуманных и асоциальных поступков, поведения, </w:t>
      </w:r>
      <w:r w:rsidRPr="00DC21BE">
        <w:rPr>
          <w:color w:val="0D0D0D" w:themeColor="text1" w:themeTint="F2"/>
          <w:sz w:val="24"/>
          <w:szCs w:val="24"/>
        </w:rPr>
        <w:lastRenderedPageBreak/>
        <w:t xml:space="preserve">противоречащих традиционным в России духовно-нравственным нормам и ценностям.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Эстетическое воспитание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Проявляющий </w:t>
      </w:r>
      <w:r w:rsidRPr="00DC21BE">
        <w:rPr>
          <w:color w:val="0D0D0D" w:themeColor="text1" w:themeTint="F2"/>
          <w:sz w:val="24"/>
          <w:szCs w:val="24"/>
        </w:rPr>
        <w:tab/>
        <w:t xml:space="preserve">эмоционально-чувственную </w:t>
      </w:r>
      <w:r w:rsidRPr="00DC21BE">
        <w:rPr>
          <w:color w:val="0D0D0D" w:themeColor="text1" w:themeTint="F2"/>
          <w:sz w:val="24"/>
          <w:szCs w:val="24"/>
        </w:rPr>
        <w:tab/>
        <w:t xml:space="preserve">восприимчивость </w:t>
      </w:r>
      <w:r w:rsidRPr="00DC21BE">
        <w:rPr>
          <w:color w:val="0D0D0D" w:themeColor="text1" w:themeTint="F2"/>
          <w:sz w:val="24"/>
          <w:szCs w:val="24"/>
        </w:rPr>
        <w:tab/>
        <w:t xml:space="preserve">к </w:t>
      </w:r>
      <w:r w:rsidRPr="00DC21BE">
        <w:rPr>
          <w:color w:val="0D0D0D" w:themeColor="text1" w:themeTint="F2"/>
          <w:sz w:val="24"/>
          <w:szCs w:val="24"/>
        </w:rPr>
        <w:tab/>
        <w:t xml:space="preserve">разным </w:t>
      </w:r>
      <w:r w:rsidRPr="00DC21BE">
        <w:rPr>
          <w:color w:val="0D0D0D" w:themeColor="text1" w:themeTint="F2"/>
          <w:sz w:val="24"/>
          <w:szCs w:val="24"/>
        </w:rPr>
        <w:tab/>
        <w:t xml:space="preserve">видам искусства, традициям и творчеству своего и других народов, понимание их влияния на поведение людей.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Сознающий </w:t>
      </w:r>
      <w:r w:rsidRPr="00DC21BE">
        <w:rPr>
          <w:color w:val="0D0D0D" w:themeColor="text1" w:themeTint="F2"/>
          <w:sz w:val="24"/>
          <w:szCs w:val="24"/>
        </w:rPr>
        <w:tab/>
        <w:t xml:space="preserve">роль </w:t>
      </w:r>
      <w:r w:rsidRPr="00DC21BE">
        <w:rPr>
          <w:color w:val="0D0D0D" w:themeColor="text1" w:themeTint="F2"/>
          <w:sz w:val="24"/>
          <w:szCs w:val="24"/>
        </w:rPr>
        <w:tab/>
        <w:t xml:space="preserve">художественной </w:t>
      </w:r>
      <w:r w:rsidRPr="00DC21BE">
        <w:rPr>
          <w:color w:val="0D0D0D" w:themeColor="text1" w:themeTint="F2"/>
          <w:sz w:val="24"/>
          <w:szCs w:val="24"/>
        </w:rPr>
        <w:tab/>
        <w:t xml:space="preserve">культуры </w:t>
      </w:r>
      <w:r w:rsidRPr="00DC21BE">
        <w:rPr>
          <w:color w:val="0D0D0D" w:themeColor="text1" w:themeTint="F2"/>
          <w:sz w:val="24"/>
          <w:szCs w:val="24"/>
        </w:rPr>
        <w:tab/>
        <w:t xml:space="preserve">как </w:t>
      </w:r>
      <w:r w:rsidRPr="00DC21BE">
        <w:rPr>
          <w:color w:val="0D0D0D" w:themeColor="text1" w:themeTint="F2"/>
          <w:sz w:val="24"/>
          <w:szCs w:val="24"/>
        </w:rPr>
        <w:tab/>
        <w:t xml:space="preserve">средства </w:t>
      </w:r>
      <w:r w:rsidRPr="00DC21BE">
        <w:rPr>
          <w:color w:val="0D0D0D" w:themeColor="text1" w:themeTint="F2"/>
          <w:sz w:val="24"/>
          <w:szCs w:val="24"/>
        </w:rPr>
        <w:tab/>
        <w:t xml:space="preserve">коммуникации </w:t>
      </w:r>
      <w:r w:rsidRPr="00DC21BE">
        <w:rPr>
          <w:color w:val="0D0D0D" w:themeColor="text1" w:themeTint="F2"/>
          <w:sz w:val="24"/>
          <w:szCs w:val="24"/>
        </w:rPr>
        <w:tab/>
        <w:t xml:space="preserve">и самовыражения в современном обществе, значение нравственных норм, ценностей, традиций в искусстве.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color w:val="0D0D0D" w:themeColor="text1" w:themeTint="F2"/>
          <w:sz w:val="24"/>
          <w:szCs w:val="24"/>
        </w:rPr>
        <w:t xml:space="preserve">Ориентированный на самовыражение в разных видах искусства, в художественном творчестве. </w:t>
      </w:r>
      <w:r w:rsidRPr="00DC21BE">
        <w:rPr>
          <w:b/>
          <w:bCs/>
          <w:color w:val="0D0D0D" w:themeColor="text1" w:themeTint="F2"/>
          <w:sz w:val="24"/>
          <w:szCs w:val="24"/>
        </w:rPr>
        <w:t>Физическое воспитание, формирование культуры здоровья и эмоционального благополучия</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Способный адаптироваться к меняющимся социальным, информационным и природным условиям, стрессовым ситуациям.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Трудовое воспитание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Уважающий труд, результаты своего труда, труда других людей.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Экологическое воспитание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Сознающий свою ответственность как гражданина и потребителя в условиях взаимосвязи </w:t>
      </w:r>
      <w:r w:rsidRPr="00DC21BE">
        <w:rPr>
          <w:color w:val="0D0D0D" w:themeColor="text1" w:themeTint="F2"/>
          <w:sz w:val="24"/>
          <w:szCs w:val="24"/>
        </w:rPr>
        <w:lastRenderedPageBreak/>
        <w:t xml:space="preserve">природной, технологической и социальной сред.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Выражающий активное неприятие действий, приносящих вред природе.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Участвующий </w:t>
      </w:r>
      <w:r w:rsidRPr="00DC21BE">
        <w:rPr>
          <w:color w:val="0D0D0D" w:themeColor="text1" w:themeTint="F2"/>
          <w:sz w:val="24"/>
          <w:szCs w:val="24"/>
        </w:rPr>
        <w:tab/>
        <w:t xml:space="preserve">в </w:t>
      </w:r>
      <w:r w:rsidRPr="00DC21BE">
        <w:rPr>
          <w:color w:val="0D0D0D" w:themeColor="text1" w:themeTint="F2"/>
          <w:sz w:val="24"/>
          <w:szCs w:val="24"/>
        </w:rPr>
        <w:tab/>
        <w:t xml:space="preserve">практической </w:t>
      </w:r>
      <w:r w:rsidRPr="00DC21BE">
        <w:rPr>
          <w:color w:val="0D0D0D" w:themeColor="text1" w:themeTint="F2"/>
          <w:sz w:val="24"/>
          <w:szCs w:val="24"/>
        </w:rPr>
        <w:tab/>
        <w:t xml:space="preserve">деятельности </w:t>
      </w:r>
      <w:r w:rsidRPr="00DC21BE">
        <w:rPr>
          <w:color w:val="0D0D0D" w:themeColor="text1" w:themeTint="F2"/>
          <w:sz w:val="24"/>
          <w:szCs w:val="24"/>
        </w:rPr>
        <w:tab/>
        <w:t xml:space="preserve">экологической, </w:t>
      </w:r>
      <w:r w:rsidRPr="00DC21BE">
        <w:rPr>
          <w:color w:val="0D0D0D" w:themeColor="text1" w:themeTint="F2"/>
          <w:sz w:val="24"/>
          <w:szCs w:val="24"/>
        </w:rPr>
        <w:tab/>
        <w:t xml:space="preserve"> природоохранной направленности. </w:t>
      </w:r>
    </w:p>
    <w:p w:rsidR="002C3B78" w:rsidRPr="00DC21BE" w:rsidRDefault="002C3B78" w:rsidP="002C3B78">
      <w:pPr>
        <w:tabs>
          <w:tab w:val="left" w:pos="1560"/>
        </w:tabs>
        <w:ind w:left="-851" w:firstLine="851"/>
        <w:jc w:val="both"/>
        <w:rPr>
          <w:b/>
          <w:bCs/>
          <w:color w:val="0D0D0D" w:themeColor="text1" w:themeTint="F2"/>
          <w:sz w:val="24"/>
          <w:szCs w:val="24"/>
        </w:rPr>
      </w:pPr>
      <w:r w:rsidRPr="00DC21BE">
        <w:rPr>
          <w:b/>
          <w:bCs/>
          <w:color w:val="0D0D0D" w:themeColor="text1" w:themeTint="F2"/>
          <w:sz w:val="24"/>
          <w:szCs w:val="24"/>
        </w:rPr>
        <w:t>Ценности научного познания</w:t>
      </w:r>
    </w:p>
    <w:p w:rsidR="002C3B78" w:rsidRPr="00DC21BE" w:rsidRDefault="002C3B78" w:rsidP="002C3B78">
      <w:pPr>
        <w:tabs>
          <w:tab w:val="left" w:pos="1560"/>
        </w:tabs>
        <w:ind w:left="-851" w:firstLine="851"/>
        <w:jc w:val="both"/>
        <w:rPr>
          <w:color w:val="0D0D0D" w:themeColor="text1" w:themeTint="F2"/>
          <w:sz w:val="24"/>
          <w:szCs w:val="24"/>
        </w:rPr>
      </w:pPr>
      <w:bookmarkStart w:id="208" w:name="_Toc45318"/>
      <w:r w:rsidRPr="00DC21BE">
        <w:rPr>
          <w:color w:val="0D0D0D" w:themeColor="text1" w:themeTint="F2"/>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C3B78" w:rsidRPr="00DC21BE" w:rsidRDefault="002C3B78" w:rsidP="002C3B78">
      <w:pPr>
        <w:tabs>
          <w:tab w:val="left" w:pos="1560"/>
        </w:tabs>
        <w:ind w:left="-851" w:firstLine="851"/>
        <w:jc w:val="both"/>
        <w:rPr>
          <w:color w:val="0D0D0D" w:themeColor="text1" w:themeTint="F2"/>
          <w:sz w:val="24"/>
          <w:szCs w:val="24"/>
        </w:rPr>
      </w:pPr>
      <w:r w:rsidRPr="00DC21BE">
        <w:rPr>
          <w:color w:val="0D0D0D" w:themeColor="text1" w:themeTint="F2"/>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2C3B78" w:rsidRPr="00DC21BE" w:rsidRDefault="002C3B78" w:rsidP="002C3B78">
      <w:pPr>
        <w:pStyle w:val="1"/>
        <w:tabs>
          <w:tab w:val="left" w:pos="1560"/>
        </w:tabs>
        <w:spacing w:before="0" w:after="0"/>
        <w:ind w:left="-851"/>
        <w:rPr>
          <w:rFonts w:ascii="Times New Roman" w:hAnsi="Times New Roman" w:cs="Times New Roman"/>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РАЗДЕЛ 2. СОДЕРЖАТЕЛЬНЫЙ </w:t>
      </w:r>
      <w:bookmarkEnd w:id="208"/>
    </w:p>
    <w:p w:rsidR="002C3B78" w:rsidRPr="00DC21BE" w:rsidRDefault="002C3B78" w:rsidP="002C3B78">
      <w:pPr>
        <w:pStyle w:val="1"/>
        <w:tabs>
          <w:tab w:val="left" w:pos="1560"/>
        </w:tabs>
        <w:spacing w:before="0" w:after="0"/>
        <w:ind w:left="-851"/>
        <w:rPr>
          <w:rFonts w:ascii="Times New Roman" w:hAnsi="Times New Roman" w:cs="Times New Roman"/>
          <w:color w:val="0D0D0D" w:themeColor="text1" w:themeTint="F2"/>
          <w:sz w:val="24"/>
          <w:szCs w:val="24"/>
          <w:lang w:val="ru-RU"/>
        </w:rPr>
      </w:pPr>
      <w:bookmarkStart w:id="209" w:name="_Toc45319"/>
      <w:bookmarkStart w:id="210" w:name="_Hlk145237536"/>
      <w:r w:rsidRPr="00DC21BE">
        <w:rPr>
          <w:rFonts w:ascii="Times New Roman" w:hAnsi="Times New Roman" w:cs="Times New Roman"/>
          <w:color w:val="0D0D0D" w:themeColor="text1" w:themeTint="F2"/>
          <w:sz w:val="24"/>
          <w:szCs w:val="24"/>
          <w:lang w:val="ru-RU"/>
        </w:rPr>
        <w:t xml:space="preserve">2.1 Уклад общеобразовательной организации. </w:t>
      </w:r>
      <w:bookmarkEnd w:id="209"/>
    </w:p>
    <w:bookmarkEnd w:id="210"/>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w:t>
      </w:r>
      <w:bookmarkStart w:id="211" w:name="_Hlk145236735"/>
      <w:r w:rsidRPr="00DC21BE">
        <w:rPr>
          <w:color w:val="0D0D0D" w:themeColor="text1" w:themeTint="F2"/>
          <w:sz w:val="24"/>
          <w:szCs w:val="24"/>
        </w:rPr>
        <w:t xml:space="preserve">Специфика расположения школы. Здание МБОУ-Смолевичской ООШ находится по адресу </w:t>
      </w:r>
      <w:r w:rsidRPr="00DC21BE">
        <w:rPr>
          <w:color w:val="0D0D0D" w:themeColor="text1" w:themeTint="F2"/>
          <w:sz w:val="24"/>
          <w:szCs w:val="24"/>
          <w:shd w:val="clear" w:color="auto" w:fill="FFFFFF"/>
        </w:rPr>
        <w:t>с. Смолевичи, ул. Ленина, д. 4</w:t>
      </w:r>
      <w:r w:rsidRPr="00DC21BE">
        <w:rPr>
          <w:color w:val="0D0D0D" w:themeColor="text1" w:themeTint="F2"/>
          <w:sz w:val="24"/>
          <w:szCs w:val="24"/>
        </w:rPr>
        <w:t xml:space="preserve">. </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Природно - климатические особенности в Центральной России характеризуется как умеренно-континентальные. Зима умеренно морозная, снежная, с устойчивым снежным покровом, что позволяет уделять большое внимание зимним видам спорта. Лето в Средней полосе России теплое, умеренно влажное, с преобладанием переменной облачной погоды. Летние месяцы позволяют организовывать летние лагеря с дневным пребыванием детей. </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Территориальные особенности. Образовательное учреждение располагается в центре села. В районе школы находятся детский сад, ПДК, медпункт, предприятия торговли.</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В школу приходят дети из других общеобразовательных школ.</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Транспортные подъезды к школе удобны и доступны для безопасного перемещения учащихся.</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Уникальность школы состоит в том, что она располагается в двух зданиях, имеет дошкольное отделение и структурные подразделения. В школе созданы все необходимые условия для обучения и воспитания детей. </w:t>
      </w:r>
    </w:p>
    <w:p w:rsidR="002C3B78" w:rsidRPr="00DC21BE" w:rsidRDefault="002C3B78" w:rsidP="002C3B78">
      <w:pPr>
        <w:tabs>
          <w:tab w:val="left" w:pos="1560"/>
        </w:tabs>
        <w:ind w:left="-851"/>
        <w:jc w:val="both"/>
        <w:rPr>
          <w:color w:val="0D0D0D" w:themeColor="text1" w:themeTint="F2"/>
          <w:sz w:val="24"/>
          <w:szCs w:val="24"/>
        </w:rPr>
      </w:pPr>
      <w:r w:rsidRPr="00DC21BE">
        <w:rPr>
          <w:i/>
          <w:iCs/>
          <w:color w:val="0D0D0D" w:themeColor="text1" w:themeTint="F2"/>
          <w:sz w:val="24"/>
          <w:szCs w:val="24"/>
        </w:rPr>
        <w:t>Особенности социального окружения</w:t>
      </w:r>
      <w:r w:rsidRPr="00DC21BE">
        <w:rPr>
          <w:color w:val="0D0D0D" w:themeColor="text1" w:themeTint="F2"/>
          <w:sz w:val="24"/>
          <w:szCs w:val="24"/>
        </w:rPr>
        <w:t>. На территории школы и в шаговой доступности от нее расположены организации, полезные для проведения экскурсионных мероприятий с обучающимися: библиотека, ПДК.</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w:t>
      </w:r>
      <w:r w:rsidRPr="00DC21BE">
        <w:rPr>
          <w:i/>
          <w:iCs/>
          <w:color w:val="0D0D0D" w:themeColor="text1" w:themeTint="F2"/>
          <w:sz w:val="24"/>
          <w:szCs w:val="24"/>
        </w:rPr>
        <w:t>Особенности контингента учащихся</w:t>
      </w:r>
      <w:r w:rsidRPr="00DC21BE">
        <w:rPr>
          <w:color w:val="0D0D0D" w:themeColor="text1" w:themeTint="F2"/>
          <w:sz w:val="24"/>
          <w:szCs w:val="24"/>
        </w:rPr>
        <w:t>. В 1 - 9 классах школы обучается до 60 обучающихся в зависимости от ежегодного набора первоклассников. Состав обучающихся школы неоднороден и различается:</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 по учебным возможностям, которые зависят от общего развития ребёнка и его уровня подготовки к обучению в школе.</w:t>
      </w:r>
    </w:p>
    <w:p w:rsidR="002C3B78" w:rsidRPr="00DC21BE" w:rsidRDefault="002C3B78" w:rsidP="002C3B78">
      <w:pPr>
        <w:tabs>
          <w:tab w:val="left" w:pos="1560"/>
        </w:tabs>
        <w:ind w:left="-851"/>
        <w:jc w:val="both"/>
        <w:rPr>
          <w:color w:val="0D0D0D" w:themeColor="text1" w:themeTint="F2"/>
          <w:sz w:val="24"/>
          <w:szCs w:val="24"/>
        </w:rPr>
      </w:pPr>
      <w:r w:rsidRPr="00DC21BE">
        <w:rPr>
          <w:color w:val="0D0D0D" w:themeColor="text1" w:themeTint="F2"/>
          <w:sz w:val="24"/>
          <w:szCs w:val="24"/>
        </w:rPr>
        <w:t xml:space="preserve">       - по социальному статусу, который зависит от общего благополучия семьи.</w:t>
      </w:r>
    </w:p>
    <w:p w:rsidR="002C3B78" w:rsidRPr="00DC21BE" w:rsidRDefault="002C3B78" w:rsidP="002C3B78">
      <w:pPr>
        <w:pStyle w:val="a3"/>
        <w:tabs>
          <w:tab w:val="left" w:pos="1560"/>
        </w:tabs>
        <w:ind w:left="-851"/>
        <w:rPr>
          <w:color w:val="0D0D0D" w:themeColor="text1" w:themeTint="F2"/>
        </w:rPr>
      </w:pPr>
      <w:r w:rsidRPr="00DC21BE">
        <w:rPr>
          <w:color w:val="0D0D0D" w:themeColor="text1" w:themeTint="F2"/>
        </w:rPr>
        <w:t>Основными характеристиками воспитывающей среды школы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и пропаганды общешкольных традиций и реализуется в традиционных формах работы и мероприятиях: «День Знаний»,</w:t>
      </w:r>
      <w:r w:rsidRPr="00DC21BE">
        <w:rPr>
          <w:color w:val="0D0D0D" w:themeColor="text1" w:themeTint="F2"/>
          <w:spacing w:val="80"/>
          <w:w w:val="150"/>
        </w:rPr>
        <w:t xml:space="preserve"> </w:t>
      </w:r>
      <w:r w:rsidRPr="00DC21BE">
        <w:rPr>
          <w:color w:val="0D0D0D" w:themeColor="text1" w:themeTint="F2"/>
        </w:rPr>
        <w:t>«День</w:t>
      </w:r>
      <w:r w:rsidRPr="00DC21BE">
        <w:rPr>
          <w:color w:val="0D0D0D" w:themeColor="text1" w:themeTint="F2"/>
          <w:spacing w:val="80"/>
          <w:w w:val="150"/>
        </w:rPr>
        <w:t xml:space="preserve"> </w:t>
      </w:r>
      <w:r w:rsidRPr="00DC21BE">
        <w:rPr>
          <w:color w:val="0D0D0D" w:themeColor="text1" w:themeTint="F2"/>
        </w:rPr>
        <w:t>здоровья»,</w:t>
      </w:r>
      <w:r w:rsidRPr="00DC21BE">
        <w:rPr>
          <w:color w:val="0D0D0D" w:themeColor="text1" w:themeTint="F2"/>
          <w:spacing w:val="80"/>
          <w:w w:val="150"/>
        </w:rPr>
        <w:t xml:space="preserve"> </w:t>
      </w:r>
      <w:r w:rsidRPr="00DC21BE">
        <w:rPr>
          <w:color w:val="0D0D0D" w:themeColor="text1" w:themeTint="F2"/>
        </w:rPr>
        <w:t>«День</w:t>
      </w:r>
      <w:r w:rsidRPr="00DC21BE">
        <w:rPr>
          <w:color w:val="0D0D0D" w:themeColor="text1" w:themeTint="F2"/>
          <w:spacing w:val="80"/>
          <w:w w:val="150"/>
        </w:rPr>
        <w:t xml:space="preserve"> </w:t>
      </w:r>
      <w:r w:rsidRPr="00DC21BE">
        <w:rPr>
          <w:color w:val="0D0D0D" w:themeColor="text1" w:themeTint="F2"/>
        </w:rPr>
        <w:t>учителя»,</w:t>
      </w:r>
      <w:r w:rsidRPr="00DC21BE">
        <w:rPr>
          <w:color w:val="0D0D0D" w:themeColor="text1" w:themeTint="F2"/>
          <w:spacing w:val="80"/>
          <w:w w:val="150"/>
        </w:rPr>
        <w:t xml:space="preserve"> </w:t>
      </w:r>
      <w:r w:rsidRPr="00DC21BE">
        <w:rPr>
          <w:color w:val="0D0D0D" w:themeColor="text1" w:themeTint="F2"/>
        </w:rPr>
        <w:t>«Посвящение</w:t>
      </w:r>
      <w:r w:rsidRPr="00DC21BE">
        <w:rPr>
          <w:color w:val="0D0D0D" w:themeColor="text1" w:themeTint="F2"/>
          <w:spacing w:val="80"/>
          <w:w w:val="150"/>
        </w:rPr>
        <w:t xml:space="preserve"> </w:t>
      </w:r>
      <w:r w:rsidRPr="00DC21BE">
        <w:rPr>
          <w:color w:val="0D0D0D" w:themeColor="text1" w:themeTint="F2"/>
        </w:rPr>
        <w:t>в</w:t>
      </w:r>
      <w:r w:rsidRPr="00DC21BE">
        <w:rPr>
          <w:color w:val="0D0D0D" w:themeColor="text1" w:themeTint="F2"/>
          <w:spacing w:val="80"/>
          <w:w w:val="150"/>
        </w:rPr>
        <w:t xml:space="preserve"> </w:t>
      </w:r>
      <w:r w:rsidRPr="00DC21BE">
        <w:rPr>
          <w:color w:val="0D0D0D" w:themeColor="text1" w:themeTint="F2"/>
        </w:rPr>
        <w:t>первоклассники»,«Новогодние праздники», «Праздник 8 Марта», «Смотр строя и песни», «День защитника Отечества», «Конкурсы чтецов», «Конкурс песен о Великой Победе», «День Победы», экологические акции и субботники («Сдай макулатуру, «Каждой пичужке по кормушка»,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работа обучающихся</w:t>
      </w:r>
      <w:r w:rsidRPr="00DC21BE">
        <w:rPr>
          <w:color w:val="0D0D0D" w:themeColor="text1" w:themeTint="F2"/>
          <w:spacing w:val="33"/>
        </w:rPr>
        <w:t xml:space="preserve"> </w:t>
      </w:r>
      <w:r w:rsidRPr="00DC21BE">
        <w:rPr>
          <w:color w:val="0D0D0D" w:themeColor="text1" w:themeTint="F2"/>
        </w:rPr>
        <w:lastRenderedPageBreak/>
        <w:t>отряда ЮИД, «ЮНАРМИЯ», библиотечные уроки, участие в проектах и Днях единых действий РДШ, участие в профилактических акциях.</w:t>
      </w:r>
      <w:r w:rsidRPr="00DC21BE">
        <w:rPr>
          <w:color w:val="0D0D0D" w:themeColor="text1" w:themeTint="F2"/>
        </w:rPr>
        <w:tab/>
      </w:r>
      <w:r w:rsidRPr="00DC21BE">
        <w:rPr>
          <w:color w:val="0D0D0D" w:themeColor="text1" w:themeTint="F2"/>
          <w:spacing w:val="-2"/>
        </w:rPr>
        <w:t xml:space="preserve">Обучающиеся </w:t>
      </w:r>
      <w:r w:rsidRPr="00DC21BE">
        <w:rPr>
          <w:color w:val="0D0D0D" w:themeColor="text1" w:themeTint="F2"/>
        </w:rPr>
        <w:t>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2C3B78" w:rsidRPr="00DC21BE" w:rsidRDefault="002C3B78" w:rsidP="002C3B78">
      <w:pPr>
        <w:pStyle w:val="a3"/>
        <w:tabs>
          <w:tab w:val="left" w:pos="1560"/>
        </w:tabs>
        <w:ind w:left="-851"/>
        <w:rPr>
          <w:color w:val="0D0D0D" w:themeColor="text1" w:themeTint="F2"/>
        </w:rPr>
      </w:pPr>
      <w:r w:rsidRPr="00DC21BE">
        <w:rPr>
          <w:color w:val="0D0D0D" w:themeColor="text1" w:themeTint="F2"/>
        </w:rPr>
        <w:t xml:space="preserve">Также школа активно принимает участие в реализации Всероссийских проектах и </w:t>
      </w:r>
      <w:r w:rsidRPr="00DC21BE">
        <w:rPr>
          <w:color w:val="0D0D0D" w:themeColor="text1" w:themeTint="F2"/>
          <w:spacing w:val="-2"/>
        </w:rPr>
        <w:t>конкурсах:</w:t>
      </w:r>
      <w:r w:rsidRPr="00DC21BE">
        <w:rPr>
          <w:color w:val="0D0D0D" w:themeColor="text1" w:themeTint="F2"/>
          <w:spacing w:val="37"/>
        </w:rPr>
        <w:t xml:space="preserve"> </w:t>
      </w:r>
      <w:r w:rsidRPr="00DC21BE">
        <w:rPr>
          <w:color w:val="0D0D0D" w:themeColor="text1" w:themeTint="F2"/>
        </w:rPr>
        <w:t>проект</w:t>
      </w:r>
      <w:r w:rsidRPr="00DC21BE">
        <w:rPr>
          <w:color w:val="0D0D0D" w:themeColor="text1" w:themeTint="F2"/>
          <w:spacing w:val="39"/>
        </w:rPr>
        <w:t xml:space="preserve">  </w:t>
      </w:r>
      <w:r w:rsidRPr="00DC21BE">
        <w:rPr>
          <w:color w:val="0D0D0D" w:themeColor="text1" w:themeTint="F2"/>
        </w:rPr>
        <w:t>"Киноуроки</w:t>
      </w:r>
      <w:r w:rsidRPr="00DC21BE">
        <w:rPr>
          <w:color w:val="0D0D0D" w:themeColor="text1" w:themeTint="F2"/>
          <w:spacing w:val="40"/>
        </w:rPr>
        <w:t xml:space="preserve">  </w:t>
      </w:r>
      <w:r w:rsidRPr="00DC21BE">
        <w:rPr>
          <w:color w:val="0D0D0D" w:themeColor="text1" w:themeTint="F2"/>
        </w:rPr>
        <w:t>в</w:t>
      </w:r>
      <w:r w:rsidRPr="00DC21BE">
        <w:rPr>
          <w:color w:val="0D0D0D" w:themeColor="text1" w:themeTint="F2"/>
          <w:spacing w:val="39"/>
        </w:rPr>
        <w:t xml:space="preserve">  </w:t>
      </w:r>
      <w:r w:rsidRPr="00DC21BE">
        <w:rPr>
          <w:color w:val="0D0D0D" w:themeColor="text1" w:themeTint="F2"/>
        </w:rPr>
        <w:t>школах</w:t>
      </w:r>
      <w:r w:rsidRPr="00DC21BE">
        <w:rPr>
          <w:color w:val="0D0D0D" w:themeColor="text1" w:themeTint="F2"/>
          <w:spacing w:val="40"/>
        </w:rPr>
        <w:t xml:space="preserve">  </w:t>
      </w:r>
      <w:r w:rsidRPr="00DC21BE">
        <w:rPr>
          <w:color w:val="0D0D0D" w:themeColor="text1" w:themeTint="F2"/>
        </w:rPr>
        <w:t>России", проект «Орлята России», конкурс «Большая перемена», Всероссийский проект «Разговор о важном».</w:t>
      </w:r>
    </w:p>
    <w:p w:rsidR="002C3B78" w:rsidRPr="00DC21BE" w:rsidRDefault="002C3B78" w:rsidP="002C3B78">
      <w:pPr>
        <w:pStyle w:val="a3"/>
        <w:tabs>
          <w:tab w:val="left" w:pos="1560"/>
        </w:tabs>
        <w:ind w:left="-851" w:firstLine="567"/>
        <w:rPr>
          <w:b/>
          <w:color w:val="0D0D0D" w:themeColor="text1" w:themeTint="F2"/>
        </w:rPr>
      </w:pPr>
      <w:r w:rsidRPr="00DC21BE">
        <w:rPr>
          <w:b/>
          <w:color w:val="0D0D0D" w:themeColor="text1" w:themeTint="F2"/>
        </w:rPr>
        <w:t>2.2 Виды, формы и содержание воспитательной деятельности .</w:t>
      </w:r>
    </w:p>
    <w:p w:rsidR="002C3B78" w:rsidRPr="00DC21BE" w:rsidRDefault="002C3B78" w:rsidP="002C3B78">
      <w:pPr>
        <w:pStyle w:val="a3"/>
        <w:tabs>
          <w:tab w:val="left" w:pos="1560"/>
        </w:tabs>
        <w:ind w:left="-851"/>
        <w:rPr>
          <w:color w:val="0D0D0D" w:themeColor="text1" w:themeTint="F2"/>
        </w:rPr>
      </w:pPr>
      <w:r w:rsidRPr="00DC21BE">
        <w:rPr>
          <w:color w:val="0D0D0D" w:themeColor="text1" w:themeTint="F2"/>
        </w:rPr>
        <w:t>Достижение цели и решение задач воспитания осуществляется в рамках всех направлений</w:t>
      </w:r>
      <w:r w:rsidRPr="00DC21BE">
        <w:rPr>
          <w:color w:val="0D0D0D" w:themeColor="text1" w:themeTint="F2"/>
          <w:spacing w:val="80"/>
        </w:rPr>
        <w:t xml:space="preserve"> </w:t>
      </w:r>
      <w:r w:rsidRPr="00DC21BE">
        <w:rPr>
          <w:color w:val="0D0D0D" w:themeColor="text1" w:themeTint="F2"/>
        </w:rPr>
        <w:t>деятельности</w:t>
      </w:r>
      <w:r w:rsidRPr="00DC21BE">
        <w:rPr>
          <w:color w:val="0D0D0D" w:themeColor="text1" w:themeTint="F2"/>
          <w:spacing w:val="80"/>
        </w:rPr>
        <w:t xml:space="preserve"> </w:t>
      </w:r>
      <w:r w:rsidRPr="00DC21BE">
        <w:rPr>
          <w:color w:val="0D0D0D" w:themeColor="text1" w:themeTint="F2"/>
        </w:rPr>
        <w:t>школы.</w:t>
      </w:r>
      <w:r w:rsidRPr="00DC21BE">
        <w:rPr>
          <w:color w:val="0D0D0D" w:themeColor="text1" w:themeTint="F2"/>
          <w:spacing w:val="80"/>
        </w:rPr>
        <w:t xml:space="preserve"> </w:t>
      </w:r>
      <w:r w:rsidRPr="00DC21BE">
        <w:rPr>
          <w:color w:val="0D0D0D" w:themeColor="text1" w:themeTint="F2"/>
        </w:rPr>
        <w:t>Содержание,</w:t>
      </w:r>
      <w:r w:rsidRPr="00DC21BE">
        <w:rPr>
          <w:color w:val="0D0D0D" w:themeColor="text1" w:themeTint="F2"/>
          <w:spacing w:val="80"/>
        </w:rPr>
        <w:t xml:space="preserve"> </w:t>
      </w:r>
      <w:r w:rsidRPr="00DC21BE">
        <w:rPr>
          <w:color w:val="0D0D0D" w:themeColor="text1" w:themeTint="F2"/>
        </w:rPr>
        <w:t>виды</w:t>
      </w:r>
      <w:r w:rsidRPr="00DC21BE">
        <w:rPr>
          <w:color w:val="0D0D0D" w:themeColor="text1" w:themeTint="F2"/>
          <w:spacing w:val="80"/>
        </w:rPr>
        <w:t xml:space="preserve"> </w:t>
      </w:r>
      <w:r w:rsidRPr="00DC21BE">
        <w:rPr>
          <w:color w:val="0D0D0D" w:themeColor="text1" w:themeTint="F2"/>
        </w:rPr>
        <w:t>и</w:t>
      </w:r>
      <w:r w:rsidRPr="00DC21BE">
        <w:rPr>
          <w:color w:val="0D0D0D" w:themeColor="text1" w:themeTint="F2"/>
          <w:spacing w:val="80"/>
        </w:rPr>
        <w:t xml:space="preserve"> </w:t>
      </w:r>
      <w:r w:rsidRPr="00DC21BE">
        <w:rPr>
          <w:color w:val="0D0D0D" w:themeColor="text1" w:themeTint="F2"/>
        </w:rPr>
        <w:t>формы</w:t>
      </w:r>
      <w:r w:rsidRPr="00DC21BE">
        <w:rPr>
          <w:color w:val="0D0D0D" w:themeColor="text1" w:themeTint="F2"/>
          <w:spacing w:val="80"/>
        </w:rPr>
        <w:t xml:space="preserve"> </w:t>
      </w:r>
      <w:r w:rsidRPr="00DC21BE">
        <w:rPr>
          <w:color w:val="0D0D0D" w:themeColor="text1" w:themeTint="F2"/>
        </w:rPr>
        <w:t>воспитательной деятельности представлены в соответствующих модулях</w:t>
      </w:r>
      <w:bookmarkStart w:id="212" w:name="_Hlk145238946"/>
      <w:r w:rsidRPr="00DC21BE">
        <w:rPr>
          <w:color w:val="0D0D0D" w:themeColor="text1" w:themeTint="F2"/>
        </w:rPr>
        <w:t>.</w:t>
      </w:r>
    </w:p>
    <w:p w:rsidR="002C3B78" w:rsidRPr="00DC21BE" w:rsidRDefault="002C3B78" w:rsidP="002C3B78">
      <w:pPr>
        <w:pStyle w:val="2"/>
        <w:tabs>
          <w:tab w:val="left" w:pos="1560"/>
        </w:tabs>
        <w:spacing w:before="0" w:line="240" w:lineRule="auto"/>
        <w:ind w:left="-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Модуль «Урочная деятельность» . </w:t>
      </w:r>
    </w:p>
    <w:p w:rsidR="002C3B78" w:rsidRPr="00DC21BE" w:rsidRDefault="002C3B78" w:rsidP="002C3B78">
      <w:pPr>
        <w:pStyle w:val="a3"/>
        <w:tabs>
          <w:tab w:val="left" w:pos="1560"/>
        </w:tabs>
        <w:ind w:left="-851"/>
        <w:rPr>
          <w:i/>
          <w:color w:val="0D0D0D" w:themeColor="text1" w:themeTint="F2"/>
        </w:rPr>
      </w:pPr>
      <w:r w:rsidRPr="00DC21BE">
        <w:rPr>
          <w:color w:val="0D0D0D" w:themeColor="text1" w:themeTint="F2"/>
        </w:rPr>
        <w:t>Реализация школьными педагогами воспитательного потенциала урока предполагает следующее</w:t>
      </w:r>
      <w:r w:rsidRPr="00DC21BE">
        <w:rPr>
          <w:i/>
          <w:color w:val="0D0D0D" w:themeColor="text1" w:themeTint="F2"/>
        </w:rPr>
        <w:t>:</w:t>
      </w:r>
    </w:p>
    <w:p w:rsidR="002C3B78" w:rsidRPr="00DC21BE" w:rsidRDefault="002C3B78" w:rsidP="009011E8">
      <w:pPr>
        <w:pStyle w:val="a5"/>
        <w:numPr>
          <w:ilvl w:val="2"/>
          <w:numId w:val="218"/>
        </w:numPr>
        <w:tabs>
          <w:tab w:val="left" w:pos="-284"/>
          <w:tab w:val="left" w:pos="1227"/>
        </w:tabs>
        <w:ind w:left="-851" w:firstLine="0"/>
        <w:rPr>
          <w:color w:val="0D0D0D" w:themeColor="text1" w:themeTint="F2"/>
          <w:sz w:val="24"/>
          <w:szCs w:val="24"/>
        </w:rPr>
      </w:pPr>
      <w:r w:rsidRPr="00DC21BE">
        <w:rPr>
          <w:color w:val="0D0D0D" w:themeColor="text1" w:themeTint="F2"/>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C3B78" w:rsidRPr="00DC21BE" w:rsidRDefault="002C3B78" w:rsidP="009011E8">
      <w:pPr>
        <w:pStyle w:val="a5"/>
        <w:numPr>
          <w:ilvl w:val="2"/>
          <w:numId w:val="218"/>
        </w:numPr>
        <w:tabs>
          <w:tab w:val="left" w:pos="-284"/>
          <w:tab w:val="left" w:pos="1227"/>
        </w:tabs>
        <w:ind w:left="-851" w:firstLine="0"/>
        <w:rPr>
          <w:color w:val="0D0D0D" w:themeColor="text1" w:themeTint="F2"/>
          <w:sz w:val="24"/>
          <w:szCs w:val="24"/>
        </w:rPr>
      </w:pPr>
      <w:r w:rsidRPr="00DC21BE">
        <w:rPr>
          <w:color w:val="0D0D0D" w:themeColor="text1" w:themeTint="F2"/>
          <w:sz w:val="24"/>
          <w:szCs w:val="24"/>
        </w:rPr>
        <w:t>включение</w:t>
      </w:r>
      <w:r w:rsidRPr="00DC21BE">
        <w:rPr>
          <w:color w:val="0D0D0D" w:themeColor="text1" w:themeTint="F2"/>
          <w:spacing w:val="-3"/>
          <w:sz w:val="24"/>
          <w:szCs w:val="24"/>
        </w:rPr>
        <w:t xml:space="preserve"> </w:t>
      </w:r>
      <w:r w:rsidRPr="00DC21BE">
        <w:rPr>
          <w:color w:val="0D0D0D" w:themeColor="text1" w:themeTint="F2"/>
          <w:sz w:val="24"/>
          <w:szCs w:val="24"/>
        </w:rPr>
        <w:t>учителями</w:t>
      </w:r>
      <w:r w:rsidRPr="00DC21BE">
        <w:rPr>
          <w:color w:val="0D0D0D" w:themeColor="text1" w:themeTint="F2"/>
          <w:spacing w:val="-2"/>
          <w:sz w:val="24"/>
          <w:szCs w:val="24"/>
        </w:rPr>
        <w:t xml:space="preserve"> </w:t>
      </w:r>
      <w:r w:rsidRPr="00DC21BE">
        <w:rPr>
          <w:color w:val="0D0D0D" w:themeColor="text1" w:themeTint="F2"/>
          <w:sz w:val="24"/>
          <w:szCs w:val="24"/>
        </w:rPr>
        <w:t>в</w:t>
      </w:r>
      <w:r w:rsidRPr="00DC21BE">
        <w:rPr>
          <w:color w:val="0D0D0D" w:themeColor="text1" w:themeTint="F2"/>
          <w:spacing w:val="-6"/>
          <w:sz w:val="24"/>
          <w:szCs w:val="24"/>
        </w:rPr>
        <w:t xml:space="preserve"> </w:t>
      </w:r>
      <w:r w:rsidRPr="00DC21BE">
        <w:rPr>
          <w:color w:val="0D0D0D" w:themeColor="text1" w:themeTint="F2"/>
          <w:sz w:val="24"/>
          <w:szCs w:val="24"/>
        </w:rPr>
        <w:t>рабочие</w:t>
      </w:r>
      <w:r w:rsidRPr="00DC21BE">
        <w:rPr>
          <w:color w:val="0D0D0D" w:themeColor="text1" w:themeTint="F2"/>
          <w:spacing w:val="-4"/>
          <w:sz w:val="24"/>
          <w:szCs w:val="24"/>
        </w:rPr>
        <w:t xml:space="preserve"> </w:t>
      </w:r>
      <w:r w:rsidRPr="00DC21BE">
        <w:rPr>
          <w:color w:val="0D0D0D" w:themeColor="text1" w:themeTint="F2"/>
          <w:sz w:val="24"/>
          <w:szCs w:val="24"/>
        </w:rPr>
        <w:t>программы</w:t>
      </w:r>
      <w:r w:rsidRPr="00DC21BE">
        <w:rPr>
          <w:color w:val="0D0D0D" w:themeColor="text1" w:themeTint="F2"/>
          <w:spacing w:val="-4"/>
          <w:sz w:val="24"/>
          <w:szCs w:val="24"/>
        </w:rPr>
        <w:t xml:space="preserve"> </w:t>
      </w:r>
      <w:r w:rsidRPr="00DC21BE">
        <w:rPr>
          <w:color w:val="0D0D0D" w:themeColor="text1" w:themeTint="F2"/>
          <w:sz w:val="24"/>
          <w:szCs w:val="24"/>
        </w:rPr>
        <w:t>по</w:t>
      </w:r>
      <w:r w:rsidRPr="00DC21BE">
        <w:rPr>
          <w:color w:val="0D0D0D" w:themeColor="text1" w:themeTint="F2"/>
          <w:spacing w:val="-4"/>
          <w:sz w:val="24"/>
          <w:szCs w:val="24"/>
        </w:rPr>
        <w:t xml:space="preserve"> </w:t>
      </w:r>
      <w:r w:rsidRPr="00DC21BE">
        <w:rPr>
          <w:color w:val="0D0D0D" w:themeColor="text1" w:themeTint="F2"/>
          <w:sz w:val="24"/>
          <w:szCs w:val="24"/>
        </w:rPr>
        <w:t>учебным</w:t>
      </w:r>
      <w:r w:rsidRPr="00DC21BE">
        <w:rPr>
          <w:color w:val="0D0D0D" w:themeColor="text1" w:themeTint="F2"/>
          <w:spacing w:val="-3"/>
          <w:sz w:val="24"/>
          <w:szCs w:val="24"/>
        </w:rPr>
        <w:t xml:space="preserve"> </w:t>
      </w:r>
      <w:r w:rsidRPr="00DC21BE">
        <w:rPr>
          <w:color w:val="0D0D0D" w:themeColor="text1" w:themeTint="F2"/>
          <w:sz w:val="24"/>
          <w:szCs w:val="24"/>
        </w:rPr>
        <w:t>предметам,</w:t>
      </w:r>
      <w:r w:rsidRPr="00DC21BE">
        <w:rPr>
          <w:color w:val="0D0D0D" w:themeColor="text1" w:themeTint="F2"/>
          <w:spacing w:val="-3"/>
          <w:sz w:val="24"/>
          <w:szCs w:val="24"/>
        </w:rPr>
        <w:t xml:space="preserve"> </w:t>
      </w:r>
      <w:r w:rsidRPr="00DC21BE">
        <w:rPr>
          <w:color w:val="0D0D0D" w:themeColor="text1" w:themeTint="F2"/>
          <w:sz w:val="24"/>
          <w:szCs w:val="24"/>
        </w:rPr>
        <w:t>курсам, модулям целевых ориентиров результатов воспитания, их учёт в определении воспитательных задач уроков, занятий;</w:t>
      </w:r>
    </w:p>
    <w:p w:rsidR="002C3B78" w:rsidRPr="00DC21BE" w:rsidRDefault="002C3B78" w:rsidP="009011E8">
      <w:pPr>
        <w:pStyle w:val="a5"/>
        <w:numPr>
          <w:ilvl w:val="2"/>
          <w:numId w:val="218"/>
        </w:numPr>
        <w:tabs>
          <w:tab w:val="left" w:pos="-284"/>
          <w:tab w:val="left" w:pos="1227"/>
        </w:tabs>
        <w:ind w:left="-851" w:firstLine="0"/>
        <w:rPr>
          <w:color w:val="0D0D0D" w:themeColor="text1" w:themeTint="F2"/>
          <w:sz w:val="24"/>
          <w:szCs w:val="24"/>
        </w:rPr>
      </w:pPr>
      <w:r w:rsidRPr="00DC21BE">
        <w:rPr>
          <w:color w:val="0D0D0D" w:themeColor="text1" w:themeTint="F2"/>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C3B78" w:rsidRPr="00DC21BE" w:rsidRDefault="002C3B78" w:rsidP="009011E8">
      <w:pPr>
        <w:pStyle w:val="a5"/>
        <w:numPr>
          <w:ilvl w:val="2"/>
          <w:numId w:val="218"/>
        </w:numPr>
        <w:tabs>
          <w:tab w:val="left" w:pos="-284"/>
          <w:tab w:val="left" w:pos="1227"/>
        </w:tabs>
        <w:ind w:left="-851" w:firstLine="0"/>
        <w:rPr>
          <w:color w:val="0D0D0D" w:themeColor="text1" w:themeTint="F2"/>
          <w:sz w:val="24"/>
          <w:szCs w:val="24"/>
        </w:rPr>
      </w:pPr>
      <w:r w:rsidRPr="00DC21BE">
        <w:rPr>
          <w:color w:val="0D0D0D" w:themeColor="text1" w:themeTint="F2"/>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C3B78" w:rsidRPr="00DC21BE" w:rsidRDefault="002C3B78" w:rsidP="009011E8">
      <w:pPr>
        <w:pStyle w:val="a5"/>
        <w:numPr>
          <w:ilvl w:val="2"/>
          <w:numId w:val="218"/>
        </w:numPr>
        <w:tabs>
          <w:tab w:val="left" w:pos="-284"/>
          <w:tab w:val="left" w:pos="1560"/>
        </w:tabs>
        <w:ind w:left="-851" w:firstLine="0"/>
        <w:rPr>
          <w:color w:val="0D0D0D" w:themeColor="text1" w:themeTint="F2"/>
          <w:sz w:val="24"/>
          <w:szCs w:val="24"/>
        </w:rPr>
      </w:pPr>
      <w:r w:rsidRPr="00DC21BE">
        <w:rPr>
          <w:color w:val="0D0D0D" w:themeColor="text1" w:themeTint="F2"/>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C3B78" w:rsidRPr="00DC21BE" w:rsidRDefault="002C3B78" w:rsidP="002C3B78">
      <w:pPr>
        <w:pStyle w:val="a3"/>
        <w:tabs>
          <w:tab w:val="left" w:pos="1560"/>
        </w:tabs>
        <w:ind w:left="-851"/>
        <w:rPr>
          <w:color w:val="0D0D0D" w:themeColor="text1" w:themeTint="F2"/>
        </w:rPr>
      </w:pPr>
      <w:r w:rsidRPr="00DC21BE">
        <w:rPr>
          <w:color w:val="0D0D0D" w:themeColor="text1" w:themeTint="F2"/>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w:t>
      </w:r>
      <w:r w:rsidRPr="00DC21BE">
        <w:rPr>
          <w:color w:val="0D0D0D" w:themeColor="text1" w:themeTint="F2"/>
          <w:spacing w:val="40"/>
        </w:rPr>
        <w:t xml:space="preserve">  </w:t>
      </w:r>
      <w:r w:rsidRPr="00DC21BE">
        <w:rPr>
          <w:color w:val="0D0D0D" w:themeColor="text1" w:themeTint="F2"/>
        </w:rPr>
        <w:t>приобрести</w:t>
      </w:r>
      <w:r w:rsidRPr="00DC21BE">
        <w:rPr>
          <w:color w:val="0D0D0D" w:themeColor="text1" w:themeTint="F2"/>
          <w:spacing w:val="40"/>
        </w:rPr>
        <w:t xml:space="preserve">  </w:t>
      </w:r>
      <w:r w:rsidRPr="00DC21BE">
        <w:rPr>
          <w:color w:val="0D0D0D" w:themeColor="text1" w:themeTint="F2"/>
        </w:rPr>
        <w:t>опыт</w:t>
      </w:r>
      <w:r w:rsidRPr="00DC21BE">
        <w:rPr>
          <w:color w:val="0D0D0D" w:themeColor="text1" w:themeTint="F2"/>
          <w:spacing w:val="40"/>
        </w:rPr>
        <w:t xml:space="preserve">  </w:t>
      </w:r>
      <w:r w:rsidRPr="00DC21BE">
        <w:rPr>
          <w:color w:val="0D0D0D" w:themeColor="text1" w:themeTint="F2"/>
        </w:rPr>
        <w:t>ведения</w:t>
      </w:r>
      <w:r w:rsidRPr="00DC21BE">
        <w:rPr>
          <w:color w:val="0D0D0D" w:themeColor="text1" w:themeTint="F2"/>
          <w:spacing w:val="40"/>
        </w:rPr>
        <w:t xml:space="preserve">  </w:t>
      </w:r>
      <w:r w:rsidRPr="00DC21BE">
        <w:rPr>
          <w:color w:val="0D0D0D" w:themeColor="text1" w:themeTint="F2"/>
        </w:rPr>
        <w:t>конструктивного</w:t>
      </w:r>
      <w:r w:rsidRPr="00DC21BE">
        <w:rPr>
          <w:color w:val="0D0D0D" w:themeColor="text1" w:themeTint="F2"/>
          <w:spacing w:val="40"/>
        </w:rPr>
        <w:t xml:space="preserve">  </w:t>
      </w:r>
      <w:r w:rsidRPr="00DC21BE">
        <w:rPr>
          <w:color w:val="0D0D0D" w:themeColor="text1" w:themeTint="F2"/>
        </w:rPr>
        <w:t>диалога;</w:t>
      </w:r>
      <w:r w:rsidRPr="00DC21BE">
        <w:rPr>
          <w:color w:val="0D0D0D" w:themeColor="text1" w:themeTint="F2"/>
          <w:spacing w:val="40"/>
        </w:rPr>
        <w:t xml:space="preserve">  </w:t>
      </w:r>
      <w:r w:rsidRPr="00DC21BE">
        <w:rPr>
          <w:color w:val="0D0D0D" w:themeColor="text1" w:themeTint="F2"/>
        </w:rPr>
        <w:t>групповой</w:t>
      </w:r>
      <w:bookmarkStart w:id="213" w:name="_Hlk145238989"/>
      <w:r w:rsidRPr="00DC21BE">
        <w:rPr>
          <w:color w:val="0D0D0D" w:themeColor="text1" w:themeTint="F2"/>
        </w:rPr>
        <w:t xml:space="preserve"> работы, которая учит строить отношения и действовать в команде, способствует развитию критического мышления;</w:t>
      </w:r>
    </w:p>
    <w:p w:rsidR="002C3B78" w:rsidRPr="00DC21BE" w:rsidRDefault="002C3B78" w:rsidP="009011E8">
      <w:pPr>
        <w:pStyle w:val="a5"/>
        <w:numPr>
          <w:ilvl w:val="2"/>
          <w:numId w:val="218"/>
        </w:numPr>
        <w:tabs>
          <w:tab w:val="left" w:pos="-284"/>
        </w:tabs>
        <w:ind w:left="-851" w:firstLine="0"/>
        <w:rPr>
          <w:color w:val="0D0D0D" w:themeColor="text1" w:themeTint="F2"/>
          <w:sz w:val="24"/>
          <w:szCs w:val="24"/>
        </w:rPr>
      </w:pPr>
      <w:bookmarkStart w:id="214" w:name="_Hlk145239043"/>
      <w:bookmarkEnd w:id="213"/>
      <w:r w:rsidRPr="00DC21BE">
        <w:rPr>
          <w:color w:val="0D0D0D" w:themeColor="text1" w:themeTint="F2"/>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2C3B78" w:rsidRPr="00DC21BE" w:rsidRDefault="002C3B78" w:rsidP="009011E8">
      <w:pPr>
        <w:pStyle w:val="a5"/>
        <w:numPr>
          <w:ilvl w:val="2"/>
          <w:numId w:val="218"/>
        </w:numPr>
        <w:tabs>
          <w:tab w:val="left" w:pos="-284"/>
        </w:tabs>
        <w:ind w:left="-851" w:firstLine="0"/>
        <w:rPr>
          <w:color w:val="0D0D0D" w:themeColor="text1" w:themeTint="F2"/>
          <w:sz w:val="24"/>
          <w:szCs w:val="24"/>
        </w:rPr>
      </w:pPr>
      <w:bookmarkStart w:id="215" w:name="_Hlk145239055"/>
      <w:bookmarkEnd w:id="214"/>
      <w:r w:rsidRPr="00DC21BE">
        <w:rPr>
          <w:color w:val="0D0D0D" w:themeColor="text1" w:themeTint="F2"/>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w:t>
      </w:r>
      <w:r w:rsidRPr="00DC21BE">
        <w:rPr>
          <w:color w:val="0D0D0D" w:themeColor="text1" w:themeTint="F2"/>
          <w:spacing w:val="-6"/>
          <w:sz w:val="24"/>
          <w:szCs w:val="24"/>
        </w:rPr>
        <w:t xml:space="preserve"> </w:t>
      </w:r>
      <w:r w:rsidRPr="00DC21BE">
        <w:rPr>
          <w:color w:val="0D0D0D" w:themeColor="text1" w:themeTint="F2"/>
          <w:sz w:val="24"/>
          <w:szCs w:val="24"/>
        </w:rPr>
        <w:t>дающего</w:t>
      </w:r>
      <w:r w:rsidRPr="00DC21BE">
        <w:rPr>
          <w:color w:val="0D0D0D" w:themeColor="text1" w:themeTint="F2"/>
          <w:spacing w:val="-5"/>
          <w:sz w:val="24"/>
          <w:szCs w:val="24"/>
        </w:rPr>
        <w:t xml:space="preserve"> </w:t>
      </w:r>
      <w:r w:rsidRPr="00DC21BE">
        <w:rPr>
          <w:color w:val="0D0D0D" w:themeColor="text1" w:themeTint="F2"/>
          <w:sz w:val="24"/>
          <w:szCs w:val="24"/>
        </w:rPr>
        <w:t>обучающимся</w:t>
      </w:r>
      <w:r w:rsidRPr="00DC21BE">
        <w:rPr>
          <w:color w:val="0D0D0D" w:themeColor="text1" w:themeTint="F2"/>
          <w:spacing w:val="-7"/>
          <w:sz w:val="24"/>
          <w:szCs w:val="24"/>
        </w:rPr>
        <w:t xml:space="preserve"> </w:t>
      </w:r>
      <w:r w:rsidRPr="00DC21BE">
        <w:rPr>
          <w:color w:val="0D0D0D" w:themeColor="text1" w:themeTint="F2"/>
          <w:sz w:val="24"/>
          <w:szCs w:val="24"/>
        </w:rPr>
        <w:t>социально</w:t>
      </w:r>
      <w:r w:rsidRPr="00DC21BE">
        <w:rPr>
          <w:color w:val="0D0D0D" w:themeColor="text1" w:themeTint="F2"/>
          <w:spacing w:val="-3"/>
          <w:sz w:val="24"/>
          <w:szCs w:val="24"/>
        </w:rPr>
        <w:t xml:space="preserve"> </w:t>
      </w:r>
      <w:r w:rsidRPr="00DC21BE">
        <w:rPr>
          <w:color w:val="0D0D0D" w:themeColor="text1" w:themeTint="F2"/>
          <w:sz w:val="24"/>
          <w:szCs w:val="24"/>
        </w:rPr>
        <w:t>значимый</w:t>
      </w:r>
      <w:r w:rsidRPr="00DC21BE">
        <w:rPr>
          <w:color w:val="0D0D0D" w:themeColor="text1" w:themeTint="F2"/>
          <w:spacing w:val="-5"/>
          <w:sz w:val="24"/>
          <w:szCs w:val="24"/>
        </w:rPr>
        <w:t xml:space="preserve"> </w:t>
      </w:r>
      <w:r w:rsidRPr="00DC21BE">
        <w:rPr>
          <w:color w:val="0D0D0D" w:themeColor="text1" w:themeTint="F2"/>
          <w:sz w:val="24"/>
          <w:szCs w:val="24"/>
        </w:rPr>
        <w:t>опыт</w:t>
      </w:r>
      <w:r w:rsidRPr="00DC21BE">
        <w:rPr>
          <w:color w:val="0D0D0D" w:themeColor="text1" w:themeTint="F2"/>
          <w:spacing w:val="-4"/>
          <w:sz w:val="24"/>
          <w:szCs w:val="24"/>
        </w:rPr>
        <w:t xml:space="preserve"> </w:t>
      </w:r>
      <w:r w:rsidRPr="00DC21BE">
        <w:rPr>
          <w:color w:val="0D0D0D" w:themeColor="text1" w:themeTint="F2"/>
          <w:sz w:val="24"/>
          <w:szCs w:val="24"/>
        </w:rPr>
        <w:t>сотрудничества</w:t>
      </w:r>
      <w:r w:rsidRPr="00DC21BE">
        <w:rPr>
          <w:color w:val="0D0D0D" w:themeColor="text1" w:themeTint="F2"/>
          <w:spacing w:val="-4"/>
          <w:sz w:val="24"/>
          <w:szCs w:val="24"/>
        </w:rPr>
        <w:t xml:space="preserve"> </w:t>
      </w:r>
      <w:r w:rsidRPr="00DC21BE">
        <w:rPr>
          <w:color w:val="0D0D0D" w:themeColor="text1" w:themeTint="F2"/>
          <w:sz w:val="24"/>
          <w:szCs w:val="24"/>
        </w:rPr>
        <w:t>и взаимной помощи;</w:t>
      </w:r>
    </w:p>
    <w:p w:rsidR="002C3B78" w:rsidRPr="00DC21BE" w:rsidRDefault="002C3B78" w:rsidP="002C3B78">
      <w:pPr>
        <w:ind w:left="-851"/>
        <w:rPr>
          <w:rStyle w:val="c3"/>
          <w:color w:val="0D0D0D" w:themeColor="text1" w:themeTint="F2"/>
          <w:sz w:val="24"/>
          <w:szCs w:val="24"/>
        </w:rPr>
      </w:pPr>
      <w:bookmarkStart w:id="216" w:name="_Hlk145239069"/>
      <w:bookmarkEnd w:id="215"/>
      <w:r w:rsidRPr="00DC21BE">
        <w:rPr>
          <w:color w:val="0D0D0D" w:themeColor="text1" w:themeTint="F2"/>
          <w:sz w:val="24"/>
          <w:szCs w:val="24"/>
        </w:rPr>
        <w:t>-           инициирование и поддержку исследовательской деятельности</w:t>
      </w:r>
      <w:r w:rsidRPr="00DC21BE">
        <w:rPr>
          <w:color w:val="0D0D0D" w:themeColor="text1" w:themeTint="F2"/>
          <w:spacing w:val="40"/>
          <w:sz w:val="24"/>
          <w:szCs w:val="24"/>
        </w:rPr>
        <w:t xml:space="preserve"> </w:t>
      </w:r>
      <w:r w:rsidRPr="00DC21BE">
        <w:rPr>
          <w:color w:val="0D0D0D" w:themeColor="text1" w:themeTint="F2"/>
          <w:sz w:val="24"/>
          <w:szCs w:val="24"/>
        </w:rPr>
        <w:t>обучающихся, планирование и выполнение индивидуальных и групповых проектов воспитательной направленности</w:t>
      </w:r>
      <w:bookmarkEnd w:id="216"/>
      <w:r w:rsidRPr="00DC21BE">
        <w:rPr>
          <w:color w:val="0D0D0D" w:themeColor="text1" w:themeTint="F2"/>
          <w:sz w:val="24"/>
          <w:szCs w:val="24"/>
        </w:rPr>
        <w:t>.</w:t>
      </w:r>
      <w:bookmarkStart w:id="217" w:name="_Hlk145238526"/>
    </w:p>
    <w:p w:rsidR="002C3B78" w:rsidRPr="00DC21BE" w:rsidRDefault="002C3B78" w:rsidP="002C3B78">
      <w:pPr>
        <w:pStyle w:val="c28"/>
        <w:shd w:val="clear" w:color="auto" w:fill="FFFFFF"/>
        <w:tabs>
          <w:tab w:val="left" w:pos="1560"/>
        </w:tabs>
        <w:spacing w:before="0" w:beforeAutospacing="0" w:after="0" w:afterAutospacing="0"/>
        <w:ind w:left="-851" w:firstLine="709"/>
        <w:jc w:val="both"/>
        <w:rPr>
          <w:color w:val="0D0D0D" w:themeColor="text1" w:themeTint="F2"/>
        </w:rPr>
      </w:pPr>
      <w:r w:rsidRPr="00DC21BE">
        <w:rPr>
          <w:rStyle w:val="c3"/>
          <w:b/>
          <w:bCs/>
          <w:color w:val="0D0D0D" w:themeColor="text1" w:themeTint="F2"/>
        </w:rPr>
        <w:t>Модуль «Внеурочная деятельность»</w:t>
      </w:r>
    </w:p>
    <w:p w:rsidR="002C3B78" w:rsidRPr="00DC21BE" w:rsidRDefault="002C3B78" w:rsidP="002C3B78">
      <w:pPr>
        <w:pStyle w:val="c12"/>
        <w:shd w:val="clear" w:color="auto" w:fill="FFFFFF"/>
        <w:tabs>
          <w:tab w:val="left" w:pos="1560"/>
        </w:tabs>
        <w:spacing w:before="0" w:beforeAutospacing="0" w:after="0" w:afterAutospacing="0"/>
        <w:ind w:left="-851" w:firstLine="709"/>
        <w:jc w:val="both"/>
        <w:rPr>
          <w:color w:val="0D0D0D" w:themeColor="text1" w:themeTint="F2"/>
          <w:shd w:val="clear" w:color="auto" w:fill="FFFFFF"/>
        </w:rPr>
      </w:pPr>
      <w:r w:rsidRPr="00DC21BE">
        <w:rPr>
          <w:color w:val="0D0D0D" w:themeColor="text1" w:themeTint="F2"/>
          <w:shd w:val="clear" w:color="auto" w:fill="FFFFFF"/>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2C3B78" w:rsidRPr="00DC21BE" w:rsidRDefault="002C3B78" w:rsidP="002C3B78">
      <w:pPr>
        <w:tabs>
          <w:tab w:val="left" w:pos="1560"/>
        </w:tabs>
        <w:ind w:left="-851" w:firstLine="709"/>
        <w:jc w:val="both"/>
        <w:rPr>
          <w:color w:val="0D0D0D" w:themeColor="text1" w:themeTint="F2"/>
          <w:sz w:val="24"/>
          <w:szCs w:val="24"/>
        </w:rPr>
      </w:pPr>
      <w:r w:rsidRPr="00DC21BE">
        <w:rPr>
          <w:color w:val="0D0D0D" w:themeColor="text1" w:themeTint="F2"/>
          <w:sz w:val="24"/>
          <w:szCs w:val="24"/>
        </w:rPr>
        <w:t xml:space="preserve">Реализация воспитательного потенциала курсов внеурочной деятельности в МБОУ- Смолевичской ООШ происходит в рамках следующих выбранных обучающимися видов деятельности: </w:t>
      </w:r>
      <w:bookmarkEnd w:id="217"/>
    </w:p>
    <w:tbl>
      <w:tblPr>
        <w:tblStyle w:val="af4"/>
        <w:tblW w:w="0" w:type="auto"/>
        <w:tblInd w:w="-743" w:type="dxa"/>
        <w:tblLook w:val="04A0"/>
      </w:tblPr>
      <w:tblGrid>
        <w:gridCol w:w="4148"/>
        <w:gridCol w:w="6166"/>
      </w:tblGrid>
      <w:tr w:rsidR="002C3B78" w:rsidRPr="00DC21BE" w:rsidTr="002C3B78">
        <w:tc>
          <w:tcPr>
            <w:tcW w:w="4148" w:type="dxa"/>
          </w:tcPr>
          <w:bookmarkEnd w:id="212"/>
          <w:p w:rsidR="002C3B78" w:rsidRPr="00DC21BE" w:rsidRDefault="002C3B78" w:rsidP="002C3B78">
            <w:pPr>
              <w:tabs>
                <w:tab w:val="left" w:pos="1560"/>
              </w:tabs>
              <w:ind w:left="317" w:hanging="141"/>
              <w:jc w:val="both"/>
              <w:rPr>
                <w:b/>
                <w:bCs/>
                <w:color w:val="0D0D0D" w:themeColor="text1" w:themeTint="F2"/>
                <w:sz w:val="24"/>
                <w:szCs w:val="24"/>
              </w:rPr>
            </w:pPr>
            <w:r w:rsidRPr="00DC21BE">
              <w:rPr>
                <w:b/>
                <w:bCs/>
                <w:color w:val="0D0D0D" w:themeColor="text1" w:themeTint="F2"/>
                <w:sz w:val="24"/>
                <w:szCs w:val="24"/>
              </w:rPr>
              <w:t>Вид</w:t>
            </w:r>
          </w:p>
        </w:tc>
        <w:tc>
          <w:tcPr>
            <w:tcW w:w="6166" w:type="dxa"/>
          </w:tcPr>
          <w:p w:rsidR="002C3B78" w:rsidRPr="00DC21BE" w:rsidRDefault="002C3B78" w:rsidP="002C3B78">
            <w:pPr>
              <w:tabs>
                <w:tab w:val="left" w:pos="1560"/>
              </w:tabs>
              <w:ind w:left="317" w:hanging="141"/>
              <w:jc w:val="both"/>
              <w:rPr>
                <w:b/>
                <w:bCs/>
                <w:color w:val="0D0D0D" w:themeColor="text1" w:themeTint="F2"/>
                <w:sz w:val="24"/>
                <w:szCs w:val="24"/>
              </w:rPr>
            </w:pPr>
            <w:r w:rsidRPr="00DC21BE">
              <w:rPr>
                <w:b/>
                <w:bCs/>
                <w:color w:val="0D0D0D" w:themeColor="text1" w:themeTint="F2"/>
                <w:sz w:val="24"/>
                <w:szCs w:val="24"/>
              </w:rPr>
              <w:t>Программы внеурочной деятельности</w:t>
            </w:r>
          </w:p>
        </w:tc>
      </w:tr>
      <w:tr w:rsidR="002C3B78" w:rsidRPr="00DC21BE" w:rsidTr="002C3B78">
        <w:tc>
          <w:tcPr>
            <w:tcW w:w="4148" w:type="dxa"/>
          </w:tcPr>
          <w:p w:rsidR="002C3B78" w:rsidRPr="00DC21BE" w:rsidRDefault="002C3B78" w:rsidP="002C3B78">
            <w:pPr>
              <w:tabs>
                <w:tab w:val="left" w:pos="1560"/>
              </w:tabs>
              <w:ind w:left="317" w:hanging="141"/>
              <w:jc w:val="both"/>
              <w:rPr>
                <w:color w:val="0D0D0D" w:themeColor="text1" w:themeTint="F2"/>
                <w:sz w:val="24"/>
                <w:szCs w:val="24"/>
              </w:rPr>
            </w:pPr>
            <w:r w:rsidRPr="00DC21BE">
              <w:rPr>
                <w:color w:val="0D0D0D" w:themeColor="text1" w:themeTint="F2"/>
                <w:sz w:val="24"/>
                <w:szCs w:val="24"/>
              </w:rPr>
              <w:lastRenderedPageBreak/>
              <w:t>Спортивнооздоровительная</w:t>
            </w:r>
          </w:p>
        </w:tc>
        <w:tc>
          <w:tcPr>
            <w:tcW w:w="6166" w:type="dxa"/>
          </w:tcPr>
          <w:p w:rsidR="002C3B78" w:rsidRPr="00DC21BE" w:rsidRDefault="002C3B78" w:rsidP="002C3B78">
            <w:pPr>
              <w:tabs>
                <w:tab w:val="left" w:pos="1560"/>
              </w:tabs>
              <w:ind w:left="317" w:hanging="141"/>
              <w:jc w:val="both"/>
              <w:rPr>
                <w:color w:val="0D0D0D" w:themeColor="text1" w:themeTint="F2"/>
                <w:sz w:val="24"/>
                <w:szCs w:val="24"/>
              </w:rPr>
            </w:pPr>
          </w:p>
        </w:tc>
      </w:tr>
      <w:tr w:rsidR="002C3B78" w:rsidRPr="00DC21BE" w:rsidTr="002C3B78">
        <w:tc>
          <w:tcPr>
            <w:tcW w:w="4148" w:type="dxa"/>
          </w:tcPr>
          <w:p w:rsidR="002C3B78" w:rsidRPr="00DC21BE" w:rsidRDefault="002C3B78" w:rsidP="002C3B78">
            <w:pPr>
              <w:tabs>
                <w:tab w:val="left" w:pos="1560"/>
              </w:tabs>
              <w:ind w:left="317" w:hanging="141"/>
              <w:jc w:val="both"/>
              <w:rPr>
                <w:color w:val="0D0D0D" w:themeColor="text1" w:themeTint="F2"/>
                <w:sz w:val="24"/>
                <w:szCs w:val="24"/>
              </w:rPr>
            </w:pPr>
            <w:r w:rsidRPr="00DC21BE">
              <w:rPr>
                <w:color w:val="0D0D0D" w:themeColor="text1" w:themeTint="F2"/>
                <w:sz w:val="24"/>
                <w:szCs w:val="24"/>
              </w:rPr>
              <w:t>Общекультурное</w:t>
            </w:r>
          </w:p>
        </w:tc>
        <w:tc>
          <w:tcPr>
            <w:tcW w:w="6166" w:type="dxa"/>
          </w:tcPr>
          <w:p w:rsidR="002C3B78" w:rsidRPr="00DC21BE" w:rsidRDefault="002C3B78" w:rsidP="002C3B78">
            <w:pPr>
              <w:tabs>
                <w:tab w:val="left" w:pos="1560"/>
              </w:tabs>
              <w:ind w:left="317" w:hanging="141"/>
              <w:jc w:val="both"/>
              <w:rPr>
                <w:color w:val="0D0D0D" w:themeColor="text1" w:themeTint="F2"/>
                <w:sz w:val="24"/>
                <w:szCs w:val="24"/>
              </w:rPr>
            </w:pPr>
          </w:p>
          <w:p w:rsidR="002C3B78" w:rsidRPr="00DC21BE" w:rsidRDefault="002C3B78" w:rsidP="002C3B78">
            <w:pPr>
              <w:tabs>
                <w:tab w:val="left" w:pos="1560"/>
              </w:tabs>
              <w:ind w:left="317" w:hanging="141"/>
              <w:jc w:val="both"/>
              <w:rPr>
                <w:color w:val="0D0D0D" w:themeColor="text1" w:themeTint="F2"/>
                <w:sz w:val="24"/>
                <w:szCs w:val="24"/>
              </w:rPr>
            </w:pPr>
          </w:p>
        </w:tc>
      </w:tr>
      <w:tr w:rsidR="002C3B78" w:rsidRPr="00DC21BE" w:rsidTr="002C3B78">
        <w:tc>
          <w:tcPr>
            <w:tcW w:w="4148" w:type="dxa"/>
          </w:tcPr>
          <w:p w:rsidR="002C3B78" w:rsidRPr="00DC21BE" w:rsidRDefault="002C3B78" w:rsidP="002C3B78">
            <w:pPr>
              <w:tabs>
                <w:tab w:val="left" w:pos="1560"/>
              </w:tabs>
              <w:ind w:left="317" w:hanging="141"/>
              <w:jc w:val="both"/>
              <w:rPr>
                <w:color w:val="0D0D0D" w:themeColor="text1" w:themeTint="F2"/>
                <w:sz w:val="24"/>
                <w:szCs w:val="24"/>
              </w:rPr>
            </w:pPr>
            <w:r w:rsidRPr="00DC21BE">
              <w:rPr>
                <w:color w:val="0D0D0D" w:themeColor="text1" w:themeTint="F2"/>
                <w:sz w:val="24"/>
                <w:szCs w:val="24"/>
              </w:rPr>
              <w:t>Духовно - нравственное</w:t>
            </w:r>
          </w:p>
        </w:tc>
        <w:tc>
          <w:tcPr>
            <w:tcW w:w="6166" w:type="dxa"/>
          </w:tcPr>
          <w:p w:rsidR="002C3B78" w:rsidRPr="00DC21BE" w:rsidRDefault="002C3B78" w:rsidP="002C3B78">
            <w:pPr>
              <w:tabs>
                <w:tab w:val="left" w:pos="1560"/>
              </w:tabs>
              <w:ind w:left="317" w:hanging="141"/>
              <w:jc w:val="both"/>
              <w:rPr>
                <w:color w:val="0D0D0D" w:themeColor="text1" w:themeTint="F2"/>
                <w:sz w:val="24"/>
                <w:szCs w:val="24"/>
              </w:rPr>
            </w:pPr>
            <w:r w:rsidRPr="00DC21BE">
              <w:rPr>
                <w:color w:val="0D0D0D" w:themeColor="text1" w:themeTint="F2"/>
                <w:sz w:val="24"/>
                <w:szCs w:val="24"/>
              </w:rPr>
              <w:t>«Россия – мои горизонты» 6-9 кл.</w:t>
            </w:r>
          </w:p>
        </w:tc>
      </w:tr>
      <w:tr w:rsidR="002C3B78" w:rsidRPr="00DC21BE" w:rsidTr="002C3B78">
        <w:tc>
          <w:tcPr>
            <w:tcW w:w="4148" w:type="dxa"/>
          </w:tcPr>
          <w:p w:rsidR="002C3B78" w:rsidRPr="00DC21BE" w:rsidRDefault="002C3B78" w:rsidP="002C3B78">
            <w:pPr>
              <w:tabs>
                <w:tab w:val="left" w:pos="1560"/>
              </w:tabs>
              <w:ind w:left="317" w:hanging="141"/>
              <w:jc w:val="both"/>
              <w:rPr>
                <w:color w:val="0D0D0D" w:themeColor="text1" w:themeTint="F2"/>
                <w:sz w:val="24"/>
                <w:szCs w:val="24"/>
              </w:rPr>
            </w:pPr>
            <w:r w:rsidRPr="00DC21BE">
              <w:rPr>
                <w:color w:val="0D0D0D" w:themeColor="text1" w:themeTint="F2"/>
                <w:sz w:val="24"/>
                <w:szCs w:val="24"/>
              </w:rPr>
              <w:t>Социальное</w:t>
            </w:r>
          </w:p>
        </w:tc>
        <w:tc>
          <w:tcPr>
            <w:tcW w:w="6166" w:type="dxa"/>
          </w:tcPr>
          <w:p w:rsidR="002C3B78" w:rsidRPr="00DC21BE" w:rsidRDefault="002C3B78" w:rsidP="002C3B78">
            <w:pPr>
              <w:tabs>
                <w:tab w:val="left" w:pos="1560"/>
              </w:tabs>
              <w:ind w:left="317" w:hanging="141"/>
              <w:jc w:val="both"/>
              <w:rPr>
                <w:color w:val="0D0D0D" w:themeColor="text1" w:themeTint="F2"/>
                <w:sz w:val="24"/>
                <w:szCs w:val="24"/>
                <w:lang w:val="ru-RU"/>
              </w:rPr>
            </w:pPr>
            <w:r w:rsidRPr="00DC21BE">
              <w:rPr>
                <w:color w:val="0D0D0D" w:themeColor="text1" w:themeTint="F2"/>
                <w:sz w:val="24"/>
                <w:szCs w:val="24"/>
                <w:lang w:val="ru-RU"/>
              </w:rPr>
              <w:t>«Умей вести за собой» 5-6 кл.</w:t>
            </w:r>
          </w:p>
        </w:tc>
      </w:tr>
      <w:tr w:rsidR="002C3B78" w:rsidRPr="00DC21BE" w:rsidTr="002C3B78">
        <w:tc>
          <w:tcPr>
            <w:tcW w:w="4148" w:type="dxa"/>
          </w:tcPr>
          <w:p w:rsidR="002C3B78" w:rsidRPr="00DC21BE" w:rsidRDefault="002C3B78" w:rsidP="002C3B78">
            <w:pPr>
              <w:tabs>
                <w:tab w:val="left" w:pos="1560"/>
              </w:tabs>
              <w:ind w:left="317" w:hanging="141"/>
              <w:jc w:val="both"/>
              <w:rPr>
                <w:color w:val="0D0D0D" w:themeColor="text1" w:themeTint="F2"/>
                <w:sz w:val="24"/>
                <w:szCs w:val="24"/>
              </w:rPr>
            </w:pPr>
            <w:r w:rsidRPr="00DC21BE">
              <w:rPr>
                <w:color w:val="0D0D0D" w:themeColor="text1" w:themeTint="F2"/>
                <w:sz w:val="24"/>
                <w:szCs w:val="24"/>
              </w:rPr>
              <w:t>Общеинтеллектуальное</w:t>
            </w:r>
          </w:p>
        </w:tc>
        <w:tc>
          <w:tcPr>
            <w:tcW w:w="6166" w:type="dxa"/>
          </w:tcPr>
          <w:p w:rsidR="002C3B78" w:rsidRPr="00DC21BE" w:rsidRDefault="002C3B78" w:rsidP="002C3B78">
            <w:pPr>
              <w:tabs>
                <w:tab w:val="left" w:pos="1560"/>
              </w:tabs>
              <w:ind w:left="317" w:hanging="141"/>
              <w:jc w:val="both"/>
              <w:rPr>
                <w:color w:val="0D0D0D" w:themeColor="text1" w:themeTint="F2"/>
                <w:sz w:val="24"/>
                <w:szCs w:val="24"/>
                <w:lang w:val="ru-RU"/>
              </w:rPr>
            </w:pPr>
            <w:r w:rsidRPr="00DC21BE">
              <w:rPr>
                <w:color w:val="0D0D0D" w:themeColor="text1" w:themeTint="F2"/>
                <w:sz w:val="24"/>
                <w:szCs w:val="24"/>
                <w:lang w:val="ru-RU"/>
              </w:rPr>
              <w:t>«Занимательная физика» 7-8 кл.</w:t>
            </w:r>
          </w:p>
          <w:p w:rsidR="002C3B78" w:rsidRPr="00DC21BE" w:rsidRDefault="002C3B78" w:rsidP="002C3B78">
            <w:pPr>
              <w:tabs>
                <w:tab w:val="left" w:pos="1560"/>
              </w:tabs>
              <w:ind w:left="317" w:hanging="141"/>
              <w:jc w:val="both"/>
              <w:rPr>
                <w:color w:val="0D0D0D" w:themeColor="text1" w:themeTint="F2"/>
                <w:sz w:val="24"/>
                <w:szCs w:val="24"/>
                <w:lang w:val="ru-RU"/>
              </w:rPr>
            </w:pPr>
            <w:r w:rsidRPr="00DC21BE">
              <w:rPr>
                <w:color w:val="0D0D0D" w:themeColor="text1" w:themeTint="F2"/>
                <w:sz w:val="24"/>
                <w:szCs w:val="24"/>
                <w:lang w:val="ru-RU"/>
              </w:rPr>
              <w:t>«Практическая биология» 5-6 кл.</w:t>
            </w:r>
          </w:p>
          <w:p w:rsidR="002C3B78" w:rsidRPr="00DC21BE" w:rsidRDefault="002C3B78" w:rsidP="002C3B78">
            <w:pPr>
              <w:tabs>
                <w:tab w:val="left" w:pos="1560"/>
              </w:tabs>
              <w:ind w:left="317" w:hanging="141"/>
              <w:jc w:val="both"/>
              <w:rPr>
                <w:color w:val="0D0D0D" w:themeColor="text1" w:themeTint="F2"/>
                <w:sz w:val="24"/>
                <w:szCs w:val="24"/>
                <w:lang w:val="ru-RU"/>
              </w:rPr>
            </w:pPr>
            <w:r w:rsidRPr="00DC21BE">
              <w:rPr>
                <w:color w:val="0D0D0D" w:themeColor="text1" w:themeTint="F2"/>
                <w:sz w:val="24"/>
                <w:szCs w:val="24"/>
                <w:lang w:val="ru-RU"/>
              </w:rPr>
              <w:t>«В химии все интересно» 8-9 кл.</w:t>
            </w:r>
          </w:p>
        </w:tc>
      </w:tr>
    </w:tbl>
    <w:p w:rsidR="002C3B78" w:rsidRPr="00DC21BE" w:rsidRDefault="002C3B78" w:rsidP="002C3B78">
      <w:pPr>
        <w:tabs>
          <w:tab w:val="left" w:pos="1560"/>
        </w:tabs>
        <w:ind w:left="-851"/>
        <w:jc w:val="both"/>
        <w:rPr>
          <w:color w:val="0D0D0D" w:themeColor="text1" w:themeTint="F2"/>
          <w:sz w:val="24"/>
          <w:szCs w:val="24"/>
        </w:rPr>
      </w:pPr>
      <w:bookmarkStart w:id="218" w:name="_Hlk145238577"/>
      <w:r w:rsidRPr="00DC21BE">
        <w:rPr>
          <w:color w:val="0D0D0D" w:themeColor="text1" w:themeTint="F2"/>
          <w:sz w:val="24"/>
          <w:szCs w:val="24"/>
        </w:rPr>
        <w:t>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tbl>
      <w:tblPr>
        <w:tblStyle w:val="af4"/>
        <w:tblW w:w="0" w:type="auto"/>
        <w:tblInd w:w="-743" w:type="dxa"/>
        <w:tblLook w:val="04A0"/>
      </w:tblPr>
      <w:tblGrid>
        <w:gridCol w:w="4082"/>
        <w:gridCol w:w="6232"/>
      </w:tblGrid>
      <w:tr w:rsidR="002C3B78" w:rsidRPr="00DC21BE" w:rsidTr="002C3B78">
        <w:tc>
          <w:tcPr>
            <w:tcW w:w="4082" w:type="dxa"/>
          </w:tcPr>
          <w:bookmarkEnd w:id="218"/>
          <w:p w:rsidR="002C3B78" w:rsidRPr="00DC21BE" w:rsidRDefault="002C3B78" w:rsidP="002C3B78">
            <w:pPr>
              <w:tabs>
                <w:tab w:val="left" w:pos="1560"/>
              </w:tabs>
              <w:ind w:left="176"/>
              <w:jc w:val="both"/>
              <w:rPr>
                <w:b/>
                <w:bCs/>
                <w:color w:val="0D0D0D" w:themeColor="text1" w:themeTint="F2"/>
                <w:sz w:val="24"/>
                <w:szCs w:val="24"/>
              </w:rPr>
            </w:pPr>
            <w:r w:rsidRPr="00DC21BE">
              <w:rPr>
                <w:b/>
                <w:bCs/>
                <w:color w:val="0D0D0D" w:themeColor="text1" w:themeTint="F2"/>
                <w:sz w:val="24"/>
                <w:szCs w:val="24"/>
              </w:rPr>
              <w:t>Направленность</w:t>
            </w:r>
          </w:p>
        </w:tc>
        <w:tc>
          <w:tcPr>
            <w:tcW w:w="6232" w:type="dxa"/>
          </w:tcPr>
          <w:p w:rsidR="002C3B78" w:rsidRPr="00DC21BE" w:rsidRDefault="002C3B78" w:rsidP="002C3B78">
            <w:pPr>
              <w:tabs>
                <w:tab w:val="left" w:pos="1560"/>
              </w:tabs>
              <w:ind w:left="489"/>
              <w:jc w:val="both"/>
              <w:rPr>
                <w:b/>
                <w:bCs/>
                <w:color w:val="0D0D0D" w:themeColor="text1" w:themeTint="F2"/>
                <w:sz w:val="24"/>
                <w:szCs w:val="24"/>
              </w:rPr>
            </w:pPr>
            <w:r w:rsidRPr="00DC21BE">
              <w:rPr>
                <w:b/>
                <w:bCs/>
                <w:color w:val="0D0D0D" w:themeColor="text1" w:themeTint="F2"/>
                <w:sz w:val="24"/>
                <w:szCs w:val="24"/>
              </w:rPr>
              <w:t>Программы дополнительного образования</w:t>
            </w:r>
          </w:p>
        </w:tc>
      </w:tr>
      <w:tr w:rsidR="002C3B78" w:rsidRPr="00DC21BE" w:rsidTr="002C3B78">
        <w:tc>
          <w:tcPr>
            <w:tcW w:w="4082" w:type="dxa"/>
          </w:tcPr>
          <w:p w:rsidR="002C3B78" w:rsidRPr="00DC21BE" w:rsidRDefault="002C3B78" w:rsidP="002C3B78">
            <w:pPr>
              <w:tabs>
                <w:tab w:val="left" w:pos="1560"/>
              </w:tabs>
              <w:ind w:left="176"/>
              <w:jc w:val="both"/>
              <w:rPr>
                <w:color w:val="0D0D0D" w:themeColor="text1" w:themeTint="F2"/>
                <w:sz w:val="24"/>
                <w:szCs w:val="24"/>
              </w:rPr>
            </w:pPr>
            <w:r w:rsidRPr="00DC21BE">
              <w:rPr>
                <w:color w:val="0D0D0D" w:themeColor="text1" w:themeTint="F2"/>
                <w:sz w:val="24"/>
                <w:szCs w:val="24"/>
              </w:rPr>
              <w:t>Социальнопедагогическая</w:t>
            </w:r>
          </w:p>
        </w:tc>
        <w:tc>
          <w:tcPr>
            <w:tcW w:w="6232" w:type="dxa"/>
          </w:tcPr>
          <w:p w:rsidR="002C3B78" w:rsidRPr="00DC21BE" w:rsidRDefault="002C3B78" w:rsidP="002C3B78">
            <w:pPr>
              <w:tabs>
                <w:tab w:val="left" w:pos="1560"/>
              </w:tabs>
              <w:ind w:left="489"/>
              <w:jc w:val="both"/>
              <w:rPr>
                <w:color w:val="0D0D0D" w:themeColor="text1" w:themeTint="F2"/>
                <w:sz w:val="24"/>
                <w:szCs w:val="24"/>
              </w:rPr>
            </w:pPr>
          </w:p>
        </w:tc>
      </w:tr>
      <w:tr w:rsidR="002C3B78" w:rsidRPr="00DC21BE" w:rsidTr="002C3B78">
        <w:tc>
          <w:tcPr>
            <w:tcW w:w="4082" w:type="dxa"/>
          </w:tcPr>
          <w:p w:rsidR="002C3B78" w:rsidRPr="00DC21BE" w:rsidRDefault="002C3B78" w:rsidP="002C3B78">
            <w:pPr>
              <w:tabs>
                <w:tab w:val="left" w:pos="1560"/>
              </w:tabs>
              <w:ind w:left="176"/>
              <w:jc w:val="both"/>
              <w:rPr>
                <w:color w:val="0D0D0D" w:themeColor="text1" w:themeTint="F2"/>
                <w:sz w:val="24"/>
                <w:szCs w:val="24"/>
              </w:rPr>
            </w:pPr>
            <w:r w:rsidRPr="00DC21BE">
              <w:rPr>
                <w:color w:val="0D0D0D" w:themeColor="text1" w:themeTint="F2"/>
                <w:sz w:val="24"/>
                <w:szCs w:val="24"/>
              </w:rPr>
              <w:t>Художественная</w:t>
            </w:r>
          </w:p>
        </w:tc>
        <w:tc>
          <w:tcPr>
            <w:tcW w:w="6232" w:type="dxa"/>
          </w:tcPr>
          <w:p w:rsidR="002C3B78" w:rsidRPr="00DC21BE" w:rsidRDefault="002C3B78" w:rsidP="002C3B78">
            <w:pPr>
              <w:tabs>
                <w:tab w:val="left" w:pos="1560"/>
              </w:tabs>
              <w:ind w:left="489"/>
              <w:jc w:val="both"/>
              <w:rPr>
                <w:color w:val="0D0D0D" w:themeColor="text1" w:themeTint="F2"/>
                <w:sz w:val="24"/>
                <w:szCs w:val="24"/>
              </w:rPr>
            </w:pPr>
            <w:r w:rsidRPr="00DC21BE">
              <w:rPr>
                <w:color w:val="0D0D0D" w:themeColor="text1" w:themeTint="F2"/>
                <w:sz w:val="24"/>
                <w:szCs w:val="24"/>
              </w:rPr>
              <w:t>«Школа Мастеров» 5-9 кл.</w:t>
            </w:r>
          </w:p>
        </w:tc>
      </w:tr>
      <w:tr w:rsidR="002C3B78" w:rsidRPr="00DC21BE" w:rsidTr="002C3B78">
        <w:tc>
          <w:tcPr>
            <w:tcW w:w="4082" w:type="dxa"/>
          </w:tcPr>
          <w:p w:rsidR="002C3B78" w:rsidRPr="00DC21BE" w:rsidRDefault="002C3B78" w:rsidP="002C3B78">
            <w:pPr>
              <w:tabs>
                <w:tab w:val="left" w:pos="1560"/>
              </w:tabs>
              <w:ind w:left="176"/>
              <w:jc w:val="both"/>
              <w:rPr>
                <w:color w:val="0D0D0D" w:themeColor="text1" w:themeTint="F2"/>
                <w:sz w:val="24"/>
                <w:szCs w:val="24"/>
              </w:rPr>
            </w:pPr>
            <w:r w:rsidRPr="00DC21BE">
              <w:rPr>
                <w:color w:val="0D0D0D" w:themeColor="text1" w:themeTint="F2"/>
                <w:sz w:val="24"/>
                <w:szCs w:val="24"/>
              </w:rPr>
              <w:t>Естественнонаучная</w:t>
            </w:r>
          </w:p>
        </w:tc>
        <w:tc>
          <w:tcPr>
            <w:tcW w:w="6232" w:type="dxa"/>
          </w:tcPr>
          <w:p w:rsidR="002C3B78" w:rsidRPr="00DC21BE" w:rsidRDefault="002C3B78" w:rsidP="002C3B78">
            <w:pPr>
              <w:tabs>
                <w:tab w:val="left" w:pos="1560"/>
              </w:tabs>
              <w:ind w:left="489"/>
              <w:jc w:val="both"/>
              <w:rPr>
                <w:color w:val="0D0D0D" w:themeColor="text1" w:themeTint="F2"/>
                <w:sz w:val="24"/>
                <w:szCs w:val="24"/>
              </w:rPr>
            </w:pPr>
          </w:p>
        </w:tc>
      </w:tr>
      <w:tr w:rsidR="002C3B78" w:rsidRPr="00DC21BE" w:rsidTr="002C3B78">
        <w:tc>
          <w:tcPr>
            <w:tcW w:w="4082" w:type="dxa"/>
          </w:tcPr>
          <w:p w:rsidR="002C3B78" w:rsidRPr="00DC21BE" w:rsidRDefault="002C3B78" w:rsidP="002C3B78">
            <w:pPr>
              <w:tabs>
                <w:tab w:val="left" w:pos="1560"/>
              </w:tabs>
              <w:ind w:left="176"/>
              <w:jc w:val="both"/>
              <w:rPr>
                <w:color w:val="0D0D0D" w:themeColor="text1" w:themeTint="F2"/>
                <w:sz w:val="24"/>
                <w:szCs w:val="24"/>
              </w:rPr>
            </w:pPr>
            <w:r w:rsidRPr="00DC21BE">
              <w:rPr>
                <w:color w:val="0D0D0D" w:themeColor="text1" w:themeTint="F2"/>
                <w:sz w:val="24"/>
                <w:szCs w:val="24"/>
              </w:rPr>
              <w:t>Физкультурноспортивная</w:t>
            </w:r>
          </w:p>
        </w:tc>
        <w:tc>
          <w:tcPr>
            <w:tcW w:w="6232" w:type="dxa"/>
          </w:tcPr>
          <w:p w:rsidR="002C3B78" w:rsidRPr="00DC21BE" w:rsidRDefault="002C3B78" w:rsidP="002C3B78">
            <w:pPr>
              <w:tabs>
                <w:tab w:val="left" w:pos="1560"/>
              </w:tabs>
              <w:ind w:left="489"/>
              <w:jc w:val="both"/>
              <w:rPr>
                <w:color w:val="0D0D0D" w:themeColor="text1" w:themeTint="F2"/>
                <w:sz w:val="24"/>
                <w:szCs w:val="24"/>
              </w:rPr>
            </w:pPr>
            <w:r w:rsidRPr="00DC21BE">
              <w:rPr>
                <w:color w:val="0D0D0D" w:themeColor="text1" w:themeTint="F2"/>
                <w:sz w:val="24"/>
                <w:szCs w:val="24"/>
              </w:rPr>
              <w:t>«Легкая атлетика» 5-9 кл.</w:t>
            </w:r>
          </w:p>
        </w:tc>
      </w:tr>
    </w:tbl>
    <w:p w:rsidR="002C3B78" w:rsidRPr="00DC21BE" w:rsidRDefault="002C3B78" w:rsidP="002C3B78">
      <w:pPr>
        <w:pStyle w:val="2"/>
        <w:tabs>
          <w:tab w:val="left" w:pos="1560"/>
        </w:tabs>
        <w:spacing w:before="0" w:after="0" w:line="240" w:lineRule="auto"/>
        <w:jc w:val="both"/>
        <w:rPr>
          <w:rFonts w:ascii="Times New Roman" w:hAnsi="Times New Roman" w:cs="Times New Roman"/>
          <w:b w:val="0"/>
          <w:bCs w:val="0"/>
          <w:color w:val="0D0D0D" w:themeColor="text1" w:themeTint="F2"/>
          <w:sz w:val="24"/>
          <w:szCs w:val="24"/>
        </w:rPr>
      </w:pPr>
      <w:r w:rsidRPr="00DC21BE">
        <w:rPr>
          <w:rFonts w:ascii="Times New Roman" w:hAnsi="Times New Roman" w:cs="Times New Roman"/>
          <w:color w:val="0D0D0D" w:themeColor="text1" w:themeTint="F2"/>
          <w:sz w:val="24"/>
          <w:szCs w:val="24"/>
        </w:rPr>
        <w:t>Модуль «Классное руководство»</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Осуществляя работу с классом, педагогический работник МБОУ - Смолевичской ООШ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 xml:space="preserve">Работа с классным коллективом: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 работу классного руководителя МБОУ- Смолевичской ООШ входит: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1. 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2. Организация интересных и полезных для личностного развития совместных дел с обучающимися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3. 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4. 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дающие каждому обучающемуся возможность рефлексии собственного участия в жизни класса.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5. Выработка совместно с обучающимися законов класса, помогающих обучающимся освоить нормы и правила общения, которым они должны следовать в школе. </w:t>
      </w:r>
      <w:r w:rsidRPr="00DC21BE">
        <w:rPr>
          <w:b/>
          <w:bCs/>
          <w:color w:val="0D0D0D" w:themeColor="text1" w:themeTint="F2"/>
          <w:sz w:val="24"/>
          <w:szCs w:val="24"/>
        </w:rPr>
        <w:t xml:space="preserve">Индивидуальная работа с обучающимися: </w:t>
      </w:r>
      <w:r w:rsidRPr="00DC21BE">
        <w:rPr>
          <w:color w:val="0D0D0D" w:themeColor="text1" w:themeTint="F2"/>
          <w:sz w:val="24"/>
          <w:szCs w:val="24"/>
        </w:rPr>
        <w:t xml:space="preserve">В работу классного руководителя МБОУ- Смолевичской ООШ входит в рамках индивидуальной работы с обучающимися следующие виды и формы деятельности: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1.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w:t>
      </w:r>
      <w:r w:rsidRPr="00DC21BE">
        <w:rPr>
          <w:color w:val="0D0D0D" w:themeColor="text1" w:themeTint="F2"/>
          <w:sz w:val="24"/>
          <w:szCs w:val="24"/>
        </w:rPr>
        <w:lastRenderedPageBreak/>
        <w:t xml:space="preserve">наблюдения сверяются с результатами бесед классного руководителя с родителями обучающихся, учителями-предметниками. 2.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3.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4.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5.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C3B78" w:rsidRPr="00DC21BE" w:rsidRDefault="002C3B78" w:rsidP="002C3B78">
      <w:pPr>
        <w:ind w:left="-851" w:firstLine="851"/>
        <w:jc w:val="both"/>
        <w:rPr>
          <w:color w:val="0D0D0D" w:themeColor="text1" w:themeTint="F2"/>
          <w:sz w:val="24"/>
          <w:szCs w:val="24"/>
          <w:lang w:eastAsia="ru-RU"/>
        </w:rPr>
      </w:pPr>
      <w:r w:rsidRPr="00DC21BE">
        <w:rPr>
          <w:b/>
          <w:bCs/>
          <w:color w:val="0D0D0D" w:themeColor="text1" w:themeTint="F2"/>
          <w:sz w:val="24"/>
          <w:szCs w:val="24"/>
          <w:lang w:eastAsia="ru-RU"/>
        </w:rPr>
        <w:t>Работа с учителями-предметниками в классе:</w:t>
      </w:r>
      <w:r w:rsidRPr="00DC21BE">
        <w:rPr>
          <w:color w:val="0D0D0D" w:themeColor="text1" w:themeTint="F2"/>
          <w:sz w:val="24"/>
          <w:szCs w:val="24"/>
          <w:lang w:eastAsia="ru-RU"/>
        </w:rPr>
        <w:t xml:space="preserve">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В работу классного руководителя </w:t>
      </w:r>
      <w:r w:rsidRPr="00DC21BE">
        <w:rPr>
          <w:color w:val="0D0D0D" w:themeColor="text1" w:themeTint="F2"/>
          <w:sz w:val="24"/>
          <w:szCs w:val="24"/>
        </w:rPr>
        <w:t>МБОУ- Смолевичская ООШ</w:t>
      </w:r>
      <w:r w:rsidRPr="00DC21BE">
        <w:rPr>
          <w:color w:val="0D0D0D" w:themeColor="text1" w:themeTint="F2"/>
          <w:sz w:val="24"/>
          <w:szCs w:val="24"/>
          <w:lang w:eastAsia="ru-RU"/>
        </w:rPr>
        <w:t xml:space="preserve"> с учителями, работающими в данном классе входит: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1. 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2. Проведение мини-педсоветов, направленных на решение конкретных проблем класса и интеграцию воспитательных влияний на обучающихся.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3.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4.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2C3B78" w:rsidRPr="00DC21BE" w:rsidRDefault="002C3B78" w:rsidP="002C3B78">
      <w:pPr>
        <w:ind w:left="-851" w:firstLine="851"/>
        <w:jc w:val="both"/>
        <w:rPr>
          <w:color w:val="0D0D0D" w:themeColor="text1" w:themeTint="F2"/>
          <w:sz w:val="24"/>
          <w:szCs w:val="24"/>
          <w:lang w:eastAsia="ru-RU"/>
        </w:rPr>
      </w:pPr>
      <w:r w:rsidRPr="00DC21BE">
        <w:rPr>
          <w:b/>
          <w:bCs/>
          <w:color w:val="0D0D0D" w:themeColor="text1" w:themeTint="F2"/>
          <w:sz w:val="24"/>
          <w:szCs w:val="24"/>
          <w:lang w:eastAsia="ru-RU"/>
        </w:rPr>
        <w:t xml:space="preserve">Работа с родителями обучающихся или их законными представителями: </w:t>
      </w:r>
      <w:r w:rsidRPr="00DC21BE">
        <w:rPr>
          <w:color w:val="0D0D0D" w:themeColor="text1" w:themeTint="F2"/>
          <w:sz w:val="24"/>
          <w:szCs w:val="24"/>
          <w:lang w:eastAsia="ru-RU"/>
        </w:rPr>
        <w:t xml:space="preserve">Основными видами и формами работы классного руководителя </w:t>
      </w:r>
      <w:r w:rsidRPr="00DC21BE">
        <w:rPr>
          <w:color w:val="0D0D0D" w:themeColor="text1" w:themeTint="F2"/>
          <w:sz w:val="24"/>
          <w:szCs w:val="24"/>
        </w:rPr>
        <w:t>МБОУ- Смолевичская ООШ</w:t>
      </w:r>
      <w:r w:rsidRPr="00DC21BE">
        <w:rPr>
          <w:color w:val="0D0D0D" w:themeColor="text1" w:themeTint="F2"/>
          <w:sz w:val="24"/>
          <w:szCs w:val="24"/>
          <w:lang w:eastAsia="ru-RU"/>
        </w:rPr>
        <w:t xml:space="preserve"> с родителями обучающихся или их законными представителями являются: </w:t>
      </w:r>
    </w:p>
    <w:p w:rsidR="002C3B78" w:rsidRPr="00DC21BE" w:rsidRDefault="002C3B78" w:rsidP="002C3B78">
      <w:pPr>
        <w:ind w:left="-851" w:firstLine="851"/>
        <w:jc w:val="both"/>
        <w:rPr>
          <w:b/>
          <w:bCs/>
          <w:color w:val="0D0D0D" w:themeColor="text1" w:themeTint="F2"/>
          <w:sz w:val="24"/>
          <w:szCs w:val="24"/>
          <w:lang w:eastAsia="ru-RU"/>
        </w:rPr>
      </w:pPr>
      <w:r w:rsidRPr="00DC21BE">
        <w:rPr>
          <w:b/>
          <w:bCs/>
          <w:color w:val="0D0D0D" w:themeColor="text1" w:themeTint="F2"/>
          <w:sz w:val="24"/>
          <w:szCs w:val="24"/>
          <w:lang w:eastAsia="ru-RU"/>
        </w:rPr>
        <w:t xml:space="preserve">На групповом уровне: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1. 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2. Психологические тренинги, предоставляющие родителям, педагогам и детям площадку для совместного обсуждения важных психологических вопросов и проблем;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3. Единые 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4. Общешкольные родительские собрания, происходящие в режиме обсуждения наиболее острых проблем обучения и воспитания школьников.</w:t>
      </w:r>
    </w:p>
    <w:p w:rsidR="002C3B78" w:rsidRPr="00DC21BE" w:rsidRDefault="002C3B78" w:rsidP="002C3B78">
      <w:pPr>
        <w:ind w:left="-851" w:firstLine="851"/>
        <w:jc w:val="both"/>
        <w:rPr>
          <w:b/>
          <w:bCs/>
          <w:color w:val="0D0D0D" w:themeColor="text1" w:themeTint="F2"/>
          <w:sz w:val="24"/>
          <w:szCs w:val="24"/>
          <w:lang w:eastAsia="ru-RU"/>
        </w:rPr>
      </w:pPr>
      <w:r w:rsidRPr="00DC21BE">
        <w:rPr>
          <w:b/>
          <w:bCs/>
          <w:color w:val="0D0D0D" w:themeColor="text1" w:themeTint="F2"/>
          <w:sz w:val="24"/>
          <w:szCs w:val="24"/>
          <w:lang w:eastAsia="ru-RU"/>
        </w:rPr>
        <w:t xml:space="preserve">На индивидуальном уровне: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1. Работа специалистов по запросу родителей для решения острых конфликтных ситуаций;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2.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lastRenderedPageBreak/>
        <w:t xml:space="preserve">3. Помощь со стороны родителей в подготовке и проведении общешкольных и внутриклассных мероприятий воспитательной направленности;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4. Индивидуальное консультирование c целью координации воспитательных усилий педагогов и родителей.</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Модуль «Основные школьные дела»</w:t>
      </w:r>
      <w:r w:rsidRPr="00DC21BE">
        <w:rPr>
          <w:rFonts w:ascii="Times New Roman" w:hAnsi="Times New Roman" w:cs="Times New Roman"/>
          <w:i/>
          <w:color w:val="0D0D0D" w:themeColor="text1" w:themeTint="F2"/>
          <w:sz w:val="24"/>
          <w:szCs w:val="24"/>
          <w:lang w:val="ru-RU"/>
        </w:rPr>
        <w:t xml:space="preserve">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Важным средством воспитания в МБОУ - Смолевичская ООШ являются традиции, которые не только формируют общие интересы, но и придают школе то особое и неповторимое, что отличает ее от других образовательных организаций и тем самым сплачивает коллектив, обогащая его жизнь. 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В системе воспитания яркими примерами ключевых дел являются: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спортивные соревнования «Папа, мама, я - спортивная семья», осенняя и весенняя спартакиады;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цикл общешкольных праздников, связанных со знаменательными датами и событиями: «Торжественная линейка 1 сентября», «Концерт, посвящённый Дню Матери», «Концерт, посвящённый Международному женскому дню 8 Марта», «День Победы», «День снятия блокады Ленинграды», Новогодние праздники: утренники и КВН, «Последний звонок»;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проведение школьных праздников с участием актива старшеклассников: «Посвящение в первоклассники», «Прощане с азбукой» и т.д.;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цикл праздников и утренников с участием детей: «Здравствуй, Осень», «День Матери», «Новый год», «День защитника Отечества», «8 Марта», «День Победы», «Последний звонок», «До свидания, школа» </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t xml:space="preserve">На школьном уровне </w:t>
      </w:r>
      <w:r w:rsidRPr="00DC21BE">
        <w:rPr>
          <w:color w:val="0D0D0D" w:themeColor="text1" w:themeTint="F2"/>
          <w:sz w:val="24"/>
          <w:szCs w:val="24"/>
        </w:rPr>
        <w:t xml:space="preserve">являются приоритетными следующие направления: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1. Фестивали патриотической песни (смотры инсценированной военной песни);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2. Смотр строя и песни - показательный смотр, который готовится ко Дню Защитника Отечества.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3. Торжественные линейки, ежемесячно подводящие итоги работы в классах и школе с награждениями. </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Модуль «Внешкольные мероприятия»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Данный модуль школьной программы воспитания раскрывает уникальность</w:t>
      </w:r>
      <w:r w:rsidRPr="00DC21BE">
        <w:rPr>
          <w:color w:val="0D0D0D" w:themeColor="text1" w:themeTint="F2"/>
          <w:sz w:val="24"/>
          <w:szCs w:val="24"/>
        </w:rPr>
        <w:br/>
        <w:t>гуманистической воспитательной системы школы, в основе которой находится</w:t>
      </w:r>
      <w:r w:rsidRPr="00DC21BE">
        <w:rPr>
          <w:color w:val="0D0D0D" w:themeColor="text1" w:themeTint="F2"/>
          <w:sz w:val="24"/>
          <w:szCs w:val="24"/>
        </w:rPr>
        <w:br/>
        <w:t>продуктивно-трудовая деятельность учащихся, учителей, родителей и представителей</w:t>
      </w:r>
      <w:r w:rsidRPr="00DC21BE">
        <w:rPr>
          <w:color w:val="0D0D0D" w:themeColor="text1" w:themeTint="F2"/>
          <w:sz w:val="24"/>
          <w:szCs w:val="24"/>
        </w:rPr>
        <w:br/>
        <w:t>социума, их гражданственность, инициативность, ответственность, коллективизм,</w:t>
      </w:r>
      <w:r w:rsidRPr="00DC21BE">
        <w:rPr>
          <w:color w:val="0D0D0D" w:themeColor="text1" w:themeTint="F2"/>
          <w:sz w:val="24"/>
          <w:szCs w:val="24"/>
        </w:rPr>
        <w:br/>
        <w:t>целеустремленность.</w:t>
      </w:r>
      <w:r w:rsidRPr="00DC21BE">
        <w:rPr>
          <w:color w:val="0D0D0D" w:themeColor="text1" w:themeTint="F2"/>
          <w:sz w:val="24"/>
          <w:szCs w:val="24"/>
        </w:rPr>
        <w:br/>
        <w:t>Задача возрождения традиций, воспитание духовной культуры, привитие любви к</w:t>
      </w:r>
      <w:r w:rsidRPr="00DC21BE">
        <w:rPr>
          <w:color w:val="0D0D0D" w:themeColor="text1" w:themeTint="F2"/>
          <w:sz w:val="24"/>
          <w:szCs w:val="24"/>
        </w:rPr>
        <w:br/>
        <w:t>своей малой Родине через осознание корней истории своего села - важнейший приоритет</w:t>
      </w:r>
      <w:r w:rsidRPr="00DC21BE">
        <w:rPr>
          <w:color w:val="0D0D0D" w:themeColor="text1" w:themeTint="F2"/>
          <w:sz w:val="24"/>
          <w:szCs w:val="24"/>
        </w:rPr>
        <w:br/>
        <w:t>воспитательной системы школы.</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t xml:space="preserve">На внешкольном уровне </w:t>
      </w:r>
      <w:r w:rsidRPr="00DC21BE">
        <w:rPr>
          <w:color w:val="0D0D0D" w:themeColor="text1" w:themeTint="F2"/>
          <w:sz w:val="24"/>
          <w:szCs w:val="24"/>
        </w:rPr>
        <w:t xml:space="preserve">в </w:t>
      </w:r>
      <w:bookmarkStart w:id="219" w:name="_Hlk82295493"/>
      <w:r w:rsidRPr="00DC21BE">
        <w:rPr>
          <w:color w:val="0D0D0D" w:themeColor="text1" w:themeTint="F2"/>
          <w:sz w:val="24"/>
          <w:szCs w:val="24"/>
        </w:rPr>
        <w:t xml:space="preserve">МБОУ- Смолевичской ООШ </w:t>
      </w:r>
      <w:bookmarkEnd w:id="219"/>
      <w:r w:rsidRPr="00DC21BE">
        <w:rPr>
          <w:color w:val="0D0D0D" w:themeColor="text1" w:themeTint="F2"/>
          <w:sz w:val="24"/>
          <w:szCs w:val="24"/>
        </w:rPr>
        <w:t xml:space="preserve">являются приоритетными следующие направления: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1.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-патриотические акции «Свеча памяти», «Бессмертный полк»;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-экологическая акция «Бумаге – вторую жизнь» (в сборе макулатуры активно участвуют семьи);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 xml:space="preserve">- работа Трудовой бригады и т.д.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2. Проводимые для жителей деревни спортивные соревнования, праздники, фестивали, выступления на митинге на мемориале с.Смолевичи ко Дню Победы, которые открывают возможности для творческой самореализации школьников и включают их в деятельную заботу об окружающих. </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Модуль «Организация предметно-пространственной среды»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Окружающая ребенка предметно-эстетическая среда МБОУ- Смолевичской ООШ обогащает внутренний мир ребёнка,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Воспитывающее влияние на ребенка осуществляется через такие формы работы с предметно-эстетической средой школы как: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по благоустройству различных участков пришкольной территории (например, высадке культурных растений;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акцентирование внимания на важных событиях посредством элементов предметно эстетической среды (стенды, плакаты) на важных для воспитания мероприятиях, ценностях школы, ее традициях, правилах.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оформление интерьера помещений (коридора) и их периодическая переориентация, которая служит хорошим средством разрушения негативных установок обучающихся на учебные и внеучебные занятия;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благоустройство классных кабинетов, осуществляемое классными руководителями вместе с родителями и учениками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и т.п.);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совместная с детьми разработка, создание и популяризация школьной символики,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 акцентирование внимания на важных событиях посредством элементов предметно эстетической среды (стенды, плакаты, инсталляции) на важных для воспитания мероприятиях, ценностях школы, ее традициях, правилах.</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Модуль «Взаимодействие с родителями» (законными представителями)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Работа с семьей – это кропотливый труд. Нужно учитывать современный подход в работе с семьей. Главная тенденция – обучать родителей самостоятельному решению жизненных задач. И это требует от педагогов определенных усилий. И педагог, и родитель – взрослые люди, которые имеют свои психологические особенности, возрастные и индивидуальные черты, свой жизненный опыт и собственное видение проблем.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Работа с родителями или законными представителями обучающихся в МБОУ- Смолевичской ООШ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 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 </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lastRenderedPageBreak/>
        <w:t xml:space="preserve">На общешкольном уровне </w:t>
      </w:r>
      <w:r w:rsidRPr="00DC21BE">
        <w:rPr>
          <w:color w:val="0D0D0D" w:themeColor="text1" w:themeTint="F2"/>
          <w:sz w:val="24"/>
          <w:szCs w:val="24"/>
        </w:rPr>
        <w:t xml:space="preserve">подразумевается: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1. Участие родителей в управлении школой: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2. Дни открытых дверей,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3. Общешкольные родительские собрания, публичные слушания – 1-2 раза в год в режиме обсуждения наиболее острых проблем нравственно смыслового отношения школьников к собственному образованию и «образовыванию» как личности, качества школьной жизни, учебных достижений и успехов детей в предпочитаемых ими видах деятельности;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4.Участие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 xml:space="preserve">На классном уровне: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Вовлечение родителей или законных представителей школьников в образовательный процесс через: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1. Классные родительские собрания (5-9 классы), в тематике которых учитываются возрастные особенности детей, раскрывается накопленный опыт семейного воспитания;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2. Дни открытых дверей, когда возможно посещение родителями школьных учебных и внеурочных занятий для получения представления о ходе образовательного процесса в школе и самочувствии ребенка в группе (коллективе) среди сверстников.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3. Профилактические беседы, проводимые классным руководителем или социальным педагогом для родителей одного класса или специально выделенной группы родителей, имеющих подобные проблемы; </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 xml:space="preserve">На индивидуальном уровне: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1. Помощь со стороны родителей в подготовке и проведении общешкольных и внутриклассных мероприятий воспитательной направленности; организация экскурсий, походов и помощь в их проведении;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2. 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ОО. 3.Посещение семьи (индивидуальная работа педагога с родителями, знакомство с условиями жизни).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4. Работа специалистов по запросу родителей для решения острых конфликтных ситуаций;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Вся работа с семьёй подразделена на ежедневную, еженедельную, ежемесячную, разовую. </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t xml:space="preserve">Ежедневное общение </w:t>
      </w:r>
      <w:r w:rsidRPr="00DC21BE">
        <w:rPr>
          <w:color w:val="0D0D0D" w:themeColor="text1" w:themeTint="F2"/>
          <w:sz w:val="24"/>
          <w:szCs w:val="24"/>
        </w:rPr>
        <w:t xml:space="preserve">в МБОУ-Смолевичская ООШ с родителями детей, посещающих школу, осуществляется классными руководителями. Это общение направлено на обеспечение систематической информированности родителей о жизни ребёнка в школе и поддержания контакта в семье.  </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t xml:space="preserve">Еженедельно </w:t>
      </w:r>
      <w:r w:rsidRPr="00DC21BE">
        <w:rPr>
          <w:color w:val="0D0D0D" w:themeColor="text1" w:themeTint="F2"/>
          <w:sz w:val="24"/>
          <w:szCs w:val="24"/>
        </w:rPr>
        <w:t xml:space="preserve">каждый родитель получает возможность для беседы с классным руководителем об индивидуальном развитии своего ребёнка. </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t xml:space="preserve">Ежемесячные формы </w:t>
      </w:r>
      <w:r w:rsidRPr="00DC21BE">
        <w:rPr>
          <w:color w:val="0D0D0D" w:themeColor="text1" w:themeTint="F2"/>
          <w:sz w:val="24"/>
          <w:szCs w:val="24"/>
        </w:rPr>
        <w:t xml:space="preserve">общения с родителями – это праздники, родительские собрания, спортивные мероприятия.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Формы взаимодействия классного руководителя с родителями учеников в МБОУ- Смолевичская ООШ ставят одну общую цель – сделать счастливой подрастающую личность, входящую в современную культурную жизнь.</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Модуль «Самоуправление»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Поддержка детского самоуправления в МБОУ-Смолевичская ООШ осуществляется через школьное детское общественное объединение РВС (разновозрастное содружество).  Основная цель детского объединения-привлечение учащихся всех возрастов к самоуправлению в школе, а также к самостоятельной и творческой деятельности. Для реализации этой цели в каждом классе был выбран актив класса и командиры отрядов.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 xml:space="preserve">В школе действует  система ученического самоуправления, деятельность которого разделена на отделы: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-Отдел информации, который отвечает за: (выпуск праздничных газет,  обеспечение информированности каждого классного коллектива о деятельности актива, об основных делах и мероприятиях, происходящих в школе; подготовка оформления на общешкольных мероприятиях);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-Отдел труда и заботы (организация шефской помощи ветеранам, пожилым людям, инвалидам и всем тем, кто в этом нуждается, организация благотворительных акций).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-Отдел здравоохранения и спорта (подготовка и проведение спортивных соревнований, участие в районных спортивных мероприятиях, сбор информации о спортивных достижениях учащихся школы).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-Отдел культуры и досуга (подготовка и проведение вечеров отдыха. праздников, фестивалей, интеллектуальных игр, выставок, конкурсов).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-Отдел науки и образования (сбор информации об учебном процессе, проверка дневников, учебников). Ребята являются активными участниками не только школьных,   районных, но  и областных мероприятий, за что неоднократно были награждены грамотами.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Организация самоуправления </w:t>
      </w:r>
      <w:r w:rsidRPr="00DC21BE">
        <w:rPr>
          <w:b/>
          <w:bCs/>
          <w:color w:val="0D0D0D" w:themeColor="text1" w:themeTint="F2"/>
          <w:sz w:val="24"/>
          <w:szCs w:val="24"/>
        </w:rPr>
        <w:t xml:space="preserve">на уровне классов </w:t>
      </w:r>
      <w:r w:rsidRPr="00DC21BE">
        <w:rPr>
          <w:color w:val="0D0D0D" w:themeColor="text1" w:themeTint="F2"/>
          <w:sz w:val="24"/>
          <w:szCs w:val="24"/>
        </w:rPr>
        <w:t xml:space="preserve">осуществляется через: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Классное собрание - высший орган самоуправления в классе, проводится 1 раз в месяц и по мере необходимости. Собрание обсуждает любые вопросы жизнедеятельности своего коллектива, принимает план общешкольных внеклассных, классных мероприятий, избирает Совет класса.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деятельность выборных органов самоуправления, отвечающих за различные направления работы класса (например: ответственный за досуг, спорт, учёбу, озеленение в классе, работу с младшими обучающимися).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Организация самоуправления </w:t>
      </w:r>
      <w:r w:rsidRPr="00DC21BE">
        <w:rPr>
          <w:b/>
          <w:bCs/>
          <w:color w:val="0D0D0D" w:themeColor="text1" w:themeTint="F2"/>
          <w:sz w:val="24"/>
          <w:szCs w:val="24"/>
        </w:rPr>
        <w:t xml:space="preserve">на индивидуальном уровне </w:t>
      </w:r>
      <w:r w:rsidRPr="00DC21BE">
        <w:rPr>
          <w:color w:val="0D0D0D" w:themeColor="text1" w:themeTint="F2"/>
          <w:sz w:val="24"/>
          <w:szCs w:val="24"/>
        </w:rPr>
        <w:t xml:space="preserve">предполагает: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вовлечение обучающихся в планирование, организацию, проведение и анализ общешкольных и внутриклассных дел;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Реализацию обучающимися, взявшими на себя соответствующую роль и функции по контролю, за определѐнным делом (за порядком и чистотой в классе, уходом за классной комнатой, комнатными растениями и т.п.).</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Российское движение школьников (РДШ) -общественно государственная детско-юношеская организация, деятельность которой целиком сосредоточена на развитии и воспитании школьников. В своей деятельности РДШ стремится объединять и координировать организации и лица, занимающиеся воспитанием подрастающего поколения и формирования личности (Организация создана в соответствии с Указом Президента Российской Федерации от 29 октября 2015г. № 536 «О создании Общероссийской общественно-государственной детско-юношеской организации «Российское движение школьников»).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Мероприятия РДШ позволяют формировать личностные результаты образования школьников, в т.ч. Базовые национальные ценности, на формирование и развитие которых направлены программы воспитательной работы с обучающимися. Участие детей в конкурсах, акциях, проектах Российского движения школьников способствует решению задач дополнительного образования детей по обеспечению их адаптации к жизни в обществе, профессиональной ориентации, выявлению и поддержке детей, проявивших выдающиеся способности. </w:t>
      </w:r>
    </w:p>
    <w:bookmarkEnd w:id="211"/>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Модуль «Профилактика и безопасность»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Модуль «Профилактика и безопасность»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w:t>
      </w:r>
      <w:r w:rsidRPr="00DC21BE">
        <w:rPr>
          <w:color w:val="0D0D0D" w:themeColor="text1" w:themeTint="F2"/>
          <w:sz w:val="24"/>
          <w:szCs w:val="24"/>
        </w:rPr>
        <w:lastRenderedPageBreak/>
        <w:t xml:space="preserve">формы работы: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-«Уроки доброты», классные часы, интерактивные игры для формирования толерантного отношения друг к другу, умения дружить, ценить дружбу;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2C3B78" w:rsidRPr="00DC21BE" w:rsidRDefault="002C3B78" w:rsidP="002C3B78">
      <w:pPr>
        <w:ind w:left="-851" w:firstLine="851"/>
        <w:jc w:val="both"/>
        <w:rPr>
          <w:color w:val="0D0D0D" w:themeColor="text1" w:themeTint="F2"/>
          <w:sz w:val="24"/>
          <w:szCs w:val="24"/>
        </w:rPr>
      </w:pPr>
      <w:r w:rsidRPr="00DC21BE">
        <w:rPr>
          <w:b/>
          <w:bCs/>
          <w:color w:val="0D0D0D" w:themeColor="text1" w:themeTint="F2"/>
          <w:sz w:val="24"/>
          <w:szCs w:val="24"/>
        </w:rPr>
        <w:t>На индивидуальном уровне:</w:t>
      </w:r>
      <w:r w:rsidRPr="00DC21BE">
        <w:rPr>
          <w:color w:val="0D0D0D" w:themeColor="text1" w:themeTint="F2"/>
          <w:sz w:val="24"/>
          <w:szCs w:val="24"/>
        </w:rPr>
        <w:t xml:space="preserve">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-Консультации, тренинги, беседы, диагностику.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-Выявление факторов, оказывающих отрицательное воздействие на развитие личности и способствующие совершению им правонарушений.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-Социально-психологические мониторинги с целью раннего выявления проблем.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Модуль «Социальное партнёрство»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Важнейшей задачей школы становится формирование мировоззрения личности – широкой системы ее взглядов на мир людей и явлений – как основа внешней и внутренней культуры. Мировоззрение формируется не столько путём передачи культурного опыта от одного поколения к другому, сколько посредством приобретения растущим человеком социального и нравственного (разнообразного реального) опыта. Решение этой задачи зависит от многих факторов, в частности от развития способности к активной социокультурной адаптации, одним из возможных путей достижения которой является социальное партнерство.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Социальное партнерство – это сотрудничество школы, различных общественных институтов и структур, местного сообщества ради достижения общественно значимого результата. </w:t>
      </w:r>
    </w:p>
    <w:p w:rsidR="002C3B78" w:rsidRPr="00DC21BE" w:rsidRDefault="002C3B78" w:rsidP="002C3B78">
      <w:pPr>
        <w:pStyle w:val="ae"/>
        <w:spacing w:before="0" w:beforeAutospacing="0" w:after="0" w:afterAutospacing="0"/>
        <w:ind w:left="-851" w:firstLine="851"/>
        <w:jc w:val="both"/>
        <w:rPr>
          <w:color w:val="0D0D0D" w:themeColor="text1" w:themeTint="F2"/>
        </w:rPr>
      </w:pPr>
      <w:r w:rsidRPr="00DC21BE">
        <w:rPr>
          <w:color w:val="0D0D0D" w:themeColor="text1" w:themeTint="F2"/>
        </w:rPr>
        <w:t xml:space="preserve">В целях повышения эффективности воспитательного процесса организовано взаимодействие школы с учреждениями образовательной, культурной, профилактической направленности. Социальное партнерство мотивирует его частников на совершенствование качества образования.  </w:t>
      </w:r>
    </w:p>
    <w:p w:rsidR="002C3B78" w:rsidRPr="00DC21BE" w:rsidRDefault="002C3B78" w:rsidP="002C3B78">
      <w:pPr>
        <w:pStyle w:val="ae"/>
        <w:spacing w:before="0" w:beforeAutospacing="0" w:after="0" w:afterAutospacing="0"/>
        <w:ind w:left="-851" w:firstLine="851"/>
        <w:jc w:val="both"/>
        <w:rPr>
          <w:color w:val="0D0D0D" w:themeColor="text1" w:themeTint="F2"/>
        </w:rPr>
      </w:pPr>
      <w:r w:rsidRPr="00DC21BE">
        <w:rPr>
          <w:b/>
          <w:bCs/>
          <w:color w:val="0D0D0D" w:themeColor="text1" w:themeTint="F2"/>
        </w:rPr>
        <w:t>Школа сотрудничает с учреждениями:</w:t>
      </w:r>
    </w:p>
    <w:p w:rsidR="002C3B78" w:rsidRPr="00DC21BE" w:rsidRDefault="002C3B78" w:rsidP="002C3B78">
      <w:pPr>
        <w:pStyle w:val="ae"/>
        <w:spacing w:before="0" w:beforeAutospacing="0" w:after="0" w:afterAutospacing="0"/>
        <w:ind w:left="-851" w:firstLine="851"/>
        <w:jc w:val="both"/>
        <w:rPr>
          <w:color w:val="0D0D0D" w:themeColor="text1" w:themeTint="F2"/>
        </w:rPr>
      </w:pPr>
      <w:r w:rsidRPr="00DC21BE">
        <w:rPr>
          <w:color w:val="0D0D0D" w:themeColor="text1" w:themeTint="F2"/>
        </w:rPr>
        <w:t>- Поселенческая библиотека</w:t>
      </w:r>
    </w:p>
    <w:p w:rsidR="002C3B78" w:rsidRPr="00DC21BE" w:rsidRDefault="002C3B78" w:rsidP="002C3B78">
      <w:pPr>
        <w:pStyle w:val="ae"/>
        <w:spacing w:before="0" w:beforeAutospacing="0" w:after="0" w:afterAutospacing="0"/>
        <w:ind w:left="-851" w:firstLine="851"/>
        <w:jc w:val="both"/>
        <w:rPr>
          <w:color w:val="0D0D0D" w:themeColor="text1" w:themeTint="F2"/>
        </w:rPr>
      </w:pPr>
      <w:r w:rsidRPr="00DC21BE">
        <w:rPr>
          <w:color w:val="0D0D0D" w:themeColor="text1" w:themeTint="F2"/>
        </w:rPr>
        <w:t>- Поликлиника, ЦРБ</w:t>
      </w:r>
    </w:p>
    <w:p w:rsidR="002C3B78" w:rsidRPr="00DC21BE" w:rsidRDefault="002C3B78" w:rsidP="002C3B78">
      <w:pPr>
        <w:pStyle w:val="ae"/>
        <w:spacing w:before="0" w:beforeAutospacing="0" w:after="0" w:afterAutospacing="0"/>
        <w:ind w:left="-851" w:firstLine="851"/>
        <w:jc w:val="both"/>
        <w:rPr>
          <w:color w:val="0D0D0D" w:themeColor="text1" w:themeTint="F2"/>
        </w:rPr>
      </w:pPr>
      <w:r w:rsidRPr="00DC21BE">
        <w:rPr>
          <w:color w:val="0D0D0D" w:themeColor="text1" w:themeTint="F2"/>
        </w:rPr>
        <w:t>- ОВД,</w:t>
      </w:r>
    </w:p>
    <w:p w:rsidR="002C3B78" w:rsidRPr="00DC21BE" w:rsidRDefault="002C3B78" w:rsidP="002C3B78">
      <w:pPr>
        <w:pStyle w:val="ae"/>
        <w:spacing w:before="0" w:beforeAutospacing="0" w:after="0" w:afterAutospacing="0"/>
        <w:ind w:left="-851" w:firstLine="851"/>
        <w:jc w:val="both"/>
        <w:rPr>
          <w:color w:val="0D0D0D" w:themeColor="text1" w:themeTint="F2"/>
        </w:rPr>
      </w:pPr>
      <w:r w:rsidRPr="00DC21BE">
        <w:rPr>
          <w:color w:val="0D0D0D" w:themeColor="text1" w:themeTint="F2"/>
        </w:rPr>
        <w:t>- КДН</w:t>
      </w:r>
    </w:p>
    <w:p w:rsidR="002C3B78" w:rsidRPr="00DC21BE" w:rsidRDefault="002C3B78" w:rsidP="002C3B78">
      <w:pPr>
        <w:pStyle w:val="2"/>
        <w:spacing w:before="0" w:after="0" w:line="240" w:lineRule="auto"/>
        <w:ind w:left="-851" w:firstLine="851"/>
        <w:jc w:val="both"/>
        <w:rPr>
          <w:rFonts w:ascii="Times New Roman" w:hAnsi="Times New Roman" w:cs="Times New Roman"/>
          <w:b w:val="0"/>
          <w:bCs w:val="0"/>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Модуль «Профориентация»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Задача совместной профориентационной деятельности педагога, ребенка и родителя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обучающихся школы к выбору, педагоги актуализируют его профессиональное самоопределение, позитивный взгляд на труд в постиндустриальном мире, охватывающий не </w:t>
      </w:r>
      <w:r w:rsidRPr="00DC21BE">
        <w:rPr>
          <w:color w:val="0D0D0D" w:themeColor="text1" w:themeTint="F2"/>
          <w:sz w:val="24"/>
          <w:szCs w:val="24"/>
        </w:rPr>
        <w:lastRenderedPageBreak/>
        <w:t xml:space="preserve">только профессиональную, но и внепрофессиональную составляющие такой деятельности. Эта работа осуществляется в МБОУ-Смолевичская ООШ через: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r w:rsidRPr="00DC21BE">
        <w:rPr>
          <w:b/>
          <w:bCs/>
          <w:color w:val="0D0D0D" w:themeColor="text1" w:themeTint="F2"/>
          <w:sz w:val="24"/>
          <w:szCs w:val="24"/>
        </w:rPr>
        <w:t>циклы профориентационных часов общения</w:t>
      </w:r>
      <w:r w:rsidRPr="00DC21BE">
        <w:rPr>
          <w:color w:val="0D0D0D" w:themeColor="text1" w:themeTint="F2"/>
          <w:sz w:val="24"/>
          <w:szCs w:val="24"/>
        </w:rPr>
        <w:t xml:space="preserve">, направленных на подготовку школьника к осознанному планированию и реализацию своего профессионального будущего: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экскурсии на местные предприятия («Почта России)- 5-9 классы;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конкурсы творческих работ «Мой папа-лётчик», «Моя мама-учитель» и т.д.- 5 классы; - «Моё профессиональное будущее», «Новые тенденции в мире профессий» для 8-9 классов;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r w:rsidRPr="00DC21BE">
        <w:rPr>
          <w:b/>
          <w:bCs/>
          <w:color w:val="0D0D0D" w:themeColor="text1" w:themeTint="F2"/>
          <w:sz w:val="24"/>
          <w:szCs w:val="24"/>
        </w:rPr>
        <w:t>совместное с педагогами и классными руководителями изучение интернет ресурсов</w:t>
      </w:r>
      <w:r w:rsidRPr="00DC21BE">
        <w:rPr>
          <w:color w:val="0D0D0D" w:themeColor="text1" w:themeTint="F2"/>
          <w:sz w:val="24"/>
          <w:szCs w:val="24"/>
        </w:rPr>
        <w:t xml:space="preserve">, посвященных выбору профессий и учебным заведениям;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r w:rsidRPr="00DC21BE">
        <w:rPr>
          <w:b/>
          <w:bCs/>
          <w:color w:val="0D0D0D" w:themeColor="text1" w:themeTint="F2"/>
          <w:sz w:val="24"/>
          <w:szCs w:val="24"/>
        </w:rPr>
        <w:t xml:space="preserve">участие в работе всероссийских и региональных профориентационных проектов </w:t>
      </w:r>
      <w:r w:rsidRPr="00DC21BE">
        <w:rPr>
          <w:color w:val="0D0D0D" w:themeColor="text1" w:themeTint="F2"/>
          <w:sz w:val="24"/>
          <w:szCs w:val="24"/>
        </w:rPr>
        <w:t>(проеКТОриЯ, Билет в будущее, Открытые уроки, Большая перемена) , созданных в сети интернет: просмотр лекций, решение учебнотренировочных задач, участие в мастер классах, посещение открытых уроков.</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 xml:space="preserve">РАЗДЕЛ 3. ОРГАНИЗАЦИОННЫЙ </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 xml:space="preserve">3.1 Кадровое обеспечение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Состояние воспитательного процесса в ОУ напрямую зависит от профессиональной компетентности кадров, его организующих. В нашей школе сложился заинтересованный, активный коллектив единомышленников для осуществления целенаправленной воспитательной работы и реализации всех воспитательных программ: учителя–предметники, завуч по ВР, советник РДШ школы, социальный педагог, 9 классных руководителей, 3 руководителей кружков. Кадры, осуществляющие воспитательный процесс, отличаются профессионализмом, креативностью, открытостью ко всему новому; восприимчивостью к интересам школьников. Эта ключевая особенность нашей школы позволяет результативно решать задачи воспитательной работы.</w:t>
      </w:r>
    </w:p>
    <w:p w:rsidR="002C3B78" w:rsidRPr="00DC21BE" w:rsidRDefault="002C3B78" w:rsidP="002C3B78">
      <w:pPr>
        <w:shd w:val="clear" w:color="auto" w:fill="FFFFFF"/>
        <w:spacing w:after="150"/>
        <w:ind w:left="-851" w:firstLine="851"/>
        <w:rPr>
          <w:color w:val="0D0D0D" w:themeColor="text1" w:themeTint="F2"/>
          <w:sz w:val="24"/>
          <w:szCs w:val="24"/>
          <w:lang w:eastAsia="ru-RU"/>
        </w:rPr>
      </w:pPr>
      <w:r w:rsidRPr="00DC21BE">
        <w:rPr>
          <w:color w:val="0D0D0D" w:themeColor="text1" w:themeTint="F2"/>
          <w:sz w:val="24"/>
          <w:szCs w:val="24"/>
          <w:lang w:eastAsia="ru-RU"/>
        </w:rPr>
        <w:t>Реализацию рабочей программы воспитания обеспечивают следующие педагогические работники образовательной организации:</w:t>
      </w:r>
    </w:p>
    <w:tbl>
      <w:tblPr>
        <w:tblStyle w:val="af4"/>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1417"/>
        <w:gridCol w:w="6486"/>
      </w:tblGrid>
      <w:tr w:rsidR="002C3B78" w:rsidRPr="00DC21BE" w:rsidTr="00117556">
        <w:tc>
          <w:tcPr>
            <w:tcW w:w="2411" w:type="dxa"/>
          </w:tcPr>
          <w:p w:rsidR="002C3B78" w:rsidRPr="00DC21BE" w:rsidRDefault="002C3B78" w:rsidP="002C3B78">
            <w:pPr>
              <w:spacing w:after="150"/>
              <w:ind w:left="-851" w:firstLine="851"/>
              <w:jc w:val="center"/>
              <w:rPr>
                <w:b/>
                <w:bCs/>
                <w:color w:val="0D0D0D" w:themeColor="text1" w:themeTint="F2"/>
                <w:sz w:val="24"/>
                <w:szCs w:val="24"/>
                <w:lang w:eastAsia="ru-RU"/>
              </w:rPr>
            </w:pPr>
            <w:r w:rsidRPr="00DC21BE">
              <w:rPr>
                <w:b/>
                <w:bCs/>
                <w:color w:val="0D0D0D" w:themeColor="text1" w:themeTint="F2"/>
                <w:sz w:val="24"/>
                <w:szCs w:val="24"/>
                <w:lang w:eastAsia="ru-RU"/>
              </w:rPr>
              <w:t>Должность</w:t>
            </w:r>
          </w:p>
        </w:tc>
        <w:tc>
          <w:tcPr>
            <w:tcW w:w="1417" w:type="dxa"/>
          </w:tcPr>
          <w:p w:rsidR="002C3B78" w:rsidRPr="00DC21BE" w:rsidRDefault="002C3B78" w:rsidP="002C3B78">
            <w:pPr>
              <w:spacing w:after="150"/>
              <w:ind w:left="-851" w:firstLine="851"/>
              <w:jc w:val="center"/>
              <w:rPr>
                <w:b/>
                <w:bCs/>
                <w:color w:val="0D0D0D" w:themeColor="text1" w:themeTint="F2"/>
                <w:sz w:val="24"/>
                <w:szCs w:val="24"/>
                <w:lang w:eastAsia="ru-RU"/>
              </w:rPr>
            </w:pPr>
            <w:r w:rsidRPr="00DC21BE">
              <w:rPr>
                <w:b/>
                <w:bCs/>
                <w:color w:val="0D0D0D" w:themeColor="text1" w:themeTint="F2"/>
                <w:sz w:val="24"/>
                <w:szCs w:val="24"/>
                <w:lang w:eastAsia="ru-RU"/>
              </w:rPr>
              <w:t>Кол-во</w:t>
            </w:r>
          </w:p>
        </w:tc>
        <w:tc>
          <w:tcPr>
            <w:tcW w:w="6486" w:type="dxa"/>
          </w:tcPr>
          <w:p w:rsidR="002C3B78" w:rsidRPr="00DC21BE" w:rsidRDefault="002C3B78" w:rsidP="002C3B78">
            <w:pPr>
              <w:spacing w:after="150"/>
              <w:ind w:left="-851" w:firstLine="851"/>
              <w:jc w:val="center"/>
              <w:rPr>
                <w:b/>
                <w:bCs/>
                <w:color w:val="0D0D0D" w:themeColor="text1" w:themeTint="F2"/>
                <w:sz w:val="24"/>
                <w:szCs w:val="24"/>
                <w:lang w:eastAsia="ru-RU"/>
              </w:rPr>
            </w:pPr>
            <w:r w:rsidRPr="00DC21BE">
              <w:rPr>
                <w:b/>
                <w:bCs/>
                <w:color w:val="0D0D0D" w:themeColor="text1" w:themeTint="F2"/>
                <w:sz w:val="24"/>
                <w:szCs w:val="24"/>
                <w:lang w:eastAsia="ru-RU"/>
              </w:rPr>
              <w:t>Функционал</w:t>
            </w:r>
          </w:p>
        </w:tc>
      </w:tr>
      <w:tr w:rsidR="002C3B78" w:rsidRPr="00DC21BE" w:rsidTr="00117556">
        <w:tc>
          <w:tcPr>
            <w:tcW w:w="2411" w:type="dxa"/>
          </w:tcPr>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eastAsia="ru-RU"/>
              </w:rPr>
              <w:t>Директор</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1</w:t>
            </w:r>
          </w:p>
        </w:tc>
        <w:tc>
          <w:tcPr>
            <w:tcW w:w="6486" w:type="dxa"/>
          </w:tcPr>
          <w:p w:rsidR="002C3B78" w:rsidRPr="00DC21BE" w:rsidRDefault="002C3B78" w:rsidP="002C3B78">
            <w:pPr>
              <w:spacing w:after="150"/>
              <w:ind w:left="176"/>
              <w:rPr>
                <w:color w:val="0D0D0D" w:themeColor="text1" w:themeTint="F2"/>
                <w:sz w:val="24"/>
                <w:szCs w:val="24"/>
                <w:lang w:val="ru-RU" w:eastAsia="ru-RU"/>
              </w:rPr>
            </w:pPr>
            <w:r w:rsidRPr="00DC21BE">
              <w:rPr>
                <w:color w:val="0D0D0D" w:themeColor="text1" w:themeTint="F2"/>
                <w:sz w:val="24"/>
                <w:szCs w:val="24"/>
                <w:lang w:val="ru-RU" w:eastAsia="ru-RU"/>
              </w:rPr>
              <w:t>Осуществляет контроль развития системы организации воспитания обучающихся.</w:t>
            </w:r>
          </w:p>
        </w:tc>
      </w:tr>
      <w:tr w:rsidR="002C3B78" w:rsidRPr="00DC21BE" w:rsidTr="00117556">
        <w:tc>
          <w:tcPr>
            <w:tcW w:w="2411" w:type="dxa"/>
          </w:tcPr>
          <w:p w:rsidR="002C3B78" w:rsidRPr="00DC21BE" w:rsidRDefault="002C3B78" w:rsidP="002C3B78">
            <w:pPr>
              <w:ind w:firstLine="34"/>
              <w:rPr>
                <w:color w:val="0D0D0D" w:themeColor="text1" w:themeTint="F2"/>
                <w:sz w:val="24"/>
                <w:szCs w:val="24"/>
                <w:lang w:eastAsia="ru-RU"/>
              </w:rPr>
            </w:pPr>
            <w:r w:rsidRPr="00DC21BE">
              <w:rPr>
                <w:color w:val="0D0D0D" w:themeColor="text1" w:themeTint="F2"/>
                <w:sz w:val="24"/>
                <w:szCs w:val="24"/>
                <w:lang w:eastAsia="ru-RU"/>
              </w:rPr>
              <w:t>Заместитель</w:t>
            </w:r>
          </w:p>
          <w:p w:rsidR="002C3B78" w:rsidRPr="00DC21BE" w:rsidRDefault="002C3B78" w:rsidP="002C3B78">
            <w:pPr>
              <w:ind w:firstLine="34"/>
              <w:rPr>
                <w:color w:val="0D0D0D" w:themeColor="text1" w:themeTint="F2"/>
                <w:sz w:val="24"/>
                <w:szCs w:val="24"/>
                <w:lang w:eastAsia="ru-RU"/>
              </w:rPr>
            </w:pPr>
            <w:r w:rsidRPr="00DC21BE">
              <w:rPr>
                <w:color w:val="0D0D0D" w:themeColor="text1" w:themeTint="F2"/>
                <w:sz w:val="24"/>
                <w:szCs w:val="24"/>
                <w:lang w:eastAsia="ru-RU"/>
              </w:rPr>
              <w:t>директора по</w:t>
            </w:r>
          </w:p>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eastAsia="ru-RU"/>
              </w:rPr>
              <w:t>УВР</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1</w:t>
            </w:r>
          </w:p>
        </w:tc>
        <w:tc>
          <w:tcPr>
            <w:tcW w:w="6486" w:type="dxa"/>
          </w:tcPr>
          <w:p w:rsidR="002C3B78" w:rsidRPr="00DC21BE" w:rsidRDefault="002C3B78" w:rsidP="002C3B78">
            <w:pPr>
              <w:ind w:left="176"/>
              <w:rPr>
                <w:color w:val="0D0D0D" w:themeColor="text1" w:themeTint="F2"/>
                <w:sz w:val="24"/>
                <w:szCs w:val="24"/>
                <w:lang w:val="ru-RU" w:eastAsia="ru-RU"/>
              </w:rPr>
            </w:pPr>
            <w:r w:rsidRPr="00DC21BE">
              <w:rPr>
                <w:color w:val="0D0D0D" w:themeColor="text1" w:themeTint="F2"/>
                <w:sz w:val="24"/>
                <w:szCs w:val="24"/>
                <w:lang w:val="ru-RU" w:eastAsia="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w:t>
            </w:r>
          </w:p>
          <w:p w:rsidR="002C3B78" w:rsidRPr="00DC21BE" w:rsidRDefault="002C3B78" w:rsidP="002C3B78">
            <w:pPr>
              <w:spacing w:after="150"/>
              <w:ind w:left="176"/>
              <w:rPr>
                <w:color w:val="0D0D0D" w:themeColor="text1" w:themeTint="F2"/>
                <w:sz w:val="24"/>
                <w:szCs w:val="24"/>
                <w:lang w:val="ru-RU" w:eastAsia="ru-RU"/>
              </w:rPr>
            </w:pPr>
            <w:r w:rsidRPr="00DC21BE">
              <w:rPr>
                <w:color w:val="0D0D0D" w:themeColor="text1" w:themeTint="F2"/>
                <w:sz w:val="24"/>
                <w:szCs w:val="24"/>
                <w:lang w:val="ru-RU" w:eastAsia="ru-RU"/>
              </w:rPr>
              <w:t>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2C3B78" w:rsidRPr="00DC21BE" w:rsidTr="00117556">
        <w:tc>
          <w:tcPr>
            <w:tcW w:w="2411" w:type="dxa"/>
          </w:tcPr>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eastAsia="ru-RU"/>
              </w:rPr>
              <w:t>Заместитель директора по ВР</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1</w:t>
            </w:r>
          </w:p>
        </w:tc>
        <w:tc>
          <w:tcPr>
            <w:tcW w:w="6486" w:type="dxa"/>
          </w:tcPr>
          <w:p w:rsidR="002C3B78" w:rsidRPr="00DC21BE" w:rsidRDefault="002C3B78" w:rsidP="002C3B78">
            <w:pPr>
              <w:ind w:left="176"/>
              <w:rPr>
                <w:color w:val="0D0D0D" w:themeColor="text1" w:themeTint="F2"/>
                <w:sz w:val="24"/>
                <w:szCs w:val="24"/>
                <w:lang w:val="ru-RU" w:eastAsia="ru-RU"/>
              </w:rPr>
            </w:pPr>
            <w:r w:rsidRPr="00DC21BE">
              <w:rPr>
                <w:color w:val="0D0D0D" w:themeColor="text1" w:themeTint="F2"/>
                <w:sz w:val="24"/>
                <w:szCs w:val="24"/>
                <w:lang w:val="ru-RU" w:eastAsia="ru-RU"/>
              </w:rPr>
              <w:t>Организует воспитательную работу в</w:t>
            </w:r>
          </w:p>
          <w:p w:rsidR="002C3B78" w:rsidRPr="00DC21BE" w:rsidRDefault="002C3B78" w:rsidP="002C3B78">
            <w:pPr>
              <w:ind w:left="176"/>
              <w:rPr>
                <w:color w:val="0D0D0D" w:themeColor="text1" w:themeTint="F2"/>
                <w:sz w:val="24"/>
                <w:szCs w:val="24"/>
                <w:lang w:val="ru-RU" w:eastAsia="ru-RU"/>
              </w:rPr>
            </w:pPr>
            <w:r w:rsidRPr="00DC21BE">
              <w:rPr>
                <w:color w:val="0D0D0D" w:themeColor="text1" w:themeTint="F2"/>
                <w:sz w:val="24"/>
                <w:szCs w:val="24"/>
                <w:lang w:val="ru-RU" w:eastAsia="ru-RU"/>
              </w:rPr>
              <w:t>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w:t>
            </w:r>
          </w:p>
          <w:p w:rsidR="002C3B78" w:rsidRPr="00DC21BE" w:rsidRDefault="002C3B78" w:rsidP="002C3B78">
            <w:pPr>
              <w:ind w:left="176"/>
              <w:rPr>
                <w:color w:val="0D0D0D" w:themeColor="text1" w:themeTint="F2"/>
                <w:sz w:val="24"/>
                <w:szCs w:val="24"/>
                <w:lang w:val="ru-RU" w:eastAsia="ru-RU"/>
              </w:rPr>
            </w:pPr>
            <w:r w:rsidRPr="00DC21BE">
              <w:rPr>
                <w:color w:val="0D0D0D" w:themeColor="text1" w:themeTint="F2"/>
                <w:sz w:val="24"/>
                <w:szCs w:val="24"/>
                <w:lang w:val="ru-RU" w:eastAsia="ru-RU"/>
              </w:rPr>
              <w:t>Курирует деятельность Совета старшеклассников, Родительского и Управляющего советов.</w:t>
            </w:r>
          </w:p>
          <w:p w:rsidR="002C3B78" w:rsidRPr="00DC21BE" w:rsidRDefault="002C3B78" w:rsidP="002C3B78">
            <w:pPr>
              <w:ind w:left="176"/>
              <w:rPr>
                <w:color w:val="0D0D0D" w:themeColor="text1" w:themeTint="F2"/>
                <w:sz w:val="24"/>
                <w:szCs w:val="24"/>
                <w:lang w:val="ru-RU" w:eastAsia="ru-RU"/>
              </w:rPr>
            </w:pPr>
            <w:r w:rsidRPr="00DC21BE">
              <w:rPr>
                <w:color w:val="0D0D0D" w:themeColor="text1" w:themeTint="F2"/>
                <w:sz w:val="24"/>
                <w:szCs w:val="24"/>
                <w:lang w:val="ru-RU" w:eastAsia="ru-RU"/>
              </w:rPr>
              <w:t>Курирует деятельность объединений дополнительного образования, Школьного спортивного клуба.</w:t>
            </w:r>
          </w:p>
          <w:p w:rsidR="002C3B78" w:rsidRPr="00DC21BE" w:rsidRDefault="002C3B78" w:rsidP="002C3B78">
            <w:pPr>
              <w:spacing w:after="150"/>
              <w:ind w:left="176"/>
              <w:rPr>
                <w:color w:val="0D0D0D" w:themeColor="text1" w:themeTint="F2"/>
                <w:sz w:val="24"/>
                <w:szCs w:val="24"/>
                <w:lang w:val="ru-RU" w:eastAsia="ru-RU"/>
              </w:rPr>
            </w:pPr>
            <w:r w:rsidRPr="00DC21BE">
              <w:rPr>
                <w:color w:val="0D0D0D" w:themeColor="text1" w:themeTint="F2"/>
                <w:sz w:val="24"/>
                <w:szCs w:val="24"/>
                <w:lang w:val="ru-RU" w:eastAsia="ru-RU"/>
              </w:rPr>
              <w:t xml:space="preserve">Обеспечивает работу «Навигатора дополнительного </w:t>
            </w:r>
            <w:r w:rsidRPr="00DC21BE">
              <w:rPr>
                <w:color w:val="0D0D0D" w:themeColor="text1" w:themeTint="F2"/>
                <w:sz w:val="24"/>
                <w:szCs w:val="24"/>
                <w:lang w:val="ru-RU" w:eastAsia="ru-RU"/>
              </w:rPr>
              <w:lastRenderedPageBreak/>
              <w:t>образования» в части школьных программ.</w:t>
            </w:r>
          </w:p>
        </w:tc>
      </w:tr>
      <w:tr w:rsidR="002C3B78" w:rsidRPr="00DC21BE" w:rsidTr="00117556">
        <w:tc>
          <w:tcPr>
            <w:tcW w:w="2411" w:type="dxa"/>
          </w:tcPr>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eastAsia="ru-RU"/>
              </w:rPr>
              <w:lastRenderedPageBreak/>
              <w:t>Социальный педагог</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1</w:t>
            </w:r>
          </w:p>
        </w:tc>
        <w:tc>
          <w:tcPr>
            <w:tcW w:w="6486" w:type="dxa"/>
          </w:tcPr>
          <w:p w:rsidR="002C3B78" w:rsidRPr="00DC21BE" w:rsidRDefault="002C3B78" w:rsidP="002C3B78">
            <w:pPr>
              <w:ind w:left="176"/>
              <w:rPr>
                <w:color w:val="0D0D0D" w:themeColor="text1" w:themeTint="F2"/>
                <w:sz w:val="24"/>
                <w:szCs w:val="24"/>
                <w:lang w:val="ru-RU" w:eastAsia="ru-RU"/>
              </w:rPr>
            </w:pPr>
            <w:r w:rsidRPr="00DC21BE">
              <w:rPr>
                <w:color w:val="0D0D0D" w:themeColor="text1" w:themeTint="F2"/>
                <w:sz w:val="24"/>
                <w:szCs w:val="24"/>
                <w:lang w:val="ru-RU" w:eastAsia="ru-RU"/>
              </w:rPr>
              <w:t>Организует работу с обучающимися,</w:t>
            </w:r>
          </w:p>
          <w:p w:rsidR="002C3B78" w:rsidRPr="00DC21BE" w:rsidRDefault="002C3B78" w:rsidP="002C3B78">
            <w:pPr>
              <w:spacing w:after="150"/>
              <w:ind w:left="176"/>
              <w:rPr>
                <w:color w:val="0D0D0D" w:themeColor="text1" w:themeTint="F2"/>
                <w:sz w:val="24"/>
                <w:szCs w:val="24"/>
                <w:lang w:val="ru-RU" w:eastAsia="ru-RU"/>
              </w:rPr>
            </w:pPr>
            <w:r w:rsidRPr="00DC21BE">
              <w:rPr>
                <w:color w:val="0D0D0D" w:themeColor="text1" w:themeTint="F2"/>
                <w:sz w:val="24"/>
                <w:szCs w:val="24"/>
                <w:lang w:val="ru-RU" w:eastAsia="ru-RU"/>
              </w:rPr>
              <w:t>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2C3B78" w:rsidRPr="00DC21BE" w:rsidTr="00117556">
        <w:tc>
          <w:tcPr>
            <w:tcW w:w="2411" w:type="dxa"/>
          </w:tcPr>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val="ru-RU" w:eastAsia="ru-RU"/>
              </w:rPr>
              <w:t>К</w:t>
            </w:r>
            <w:r w:rsidRPr="00DC21BE">
              <w:rPr>
                <w:color w:val="0D0D0D" w:themeColor="text1" w:themeTint="F2"/>
                <w:sz w:val="24"/>
                <w:szCs w:val="24"/>
                <w:lang w:eastAsia="ru-RU"/>
              </w:rPr>
              <w:t>уратор первичного РДДМ</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1</w:t>
            </w:r>
          </w:p>
        </w:tc>
        <w:tc>
          <w:tcPr>
            <w:tcW w:w="6486" w:type="dxa"/>
          </w:tcPr>
          <w:p w:rsidR="002C3B78" w:rsidRPr="00DC21BE" w:rsidRDefault="002C3B78" w:rsidP="002C3B78">
            <w:pPr>
              <w:spacing w:after="150"/>
              <w:ind w:left="176"/>
              <w:rPr>
                <w:color w:val="0D0D0D" w:themeColor="text1" w:themeTint="F2"/>
                <w:sz w:val="24"/>
                <w:szCs w:val="24"/>
                <w:lang w:val="ru-RU" w:eastAsia="ru-RU"/>
              </w:rPr>
            </w:pPr>
            <w:r w:rsidRPr="00DC21BE">
              <w:rPr>
                <w:color w:val="0D0D0D" w:themeColor="text1" w:themeTint="F2"/>
                <w:sz w:val="24"/>
                <w:szCs w:val="24"/>
                <w:lang w:val="ru-RU" w:eastAsia="ru-RU"/>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РДДМ.</w:t>
            </w:r>
          </w:p>
        </w:tc>
      </w:tr>
      <w:tr w:rsidR="002C3B78" w:rsidRPr="00DC21BE" w:rsidTr="00117556">
        <w:tc>
          <w:tcPr>
            <w:tcW w:w="2411" w:type="dxa"/>
          </w:tcPr>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eastAsia="ru-RU"/>
              </w:rPr>
              <w:t>Классный руководитель</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9</w:t>
            </w:r>
          </w:p>
        </w:tc>
        <w:tc>
          <w:tcPr>
            <w:tcW w:w="6486" w:type="dxa"/>
          </w:tcPr>
          <w:p w:rsidR="002C3B78" w:rsidRPr="00DC21BE" w:rsidRDefault="002C3B78" w:rsidP="002C3B78">
            <w:pPr>
              <w:spacing w:after="150"/>
              <w:ind w:left="176"/>
              <w:rPr>
                <w:color w:val="0D0D0D" w:themeColor="text1" w:themeTint="F2"/>
                <w:sz w:val="24"/>
                <w:szCs w:val="24"/>
                <w:lang w:val="ru-RU" w:eastAsia="ru-RU"/>
              </w:rPr>
            </w:pPr>
            <w:r w:rsidRPr="00DC21BE">
              <w:rPr>
                <w:color w:val="0D0D0D" w:themeColor="text1" w:themeTint="F2"/>
                <w:sz w:val="24"/>
                <w:szCs w:val="24"/>
                <w:lang w:val="ru-RU" w:eastAsia="ru-RU"/>
              </w:rPr>
              <w:t>Организует воспитательную работу с обучающимися и родителями на уровне классного коллектива.</w:t>
            </w:r>
          </w:p>
        </w:tc>
      </w:tr>
      <w:tr w:rsidR="002C3B78" w:rsidRPr="00DC21BE" w:rsidTr="00117556">
        <w:tc>
          <w:tcPr>
            <w:tcW w:w="2411" w:type="dxa"/>
          </w:tcPr>
          <w:p w:rsidR="002C3B78" w:rsidRPr="00DC21BE" w:rsidRDefault="002C3B78" w:rsidP="002C3B78">
            <w:pPr>
              <w:spacing w:after="150"/>
              <w:ind w:firstLine="34"/>
              <w:rPr>
                <w:color w:val="0D0D0D" w:themeColor="text1" w:themeTint="F2"/>
                <w:sz w:val="24"/>
                <w:szCs w:val="24"/>
                <w:lang w:eastAsia="ru-RU"/>
              </w:rPr>
            </w:pPr>
            <w:r w:rsidRPr="00DC21BE">
              <w:rPr>
                <w:color w:val="0D0D0D" w:themeColor="text1" w:themeTint="F2"/>
                <w:sz w:val="24"/>
                <w:szCs w:val="24"/>
                <w:lang w:eastAsia="ru-RU"/>
              </w:rPr>
              <w:t>Учитель-предметник</w:t>
            </w:r>
          </w:p>
        </w:tc>
        <w:tc>
          <w:tcPr>
            <w:tcW w:w="1417" w:type="dxa"/>
          </w:tcPr>
          <w:p w:rsidR="002C3B78" w:rsidRPr="00DC21BE" w:rsidRDefault="002C3B78" w:rsidP="002C3B78">
            <w:pPr>
              <w:spacing w:after="150"/>
              <w:ind w:left="-851" w:firstLine="851"/>
              <w:jc w:val="center"/>
              <w:rPr>
                <w:color w:val="0D0D0D" w:themeColor="text1" w:themeTint="F2"/>
                <w:sz w:val="24"/>
                <w:szCs w:val="24"/>
                <w:lang w:eastAsia="ru-RU"/>
              </w:rPr>
            </w:pPr>
            <w:r w:rsidRPr="00DC21BE">
              <w:rPr>
                <w:color w:val="0D0D0D" w:themeColor="text1" w:themeTint="F2"/>
                <w:sz w:val="24"/>
                <w:szCs w:val="24"/>
                <w:lang w:eastAsia="ru-RU"/>
              </w:rPr>
              <w:t>13</w:t>
            </w:r>
          </w:p>
        </w:tc>
        <w:tc>
          <w:tcPr>
            <w:tcW w:w="6486" w:type="dxa"/>
          </w:tcPr>
          <w:p w:rsidR="002C3B78" w:rsidRPr="00DC21BE" w:rsidRDefault="002C3B78" w:rsidP="002C3B78">
            <w:pPr>
              <w:spacing w:after="150"/>
              <w:ind w:left="176"/>
              <w:rPr>
                <w:color w:val="0D0D0D" w:themeColor="text1" w:themeTint="F2"/>
                <w:sz w:val="24"/>
                <w:szCs w:val="24"/>
                <w:lang w:eastAsia="ru-RU"/>
              </w:rPr>
            </w:pPr>
            <w:r w:rsidRPr="00DC21BE">
              <w:rPr>
                <w:color w:val="0D0D0D" w:themeColor="text1" w:themeTint="F2"/>
                <w:sz w:val="24"/>
                <w:szCs w:val="24"/>
                <w:lang w:eastAsia="ru-RU"/>
              </w:rPr>
              <w:t>Реализует воспитательный потенциал урока.</w:t>
            </w:r>
          </w:p>
        </w:tc>
      </w:tr>
    </w:tbl>
    <w:p w:rsidR="002C3B78" w:rsidRPr="00DC21BE" w:rsidRDefault="002C3B78" w:rsidP="002C3B78">
      <w:pPr>
        <w:jc w:val="both"/>
        <w:rPr>
          <w:b/>
          <w:bCs/>
          <w:color w:val="0D0D0D" w:themeColor="text1" w:themeTint="F2"/>
          <w:sz w:val="24"/>
          <w:szCs w:val="24"/>
        </w:rPr>
      </w:pPr>
      <w:r w:rsidRPr="00DC21BE">
        <w:rPr>
          <w:b/>
          <w:bCs/>
          <w:color w:val="0D0D0D" w:themeColor="text1" w:themeTint="F2"/>
          <w:sz w:val="24"/>
          <w:szCs w:val="24"/>
        </w:rPr>
        <w:t xml:space="preserve">3.2 Нормативно-методическое обеспечение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Успешность деятельности кадров и в целом эффективность организации воспитательного процесса во многом зависит от наличия и качества нормативно-правовых документов, обеспечивающих этот процесс.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-Общешкольный план воспитательной работы по направлениям программы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-План мероприятий по профилактике экстремизма и терроризма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-Комплекс мер по формированию законопослушного поведения несовершеннолетних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-План мероприятий по профилактике суицидального поведения в подростковой среде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-План работы школы по профилактике употребления ПАВ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-Комплексный план мероприятий, направленных на предотвращения чрезвычайных ситуаций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-Планы и программы воспитательной работы классных руководителей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-Программы кружков, внеурочных курсов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-Блок документации, регулирующий деятельность детской общественной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-Устав школы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Ресурсное обеспечение воспитательного процесса: библиотека, методическая копилка, интернет, принтеры, интерактивная доска, электронные пособия, спортивная комната,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микрофоны, спортинвентарь и др.</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3.3 Требования к условиям работы с обучающимися с особыми.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образовательными потребностями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 настоящее время в МБОУ- Смолевичской ООШ образование получает по адаптированной программе, для обучающихся с легкой степенью умственной отсталости (вариант 1)  Чурсин  Тимофей.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Особыми задачами воспитания обучающихся с особыми образовательными потребностями являются: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налаживание эмоционально-положительного взаимодействия с окружающими  для  их  успешной  социальной  адаптации  и  интеграции  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общеобразовательной организации;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 xml:space="preserve">формирование доброжелательного отношения к обучающимся и их семьям со </w:t>
      </w:r>
      <w:r w:rsidRPr="00DC21BE">
        <w:rPr>
          <w:color w:val="0D0D0D" w:themeColor="text1" w:themeTint="F2"/>
          <w:sz w:val="24"/>
          <w:szCs w:val="24"/>
        </w:rPr>
        <w:lastRenderedPageBreak/>
        <w:t>стороны всех участников образовательных отношений;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построение воспитательной деятельности с учётом индивидуальных особенностей и возможностей каждого обучающегося;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При организации воспитания обучающихся с особыми образовательными потребностями педагоги ориентируются на: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личностно-ориентированный подход в организации всех видов деятельности обучающихся с особыми образовательными потребностями.</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3.4 Система поощрения социальной успешности и проявлений активной жизненной позиции обучающихся.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соответствия артефактов и процедур награждения укладу общеобразовательной организации, качеству воспитывающей среды, символике школы;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регулирования частоты награждений (недопущение избыточности в поощрениях, чрезмерно больших групп поощряемых и т. п.);</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w:t>
      </w:r>
      <w:r w:rsidRPr="00DC21BE">
        <w:rPr>
          <w:color w:val="0D0D0D" w:themeColor="text1" w:themeTint="F2"/>
          <w:sz w:val="24"/>
          <w:szCs w:val="24"/>
        </w:rPr>
        <w:tab/>
        <w:t>дифференцированности поощрений (наличие уровней и типов наград позволяет продлить стимулирующее действие системы поощрения).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Формы поощрения проявлений активной жизненной позиции обучающихся и социальной успешности: индивидуальные портфолио, рейтинг.</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Рейтинги — размещение обучающихся или групп в последовательности, определяемой их успешностью, достижениями в чем-либо</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2C3B78" w:rsidRPr="00DC21BE" w:rsidRDefault="002C3B78" w:rsidP="002C3B78">
      <w:pPr>
        <w:pStyle w:val="1"/>
        <w:spacing w:before="0" w:after="0"/>
        <w:ind w:left="-851" w:firstLine="851"/>
        <w:rPr>
          <w:rFonts w:ascii="Times New Roman" w:hAnsi="Times New Roman" w:cs="Times New Roman"/>
          <w:color w:val="0D0D0D" w:themeColor="text1" w:themeTint="F2"/>
          <w:sz w:val="24"/>
          <w:szCs w:val="24"/>
          <w:lang w:val="ru-RU"/>
        </w:rPr>
      </w:pPr>
      <w:r w:rsidRPr="00DC21BE">
        <w:rPr>
          <w:rFonts w:ascii="Times New Roman" w:hAnsi="Times New Roman" w:cs="Times New Roman"/>
          <w:color w:val="0D0D0D" w:themeColor="text1" w:themeTint="F2"/>
          <w:sz w:val="24"/>
          <w:szCs w:val="24"/>
          <w:lang w:val="ru-RU"/>
        </w:rPr>
        <w:t xml:space="preserve">3.5 Анализ воспитательного процесса. </w:t>
      </w:r>
    </w:p>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Воспитательная работа в 2023 – 2024</w:t>
      </w:r>
      <w:r w:rsidR="002C3B78" w:rsidRPr="00DC21BE">
        <w:rPr>
          <w:color w:val="0D0D0D" w:themeColor="text1" w:themeTint="F2"/>
          <w:sz w:val="24"/>
          <w:szCs w:val="24"/>
        </w:rPr>
        <w:t xml:space="preserve"> учебном году строилась в соответствии с программой воспитания и план</w:t>
      </w:r>
      <w:r>
        <w:rPr>
          <w:color w:val="0D0D0D" w:themeColor="text1" w:themeTint="F2"/>
          <w:sz w:val="24"/>
          <w:szCs w:val="24"/>
        </w:rPr>
        <w:t>ом воспитательной работы на 2023-2024</w:t>
      </w:r>
      <w:r w:rsidR="002C3B78" w:rsidRPr="00DC21BE">
        <w:rPr>
          <w:color w:val="0D0D0D" w:themeColor="text1" w:themeTint="F2"/>
          <w:sz w:val="24"/>
          <w:szCs w:val="24"/>
        </w:rPr>
        <w:t xml:space="preserve"> уч. год.</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Цель воспитательной работы: личностное развитие школьников, проявляющееся:</w:t>
      </w:r>
    </w:p>
    <w:p w:rsidR="002C3B78" w:rsidRPr="00DC21BE" w:rsidRDefault="002C3B78" w:rsidP="009011E8">
      <w:pPr>
        <w:pStyle w:val="a5"/>
        <w:widowControl/>
        <w:numPr>
          <w:ilvl w:val="0"/>
          <w:numId w:val="219"/>
        </w:numPr>
        <w:autoSpaceDE/>
        <w:autoSpaceDN/>
        <w:ind w:left="-851" w:firstLine="851"/>
        <w:contextualSpacing/>
        <w:rPr>
          <w:color w:val="0D0D0D" w:themeColor="text1" w:themeTint="F2"/>
          <w:sz w:val="24"/>
          <w:szCs w:val="24"/>
        </w:rPr>
      </w:pPr>
      <w:r w:rsidRPr="00DC21BE">
        <w:rPr>
          <w:color w:val="0D0D0D" w:themeColor="text1" w:themeTint="F2"/>
          <w:sz w:val="24"/>
          <w:szCs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2C3B78" w:rsidRPr="00DC21BE" w:rsidRDefault="002C3B78" w:rsidP="009011E8">
      <w:pPr>
        <w:pStyle w:val="a5"/>
        <w:widowControl/>
        <w:numPr>
          <w:ilvl w:val="0"/>
          <w:numId w:val="219"/>
        </w:numPr>
        <w:autoSpaceDE/>
        <w:autoSpaceDN/>
        <w:ind w:left="-851" w:firstLine="851"/>
        <w:contextualSpacing/>
        <w:rPr>
          <w:color w:val="0D0D0D" w:themeColor="text1" w:themeTint="F2"/>
          <w:sz w:val="24"/>
          <w:szCs w:val="24"/>
        </w:rPr>
      </w:pPr>
      <w:r w:rsidRPr="00DC21BE">
        <w:rPr>
          <w:color w:val="0D0D0D" w:themeColor="text1" w:themeTint="F2"/>
          <w:sz w:val="24"/>
          <w:szCs w:val="24"/>
        </w:rPr>
        <w:t>в развитии их позитивных отношений к этим общественным ценностям (то есть в развитии их социально значимых отношений);</w:t>
      </w:r>
    </w:p>
    <w:p w:rsidR="002C3B78" w:rsidRPr="00DC21BE" w:rsidRDefault="002C3B78" w:rsidP="009011E8">
      <w:pPr>
        <w:pStyle w:val="a5"/>
        <w:widowControl/>
        <w:numPr>
          <w:ilvl w:val="0"/>
          <w:numId w:val="219"/>
        </w:numPr>
        <w:autoSpaceDE/>
        <w:autoSpaceDN/>
        <w:ind w:left="-851" w:firstLine="851"/>
        <w:contextualSpacing/>
        <w:rPr>
          <w:color w:val="0D0D0D" w:themeColor="text1" w:themeTint="F2"/>
          <w:sz w:val="24"/>
          <w:szCs w:val="24"/>
        </w:rPr>
      </w:pPr>
      <w:r w:rsidRPr="00DC21BE">
        <w:rPr>
          <w:color w:val="0D0D0D" w:themeColor="text1" w:themeTint="F2"/>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Достижению поставленной цели воспитания школьников будет способствовать решение следующих основных задач:</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реализовывать потенциал классного руководства в воспитании школьников, поддерживать активное участие классных сообществ в жизни ОО;</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инициировать и поддерживать ученическое самоуправление – как на уровне школы, так и на уровне классных сообществ;</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организовывать для школьников экскурсии, экспедиции, походы и реализовывать их воспитательный потенциал;</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организовывать профориентационную работу со школьниками;</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организовать работу школьных бумажных и электронных медиа (школьного радио), реализовывать их воспитательный потенциал;</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развивать предметно-эстетическую среду школы и реализовывать ее воспитательные возможности;</w:t>
      </w:r>
    </w:p>
    <w:p w:rsidR="002C3B78" w:rsidRPr="00DC21BE" w:rsidRDefault="002C3B78" w:rsidP="009011E8">
      <w:pPr>
        <w:pStyle w:val="a5"/>
        <w:widowControl/>
        <w:numPr>
          <w:ilvl w:val="0"/>
          <w:numId w:val="220"/>
        </w:numPr>
        <w:autoSpaceDE/>
        <w:autoSpaceDN/>
        <w:ind w:left="-851" w:firstLine="851"/>
        <w:contextualSpacing/>
        <w:rPr>
          <w:color w:val="0D0D0D" w:themeColor="text1" w:themeTint="F2"/>
          <w:sz w:val="24"/>
          <w:szCs w:val="24"/>
        </w:rPr>
      </w:pPr>
      <w:r w:rsidRPr="00DC21BE">
        <w:rPr>
          <w:color w:val="0D0D0D" w:themeColor="text1" w:themeTint="F2"/>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Вся воспитательная работа была построена таким образом, чтобы была возможность реализовать эти задачи. Происходило это в рамках внеурочной, внешкольной деятельности, социальных и культурных практик с помощью следующих инструментов:</w:t>
      </w:r>
    </w:p>
    <w:p w:rsidR="002C3B78" w:rsidRPr="00DC21BE" w:rsidRDefault="002C3B78" w:rsidP="009011E8">
      <w:pPr>
        <w:pStyle w:val="a5"/>
        <w:widowControl/>
        <w:numPr>
          <w:ilvl w:val="0"/>
          <w:numId w:val="221"/>
        </w:numPr>
        <w:autoSpaceDE/>
        <w:autoSpaceDN/>
        <w:ind w:left="-851" w:firstLine="851"/>
        <w:contextualSpacing/>
        <w:rPr>
          <w:color w:val="0D0D0D" w:themeColor="text1" w:themeTint="F2"/>
          <w:sz w:val="24"/>
          <w:szCs w:val="24"/>
        </w:rPr>
      </w:pPr>
      <w:r w:rsidRPr="00DC21BE">
        <w:rPr>
          <w:color w:val="0D0D0D" w:themeColor="text1" w:themeTint="F2"/>
          <w:sz w:val="24"/>
          <w:szCs w:val="24"/>
        </w:rPr>
        <w:t>уроки;</w:t>
      </w:r>
    </w:p>
    <w:p w:rsidR="002C3B78" w:rsidRPr="00DC21BE" w:rsidRDefault="002C3B78" w:rsidP="009011E8">
      <w:pPr>
        <w:pStyle w:val="a5"/>
        <w:widowControl/>
        <w:numPr>
          <w:ilvl w:val="0"/>
          <w:numId w:val="221"/>
        </w:numPr>
        <w:autoSpaceDE/>
        <w:autoSpaceDN/>
        <w:ind w:left="-851" w:firstLine="851"/>
        <w:contextualSpacing/>
        <w:rPr>
          <w:color w:val="0D0D0D" w:themeColor="text1" w:themeTint="F2"/>
          <w:sz w:val="24"/>
          <w:szCs w:val="24"/>
        </w:rPr>
      </w:pPr>
      <w:r w:rsidRPr="00DC21BE">
        <w:rPr>
          <w:color w:val="0D0D0D" w:themeColor="text1" w:themeTint="F2"/>
          <w:sz w:val="24"/>
          <w:szCs w:val="24"/>
        </w:rPr>
        <w:t>общешкольные воспитательные мероприятия;</w:t>
      </w:r>
    </w:p>
    <w:p w:rsidR="002C3B78" w:rsidRPr="00DC21BE" w:rsidRDefault="002C3B78" w:rsidP="009011E8">
      <w:pPr>
        <w:pStyle w:val="a5"/>
        <w:widowControl/>
        <w:numPr>
          <w:ilvl w:val="0"/>
          <w:numId w:val="221"/>
        </w:numPr>
        <w:autoSpaceDE/>
        <w:autoSpaceDN/>
        <w:ind w:left="-851" w:firstLine="851"/>
        <w:contextualSpacing/>
        <w:rPr>
          <w:color w:val="0D0D0D" w:themeColor="text1" w:themeTint="F2"/>
          <w:sz w:val="24"/>
          <w:szCs w:val="24"/>
        </w:rPr>
      </w:pPr>
      <w:r w:rsidRPr="00DC21BE">
        <w:rPr>
          <w:color w:val="0D0D0D" w:themeColor="text1" w:themeTint="F2"/>
          <w:sz w:val="24"/>
          <w:szCs w:val="24"/>
        </w:rPr>
        <w:t>внеурочную, внешкольную и общественно полезную деятельность;</w:t>
      </w:r>
    </w:p>
    <w:p w:rsidR="002C3B78" w:rsidRPr="00DC21BE" w:rsidRDefault="002C3B78" w:rsidP="009011E8">
      <w:pPr>
        <w:pStyle w:val="a5"/>
        <w:widowControl/>
        <w:numPr>
          <w:ilvl w:val="0"/>
          <w:numId w:val="221"/>
        </w:numPr>
        <w:autoSpaceDE/>
        <w:autoSpaceDN/>
        <w:ind w:left="-851" w:firstLine="851"/>
        <w:contextualSpacing/>
        <w:rPr>
          <w:color w:val="0D0D0D" w:themeColor="text1" w:themeTint="F2"/>
          <w:sz w:val="24"/>
          <w:szCs w:val="24"/>
        </w:rPr>
      </w:pPr>
      <w:r w:rsidRPr="00DC21BE">
        <w:rPr>
          <w:color w:val="0D0D0D" w:themeColor="text1" w:themeTint="F2"/>
          <w:sz w:val="24"/>
          <w:szCs w:val="24"/>
        </w:rPr>
        <w:t>социальные проекты, экскурсии, встречи с интересными людьми и т.д.</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Работа коллектива школы, направленная на достижение поставленных задач, строилась на основе диагностики, коррекции деятельности, на отборе и реализации наиболее действенных форм воспитательной работы. Большая часть педагогического воздействия на ребенка – это профилактическая работа: вовлечение обучающихся в кружки, секции, воспитание познавательных интересов обучающихся, организация досуга детей.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r w:rsidR="009011E8">
        <w:rPr>
          <w:color w:val="0D0D0D" w:themeColor="text1" w:themeTint="F2"/>
          <w:sz w:val="24"/>
          <w:szCs w:val="24"/>
        </w:rPr>
        <w:t xml:space="preserve"> Общешкольные мероприятия в 2023-2024</w:t>
      </w:r>
      <w:r w:rsidRPr="00DC21BE">
        <w:rPr>
          <w:color w:val="0D0D0D" w:themeColor="text1" w:themeTint="F2"/>
          <w:sz w:val="24"/>
          <w:szCs w:val="24"/>
        </w:rPr>
        <w:t xml:space="preserve"> учебном году были направлены на </w:t>
      </w:r>
      <w:r w:rsidRPr="00DC21BE">
        <w:rPr>
          <w:color w:val="0D0D0D" w:themeColor="text1" w:themeTint="F2"/>
          <w:sz w:val="24"/>
          <w:szCs w:val="24"/>
        </w:rPr>
        <w:lastRenderedPageBreak/>
        <w:t>формирование сознательного отношения школьников к необходимости вести здоровый образ жизни; формирование гражданских, патриотических нравственных качеств обучающихся; совершенствование форм работы с родителями и общественностью, а так же экологическому воспитанию.</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Все направления работы тесно связаны между собой и нашли отражение в общешкольных мероприятиях.</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Важнейшими направлениями воспитательной работы в школе являются нравственно - патриотическое воспитание. Виды деятельности и формы занятий с обучающимися по этому направлению: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виртуальных путешествий по историческим и памятным местам, сюжетно-ролевых игр гражданского и историко-патриотического содержания).</w:t>
      </w:r>
    </w:p>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В школе обучается 66 человека (29</w:t>
      </w:r>
      <w:r w:rsidR="002C3B78" w:rsidRPr="00DC21BE">
        <w:rPr>
          <w:color w:val="0D0D0D" w:themeColor="text1" w:themeTint="F2"/>
          <w:sz w:val="24"/>
          <w:szCs w:val="24"/>
        </w:rPr>
        <w:t xml:space="preserve"> – начальное звено, 37 – основное). Из них     проживает  2 человека - в п. Мельяковка. Это составляет  незначительные трудности  при организации внеурочных мероприятий. Неполных семей –11, в них 12 обучающихся. Пять многодетных семей, из них 8 обучающихся в школе.  Семей с опекаемыми – 3.  Детей состоящих на учете в КДН и ЗП – 2 человека (Пролубников Константин и Зубанов Артём).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p>
    <w:p w:rsidR="002C3B78" w:rsidRPr="00DC21BE" w:rsidRDefault="002C3B78" w:rsidP="002C3B78">
      <w:pPr>
        <w:ind w:left="-851" w:firstLine="851"/>
        <w:jc w:val="both"/>
        <w:rPr>
          <w:color w:val="0D0D0D" w:themeColor="text1" w:themeTint="F2"/>
          <w:sz w:val="24"/>
          <w:szCs w:val="24"/>
        </w:rPr>
      </w:pPr>
      <w:r w:rsidRPr="00DC21BE">
        <w:rPr>
          <w:noProof/>
          <w:color w:val="0D0D0D" w:themeColor="text1" w:themeTint="F2"/>
          <w:sz w:val="24"/>
          <w:szCs w:val="24"/>
          <w:lang w:eastAsia="ru-RU"/>
        </w:rPr>
        <w:drawing>
          <wp:inline distT="0" distB="0" distL="0" distR="0">
            <wp:extent cx="5619750" cy="172402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3B78" w:rsidRPr="00DC21BE" w:rsidRDefault="002C3B78" w:rsidP="002C3B78">
      <w:pPr>
        <w:ind w:left="-851" w:firstLine="851"/>
        <w:jc w:val="both"/>
        <w:rPr>
          <w:color w:val="0D0D0D" w:themeColor="text1" w:themeTint="F2"/>
          <w:sz w:val="24"/>
          <w:szCs w:val="24"/>
        </w:rPr>
      </w:pP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 школе было сформировано 9  классных коллективов, 5 из которых относится к ООО.</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w:t>
      </w: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8"/>
        <w:gridCol w:w="1760"/>
        <w:gridCol w:w="2973"/>
      </w:tblGrid>
      <w:tr w:rsidR="002C3B78" w:rsidRPr="00DC21BE" w:rsidTr="002C3B78">
        <w:trPr>
          <w:trHeight w:val="632"/>
          <w:jc w:val="center"/>
        </w:trPr>
        <w:tc>
          <w:tcPr>
            <w:tcW w:w="5608" w:type="dxa"/>
          </w:tcPr>
          <w:p w:rsidR="002C3B78" w:rsidRPr="00DC21BE" w:rsidRDefault="002C3B78" w:rsidP="002C3B78">
            <w:pPr>
              <w:ind w:left="-851" w:firstLine="851"/>
              <w:jc w:val="center"/>
              <w:rPr>
                <w:b/>
                <w:bCs/>
                <w:i/>
                <w:iCs/>
                <w:color w:val="0D0D0D" w:themeColor="text1" w:themeTint="F2"/>
                <w:sz w:val="24"/>
                <w:szCs w:val="24"/>
              </w:rPr>
            </w:pPr>
            <w:r w:rsidRPr="00DC21BE">
              <w:rPr>
                <w:b/>
                <w:bCs/>
                <w:i/>
                <w:iCs/>
                <w:color w:val="0D0D0D" w:themeColor="text1" w:themeTint="F2"/>
                <w:sz w:val="24"/>
                <w:szCs w:val="24"/>
              </w:rPr>
              <w:t>Ф.И.О. классного руководителя</w:t>
            </w:r>
          </w:p>
        </w:tc>
        <w:tc>
          <w:tcPr>
            <w:tcW w:w="1760" w:type="dxa"/>
          </w:tcPr>
          <w:p w:rsidR="002C3B78" w:rsidRPr="00DC21BE" w:rsidRDefault="002C3B78" w:rsidP="002C3B78">
            <w:pPr>
              <w:ind w:left="-851" w:firstLine="851"/>
              <w:jc w:val="center"/>
              <w:rPr>
                <w:b/>
                <w:bCs/>
                <w:i/>
                <w:iCs/>
                <w:color w:val="0D0D0D" w:themeColor="text1" w:themeTint="F2"/>
                <w:sz w:val="24"/>
                <w:szCs w:val="24"/>
              </w:rPr>
            </w:pPr>
            <w:r w:rsidRPr="00DC21BE">
              <w:rPr>
                <w:b/>
                <w:bCs/>
                <w:i/>
                <w:iCs/>
                <w:color w:val="0D0D0D" w:themeColor="text1" w:themeTint="F2"/>
                <w:sz w:val="24"/>
                <w:szCs w:val="24"/>
              </w:rPr>
              <w:t>Класс</w:t>
            </w:r>
          </w:p>
        </w:tc>
        <w:tc>
          <w:tcPr>
            <w:tcW w:w="2973" w:type="dxa"/>
          </w:tcPr>
          <w:p w:rsidR="002C3B78" w:rsidRPr="00DC21BE" w:rsidRDefault="002C3B78" w:rsidP="002C3B78">
            <w:pPr>
              <w:ind w:left="-851" w:firstLine="851"/>
              <w:jc w:val="center"/>
              <w:rPr>
                <w:b/>
                <w:bCs/>
                <w:i/>
                <w:iCs/>
                <w:color w:val="0D0D0D" w:themeColor="text1" w:themeTint="F2"/>
                <w:sz w:val="24"/>
                <w:szCs w:val="24"/>
              </w:rPr>
            </w:pPr>
            <w:r w:rsidRPr="00DC21BE">
              <w:rPr>
                <w:b/>
                <w:bCs/>
                <w:i/>
                <w:iCs/>
                <w:color w:val="0D0D0D" w:themeColor="text1" w:themeTint="F2"/>
                <w:sz w:val="24"/>
                <w:szCs w:val="24"/>
              </w:rPr>
              <w:t>Наполняемость класса</w:t>
            </w:r>
          </w:p>
        </w:tc>
      </w:tr>
      <w:tr w:rsidR="002C3B78" w:rsidRPr="00DC21BE" w:rsidTr="002C3B78">
        <w:trPr>
          <w:trHeight w:val="218"/>
          <w:jc w:val="center"/>
        </w:trPr>
        <w:tc>
          <w:tcPr>
            <w:tcW w:w="5608" w:type="dxa"/>
          </w:tcPr>
          <w:p w:rsidR="002C3B78" w:rsidRPr="00DC21BE" w:rsidRDefault="009011E8" w:rsidP="002C3B78">
            <w:pPr>
              <w:ind w:left="-851" w:firstLine="851"/>
              <w:rPr>
                <w:bCs/>
                <w:iCs/>
                <w:color w:val="0D0D0D" w:themeColor="text1" w:themeTint="F2"/>
                <w:sz w:val="24"/>
                <w:szCs w:val="24"/>
              </w:rPr>
            </w:pPr>
            <w:r>
              <w:rPr>
                <w:bCs/>
                <w:iCs/>
                <w:color w:val="0D0D0D" w:themeColor="text1" w:themeTint="F2"/>
                <w:sz w:val="24"/>
                <w:szCs w:val="24"/>
              </w:rPr>
              <w:t>Боблак Юлия Петровна</w:t>
            </w:r>
          </w:p>
        </w:tc>
        <w:tc>
          <w:tcPr>
            <w:tcW w:w="1760" w:type="dxa"/>
          </w:tcPr>
          <w:p w:rsidR="002C3B78" w:rsidRPr="00DC21BE" w:rsidRDefault="002C3B78" w:rsidP="002C3B78">
            <w:pPr>
              <w:ind w:left="-851" w:firstLine="851"/>
              <w:rPr>
                <w:bCs/>
                <w:iCs/>
                <w:color w:val="0D0D0D" w:themeColor="text1" w:themeTint="F2"/>
                <w:sz w:val="24"/>
                <w:szCs w:val="24"/>
              </w:rPr>
            </w:pPr>
            <w:r w:rsidRPr="00DC21BE">
              <w:rPr>
                <w:bCs/>
                <w:iCs/>
                <w:color w:val="0D0D0D" w:themeColor="text1" w:themeTint="F2"/>
                <w:sz w:val="24"/>
                <w:szCs w:val="24"/>
              </w:rPr>
              <w:t>5</w:t>
            </w:r>
          </w:p>
        </w:tc>
        <w:tc>
          <w:tcPr>
            <w:tcW w:w="2973" w:type="dxa"/>
          </w:tcPr>
          <w:p w:rsidR="002C3B78" w:rsidRPr="00DC21BE" w:rsidRDefault="009011E8" w:rsidP="002C3B78">
            <w:pPr>
              <w:ind w:left="-851" w:firstLine="851"/>
              <w:jc w:val="center"/>
              <w:rPr>
                <w:bCs/>
                <w:iCs/>
                <w:color w:val="0D0D0D" w:themeColor="text1" w:themeTint="F2"/>
                <w:sz w:val="24"/>
                <w:szCs w:val="24"/>
              </w:rPr>
            </w:pPr>
            <w:r>
              <w:rPr>
                <w:bCs/>
                <w:iCs/>
                <w:color w:val="0D0D0D" w:themeColor="text1" w:themeTint="F2"/>
                <w:sz w:val="24"/>
                <w:szCs w:val="24"/>
              </w:rPr>
              <w:t>8</w:t>
            </w:r>
          </w:p>
        </w:tc>
      </w:tr>
      <w:tr w:rsidR="002C3B78" w:rsidRPr="00DC21BE" w:rsidTr="002C3B78">
        <w:trPr>
          <w:trHeight w:val="324"/>
          <w:jc w:val="center"/>
        </w:trPr>
        <w:tc>
          <w:tcPr>
            <w:tcW w:w="5608" w:type="dxa"/>
          </w:tcPr>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Буравлева Светлана Васильевна</w:t>
            </w:r>
          </w:p>
        </w:tc>
        <w:tc>
          <w:tcPr>
            <w:tcW w:w="1760" w:type="dxa"/>
          </w:tcPr>
          <w:p w:rsidR="002C3B78" w:rsidRPr="00DC21BE" w:rsidRDefault="002C3B78" w:rsidP="002C3B78">
            <w:pPr>
              <w:ind w:left="-851" w:firstLine="851"/>
              <w:rPr>
                <w:color w:val="0D0D0D" w:themeColor="text1" w:themeTint="F2"/>
                <w:sz w:val="24"/>
                <w:szCs w:val="24"/>
              </w:rPr>
            </w:pPr>
            <w:r w:rsidRPr="00DC21BE">
              <w:rPr>
                <w:color w:val="0D0D0D" w:themeColor="text1" w:themeTint="F2"/>
                <w:sz w:val="24"/>
                <w:szCs w:val="24"/>
              </w:rPr>
              <w:t>6</w:t>
            </w:r>
          </w:p>
        </w:tc>
        <w:tc>
          <w:tcPr>
            <w:tcW w:w="2973" w:type="dxa"/>
          </w:tcPr>
          <w:p w:rsidR="002C3B78" w:rsidRPr="00DC21BE" w:rsidRDefault="009011E8" w:rsidP="002C3B78">
            <w:pPr>
              <w:ind w:left="-851" w:firstLine="851"/>
              <w:jc w:val="center"/>
              <w:rPr>
                <w:color w:val="0D0D0D" w:themeColor="text1" w:themeTint="F2"/>
                <w:sz w:val="24"/>
                <w:szCs w:val="24"/>
              </w:rPr>
            </w:pPr>
            <w:r>
              <w:rPr>
                <w:color w:val="0D0D0D" w:themeColor="text1" w:themeTint="F2"/>
                <w:sz w:val="24"/>
                <w:szCs w:val="24"/>
              </w:rPr>
              <w:t>6</w:t>
            </w:r>
          </w:p>
        </w:tc>
      </w:tr>
      <w:tr w:rsidR="002C3B78" w:rsidRPr="00DC21BE" w:rsidTr="002C3B78">
        <w:trPr>
          <w:trHeight w:val="307"/>
          <w:jc w:val="center"/>
        </w:trPr>
        <w:tc>
          <w:tcPr>
            <w:tcW w:w="5608" w:type="dxa"/>
          </w:tcPr>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Солодухина Елена Маметовна</w:t>
            </w:r>
          </w:p>
        </w:tc>
        <w:tc>
          <w:tcPr>
            <w:tcW w:w="1760" w:type="dxa"/>
          </w:tcPr>
          <w:p w:rsidR="002C3B78" w:rsidRPr="00DC21BE" w:rsidRDefault="002C3B78" w:rsidP="002C3B78">
            <w:pPr>
              <w:ind w:left="-851" w:firstLine="851"/>
              <w:rPr>
                <w:color w:val="0D0D0D" w:themeColor="text1" w:themeTint="F2"/>
                <w:sz w:val="24"/>
                <w:szCs w:val="24"/>
              </w:rPr>
            </w:pPr>
            <w:r w:rsidRPr="00DC21BE">
              <w:rPr>
                <w:color w:val="0D0D0D" w:themeColor="text1" w:themeTint="F2"/>
                <w:sz w:val="24"/>
                <w:szCs w:val="24"/>
              </w:rPr>
              <w:t>7</w:t>
            </w:r>
          </w:p>
        </w:tc>
        <w:tc>
          <w:tcPr>
            <w:tcW w:w="2973" w:type="dxa"/>
          </w:tcPr>
          <w:p w:rsidR="002C3B78" w:rsidRPr="00DC21BE" w:rsidRDefault="009011E8" w:rsidP="002C3B78">
            <w:pPr>
              <w:ind w:left="-851" w:firstLine="851"/>
              <w:jc w:val="center"/>
              <w:rPr>
                <w:color w:val="0D0D0D" w:themeColor="text1" w:themeTint="F2"/>
                <w:sz w:val="24"/>
                <w:szCs w:val="24"/>
              </w:rPr>
            </w:pPr>
            <w:r>
              <w:rPr>
                <w:color w:val="0D0D0D" w:themeColor="text1" w:themeTint="F2"/>
                <w:sz w:val="24"/>
                <w:szCs w:val="24"/>
              </w:rPr>
              <w:t>8</w:t>
            </w:r>
          </w:p>
        </w:tc>
      </w:tr>
      <w:tr w:rsidR="002C3B78" w:rsidRPr="00DC21BE" w:rsidTr="002C3B78">
        <w:trPr>
          <w:trHeight w:val="309"/>
          <w:jc w:val="center"/>
        </w:trPr>
        <w:tc>
          <w:tcPr>
            <w:tcW w:w="5608" w:type="dxa"/>
          </w:tcPr>
          <w:p w:rsidR="002C3B78" w:rsidRPr="00DC21BE" w:rsidRDefault="009011E8" w:rsidP="002C3B78">
            <w:pPr>
              <w:ind w:left="-851" w:firstLine="851"/>
              <w:jc w:val="both"/>
              <w:rPr>
                <w:color w:val="0D0D0D" w:themeColor="text1" w:themeTint="F2"/>
                <w:sz w:val="24"/>
                <w:szCs w:val="24"/>
              </w:rPr>
            </w:pPr>
            <w:r w:rsidRPr="00DC21BE">
              <w:rPr>
                <w:color w:val="0D0D0D" w:themeColor="text1" w:themeTint="F2"/>
                <w:sz w:val="24"/>
                <w:szCs w:val="24"/>
              </w:rPr>
              <w:t>Брилькова Татьяна Викторовна</w:t>
            </w:r>
          </w:p>
        </w:tc>
        <w:tc>
          <w:tcPr>
            <w:tcW w:w="1760" w:type="dxa"/>
          </w:tcPr>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8</w:t>
            </w:r>
          </w:p>
        </w:tc>
        <w:tc>
          <w:tcPr>
            <w:tcW w:w="2973" w:type="dxa"/>
          </w:tcPr>
          <w:p w:rsidR="002C3B78" w:rsidRPr="00DC21BE" w:rsidRDefault="009011E8" w:rsidP="002C3B78">
            <w:pPr>
              <w:ind w:left="-851" w:firstLine="851"/>
              <w:jc w:val="center"/>
              <w:rPr>
                <w:color w:val="0D0D0D" w:themeColor="text1" w:themeTint="F2"/>
                <w:sz w:val="24"/>
                <w:szCs w:val="24"/>
              </w:rPr>
            </w:pPr>
            <w:r>
              <w:rPr>
                <w:color w:val="0D0D0D" w:themeColor="text1" w:themeTint="F2"/>
                <w:sz w:val="24"/>
                <w:szCs w:val="24"/>
              </w:rPr>
              <w:t>5</w:t>
            </w:r>
          </w:p>
        </w:tc>
      </w:tr>
      <w:tr w:rsidR="002C3B78" w:rsidRPr="00DC21BE" w:rsidTr="002C3B78">
        <w:trPr>
          <w:trHeight w:val="309"/>
          <w:jc w:val="center"/>
        </w:trPr>
        <w:tc>
          <w:tcPr>
            <w:tcW w:w="5608" w:type="dxa"/>
          </w:tcPr>
          <w:p w:rsidR="002C3B78" w:rsidRPr="00DC21BE" w:rsidRDefault="009011E8" w:rsidP="002C3B78">
            <w:pPr>
              <w:ind w:left="-851" w:firstLine="851"/>
              <w:jc w:val="both"/>
              <w:rPr>
                <w:color w:val="0D0D0D" w:themeColor="text1" w:themeTint="F2"/>
                <w:sz w:val="24"/>
                <w:szCs w:val="24"/>
              </w:rPr>
            </w:pPr>
            <w:r w:rsidRPr="00DC21BE">
              <w:rPr>
                <w:color w:val="0D0D0D" w:themeColor="text1" w:themeTint="F2"/>
                <w:sz w:val="24"/>
                <w:szCs w:val="24"/>
              </w:rPr>
              <w:t>Перькова Ирина Васильевна</w:t>
            </w:r>
          </w:p>
        </w:tc>
        <w:tc>
          <w:tcPr>
            <w:tcW w:w="1760" w:type="dxa"/>
          </w:tcPr>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9</w:t>
            </w:r>
          </w:p>
        </w:tc>
        <w:tc>
          <w:tcPr>
            <w:tcW w:w="2973" w:type="dxa"/>
          </w:tcPr>
          <w:p w:rsidR="002C3B78" w:rsidRPr="00DC21BE" w:rsidRDefault="002C3B78" w:rsidP="002C3B78">
            <w:pPr>
              <w:ind w:left="-851" w:firstLine="851"/>
              <w:jc w:val="center"/>
              <w:rPr>
                <w:color w:val="0D0D0D" w:themeColor="text1" w:themeTint="F2"/>
                <w:sz w:val="24"/>
                <w:szCs w:val="24"/>
              </w:rPr>
            </w:pPr>
            <w:r w:rsidRPr="00DC21BE">
              <w:rPr>
                <w:color w:val="0D0D0D" w:themeColor="text1" w:themeTint="F2"/>
                <w:sz w:val="24"/>
                <w:szCs w:val="24"/>
              </w:rPr>
              <w:t>10</w:t>
            </w:r>
          </w:p>
        </w:tc>
      </w:tr>
    </w:tbl>
    <w:p w:rsidR="002C3B78" w:rsidRPr="00DC21BE" w:rsidRDefault="002C3B78" w:rsidP="002C3B78">
      <w:pPr>
        <w:jc w:val="both"/>
        <w:rPr>
          <w:color w:val="0D0D0D" w:themeColor="text1" w:themeTint="F2"/>
          <w:sz w:val="24"/>
          <w:szCs w:val="24"/>
        </w:rPr>
      </w:pP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Коллектив классных руководителей дружный, сплоченный, в основном это  педагоги с сильной профессиональной позицией. Этот фактор оказывает наибольшее влияние на формирование классных коллективов. Из восьми классных коллективов к высокоразвитым можно отнести 7, 8, 9  классы, к находящимся на стадии коллективообразования - 5 класс.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Хочется отметить работу опытных педагогов: Брильковой Т.В., Перьковой И.В.,  которые добиваются порядка, дисциплины, качественно проводят мероприятия, но при этом учитывают выбор детей, помогая принимать осмысленные решения. Большинство классных руководителей  работают более 20 лет и  за это время зарекомендовали себя как творческие, инициативные руководители. Возглавляет МО классных руководителей Боблак Ю.П. Классные руководители планировали свою деятельность на основе общешкольной воспитательной прогрммы, анализа своей предыдущей деятельности, используя в воспитании лично – </w:t>
      </w:r>
      <w:r w:rsidRPr="00DC21BE">
        <w:rPr>
          <w:color w:val="0D0D0D" w:themeColor="text1" w:themeTint="F2"/>
          <w:sz w:val="24"/>
          <w:szCs w:val="24"/>
        </w:rPr>
        <w:lastRenderedPageBreak/>
        <w:t>ориентированный подход с учетом актуальных задач, стоящих перед коллективом школы.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 школе, к сожалению, нет актового зала, но в  организации  внеклассных мероприятий неудобств не возникало.</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Все нормативные документы  (положения, локальные акты и т.д.) регламентирующие воспитательную работу в школе имеются в наличии.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 xml:space="preserve"> 1. Урочная деятельность </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В рамках модуля Урочная деятельность проведены следующие мероприятия:</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Урок</w:t>
      </w:r>
      <w:r w:rsidR="009011E8">
        <w:rPr>
          <w:color w:val="0D0D0D" w:themeColor="text1" w:themeTint="F2"/>
          <w:sz w:val="24"/>
          <w:szCs w:val="24"/>
          <w:lang w:eastAsia="ru-RU"/>
        </w:rPr>
        <w:t xml:space="preserve"> цифры, исполнители: Гутникова Н.В.</w:t>
      </w:r>
      <w:r w:rsidRPr="00DC21BE">
        <w:rPr>
          <w:color w:val="0D0D0D" w:themeColor="text1" w:themeTint="F2"/>
          <w:sz w:val="24"/>
          <w:szCs w:val="24"/>
          <w:lang w:eastAsia="ru-RU"/>
        </w:rPr>
        <w:t>. учитель информатики</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Олимпиады по материалам платформы Учи.ру., исполнители учителя начальных классов</w:t>
      </w:r>
    </w:p>
    <w:p w:rsidR="002C3B78" w:rsidRPr="00DC21BE" w:rsidRDefault="002C3B78" w:rsidP="002C3B78">
      <w:pPr>
        <w:ind w:left="-851" w:firstLine="851"/>
        <w:jc w:val="both"/>
        <w:rPr>
          <w:color w:val="0D0D0D" w:themeColor="text1" w:themeTint="F2"/>
          <w:sz w:val="24"/>
          <w:szCs w:val="24"/>
          <w:lang w:eastAsia="ru-RU"/>
        </w:rPr>
      </w:pPr>
      <w:r w:rsidRPr="00DC21BE">
        <w:rPr>
          <w:color w:val="0D0D0D" w:themeColor="text1" w:themeTint="F2"/>
          <w:sz w:val="24"/>
          <w:szCs w:val="24"/>
          <w:lang w:eastAsia="ru-RU"/>
        </w:rPr>
        <w:t>- Предметные недели, исполнители учителя предметники.</w:t>
      </w:r>
    </w:p>
    <w:p w:rsidR="002C3B78" w:rsidRPr="00DC21BE" w:rsidRDefault="002C3B78" w:rsidP="002C3B78">
      <w:pPr>
        <w:ind w:left="-851" w:firstLine="851"/>
        <w:jc w:val="both"/>
        <w:rPr>
          <w:b/>
          <w:bCs/>
          <w:i/>
          <w:iCs/>
          <w:color w:val="0D0D0D" w:themeColor="text1" w:themeTint="F2"/>
          <w:sz w:val="24"/>
          <w:szCs w:val="24"/>
        </w:rPr>
      </w:pPr>
      <w:r w:rsidRPr="00DC21BE">
        <w:rPr>
          <w:b/>
          <w:bCs/>
          <w:color w:val="0D0D0D" w:themeColor="text1" w:themeTint="F2"/>
          <w:sz w:val="24"/>
          <w:szCs w:val="24"/>
        </w:rPr>
        <w:t xml:space="preserve">2. Внеурочная деятельность </w:t>
      </w:r>
    </w:p>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 xml:space="preserve">  В  2023</w:t>
      </w:r>
      <w:r w:rsidR="002C3B78" w:rsidRPr="00DC21BE">
        <w:rPr>
          <w:color w:val="0D0D0D" w:themeColor="text1" w:themeTint="F2"/>
          <w:sz w:val="24"/>
          <w:szCs w:val="24"/>
        </w:rPr>
        <w:t>-202</w:t>
      </w:r>
      <w:r>
        <w:rPr>
          <w:color w:val="0D0D0D" w:themeColor="text1" w:themeTint="F2"/>
          <w:sz w:val="24"/>
          <w:szCs w:val="24"/>
        </w:rPr>
        <w:t>4</w:t>
      </w:r>
      <w:r w:rsidR="002C3B78" w:rsidRPr="00DC21BE">
        <w:rPr>
          <w:color w:val="0D0D0D" w:themeColor="text1" w:themeTint="F2"/>
          <w:sz w:val="24"/>
          <w:szCs w:val="24"/>
        </w:rPr>
        <w:t xml:space="preserve"> учебном году  в школе работало 3 кружка: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1)  «Лёгкая атлетика» - рук. Бисев С.К.</w:t>
      </w:r>
    </w:p>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2) «Школа мастеров</w:t>
      </w:r>
      <w:r w:rsidR="002C3B78" w:rsidRPr="00DC21BE">
        <w:rPr>
          <w:color w:val="0D0D0D" w:themeColor="text1" w:themeTint="F2"/>
          <w:sz w:val="24"/>
          <w:szCs w:val="24"/>
        </w:rPr>
        <w:t>» - рук. Боблак Ю.П.</w:t>
      </w:r>
    </w:p>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3) «Театр. По страницам литературных произведений» - рук. Солодухина Е.М.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 ходе проверки были посещены все кружковые занятия, проверены журналы, планы, проведены собеседования со всеми руководителями кружков и учащимися. Выявлено, что все кружки пользуются популярностью у ребят.   Как положительный момент можно отметить деятельность кружка «Легкая атлетика», работающ</w:t>
      </w:r>
      <w:r w:rsidR="009011E8">
        <w:rPr>
          <w:color w:val="0D0D0D" w:themeColor="text1" w:themeTint="F2"/>
          <w:sz w:val="24"/>
          <w:szCs w:val="24"/>
        </w:rPr>
        <w:t>его под руководством Путило Р.Г.</w:t>
      </w:r>
      <w:r w:rsidRPr="00DC21BE">
        <w:rPr>
          <w:color w:val="0D0D0D" w:themeColor="text1" w:themeTint="F2"/>
          <w:sz w:val="24"/>
          <w:szCs w:val="24"/>
        </w:rPr>
        <w:t xml:space="preserve">. В нем 15 человек (ученики 5-9 кл.), которые становились победителями и призёрами ГТО </w:t>
      </w:r>
      <w:r w:rsidR="009011E8">
        <w:rPr>
          <w:color w:val="0D0D0D" w:themeColor="text1" w:themeTint="F2"/>
          <w:sz w:val="24"/>
          <w:szCs w:val="24"/>
        </w:rPr>
        <w:t>.</w:t>
      </w:r>
      <w:r w:rsidRPr="00DC21BE">
        <w:rPr>
          <w:color w:val="0D0D0D" w:themeColor="text1" w:themeTint="F2"/>
          <w:sz w:val="24"/>
          <w:szCs w:val="24"/>
        </w:rPr>
        <w:t>Руководители кружков имеют рабочие программы, составленные в соответствии с положением, ведут журналы занятий и учет посещаемости ребят.</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Всего в школьных кружках и секциях (с учетом внеурочной деятельности по ФГОС)  занимается 100% учащихся (многие из них занимаются  в нескольких кружках).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 школе имеются  и используются в полной мере материально – технические ресурсы, чего нельзя сказать о финансовых ресурсах. Хотелось бы  организовать экскурсии по туристическим маршрутам района и области, поощрять детей за активное участие в жизни школы не только грамотой, но и призами.</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3. Классное руководство</w:t>
      </w:r>
    </w:p>
    <w:p w:rsidR="002C3B78" w:rsidRPr="00DC21BE" w:rsidRDefault="002C3B78" w:rsidP="002C3B78">
      <w:pPr>
        <w:pStyle w:val="22"/>
        <w:spacing w:after="0" w:line="240" w:lineRule="auto"/>
        <w:ind w:left="-851" w:firstLine="851"/>
        <w:jc w:val="both"/>
        <w:rPr>
          <w:rFonts w:ascii="Times New Roman" w:hAnsi="Times New Roman" w:cs="Times New Roman"/>
          <w:b/>
          <w:color w:val="0D0D0D" w:themeColor="text1" w:themeTint="F2"/>
          <w:sz w:val="24"/>
          <w:szCs w:val="24"/>
        </w:rPr>
      </w:pPr>
      <w:r w:rsidRPr="00DC21BE">
        <w:rPr>
          <w:rFonts w:ascii="Times New Roman" w:hAnsi="Times New Roman" w:cs="Times New Roman"/>
          <w:color w:val="0D0D0D" w:themeColor="text1" w:themeTint="F2"/>
          <w:sz w:val="24"/>
          <w:szCs w:val="24"/>
        </w:rPr>
        <w:t>Эффективное воспитание и обучение, формирующие образованную, культурную, высоконравственную, творчески активную и социально зрелую личность, немыслимо  без знания индивидуальных особенностей ученика и мониторинга его личностного развития, оценки уровня его воспитанности и побуждения его к саморазвитию и самовоспитанию, что является ключевыми компетентностями личности в современном обществе, в том числе и в рамках ФГОСтандарта нового поколения.</w:t>
      </w:r>
    </w:p>
    <w:p w:rsidR="002C3B78" w:rsidRPr="00DC21BE" w:rsidRDefault="002C3B78" w:rsidP="002C3B78">
      <w:pPr>
        <w:ind w:left="-851" w:firstLine="851"/>
        <w:jc w:val="both"/>
        <w:rPr>
          <w:color w:val="0D0D0D" w:themeColor="text1" w:themeTint="F2"/>
          <w:sz w:val="24"/>
          <w:szCs w:val="24"/>
        </w:rPr>
      </w:pPr>
      <w:r w:rsidRPr="00DC21BE">
        <w:rPr>
          <w:bCs/>
          <w:color w:val="0D0D0D" w:themeColor="text1" w:themeTint="F2"/>
          <w:sz w:val="24"/>
          <w:szCs w:val="24"/>
        </w:rPr>
        <w:t>Подводя итог, можно сделать выводы о том, что</w:t>
      </w:r>
      <w:r w:rsidRPr="00DC21BE">
        <w:rPr>
          <w:color w:val="0D0D0D" w:themeColor="text1" w:themeTint="F2"/>
          <w:sz w:val="24"/>
          <w:szCs w:val="24"/>
        </w:rPr>
        <w:t xml:space="preserve"> воспитательная работа в классах и в школе находится на хорошем уровне и дает положительные результаты, но микросоциум в лице семьи, соседей, ближайших родственников, СМИ и сеть </w:t>
      </w:r>
      <w:r w:rsidRPr="00DC21BE">
        <w:rPr>
          <w:color w:val="0D0D0D" w:themeColor="text1" w:themeTint="F2"/>
          <w:sz w:val="24"/>
          <w:szCs w:val="24"/>
          <w:lang w:val="en-US"/>
        </w:rPr>
        <w:t>Internet</w:t>
      </w:r>
      <w:r w:rsidRPr="00DC21BE">
        <w:rPr>
          <w:color w:val="0D0D0D" w:themeColor="text1" w:themeTint="F2"/>
          <w:sz w:val="24"/>
          <w:szCs w:val="24"/>
        </w:rPr>
        <w:t xml:space="preserve"> имеют на учащихся гораздо большее влияние, чем школа. Поэтому мы считаем, что необходимо учитывать этот фактор и включить в программу воспитательной работы школы отдельное направление по пропаганде «здорового образа жизни» в сети </w:t>
      </w:r>
      <w:r w:rsidRPr="00DC21BE">
        <w:rPr>
          <w:color w:val="0D0D0D" w:themeColor="text1" w:themeTint="F2"/>
          <w:sz w:val="24"/>
          <w:szCs w:val="24"/>
          <w:lang w:val="en-US"/>
        </w:rPr>
        <w:t>Internet</w:t>
      </w:r>
      <w:r w:rsidRPr="00DC21BE">
        <w:rPr>
          <w:color w:val="0D0D0D" w:themeColor="text1" w:themeTint="F2"/>
          <w:sz w:val="24"/>
          <w:szCs w:val="24"/>
        </w:rPr>
        <w:t xml:space="preserve"> не только среди учащихся школы, но и в ближайшем социальном окружении – семья, ближайшие родственники, соседи, прежде всего. (напоминаем, что в понятие «здоровый образ жизни» включается не только физический фактор, но и психологический, а именно, умении критично относиться к информации, регуляция своего поведения, здоровая самооценка и умении качественно прогнозировать свои успехи и неудачи). Первые попытки уже предприняты: через сеть «Одноклассники», «»ВКонтакте» в течение года выкладывались материалы по информационной безопасности в детской, подростковой и молодежной среде.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 сети, особенно в популярной среди детей – сети «Вконтакте» - идет активная </w:t>
      </w:r>
      <w:r w:rsidRPr="00DC21BE">
        <w:rPr>
          <w:color w:val="0D0D0D" w:themeColor="text1" w:themeTint="F2"/>
          <w:sz w:val="24"/>
          <w:szCs w:val="24"/>
        </w:rPr>
        <w:lastRenderedPageBreak/>
        <w:t>пропаганда лени, материальных ценностей и безнаказанности. Необходимо продолжить работу по формированию у учащихся эмоционально положительного отношения к знаниям, формировать высоконравственные принципы честности, порядочности, сострадания через внеклассные и внеурочные мероприятия. Необходимо подключение авторитетных для детей и подростков личностей, необходимо более частое межведомственное сотрудничество, привлечение родителей к воспитательным мероприятиям, чтобы они могли иметь более четкое представление о своем ребенке, как части коллектива. Остается очень важным направлением - формирование у учащихся потребности к здоровому образу  жизни, хотя исследование этого года выявило особое позитивное отношение учащихся к ведению здорового образа жизни, но из разговора становилось понятно, что цель сместилась с физического и психического саморазвития на нахождение референтной группы (клуб и секции по интересам). То есть риск того, что это не закрепится в жизни, как осознанная забота о своем здоровье, а останется лишь веянием моды и времени.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Особое внимание, как и прежде, стоит обратить на учащихся среднего звена, так как подростковый возраст – это ключевой момент в развитии каждой личности, когда есть риск становления акцентуации характера по неустойчивому типу, который характеризуется безволием, т.е к пустому вре</w:t>
      </w:r>
      <w:r w:rsidRPr="00DC21BE">
        <w:rPr>
          <w:color w:val="0D0D0D" w:themeColor="text1" w:themeTint="F2"/>
          <w:sz w:val="24"/>
          <w:szCs w:val="24"/>
        </w:rPr>
        <w:softHyphen/>
        <w:t>мяпрепровождению и развлечениям, болтливостью, хвастовством, согла</w:t>
      </w:r>
      <w:r w:rsidRPr="00DC21BE">
        <w:rPr>
          <w:color w:val="0D0D0D" w:themeColor="text1" w:themeTint="F2"/>
          <w:sz w:val="24"/>
          <w:szCs w:val="24"/>
        </w:rPr>
        <w:softHyphen/>
        <w:t>шательством, лицемерием, трусостью, безответственностью. На сегодняшний день такие учащиеся есть в 5, 6, 8 и 9 классе. Классные руководители отчетливо замечают таких ребят и уделяют им и их семье более тщательное внимание, но, как мы уже говорили, не каждая семья адекватно следует рекомендациям.</w:t>
      </w:r>
    </w:p>
    <w:p w:rsidR="002C3B78" w:rsidRPr="00DC21BE" w:rsidRDefault="002C3B78" w:rsidP="002C3B78">
      <w:pPr>
        <w:ind w:left="-851" w:firstLine="851"/>
        <w:jc w:val="both"/>
        <w:rPr>
          <w:b/>
          <w:color w:val="0D0D0D" w:themeColor="text1" w:themeTint="F2"/>
          <w:sz w:val="24"/>
          <w:szCs w:val="24"/>
        </w:rPr>
      </w:pPr>
      <w:r w:rsidRPr="00DC21BE">
        <w:rPr>
          <w:color w:val="0D0D0D" w:themeColor="text1" w:themeTint="F2"/>
          <w:sz w:val="24"/>
          <w:szCs w:val="24"/>
        </w:rPr>
        <w:t xml:space="preserve">Между тем, оказание </w:t>
      </w:r>
      <w:r w:rsidRPr="00DC21BE">
        <w:rPr>
          <w:iCs/>
          <w:color w:val="0D0D0D" w:themeColor="text1" w:themeTint="F2"/>
          <w:sz w:val="24"/>
          <w:szCs w:val="24"/>
        </w:rPr>
        <w:t>педагогической помощи</w:t>
      </w:r>
      <w:r w:rsidRPr="00DC21BE">
        <w:rPr>
          <w:color w:val="0D0D0D" w:themeColor="text1" w:themeTint="F2"/>
          <w:sz w:val="24"/>
          <w:szCs w:val="24"/>
        </w:rPr>
        <w:t xml:space="preserve"> требует от учи</w:t>
      </w:r>
      <w:r w:rsidRPr="00DC21BE">
        <w:rPr>
          <w:color w:val="0D0D0D" w:themeColor="text1" w:themeTint="F2"/>
          <w:sz w:val="24"/>
          <w:szCs w:val="24"/>
        </w:rPr>
        <w:softHyphen/>
        <w:t>теля и родителей большого терпения, такта, систематичности и настойчивости. Таких подростков нельзя оставлять без постоянного внимания, они должны быть всегда на виду. На них положительно действует хорошо организованный физи</w:t>
      </w:r>
      <w:r w:rsidRPr="00DC21BE">
        <w:rPr>
          <w:color w:val="0D0D0D" w:themeColor="text1" w:themeTint="F2"/>
          <w:sz w:val="24"/>
          <w:szCs w:val="24"/>
        </w:rPr>
        <w:softHyphen/>
        <w:t>ческий труд, так как он их дисциплинирует и в какой-то степени эмоционально разряжает.</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Наибольшее количество мероприятий было проведено в таких направлениях работы, как гражданско-патриотическое, социально-значимые и экологические акции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 ходе посещения классных часов в 1 – 9 классах были сделаны следующие выводы: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Классные часы в 5-9 классах проводятся регулярно, намеченные классные часы в планах воспитательной работы соответствуют проводимым классным часам.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-классными руководителями на классных часах используются элементы личностно-ориентированного подхода при подготовке и проведении классных часов;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-наблюдается разнообразие тематики классных часов;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-большинством классных руководителей на классных часах создается комфортная обстановка, атмосфера доброжелательности, способствующая самопроявлению и самовыражению учащихся;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-разнообразие приемов, методов и форм проведения классных часов;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-неформальная обстановка;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-сочетание коллективной работы с индивидуальным подходом;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-создание ситуаций успеха и выбора для ребенка, независимо от его результатов в учебной деятельности;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-целевая направленность классных часов;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-соответствие поставленных целей и задач особенностям классного коллектива и возрасту учащихся, а также их потребностям;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-классные часы способствуют развитию эмоциональной и интеллектуальной сферы учащихся, а также способствуют и развитию творческих способностей учащихся.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Коллектив школы активно участвовал во всех акциях и операциях проводимых в районе.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Методическая работа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Цель МО классных руководителей: совершенствование форм и методов  воспитания в  школе через повышение мастерства классного руководителя.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Задачи: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-гуманизация воспитательного процесса, выражающаяся в создании условий для развития личности, для побуждения ее к самоанализу, самооценке, саморазвитию;</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-поддержание и укрепление школьных традиций, социализация школы;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совершенствование педагогического мастерства классных руководителей, способных компетентно заниматься осуществлением воспитательной деятельности.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-формирование гражданско-патриотического сознания, нравственной позиции;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развитие познавательных интересов, потребности в познании культурно-исторических ценностей;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-привлечение учащихся к работе по возрождению, сохранению, приумножению культурных ценностей, накопленных поколениями;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-социализация учащихся, подготовка их к жизни в сложных  условиях современной действительности.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 течение года членами МО была изучена теоретическая литература по воспитательной работе и создан банк данных интересных педагогических идей. 1 раз в четверть делался обзор методической литературы  и интернет ресурсов по проблемам организации воспитательной деятельности.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Проводились  открытые классные часы: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После каждого классного часа классные руководители анализировали свою работу и работу коллег, в ходе чего вскрывались проблемы, находились пути их решения, оговаривался план следующих мероприятий.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Были проведены следующие мероприятия, проведённые по направления воспитательной работы:</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Патриотическое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Особое внимание уделяется патриотическому воспитанию учащихся, ведь важнейшей педагогической задачей является воспитание патриота Отечества. Постоянно ведется работа по воспитанию уважительного отношения к ветеранам войны, труда, к пожилым людям. Провели классные часы на тему «Уважай старших», «Что я знаю о войне?», беседы «Никто не забыт, ничто не забыто», «Блокада Ленинграда», «Дети войны» и др.</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Гражданско-правовое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Классные часы: «Права детей», «Покорителям космоса», «1 мая – день солидарности трудящихся». Беседы: «Край в котором мы живём», «Символы моей Родины», «Что значит быть настоящим гражданином?». Школьный фотоконкурс «Моя Россия».</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Нравственно-эстетическое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Классные часы: «Кто такие добрые и злые люди?», «Наше настроение», «Хорошо ли быть злым?», «Поговорим о доброте», «Правила поведения в общественных местах», «Наши помощники на дорогах». Беседы: «Правила поведения в школе», «Правила телефонного разговора», «Правила дружбы», «Культура речи», «Уважай старших». Праздники «Посвящение в первоклассники», «Праздник урожая», «День матери».</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Экологическое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Большое внимание уделялось и экологическому воспитанию. Проводились классные часы на тему: «Наша природа», «Удивительное рядом», «Зимушка-зима», «Охраняй всё живое!», «Что же такое экология?», беседы «Чем живёт планета Земля?», «Живая и не живая природа». Викторины о растениях и животных нашего края.</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Физкультурно-оздоровительное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Проводились спортивные игры, подвижные игры на свежем воздухе, весёлые старты, учились соблюдать гигиенические нормы и культуру быта. Проводились классные часы «Гигиена школьника», «Будешь чистым - будешь здоровым», «Спорт-это здоровье, сила, воля». </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Интеллектуально-познавательное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Викторины по сказкам, рассказам, окружающему миру. Просмотр фильма «Как празднуют Новый год в других странах». Школьный конкурс поделок «Золотая осень», «Зимушка зима». Праздник «Прощай, букварь».</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Индивидуальная работа с обучающимися: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В течение года велись индивидуальные беседы, консультации с учащимися, работа с одарёнными детьми, работа с отстающими детьми, анкетирование детей.</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Семейное направление: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 течения года проводилось посещение семей учащихся, индивидуальные беседы с родителями, совместное определение перспектив и средств развития ученика, педагогические консультации, индивидуальные поручения. Информирование родителей о ходе и результатах обучения, воспитания и развития учащихся. </w:t>
      </w:r>
    </w:p>
    <w:p w:rsidR="002C3B78" w:rsidRPr="00DC21BE" w:rsidRDefault="002C3B78" w:rsidP="002C3B78">
      <w:pPr>
        <w:ind w:left="-851" w:firstLine="851"/>
        <w:jc w:val="both"/>
        <w:rPr>
          <w:b/>
          <w:bCs/>
          <w:color w:val="0D0D0D" w:themeColor="text1" w:themeTint="F2"/>
          <w:sz w:val="24"/>
          <w:szCs w:val="24"/>
        </w:rPr>
      </w:pPr>
      <w:r w:rsidRPr="00DC21BE">
        <w:rPr>
          <w:b/>
          <w:bCs/>
          <w:color w:val="0D0D0D" w:themeColor="text1" w:themeTint="F2"/>
          <w:sz w:val="24"/>
          <w:szCs w:val="24"/>
        </w:rPr>
        <w:t>4. Основные школьные дела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Важное место  в воспитательной системе школы занимает общешкольные дела. Некоторые из них носят традиционный характер и являются эффективным воспитательным средством. Эти мероприятия способствует развитию личности, её познавательных и творческих возможностей.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В прошедшем учебном году состоялись следующие мероприятия: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-линейки – «Первое сентября», «Последний звонок», «День героев Отечества»;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-митинги – «День освобождения Брянщины», «День защитника Отечества», «9 мая»;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-Всероссийская акция «С Днём рождения, РДШ» (29 октября)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-Всемирный день борьбы со СПИДом» (декабрь)</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-«Предновогоднее поздравление Деда Мороза и Снегурочки» (декабрь)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-Ярмарка «Дары осени»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-Международный день памяти жертв Холокоста (январь)</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-Проведение мероприятий, посвященных Сталинградской битве (февраль)</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-«Месячник оборонно-массовой работы»;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-Дни здоровья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-Линейка «Памяти жертв Беслана»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-Акции и операции «Скажи наркотикам – НЕТ», «В будущее без риска»</w:t>
      </w:r>
      <w:r w:rsidR="009011E8">
        <w:rPr>
          <w:color w:val="0D0D0D" w:themeColor="text1" w:themeTint="F2"/>
          <w:sz w:val="24"/>
          <w:szCs w:val="24"/>
        </w:rPr>
        <w:t>, «Стоп ВИЧ-СПИД»,  «Выбор -2024</w:t>
      </w:r>
      <w:r w:rsidRPr="00DC21BE">
        <w:rPr>
          <w:color w:val="0D0D0D" w:themeColor="text1" w:themeTint="F2"/>
          <w:sz w:val="24"/>
          <w:szCs w:val="24"/>
        </w:rPr>
        <w:t>», «Открытка», «Теплое письмо», «Памятник» и др.</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Эти мероприятия организовывали совместно с детьми Боблак Ю.П. (зам. директора по ВР) и классные руководители. Итоги подводились на заседании актива дела, где обсуждали, что удалось, что не получилось, какие классы и ученики принимали самое активное участие. Следует отметить активность обучающихся 5,6 7,8 классов (кл. руководители:</w:t>
      </w:r>
      <w:r w:rsidR="006B226B" w:rsidRPr="00DC21BE">
        <w:rPr>
          <w:color w:val="0D0D0D" w:themeColor="text1" w:themeTint="F2"/>
          <w:sz w:val="24"/>
          <w:szCs w:val="24"/>
        </w:rPr>
        <w:t xml:space="preserve"> </w:t>
      </w:r>
      <w:r w:rsidRPr="00DC21BE">
        <w:rPr>
          <w:color w:val="0D0D0D" w:themeColor="text1" w:themeTint="F2"/>
          <w:sz w:val="24"/>
          <w:szCs w:val="24"/>
        </w:rPr>
        <w:t>Брилькова Т.В., Фролова Т.А., Боблак Ю.П., Перькова И.В.),  которые на протяжении всего учебного года оспаривали свое лидерство.</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 школе функционирует отряд ЮИДД.   Членами отряда ЮИД являются учащиеся 6-8 классов.  Отряд ЮИД имеет свою структуру, название, девиз, законы и песню. Составлен план работы отряда ЮИДД  и план  занятий с юными инспекторами движения. Занятия проводятся 1 раз  в неделю.          Юидовцы занимаются активной пропагандой правил дорожного движения среди детей и подростков и предупреждением их нарушений. Члены отряда используют различные формы работы: театрализованные представления «Знайте, правила движения», соревнования «Я, мои друзья и правила движения», выпуск листовок «Дорожная азбука», проведение викторин для обучающихся и их родителей.  В течение учебного года при проведении месячника «Внимание – дети!» члены отряда проводят тематические занятия с первоклассниками: «Это каждый должен знать, обязательно на «5», с учащимися начальных классов составляют маршрутные листы «Моя дорога  в школу и обратно»,  проводят викторины «Наш трехцветный друг», «Дорожные знаки важны и нужны, их дети и взрослые помнить должны». В рамках безопасности движения ЮИДД организует конкурсы рисунков, плакатов.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Необходимо важно развивать предметно-эстетическую среду школы и реализовывать ее воспитательные возможности. При условии грамотной организации окружающей предметно-эстетической среды школы, обогащается внутренний мир ученика, развивается у него чувство вкуса и стиля. Формируется позитивное восприятие ребёнком школы, создается атмосфера психологического комфорта, поднимает настроение, предупреждает стрессовые ситуации. Воспитывающее влияние на ребёнка в МБОУ- Смолевичской ООШ осуществляется через такие формы работы с предметно-эстетической средой школы как:</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-благоустройство классных кабинетов, осуществляемое классными руководителями вместе с обучающимися, проявляющее фантазию и творческие способности учащихся, создающее повод для длительного общения педагогов с детьми;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-оформлением пространства проведения конкретных школьных мероприятий (праздников, торжественных линеек, выставок и т.п.)</w:t>
      </w:r>
    </w:p>
    <w:p w:rsidR="006B226B" w:rsidRPr="00DC21BE" w:rsidRDefault="002C3B78" w:rsidP="006B226B">
      <w:pPr>
        <w:ind w:left="-851" w:firstLine="851"/>
        <w:jc w:val="both"/>
        <w:rPr>
          <w:color w:val="0D0D0D" w:themeColor="text1" w:themeTint="F2"/>
          <w:sz w:val="24"/>
          <w:szCs w:val="24"/>
        </w:rPr>
      </w:pPr>
      <w:r w:rsidRPr="00DC21BE">
        <w:rPr>
          <w:color w:val="0D0D0D" w:themeColor="text1" w:themeTint="F2"/>
          <w:sz w:val="24"/>
          <w:szCs w:val="24"/>
        </w:rPr>
        <w:t>-акцентирование внимания школьников посредством элементов предметно-эстети</w:t>
      </w:r>
      <w:r w:rsidR="006B226B" w:rsidRPr="00DC21BE">
        <w:rPr>
          <w:color w:val="0D0D0D" w:themeColor="text1" w:themeTint="F2"/>
          <w:sz w:val="24"/>
          <w:szCs w:val="24"/>
        </w:rPr>
        <w:t>ческой среды (стенды, плакаты).</w:t>
      </w:r>
    </w:p>
    <w:p w:rsidR="006B226B" w:rsidRPr="00DC21BE" w:rsidRDefault="006B226B" w:rsidP="006B226B">
      <w:pPr>
        <w:ind w:left="-851" w:firstLine="851"/>
        <w:jc w:val="both"/>
        <w:rPr>
          <w:i/>
          <w:iCs/>
          <w:color w:val="0D0D0D" w:themeColor="text1" w:themeTint="F2"/>
          <w:sz w:val="24"/>
          <w:szCs w:val="24"/>
        </w:rPr>
      </w:pPr>
      <w:r w:rsidRPr="00DC21BE">
        <w:rPr>
          <w:i/>
          <w:iCs/>
          <w:color w:val="0D0D0D" w:themeColor="text1" w:themeTint="F2"/>
          <w:sz w:val="24"/>
          <w:szCs w:val="24"/>
        </w:rPr>
        <w:t>«Мастерская Деда Мороза»</w:t>
      </w:r>
    </w:p>
    <w:p w:rsidR="002C3B78" w:rsidRPr="00DC21BE" w:rsidRDefault="002C3B78" w:rsidP="006B226B">
      <w:pPr>
        <w:ind w:left="-851" w:firstLine="851"/>
        <w:jc w:val="both"/>
        <w:rPr>
          <w:color w:val="0D0D0D" w:themeColor="text1" w:themeTint="F2"/>
          <w:sz w:val="24"/>
          <w:szCs w:val="24"/>
        </w:rPr>
      </w:pPr>
      <w:r w:rsidRPr="00DC21BE">
        <w:rPr>
          <w:i/>
          <w:iCs/>
          <w:color w:val="0D0D0D" w:themeColor="text1" w:themeTint="F2"/>
          <w:sz w:val="24"/>
          <w:szCs w:val="24"/>
        </w:rPr>
        <w:t>Выставка книг «И будет помнить мир спасенный…»</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Общешкольная выставка, посвящённая Дню защитника Отечества.</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Оформление классов к школьным календарным событиям (День знаний, Новый год, День защитника Отечества,8 марта, День Победы.</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Оформление школы к традиционным мероприятиям (День Знаний, Новый год, День Победы)</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«Отличники физической подготовки», «Сдаем ГТО»</w:t>
      </w:r>
    </w:p>
    <w:p w:rsidR="002C3B78" w:rsidRPr="00DC21BE" w:rsidRDefault="002C3B78" w:rsidP="002C3B78">
      <w:pPr>
        <w:ind w:left="-851" w:firstLine="851"/>
        <w:jc w:val="both"/>
        <w:rPr>
          <w:i/>
          <w:iCs/>
          <w:color w:val="0D0D0D" w:themeColor="text1" w:themeTint="F2"/>
          <w:sz w:val="24"/>
          <w:szCs w:val="24"/>
        </w:rPr>
      </w:pPr>
      <w:r w:rsidRPr="00DC21BE">
        <w:rPr>
          <w:i/>
          <w:iCs/>
          <w:color w:val="0D0D0D" w:themeColor="text1" w:themeTint="F2"/>
          <w:sz w:val="24"/>
          <w:szCs w:val="24"/>
        </w:rPr>
        <w:t>Оформление классных уголков, уголков здоровья, уголков ПДД</w:t>
      </w:r>
    </w:p>
    <w:p w:rsidR="002C3B78" w:rsidRPr="00DC21BE" w:rsidRDefault="002C3B78" w:rsidP="002C3B78">
      <w:pPr>
        <w:ind w:left="-851" w:firstLine="851"/>
        <w:jc w:val="both"/>
        <w:rPr>
          <w:b/>
          <w:i/>
          <w:color w:val="0D0D0D" w:themeColor="text1" w:themeTint="F2"/>
          <w:sz w:val="24"/>
          <w:szCs w:val="24"/>
        </w:rPr>
      </w:pPr>
      <w:r w:rsidRPr="00DC21BE">
        <w:rPr>
          <w:b/>
          <w:bCs/>
          <w:color w:val="0D0D0D" w:themeColor="text1" w:themeTint="F2"/>
          <w:sz w:val="24"/>
          <w:szCs w:val="24"/>
        </w:rPr>
        <w:t>5. Взаимодействие с родителями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Единство деятельности семьи и школы, эффективность и действенность работы с родителями определяется через четко организованную систему работы школы.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Цель данной работы - углубить и разнообразить формы взаимодействия и сотрудничества школы и родителей, повысить ответственность родителей за процесс воспитания своих детей, заинтересовать их в положительном результате образовательного процесса, содействовать повышению авторитета родителей в семье.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Были поставлены следующие задачи: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1. создать атмосферу взаимопонимания между детьми, учителями и родителями в образовательной и воспитательной среде;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2. изучить  семьи учащихся и условия воспитания ребёнка в семье;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3. установить тесную и плодотворную связь с родителями, привлекать их к учебной деятельности детей и внеурочной, внеклассной работе;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4. способствовать формированию доверительных и доброжелательных отношений между родителями и детьми, педагогами и родителями;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5. обозначить проблемы  и способы содействия развитию личности детей;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6. воспитывать уважительное отношение ко всем членам семьи;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7. развивать интерес к истории своей семьи, её традициям;</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8. изучить мнение  семей обучающихся о школе и к уровню образовательных услуг.</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 современном мире развитие коммуникационных и информационных технологий идёт быстрыми темпами. Обучение и образование современных детей и родителей тесно переплетается с компьютерными технологиями. В условиях эпидемиологической ситуации и режима повышенной готовности изменилось многое. Изменения коснулись всех сфер жизни общества. Образование не осталось в стороне. Оно вышло на новый формат взаимодействия всех членов этого процесса.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Современный педагог сегодня – это не только традиционный, очный воспитатель, но и человек, знающий образовательный сегмент сети Интернет, ориентирующийся в педагогических сетевых сообществах, имеющий навыки проведения образовательного процесса с помощью информационно-коммуникационных технологий, знающий педагогические технологии дистанционного обучения.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Дистанционное общение и обмен информацией с родителями нашей группы п происходит через мобильное приложение WhatsApp, Facebook, Telegram. У нас есть своя закрытая группа, в которой мы с родителями обмениваемся различной информацией. Смс-информирование позволяет </w:t>
      </w:r>
      <w:r w:rsidRPr="00DC21BE">
        <w:rPr>
          <w:color w:val="0D0D0D" w:themeColor="text1" w:themeTint="F2"/>
          <w:sz w:val="24"/>
          <w:szCs w:val="24"/>
        </w:rPr>
        <w:lastRenderedPageBreak/>
        <w:t>быстро оповестить родителей о важной информации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Совместно с соц. педагогом ш</w:t>
      </w:r>
      <w:r w:rsidR="009011E8">
        <w:rPr>
          <w:color w:val="0D0D0D" w:themeColor="text1" w:themeTint="F2"/>
          <w:sz w:val="24"/>
          <w:szCs w:val="24"/>
        </w:rPr>
        <w:t>колы была посещена семья Джура А.(7</w:t>
      </w:r>
      <w:r w:rsidRPr="00DC21BE">
        <w:rPr>
          <w:color w:val="0D0D0D" w:themeColor="text1" w:themeTint="F2"/>
          <w:sz w:val="24"/>
          <w:szCs w:val="24"/>
        </w:rPr>
        <w:t xml:space="preserve"> кл.). Семья Пролубникова К. и Зубанова А. Эти обучающиеся находятся под постоянным контролем классного руководителя, социального педагога, администрации школы.</w:t>
      </w:r>
    </w:p>
    <w:p w:rsidR="002C3B78" w:rsidRPr="00DC21BE" w:rsidRDefault="002C3B78" w:rsidP="002C3B78">
      <w:pPr>
        <w:ind w:left="-851" w:firstLine="851"/>
        <w:jc w:val="both"/>
        <w:rPr>
          <w:b/>
          <w:bCs/>
          <w:i/>
          <w:iCs/>
          <w:color w:val="0D0D0D" w:themeColor="text1" w:themeTint="F2"/>
          <w:sz w:val="24"/>
          <w:szCs w:val="24"/>
        </w:rPr>
      </w:pPr>
      <w:r w:rsidRPr="00DC21BE">
        <w:rPr>
          <w:b/>
          <w:bCs/>
          <w:color w:val="0D0D0D" w:themeColor="text1" w:themeTint="F2"/>
          <w:sz w:val="24"/>
          <w:szCs w:val="24"/>
        </w:rPr>
        <w:t xml:space="preserve">6. Самоуправление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В школе действует детское общественное объединение  РВС (разновозрастное содружество). А так же продолжило свою работу первичное отделение Российского движения школьников. РДШ на базе нашей школы осуществляет свою деятельность по 4-м направлениям: гражданская активность, личностное развитие, информационно-медийное, военно-патриотическое направление.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Основная цель детского объединения-привлечение учащихся всех возрастов к самоуправлению в школе, а также к самостоятельной и творческой деятельности. Для реализации этой цели в каждом классе был выбран актив класса и командиры отрядов.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В школе действует  система ученического самоуправления, деятельность которого разделена на отделы: Отдел информации, который отвечает за: (выпуск праздничных газет,  обеспечение информированности каждого классного коллектива о деятельности актива, об основных делах и мероприятиях, происходящих в школе; подготовка оформления на общешкольных мероприятиях); Отдел труда и заботы (организация шефской помощи ветеранам, пожилым людям, инвалидам, детям-сиротам и всем тем, кто в этом нуждается, организация благотворительных акций, волонтёрская работа. ). Отдел здравоохранения и спорта (подготовка и проведение спортивных соревнований, участие в районных спортивных мероприятиях, сбор информации о спортивных достижениях учащихся школы). Отдел культуры и досуга  (подготовка и проведение вечеров отдыха. праздников, фестивалей, интеллектуальных игр, выставок, конкурсов). Отдел науки и образования (сбор информации об учебном процессе, проверка дневников, учебников).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Ребята являются активными участниками не только школьных,  районных, но  и областных мероприятий, за что неоднократно были награждены грамотами. Совет  детского объединения возглавляет и вместе с заместителем директора по ВР организует его работу лидер РВС Гутникова Дарья. Зам. директора по ВР проводит  работу так, чтобы ребята учились организовывать и  сами  проводить различные дела и мероприятия, умели брать ответственность за проведенную работу на себя и спрашивать с других, отвечать за тех, кто находится рядом с ними, то есть получают навыки управления, что, несомненно, поможет им и во взрослой жизни. Также в качестве консультантов  для проведения учебы  ребят привлекают педагогов и классных руководителей.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ab/>
        <w:t>В условиях современного общества все большее значение приобретает приоритет общечеловеческих ценностей. Но воспитание гуманной личности возможно только тогда, когда ребенок будет принимать непосредственное участие в общественно-полезных делах. Поэтому мы с ребятами – скорые помощники для   одиноких престарелых людей. Волонтёрская работа для наших детей является необходимым и естественным делом, а также воспитывает в них   такие качества, как доброта, отзывчивость, любовь к своей Родине, честность и порядочность.</w:t>
      </w:r>
      <w:r w:rsidRPr="00DC21BE">
        <w:rPr>
          <w:color w:val="0D0D0D" w:themeColor="text1" w:themeTint="F2"/>
          <w:sz w:val="24"/>
          <w:szCs w:val="24"/>
        </w:rPr>
        <w:tab/>
        <w:t xml:space="preserve">Также внимание уделяется работе с  младшими школьниками. Вместе со  старшеклассниками мы проводим с малышами различные мероприятия, соревнования.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ab/>
        <w:t xml:space="preserve">Главный принцип в работе – это занятость детей добрыми, полезными для окружающих и интересными для самих ребят делами, которые и воспитывают в них настоящих людей, и не оставляют времени на совершение правонарушений. </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В учебном году работа школьного ученического объединения была четкой, слаженной. Проведя анализ деятельности, можно сделать вывод о том, что команда была сплочённой и мотивированной, так как работа принесла видимые результаты по заданным направлениям.</w:t>
      </w:r>
    </w:p>
    <w:p w:rsidR="002C3B78" w:rsidRPr="00DC21BE" w:rsidRDefault="002C3B78" w:rsidP="002C3B78">
      <w:pPr>
        <w:ind w:left="-851" w:firstLine="851"/>
        <w:jc w:val="both"/>
        <w:rPr>
          <w:b/>
          <w:bCs/>
          <w:i/>
          <w:iCs/>
          <w:color w:val="0D0D0D" w:themeColor="text1" w:themeTint="F2"/>
          <w:sz w:val="24"/>
          <w:szCs w:val="24"/>
        </w:rPr>
      </w:pPr>
      <w:r w:rsidRPr="00DC21BE">
        <w:rPr>
          <w:b/>
          <w:bCs/>
          <w:i/>
          <w:iCs/>
          <w:color w:val="0D0D0D" w:themeColor="text1" w:themeTint="F2"/>
          <w:sz w:val="24"/>
          <w:szCs w:val="24"/>
        </w:rPr>
        <w:t>Анализ воспитательного процесса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Управленческая деятельность заместителя директора по ВР</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По плану </w:t>
      </w:r>
      <w:r w:rsidR="009011E8">
        <w:rPr>
          <w:color w:val="0D0D0D" w:themeColor="text1" w:themeTint="F2"/>
          <w:sz w:val="24"/>
          <w:szCs w:val="24"/>
        </w:rPr>
        <w:t>внутришкольного контроля на 2023-2024</w:t>
      </w:r>
      <w:r w:rsidRPr="00DC21BE">
        <w:rPr>
          <w:color w:val="0D0D0D" w:themeColor="text1" w:themeTint="F2"/>
          <w:sz w:val="24"/>
          <w:szCs w:val="24"/>
        </w:rPr>
        <w:t xml:space="preserve"> уч. год проводились следующие тематические проверки состояния ВР в школе: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lastRenderedPageBreak/>
        <w:t>- работ</w:t>
      </w:r>
      <w:r w:rsidR="006B226B" w:rsidRPr="00DC21BE">
        <w:rPr>
          <w:color w:val="0D0D0D" w:themeColor="text1" w:themeTint="F2"/>
          <w:sz w:val="24"/>
          <w:szCs w:val="24"/>
        </w:rPr>
        <w:t>а классных руководителей 5</w:t>
      </w:r>
      <w:r w:rsidRPr="00DC21BE">
        <w:rPr>
          <w:color w:val="0D0D0D" w:themeColor="text1" w:themeTint="F2"/>
          <w:sz w:val="24"/>
          <w:szCs w:val="24"/>
        </w:rPr>
        <w:t xml:space="preserve"> – 9 классов. Содержание планов воспитательной работы;</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по профилактике детского дорожно-транспортного травматизма;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кружков, секций и внеурочной деятельности по ФГОС, комплектование групп;</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с детьми, стоящими на внутришкольном учете;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классных руководителей с  детьми из неблагополучных семей и их родителями;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деятельность классного руководителя по профилактике среди обучающихся вредных привычек, табакокурения, наркомании и СПИДа;</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организация физкультурно-массовой работы и работы по пропаганде ЗОЖ;</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классных руководителей по воспитанию толерантности, гражданской сознательности;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организация горячего питания;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классных руководителей по гражданско-патриотическому воспитанию обучающихся;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деятельность классного руководителя по правовому воспитанию обучающихся и профилактике преступлений и безнадзорности среди обучающихся;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работа классных руководителей по профилактике суицида в подростковой среде;</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состояние работы с детьми из неблагополучных семей;</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организация летнего труда и отдыха учащихся.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Результаты внутришкольного контроля воспитательной работы анализировались, по их итогам составлялись справки, которые доводились до сведения педагогического коллектива на совещаниях при администрации и педагогических советах. </w:t>
      </w:r>
    </w:p>
    <w:p w:rsidR="002C3B78" w:rsidRPr="00DC21BE" w:rsidRDefault="009011E8" w:rsidP="002C3B78">
      <w:pPr>
        <w:ind w:left="-851" w:firstLine="851"/>
        <w:jc w:val="both"/>
        <w:rPr>
          <w:color w:val="0D0D0D" w:themeColor="text1" w:themeTint="F2"/>
          <w:sz w:val="24"/>
          <w:szCs w:val="24"/>
        </w:rPr>
      </w:pPr>
      <w:r>
        <w:rPr>
          <w:color w:val="0D0D0D" w:themeColor="text1" w:themeTint="F2"/>
          <w:sz w:val="24"/>
          <w:szCs w:val="24"/>
        </w:rPr>
        <w:t>В 2023-2024</w:t>
      </w:r>
      <w:r w:rsidR="002C3B78" w:rsidRPr="00DC21BE">
        <w:rPr>
          <w:color w:val="0D0D0D" w:themeColor="text1" w:themeTint="F2"/>
          <w:sz w:val="24"/>
          <w:szCs w:val="24"/>
        </w:rPr>
        <w:t xml:space="preserve"> учебном году учащиеся школы принимали активное участие в районных мероприятиях, где занимали приз</w:t>
      </w:r>
      <w:r>
        <w:rPr>
          <w:color w:val="0D0D0D" w:themeColor="text1" w:themeTint="F2"/>
          <w:sz w:val="24"/>
          <w:szCs w:val="24"/>
        </w:rPr>
        <w:t xml:space="preserve">овые места. </w:t>
      </w:r>
      <w:r w:rsidR="002C3B78" w:rsidRPr="00DC21BE">
        <w:rPr>
          <w:color w:val="0D0D0D" w:themeColor="text1" w:themeTint="F2"/>
          <w:sz w:val="24"/>
          <w:szCs w:val="24"/>
        </w:rPr>
        <w:t>.</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Хочется отметить активное участие школы в большинстве творческих конкурсов района. Большинство призовых мест ребята заняли под руководством Боблак Ю.П., Брильковой </w:t>
      </w:r>
      <w:r w:rsidR="006B226B" w:rsidRPr="00DC21BE">
        <w:rPr>
          <w:color w:val="0D0D0D" w:themeColor="text1" w:themeTint="F2"/>
          <w:sz w:val="24"/>
          <w:szCs w:val="24"/>
        </w:rPr>
        <w:t>Т.В..</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Постановка целей и задач на новый учебный год.</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Анализ воспитательной деятельности школы показывает, что, не смотря на значительные достижения в духовно-нравственном  развитии и воспитании, социализации учащихся существуют ещё не решенные проблемы, над которыми предстоит работать педагогическому коллективу и родительскому сообществу. Так как воспитание является длительным процессом, то и реализация программ духовно-нравственного развития и  воспитания и социализации обучающихся  требует большого промежутка времени. Исходя из этого, следует продолжить работать над поставленными целями.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Основная цель вос</w:t>
      </w:r>
      <w:r w:rsidR="009011E8">
        <w:rPr>
          <w:color w:val="0D0D0D" w:themeColor="text1" w:themeTint="F2"/>
          <w:sz w:val="24"/>
          <w:szCs w:val="24"/>
        </w:rPr>
        <w:t>питательной работы школы на 2024-2025</w:t>
      </w:r>
      <w:r w:rsidRPr="00DC21BE">
        <w:rPr>
          <w:color w:val="0D0D0D" w:themeColor="text1" w:themeTint="F2"/>
          <w:sz w:val="24"/>
          <w:szCs w:val="24"/>
        </w:rPr>
        <w:t xml:space="preserve"> учебный год - создание условий для самоопределения и самореализации личности.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На основании цели сформулированы следующие задачи: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1. Создать условия для  формирования нравственной культуры, культуры труда, расширения кругозора, интеллектуального развития обучающихся.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2. Создать условий для осознанного принятия роли гражданина, знания гражданских прав и обязанностей, развития патриотизма и гражданской солидарности.</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3. Создать условия для  формирования у учащихся представления о здоровом образе жизни, развивать систему работы по охране здоровья учащихся.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4.  Обеспечение адаптации обучающихся к жизни в обществе, профессиональная ориентация.</w:t>
      </w:r>
    </w:p>
    <w:p w:rsidR="002C3B78" w:rsidRPr="00DC21BE" w:rsidRDefault="002C3B78" w:rsidP="002C3B78">
      <w:pPr>
        <w:ind w:left="-851" w:firstLine="851"/>
        <w:jc w:val="both"/>
        <w:rPr>
          <w:color w:val="0D0D0D" w:themeColor="text1" w:themeTint="F2"/>
          <w:sz w:val="24"/>
          <w:szCs w:val="24"/>
        </w:rPr>
      </w:pPr>
      <w:r w:rsidRPr="00DC21BE">
        <w:rPr>
          <w:color w:val="0D0D0D" w:themeColor="text1" w:themeTint="F2"/>
          <w:sz w:val="24"/>
          <w:szCs w:val="24"/>
        </w:rPr>
        <w:t xml:space="preserve">        5.  Развивать систему работы с родителями и общественностью.</w:t>
      </w:r>
    </w:p>
    <w:p w:rsidR="002C3B78" w:rsidRPr="00DC21BE" w:rsidRDefault="002C3B78" w:rsidP="009011E8">
      <w:pPr>
        <w:ind w:left="-851" w:firstLine="851"/>
        <w:jc w:val="both"/>
        <w:rPr>
          <w:b/>
          <w:color w:val="0D0D0D" w:themeColor="text1" w:themeTint="F2"/>
          <w:sz w:val="24"/>
          <w:szCs w:val="24"/>
        </w:rPr>
      </w:pPr>
      <w:r w:rsidRPr="00DC21BE">
        <w:rPr>
          <w:color w:val="0D0D0D" w:themeColor="text1" w:themeTint="F2"/>
          <w:sz w:val="24"/>
          <w:szCs w:val="24"/>
        </w:rPr>
        <w:t>Долгосрочной целью воспитательной работы школы является создание условий для становления человека-гражданина с  адекватной картиной мира, способного</w:t>
      </w:r>
      <w:r w:rsidR="006B226B" w:rsidRPr="00DC21BE">
        <w:rPr>
          <w:color w:val="0D0D0D" w:themeColor="text1" w:themeTint="F2"/>
          <w:sz w:val="24"/>
          <w:szCs w:val="24"/>
        </w:rPr>
        <w:t xml:space="preserve"> сотрудничать с другими </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b/>
          <w:bCs/>
          <w:color w:val="0D0D0D" w:themeColor="text1" w:themeTint="F2"/>
          <w:sz w:val="24"/>
          <w:szCs w:val="24"/>
          <w:lang w:eastAsia="ru-RU"/>
        </w:rPr>
        <w:t>Основные направления анализа воспитательного процесса:</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xml:space="preserve">Мониторинг и анализ проводятся классными руководителями вместе с заместителем </w:t>
      </w:r>
      <w:r w:rsidRPr="00DC21BE">
        <w:rPr>
          <w:color w:val="0D0D0D" w:themeColor="text1" w:themeTint="F2"/>
          <w:sz w:val="24"/>
          <w:szCs w:val="24"/>
          <w:lang w:eastAsia="ru-RU"/>
        </w:rPr>
        <w:lastRenderedPageBreak/>
        <w:t>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уровне образования, Школы; планируется работа по устранению проблемных направлений на следующий учебный год на уровне класса, Школы.</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b/>
          <w:bCs/>
          <w:color w:val="0D0D0D" w:themeColor="text1" w:themeTint="F2"/>
          <w:sz w:val="24"/>
          <w:szCs w:val="24"/>
          <w:lang w:eastAsia="ru-RU"/>
        </w:rPr>
        <w:t>2. Состояние совместной деятельности обучающихся и взрослых. </w:t>
      </w:r>
      <w:r w:rsidRPr="00DC21BE">
        <w:rPr>
          <w:color w:val="0D0D0D" w:themeColor="text1" w:themeTint="F2"/>
          <w:sz w:val="24"/>
          <w:szCs w:val="24"/>
          <w:lang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Анализ проводится заместителем директора по воспитательной работе (советником директора по воспитанию, социальным педагогом ), классными руководителями с привлечением родительских активов класса, Родительского совета школы. Способами получения информации о состоянии организуемой совместной деятельности обучающихся и педагогических работников является анкетирование ,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заседании методических объединений классных руководителей или педагогическом совете.</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Внимание сосредоточивается на вопросах, связанных с качеством:</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Проводимых основных школьных дел;</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Деятельности классных руководителей и их классов;</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Реализации воспитательного потенциала урочной деятельности;</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Организуемой внеурочной деятельности обучающихся;</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Взаимодействия с родительским сообществом;</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Деятельности ученического самоуправления;</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Деятельности по профориентации обучающихся;</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Деятельности по профилактике и безопасности;</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Внешкольных мероприятий;</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 Создания и поддержки предметно-пространственной среды; − Реализации потенциала социального партнёрства.</w:t>
      </w:r>
    </w:p>
    <w:p w:rsidR="002C3B78" w:rsidRPr="00DC21BE" w:rsidRDefault="002C3B78" w:rsidP="002C3B78">
      <w:pPr>
        <w:shd w:val="clear" w:color="auto" w:fill="FFFFFF"/>
        <w:ind w:left="-851" w:firstLine="851"/>
        <w:jc w:val="both"/>
        <w:rPr>
          <w:color w:val="0D0D0D" w:themeColor="text1" w:themeTint="F2"/>
          <w:sz w:val="24"/>
          <w:szCs w:val="24"/>
          <w:lang w:eastAsia="ru-RU"/>
        </w:rPr>
      </w:pPr>
      <w:r w:rsidRPr="00DC21BE">
        <w:rPr>
          <w:color w:val="0D0D0D" w:themeColor="text1" w:themeTint="F2"/>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375A1D" w:rsidRPr="00DC21BE" w:rsidRDefault="002C3B78" w:rsidP="00375A1D">
      <w:pPr>
        <w:ind w:left="-851" w:firstLine="851"/>
        <w:jc w:val="center"/>
        <w:rPr>
          <w:b/>
          <w:bCs/>
          <w:color w:val="0D0D0D" w:themeColor="text1" w:themeTint="F2"/>
          <w:sz w:val="24"/>
          <w:szCs w:val="24"/>
          <w:lang w:eastAsia="ru-RU"/>
        </w:rPr>
      </w:pPr>
      <w:r w:rsidRPr="00DC21BE">
        <w:rPr>
          <w:color w:val="0D0D0D" w:themeColor="text1" w:themeTint="F2"/>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r w:rsidR="00375A1D" w:rsidRPr="00DC21BE">
        <w:rPr>
          <w:b/>
          <w:bCs/>
          <w:color w:val="0D0D0D" w:themeColor="text1" w:themeTint="F2"/>
          <w:sz w:val="24"/>
          <w:szCs w:val="24"/>
          <w:lang w:eastAsia="ru-RU"/>
        </w:rPr>
        <w:t xml:space="preserve"> </w:t>
      </w:r>
    </w:p>
    <w:p w:rsidR="00945966" w:rsidRPr="00DC21BE" w:rsidRDefault="00945966" w:rsidP="00945966">
      <w:pPr>
        <w:ind w:left="-851" w:hanging="142"/>
        <w:jc w:val="center"/>
        <w:rPr>
          <w:b/>
          <w:bCs/>
          <w:color w:val="0D0D0D" w:themeColor="text1" w:themeTint="F2"/>
          <w:sz w:val="24"/>
          <w:szCs w:val="24"/>
          <w:lang w:eastAsia="ru-RU"/>
        </w:rPr>
      </w:pPr>
      <w:r w:rsidRPr="00DC21BE">
        <w:rPr>
          <w:b/>
          <w:bCs/>
          <w:color w:val="0D0D0D" w:themeColor="text1" w:themeTint="F2"/>
          <w:sz w:val="24"/>
          <w:szCs w:val="24"/>
          <w:lang w:eastAsia="ru-RU"/>
        </w:rPr>
        <w:t>3. ОРГАНИЗАЦИОННЫЙ РАЗДЕЛ ПРОГРАММЫ ОСНОВНОГО ОБЩЕГО ОБРАЗОВАНИЯ.</w:t>
      </w:r>
    </w:p>
    <w:p w:rsidR="00945966" w:rsidRDefault="00945966" w:rsidP="001254BB">
      <w:pPr>
        <w:ind w:left="-709" w:firstLine="284"/>
        <w:jc w:val="center"/>
        <w:rPr>
          <w:b/>
          <w:bCs/>
          <w:color w:val="0D0D0D" w:themeColor="text1" w:themeTint="F2"/>
          <w:sz w:val="24"/>
          <w:szCs w:val="24"/>
          <w:lang w:eastAsia="ru-RU"/>
        </w:rPr>
      </w:pPr>
      <w:r w:rsidRPr="00DC21BE">
        <w:rPr>
          <w:b/>
          <w:bCs/>
          <w:color w:val="0D0D0D" w:themeColor="text1" w:themeTint="F2"/>
          <w:sz w:val="24"/>
          <w:szCs w:val="24"/>
          <w:lang w:eastAsia="ru-RU"/>
        </w:rPr>
        <w:t>3.1. УЧЕБНЫЙ ПЛАН.</w:t>
      </w:r>
    </w:p>
    <w:p w:rsidR="00DC21BE" w:rsidRPr="00DC21BE" w:rsidRDefault="00DC21BE" w:rsidP="00DC21BE">
      <w:pPr>
        <w:spacing w:before="71"/>
        <w:ind w:left="-709" w:right="510"/>
        <w:jc w:val="both"/>
        <w:rPr>
          <w:b/>
          <w:sz w:val="24"/>
        </w:rPr>
      </w:pPr>
      <w:r>
        <w:rPr>
          <w:b/>
          <w:sz w:val="24"/>
        </w:rPr>
        <w:lastRenderedPageBreak/>
        <w:t xml:space="preserve">3.1.1. Пояснительная записка к учебному плану (5 -7 </w:t>
      </w:r>
      <w:r w:rsidRPr="00572971">
        <w:rPr>
          <w:b/>
          <w:sz w:val="24"/>
        </w:rPr>
        <w:t>классы) муниципального бюджетного общеобразовательного учреждения - Смолевичской основной общеобразовательной школы Клинцовского района Брянской области</w:t>
      </w:r>
      <w:r>
        <w:rPr>
          <w:b/>
          <w:sz w:val="24"/>
        </w:rPr>
        <w:t xml:space="preserve"> на 2024-2025</w:t>
      </w:r>
      <w:r w:rsidRPr="00572971">
        <w:rPr>
          <w:b/>
          <w:sz w:val="24"/>
        </w:rPr>
        <w:t xml:space="preserve"> учебный год</w:t>
      </w:r>
      <w:r>
        <w:rPr>
          <w:b/>
          <w:sz w:val="24"/>
        </w:rPr>
        <w:t>.</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Учебный план основного общего образования (далее – учебный план), обеспечивающий реализацию федерального государственного образовательного стандарта основного общего образования, муниципального бюджетного общеобразовательного учреждения – Смолевичской основной общеобразовательной школы Клинцовского района Брянской области соответствует федеральной образовательной программе основного общего образования (ФОП ООО) и является частью образовательной программы основного общего образования МБОУ – Смолевичской ООШ.</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1.2.</w:t>
      </w:r>
      <w:r w:rsidRPr="00DC21BE">
        <w:rPr>
          <w:bCs/>
          <w:color w:val="0D0D0D" w:themeColor="text1" w:themeTint="F2"/>
          <w:sz w:val="24"/>
          <w:szCs w:val="24"/>
          <w:lang w:eastAsia="ru-RU"/>
        </w:rPr>
        <w:tab/>
        <w:t>Учебный план сформирован в соответствии с требованиями:</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Федерального Закона от 29.12.2012 № 273-ФЗ «Об образовании в Российской Федерации»;</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31.05.2021 № 287 «Об утверждении федерального государственного образовательно стандарта основного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27.12.2023 № 1028 «О внесении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01.02.2024 № 62 «О внесении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xml:space="preserve">− 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w:t>
      </w:r>
      <w:r w:rsidRPr="00DC21BE">
        <w:rPr>
          <w:bCs/>
          <w:color w:val="0D0D0D" w:themeColor="text1" w:themeTint="F2"/>
          <w:sz w:val="24"/>
          <w:szCs w:val="24"/>
          <w:lang w:eastAsia="ru-RU"/>
        </w:rPr>
        <w:lastRenderedPageBreak/>
        <w:t>основного общего образования и среднего общего образования» (Зарегистрирован 11.04.2024 № 77830);</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 (зарегистрировано Минюстом России 18.12.2020, регистрационный N 61573) (далее - СП 2.4.3648-20);</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N 2 (зарегистрировано Минюстом России 29.01.2021, регистрационный N 62296), с изменениями, внесенными постановлением Главного государственного санитарного врача Российской Федерации от 30.12.2022 N 24 (зарегистрировано Минюстом России 09.03.2023, регистрационный N 72558) (далее - СанПиН 1.2.3685-21);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МР 2.4.0330-23. 2.4. Гигиена детей и подростков. 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Методические рекомендации" (утв. Главным государственным санитарным врачом РФ 29.08.2023) (вместе с "Рекомендациями для родителей (законных представителей) по сокращению экранного времени у детей");</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w:t>
      </w:r>
      <w:r w:rsidRPr="00DC21BE">
        <w:rPr>
          <w:bCs/>
          <w:color w:val="0D0D0D" w:themeColor="text1" w:themeTint="F2"/>
          <w:sz w:val="24"/>
          <w:szCs w:val="24"/>
          <w:lang w:eastAsia="ru-RU"/>
        </w:rPr>
        <w:tab/>
        <w:t>Письма министерства просвещения Российской Федерации от 3 марта 2023 г. № 03-327.</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1.3. Учебный план является частью основной образовательной программы основного общего образования МБОУ – Смолевичской ООШ.</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1.4.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Продолжительность учебного года составляет 34 недели.</w:t>
      </w:r>
      <w:r w:rsidRPr="00DC21BE">
        <w:rPr>
          <w:bCs/>
          <w:color w:val="0D0D0D" w:themeColor="text1" w:themeTint="F2"/>
          <w:sz w:val="24"/>
          <w:szCs w:val="24"/>
          <w:lang w:eastAsia="ru-RU"/>
        </w:rPr>
        <w:tab/>
        <w:t>Продолжительность урока для 5-7 классов – 40 минут.</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lastRenderedPageBreak/>
        <w:t>Максимальный объем аудиторной нагрузки обучающихся в неделю составляет в 5 классе – 29 часов, в 6 классе – 30 часов, в 7 классе – 32 часа.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В МБОУ – Смолевичской ООШ продолжительность учебной недели составляет – 5 дней.</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Учебный план ООО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19.03.2024 № 171. Обучение в ОУ ведется на русском языке. За счет перераспределения учебных часов предметной области «Родной язык и родная литература» в 6 классе до 0,5 часов увеличено количество часов по русскому языку до 6 часов.</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Суммарный объем домашнего задания по всем предметам и для каждого класса не должен превышать продолжительности выполнения: в 5 классе - 2 часа, в 6 - 7-х классах - 2,5 часа.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Внеурочная деятельность по всем направлениям для обучающихся 5-7классов организована за счет часов кружковой работы.</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В связи с небольшой наполняемостью классов в ОУ допускается формирование учебных групп из обучающихся разных классов в пределах одного уровня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1.5.</w:t>
      </w:r>
      <w:r w:rsidRPr="00DC21BE">
        <w:rPr>
          <w:bCs/>
          <w:color w:val="0D0D0D" w:themeColor="text1" w:themeTint="F2"/>
          <w:sz w:val="24"/>
          <w:szCs w:val="24"/>
          <w:lang w:eastAsia="ru-RU"/>
        </w:rPr>
        <w:tab/>
        <w:t>В МБОУ – Смолевичской ООШ при реализации образовательных программ используются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Минюстом РФ от 01.11.2022, регистрационный № 70799);</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Норма обеспеченности образовательной деятельности учебными изданиями определяется исходя из расчета: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w:t>
      </w:r>
      <w:r w:rsidRPr="00DC21BE">
        <w:rPr>
          <w:bCs/>
          <w:color w:val="0D0D0D" w:themeColor="text1" w:themeTint="F2"/>
          <w:sz w:val="24"/>
          <w:szCs w:val="24"/>
          <w:lang w:eastAsia="ru-RU"/>
        </w:rPr>
        <w:ta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w:t>
      </w:r>
      <w:r w:rsidRPr="00DC21BE">
        <w:rPr>
          <w:bCs/>
          <w:color w:val="0D0D0D" w:themeColor="text1" w:themeTint="F2"/>
          <w:sz w:val="24"/>
          <w:szCs w:val="24"/>
          <w:lang w:eastAsia="ru-RU"/>
        </w:rPr>
        <w:tab/>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1.6.</w:t>
      </w:r>
      <w:r w:rsidRPr="00DC21BE">
        <w:rPr>
          <w:bCs/>
          <w:color w:val="0D0D0D" w:themeColor="text1" w:themeTint="F2"/>
          <w:sz w:val="24"/>
          <w:szCs w:val="24"/>
          <w:lang w:eastAsia="ru-RU"/>
        </w:rPr>
        <w:tab/>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xml:space="preserve">1.7. </w:t>
      </w:r>
      <w:r w:rsidRPr="00DC21BE">
        <w:rPr>
          <w:bCs/>
          <w:color w:val="0D0D0D" w:themeColor="text1" w:themeTint="F2"/>
          <w:sz w:val="24"/>
          <w:szCs w:val="24"/>
          <w:lang w:eastAsia="ru-RU"/>
        </w:rPr>
        <w:tab/>
        <w:t>Учебный план в соответствии с требованиями ФГОС ООО: 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xml:space="preserve">Обязательная часть учебного плана определяет состав учебных предметов обязательных </w:t>
      </w:r>
      <w:r w:rsidRPr="00DC21BE">
        <w:rPr>
          <w:bCs/>
          <w:color w:val="0D0D0D" w:themeColor="text1" w:themeTint="F2"/>
          <w:sz w:val="24"/>
          <w:szCs w:val="24"/>
          <w:lang w:eastAsia="ru-RU"/>
        </w:rPr>
        <w:lastRenderedPageBreak/>
        <w:t>предметных областей и учебное время, отводимое на их изучение по классам (годам) о</w:t>
      </w:r>
      <w:r>
        <w:rPr>
          <w:bCs/>
          <w:color w:val="0D0D0D" w:themeColor="text1" w:themeTint="F2"/>
          <w:sz w:val="24"/>
          <w:szCs w:val="24"/>
          <w:lang w:eastAsia="ru-RU"/>
        </w:rPr>
        <w:t>бучения соответствии с ФОП ООО.</w:t>
      </w:r>
    </w:p>
    <w:p w:rsidR="00DC21BE" w:rsidRDefault="00DC21BE" w:rsidP="00285208">
      <w:pPr>
        <w:ind w:left="-709" w:firstLine="284"/>
        <w:jc w:val="both"/>
        <w:rPr>
          <w:b/>
          <w:bCs/>
          <w:color w:val="0D0D0D" w:themeColor="text1" w:themeTint="F2"/>
          <w:sz w:val="24"/>
          <w:szCs w:val="24"/>
          <w:lang w:eastAsia="ru-RU"/>
        </w:rPr>
      </w:pPr>
      <w:r w:rsidRPr="00DC21BE">
        <w:rPr>
          <w:b/>
          <w:bCs/>
          <w:color w:val="0D0D0D" w:themeColor="text1" w:themeTint="F2"/>
          <w:sz w:val="24"/>
          <w:szCs w:val="24"/>
          <w:lang w:eastAsia="ru-RU"/>
        </w:rPr>
        <w:t>Учебный план основного общего образования (5 - 7 классы) муниципального бюджетного общеобразовательного учреждения – Смолевичской основной общеобразовательной школы Клинцовского района Б</w:t>
      </w:r>
      <w:r w:rsidR="00285208">
        <w:rPr>
          <w:b/>
          <w:bCs/>
          <w:color w:val="0D0D0D" w:themeColor="text1" w:themeTint="F2"/>
          <w:sz w:val="24"/>
          <w:szCs w:val="24"/>
          <w:lang w:eastAsia="ru-RU"/>
        </w:rPr>
        <w:t xml:space="preserve">рянской области </w:t>
      </w:r>
      <w:r w:rsidRPr="00DC21BE">
        <w:rPr>
          <w:b/>
          <w:bCs/>
          <w:color w:val="0D0D0D" w:themeColor="text1" w:themeTint="F2"/>
          <w:sz w:val="24"/>
          <w:szCs w:val="24"/>
          <w:lang w:eastAsia="ru-RU"/>
        </w:rPr>
        <w:t>на 2024-2025 учебный год</w:t>
      </w:r>
    </w:p>
    <w:tbl>
      <w:tblPr>
        <w:tblStyle w:val="TableNormal"/>
        <w:tblW w:w="1023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3986"/>
        <w:gridCol w:w="819"/>
        <w:gridCol w:w="820"/>
        <w:gridCol w:w="1055"/>
        <w:gridCol w:w="1007"/>
      </w:tblGrid>
      <w:tr w:rsidR="00DC21BE" w:rsidTr="00DC21BE">
        <w:trPr>
          <w:trHeight w:val="272"/>
        </w:trPr>
        <w:tc>
          <w:tcPr>
            <w:tcW w:w="2552" w:type="dxa"/>
            <w:vMerge w:val="restart"/>
          </w:tcPr>
          <w:p w:rsidR="00DC21BE" w:rsidRPr="002B721E" w:rsidRDefault="00DC21BE" w:rsidP="00DC21BE">
            <w:pPr>
              <w:pStyle w:val="TableParagraph"/>
              <w:spacing w:line="273" w:lineRule="exact"/>
              <w:ind w:left="681"/>
              <w:jc w:val="center"/>
              <w:rPr>
                <w:b/>
                <w:sz w:val="24"/>
              </w:rPr>
            </w:pPr>
            <w:r w:rsidRPr="002B721E">
              <w:rPr>
                <w:b/>
                <w:sz w:val="24"/>
              </w:rPr>
              <w:t>Предметные</w:t>
            </w:r>
            <w:r w:rsidRPr="002B721E">
              <w:rPr>
                <w:b/>
                <w:spacing w:val="-4"/>
                <w:sz w:val="24"/>
              </w:rPr>
              <w:t xml:space="preserve"> </w:t>
            </w:r>
            <w:r w:rsidRPr="002B721E">
              <w:rPr>
                <w:b/>
                <w:spacing w:val="-2"/>
                <w:sz w:val="24"/>
              </w:rPr>
              <w:t>области</w:t>
            </w:r>
          </w:p>
        </w:tc>
        <w:tc>
          <w:tcPr>
            <w:tcW w:w="3986" w:type="dxa"/>
            <w:vMerge w:val="restart"/>
          </w:tcPr>
          <w:p w:rsidR="00DC21BE" w:rsidRPr="002B721E" w:rsidRDefault="00DC21BE" w:rsidP="00DC21BE">
            <w:pPr>
              <w:pStyle w:val="TableParagraph"/>
              <w:spacing w:line="273" w:lineRule="exact"/>
              <w:ind w:left="6" w:right="1"/>
              <w:jc w:val="center"/>
              <w:rPr>
                <w:b/>
                <w:sz w:val="24"/>
              </w:rPr>
            </w:pPr>
            <w:r w:rsidRPr="002B721E">
              <w:rPr>
                <w:b/>
                <w:spacing w:val="-2"/>
                <w:sz w:val="24"/>
              </w:rPr>
              <w:t>Учебные</w:t>
            </w:r>
          </w:p>
          <w:p w:rsidR="00DC21BE" w:rsidRPr="002B721E" w:rsidRDefault="00DC21BE" w:rsidP="00DC21BE">
            <w:pPr>
              <w:pStyle w:val="TableParagraph"/>
              <w:ind w:left="6"/>
              <w:jc w:val="center"/>
              <w:rPr>
                <w:b/>
                <w:sz w:val="24"/>
              </w:rPr>
            </w:pPr>
            <w:r w:rsidRPr="002B721E">
              <w:rPr>
                <w:b/>
                <w:spacing w:val="-2"/>
                <w:sz w:val="24"/>
              </w:rPr>
              <w:t>предмет/классы</w:t>
            </w:r>
          </w:p>
        </w:tc>
        <w:tc>
          <w:tcPr>
            <w:tcW w:w="2694" w:type="dxa"/>
            <w:gridSpan w:val="3"/>
            <w:tcBorders>
              <w:right w:val="single" w:sz="4" w:space="0" w:color="auto"/>
            </w:tcBorders>
          </w:tcPr>
          <w:p w:rsidR="00DC21BE" w:rsidRPr="002B721E" w:rsidRDefault="00DC21BE" w:rsidP="00DC21BE">
            <w:pPr>
              <w:pStyle w:val="TableParagraph"/>
              <w:spacing w:line="256" w:lineRule="exact"/>
              <w:jc w:val="center"/>
              <w:rPr>
                <w:b/>
                <w:sz w:val="24"/>
              </w:rPr>
            </w:pPr>
            <w:r w:rsidRPr="002B721E">
              <w:rPr>
                <w:b/>
                <w:sz w:val="24"/>
              </w:rPr>
              <w:t>Количество</w:t>
            </w:r>
            <w:r w:rsidRPr="002B721E">
              <w:rPr>
                <w:b/>
                <w:spacing w:val="-2"/>
                <w:sz w:val="24"/>
              </w:rPr>
              <w:t xml:space="preserve"> </w:t>
            </w:r>
            <w:r w:rsidRPr="002B721E">
              <w:rPr>
                <w:b/>
                <w:sz w:val="24"/>
              </w:rPr>
              <w:t>часов</w:t>
            </w:r>
            <w:r w:rsidRPr="002B721E">
              <w:rPr>
                <w:b/>
                <w:spacing w:val="-1"/>
                <w:sz w:val="24"/>
              </w:rPr>
              <w:t xml:space="preserve"> </w:t>
            </w:r>
            <w:r w:rsidRPr="002B721E">
              <w:rPr>
                <w:b/>
                <w:sz w:val="24"/>
              </w:rPr>
              <w:t>в</w:t>
            </w:r>
            <w:r w:rsidRPr="002B721E">
              <w:rPr>
                <w:b/>
                <w:spacing w:val="-1"/>
                <w:sz w:val="24"/>
              </w:rPr>
              <w:t xml:space="preserve"> </w:t>
            </w:r>
            <w:r w:rsidRPr="002B721E">
              <w:rPr>
                <w:b/>
                <w:spacing w:val="-2"/>
                <w:sz w:val="24"/>
              </w:rPr>
              <w:t>неделю</w:t>
            </w:r>
          </w:p>
        </w:tc>
        <w:tc>
          <w:tcPr>
            <w:tcW w:w="1007" w:type="dxa"/>
            <w:tcBorders>
              <w:left w:val="single" w:sz="4" w:space="0" w:color="auto"/>
            </w:tcBorders>
          </w:tcPr>
          <w:p w:rsidR="00DC21BE" w:rsidRPr="002B721E" w:rsidRDefault="00DC21BE" w:rsidP="00DC21BE">
            <w:pPr>
              <w:pStyle w:val="TableParagraph"/>
              <w:spacing w:line="256" w:lineRule="exact"/>
              <w:jc w:val="center"/>
              <w:rPr>
                <w:b/>
                <w:sz w:val="24"/>
              </w:rPr>
            </w:pPr>
            <w:r w:rsidRPr="002B721E">
              <w:rPr>
                <w:b/>
                <w:sz w:val="24"/>
                <w:lang w:val="ru-RU"/>
              </w:rPr>
              <w:t>Всего часов</w:t>
            </w:r>
          </w:p>
        </w:tc>
      </w:tr>
      <w:tr w:rsidR="00DC21BE" w:rsidTr="00DC21BE">
        <w:trPr>
          <w:trHeight w:val="545"/>
        </w:trPr>
        <w:tc>
          <w:tcPr>
            <w:tcW w:w="2552" w:type="dxa"/>
            <w:vMerge/>
            <w:tcBorders>
              <w:top w:val="nil"/>
            </w:tcBorders>
          </w:tcPr>
          <w:p w:rsidR="00DC21BE" w:rsidRDefault="00DC21BE" w:rsidP="00DC21BE">
            <w:pPr>
              <w:rPr>
                <w:sz w:val="2"/>
                <w:szCs w:val="2"/>
              </w:rPr>
            </w:pPr>
          </w:p>
        </w:tc>
        <w:tc>
          <w:tcPr>
            <w:tcW w:w="3986" w:type="dxa"/>
            <w:vMerge/>
            <w:tcBorders>
              <w:top w:val="nil"/>
            </w:tcBorders>
          </w:tcPr>
          <w:p w:rsidR="00DC21BE" w:rsidRDefault="00DC21BE" w:rsidP="00DC21BE">
            <w:pPr>
              <w:rPr>
                <w:sz w:val="2"/>
                <w:szCs w:val="2"/>
              </w:rPr>
            </w:pPr>
          </w:p>
        </w:tc>
        <w:tc>
          <w:tcPr>
            <w:tcW w:w="819" w:type="dxa"/>
          </w:tcPr>
          <w:p w:rsidR="00DC21BE" w:rsidRDefault="00DC21BE" w:rsidP="00DC21BE">
            <w:pPr>
              <w:pStyle w:val="TableParagraph"/>
              <w:spacing w:line="273" w:lineRule="exact"/>
              <w:ind w:left="37" w:right="29"/>
              <w:jc w:val="center"/>
              <w:rPr>
                <w:b/>
                <w:sz w:val="24"/>
              </w:rPr>
            </w:pPr>
            <w:r>
              <w:rPr>
                <w:b/>
                <w:spacing w:val="-10"/>
                <w:sz w:val="24"/>
              </w:rPr>
              <w:t>5</w:t>
            </w:r>
          </w:p>
          <w:p w:rsidR="00DC21BE" w:rsidRDefault="00DC21BE" w:rsidP="00DC21BE">
            <w:pPr>
              <w:pStyle w:val="TableParagraph"/>
              <w:spacing w:line="259" w:lineRule="exact"/>
              <w:ind w:left="37" w:right="33"/>
              <w:jc w:val="center"/>
              <w:rPr>
                <w:b/>
                <w:sz w:val="24"/>
              </w:rPr>
            </w:pPr>
            <w:r>
              <w:rPr>
                <w:b/>
                <w:spacing w:val="-2"/>
                <w:sz w:val="24"/>
              </w:rPr>
              <w:t>класс</w:t>
            </w:r>
          </w:p>
        </w:tc>
        <w:tc>
          <w:tcPr>
            <w:tcW w:w="820" w:type="dxa"/>
            <w:tcBorders>
              <w:right w:val="single" w:sz="4" w:space="0" w:color="auto"/>
            </w:tcBorders>
          </w:tcPr>
          <w:p w:rsidR="00DC21BE" w:rsidRDefault="00DC21BE" w:rsidP="00DC21BE">
            <w:pPr>
              <w:pStyle w:val="TableParagraph"/>
              <w:spacing w:line="273" w:lineRule="exact"/>
              <w:ind w:left="12"/>
              <w:jc w:val="center"/>
              <w:rPr>
                <w:b/>
                <w:sz w:val="24"/>
              </w:rPr>
            </w:pPr>
            <w:r>
              <w:rPr>
                <w:b/>
                <w:spacing w:val="-10"/>
                <w:sz w:val="24"/>
              </w:rPr>
              <w:t>6</w:t>
            </w:r>
          </w:p>
          <w:p w:rsidR="00DC21BE" w:rsidRDefault="00DC21BE" w:rsidP="00DC21BE">
            <w:pPr>
              <w:pStyle w:val="TableParagraph"/>
              <w:spacing w:line="259" w:lineRule="exact"/>
              <w:ind w:left="12" w:right="4"/>
              <w:jc w:val="center"/>
              <w:rPr>
                <w:b/>
                <w:sz w:val="24"/>
              </w:rPr>
            </w:pPr>
            <w:r>
              <w:rPr>
                <w:b/>
                <w:spacing w:val="-2"/>
                <w:sz w:val="24"/>
              </w:rPr>
              <w:t>класс</w:t>
            </w:r>
          </w:p>
        </w:tc>
        <w:tc>
          <w:tcPr>
            <w:tcW w:w="1055" w:type="dxa"/>
            <w:tcBorders>
              <w:right w:val="single" w:sz="4" w:space="0" w:color="auto"/>
            </w:tcBorders>
          </w:tcPr>
          <w:p w:rsidR="00DC21BE" w:rsidRDefault="00DC21BE" w:rsidP="00DC21BE">
            <w:pPr>
              <w:pStyle w:val="TableParagraph"/>
              <w:jc w:val="center"/>
              <w:rPr>
                <w:b/>
                <w:sz w:val="24"/>
                <w:lang w:val="ru-RU"/>
              </w:rPr>
            </w:pPr>
            <w:r w:rsidRPr="00997C86">
              <w:rPr>
                <w:b/>
                <w:sz w:val="24"/>
                <w:lang w:val="ru-RU"/>
              </w:rPr>
              <w:t xml:space="preserve">7 </w:t>
            </w:r>
          </w:p>
          <w:p w:rsidR="00DC21BE" w:rsidRPr="00997C86" w:rsidRDefault="00DC21BE" w:rsidP="00DC21BE">
            <w:pPr>
              <w:pStyle w:val="TableParagraph"/>
              <w:jc w:val="center"/>
              <w:rPr>
                <w:b/>
                <w:sz w:val="24"/>
                <w:lang w:val="ru-RU"/>
              </w:rPr>
            </w:pPr>
            <w:r w:rsidRPr="00997C86">
              <w:rPr>
                <w:b/>
                <w:sz w:val="24"/>
                <w:lang w:val="ru-RU"/>
              </w:rPr>
              <w:t>класс</w:t>
            </w:r>
          </w:p>
        </w:tc>
        <w:tc>
          <w:tcPr>
            <w:tcW w:w="1007" w:type="dxa"/>
            <w:tcBorders>
              <w:left w:val="single" w:sz="4" w:space="0" w:color="auto"/>
            </w:tcBorders>
          </w:tcPr>
          <w:p w:rsidR="00DC21BE" w:rsidRPr="002B721E" w:rsidRDefault="00DC21BE" w:rsidP="00DC21BE">
            <w:pPr>
              <w:pStyle w:val="TableParagraph"/>
              <w:rPr>
                <w:sz w:val="24"/>
                <w:lang w:val="ru-RU"/>
              </w:rPr>
            </w:pPr>
          </w:p>
        </w:tc>
      </w:tr>
      <w:tr w:rsidR="00DC21BE" w:rsidTr="00DC21BE">
        <w:trPr>
          <w:trHeight w:val="272"/>
        </w:trPr>
        <w:tc>
          <w:tcPr>
            <w:tcW w:w="10239" w:type="dxa"/>
            <w:gridSpan w:val="6"/>
          </w:tcPr>
          <w:p w:rsidR="00DC21BE" w:rsidRDefault="00DC21BE" w:rsidP="00DC21BE">
            <w:pPr>
              <w:pStyle w:val="TableParagraph"/>
              <w:spacing w:line="256" w:lineRule="exact"/>
              <w:rPr>
                <w:sz w:val="24"/>
              </w:rPr>
            </w:pPr>
            <w:r>
              <w:rPr>
                <w:sz w:val="24"/>
              </w:rPr>
              <w:t>Обязательная</w:t>
            </w:r>
            <w:r>
              <w:rPr>
                <w:spacing w:val="-5"/>
                <w:sz w:val="24"/>
              </w:rPr>
              <w:t xml:space="preserve"> </w:t>
            </w:r>
            <w:r>
              <w:rPr>
                <w:spacing w:val="-2"/>
                <w:sz w:val="24"/>
              </w:rPr>
              <w:t>часть</w:t>
            </w:r>
          </w:p>
        </w:tc>
      </w:tr>
      <w:tr w:rsidR="00DC21BE" w:rsidTr="00DC21BE">
        <w:trPr>
          <w:trHeight w:val="272"/>
        </w:trPr>
        <w:tc>
          <w:tcPr>
            <w:tcW w:w="2552" w:type="dxa"/>
            <w:vMerge w:val="restart"/>
          </w:tcPr>
          <w:p w:rsidR="00DC21BE" w:rsidRPr="002B721E" w:rsidRDefault="00DC21BE" w:rsidP="00DC21BE">
            <w:pPr>
              <w:pStyle w:val="TableParagraph"/>
              <w:rPr>
                <w:sz w:val="24"/>
                <w:szCs w:val="24"/>
              </w:rPr>
            </w:pPr>
            <w:r w:rsidRPr="002B721E">
              <w:rPr>
                <w:sz w:val="24"/>
                <w:szCs w:val="24"/>
              </w:rPr>
              <w:t>Русский</w:t>
            </w:r>
            <w:r w:rsidRPr="002B721E">
              <w:rPr>
                <w:spacing w:val="-2"/>
                <w:sz w:val="24"/>
                <w:szCs w:val="24"/>
              </w:rPr>
              <w:t xml:space="preserve"> </w:t>
            </w:r>
            <w:r w:rsidRPr="002B721E">
              <w:rPr>
                <w:sz w:val="24"/>
                <w:szCs w:val="24"/>
              </w:rPr>
              <w:t>язык</w:t>
            </w:r>
            <w:r w:rsidRPr="002B721E">
              <w:rPr>
                <w:spacing w:val="-1"/>
                <w:sz w:val="24"/>
                <w:szCs w:val="24"/>
              </w:rPr>
              <w:t xml:space="preserve"> </w:t>
            </w:r>
            <w:r w:rsidRPr="002B721E">
              <w:rPr>
                <w:sz w:val="24"/>
                <w:szCs w:val="24"/>
              </w:rPr>
              <w:t xml:space="preserve">и </w:t>
            </w:r>
            <w:r w:rsidRPr="002B721E">
              <w:rPr>
                <w:spacing w:val="-2"/>
                <w:sz w:val="24"/>
                <w:szCs w:val="24"/>
              </w:rPr>
              <w:t>литература</w:t>
            </w:r>
          </w:p>
        </w:tc>
        <w:tc>
          <w:tcPr>
            <w:tcW w:w="3986" w:type="dxa"/>
          </w:tcPr>
          <w:p w:rsidR="00DC21BE" w:rsidRDefault="00DC21BE" w:rsidP="00DC21BE">
            <w:pPr>
              <w:pStyle w:val="TableParagraph"/>
              <w:spacing w:line="256" w:lineRule="exact"/>
              <w:rPr>
                <w:sz w:val="24"/>
              </w:rPr>
            </w:pPr>
            <w:r>
              <w:rPr>
                <w:sz w:val="24"/>
              </w:rPr>
              <w:t>Русский</w:t>
            </w:r>
            <w:r>
              <w:rPr>
                <w:spacing w:val="-4"/>
                <w:sz w:val="24"/>
              </w:rPr>
              <w:t xml:space="preserve"> язык</w:t>
            </w:r>
          </w:p>
        </w:tc>
        <w:tc>
          <w:tcPr>
            <w:tcW w:w="819" w:type="dxa"/>
          </w:tcPr>
          <w:p w:rsidR="00DC21BE" w:rsidRPr="006A45BD" w:rsidRDefault="00DC21BE" w:rsidP="00DC21BE">
            <w:pPr>
              <w:pStyle w:val="TableParagraph"/>
              <w:spacing w:line="256" w:lineRule="exact"/>
              <w:ind w:left="37" w:right="29"/>
              <w:jc w:val="center"/>
              <w:rPr>
                <w:sz w:val="24"/>
                <w:lang w:val="ru-RU"/>
              </w:rPr>
            </w:pPr>
            <w:r>
              <w:rPr>
                <w:spacing w:val="-10"/>
                <w:sz w:val="24"/>
              </w:rPr>
              <w:t>5</w:t>
            </w:r>
            <w:r>
              <w:rPr>
                <w:spacing w:val="-10"/>
                <w:sz w:val="24"/>
                <w:lang w:val="ru-RU"/>
              </w:rPr>
              <w:t>/170</w:t>
            </w:r>
          </w:p>
        </w:tc>
        <w:tc>
          <w:tcPr>
            <w:tcW w:w="820" w:type="dxa"/>
          </w:tcPr>
          <w:p w:rsidR="00DC21BE" w:rsidRPr="006A45BD" w:rsidRDefault="00DC21BE" w:rsidP="00DC21BE">
            <w:pPr>
              <w:pStyle w:val="TableParagraph"/>
              <w:spacing w:line="256" w:lineRule="exact"/>
              <w:ind w:left="12"/>
              <w:jc w:val="center"/>
              <w:rPr>
                <w:sz w:val="24"/>
                <w:lang w:val="ru-RU"/>
              </w:rPr>
            </w:pPr>
            <w:r>
              <w:rPr>
                <w:spacing w:val="-10"/>
                <w:sz w:val="24"/>
              </w:rPr>
              <w:t>6</w:t>
            </w:r>
            <w:r>
              <w:rPr>
                <w:spacing w:val="-10"/>
                <w:sz w:val="24"/>
                <w:lang w:val="ru-RU"/>
              </w:rPr>
              <w:t>/204</w:t>
            </w:r>
          </w:p>
        </w:tc>
        <w:tc>
          <w:tcPr>
            <w:tcW w:w="1055" w:type="dxa"/>
          </w:tcPr>
          <w:p w:rsidR="00DC21BE" w:rsidRPr="006A45BD" w:rsidRDefault="00DC21BE" w:rsidP="00DC21BE">
            <w:pPr>
              <w:pStyle w:val="TableParagraph"/>
              <w:spacing w:line="258" w:lineRule="exact"/>
              <w:ind w:left="11" w:right="8"/>
              <w:jc w:val="center"/>
              <w:rPr>
                <w:sz w:val="24"/>
                <w:lang w:val="ru-RU"/>
              </w:rPr>
            </w:pPr>
            <w:r>
              <w:rPr>
                <w:spacing w:val="-10"/>
                <w:sz w:val="24"/>
              </w:rPr>
              <w:t>4</w:t>
            </w:r>
            <w:r>
              <w:rPr>
                <w:spacing w:val="-10"/>
                <w:sz w:val="24"/>
                <w:lang w:val="ru-RU"/>
              </w:rPr>
              <w:t>/136</w:t>
            </w:r>
          </w:p>
        </w:tc>
        <w:tc>
          <w:tcPr>
            <w:tcW w:w="1007" w:type="dxa"/>
          </w:tcPr>
          <w:p w:rsidR="00DC21BE" w:rsidRPr="006A45BD" w:rsidRDefault="00DC21BE" w:rsidP="00DC21BE">
            <w:pPr>
              <w:pStyle w:val="TableParagraph"/>
              <w:spacing w:line="256" w:lineRule="exact"/>
              <w:ind w:left="16" w:right="3"/>
              <w:jc w:val="center"/>
              <w:rPr>
                <w:sz w:val="24"/>
                <w:lang w:val="ru-RU"/>
              </w:rPr>
            </w:pPr>
            <w:r>
              <w:rPr>
                <w:spacing w:val="-5"/>
                <w:sz w:val="24"/>
              </w:rPr>
              <w:t>15</w:t>
            </w:r>
            <w:r>
              <w:rPr>
                <w:spacing w:val="-5"/>
                <w:sz w:val="24"/>
                <w:lang w:val="ru-RU"/>
              </w:rPr>
              <w:t>/510</w:t>
            </w:r>
          </w:p>
        </w:tc>
      </w:tr>
      <w:tr w:rsidR="00DC21BE" w:rsidTr="00DC21BE">
        <w:trPr>
          <w:trHeight w:val="57"/>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68" w:lineRule="exact"/>
              <w:rPr>
                <w:sz w:val="24"/>
              </w:rPr>
            </w:pPr>
            <w:r>
              <w:rPr>
                <w:spacing w:val="-2"/>
                <w:sz w:val="24"/>
              </w:rPr>
              <w:t>Литература</w:t>
            </w:r>
          </w:p>
        </w:tc>
        <w:tc>
          <w:tcPr>
            <w:tcW w:w="819" w:type="dxa"/>
          </w:tcPr>
          <w:p w:rsidR="00DC21BE" w:rsidRPr="006A45BD" w:rsidRDefault="00DC21BE" w:rsidP="00DC21BE">
            <w:pPr>
              <w:pStyle w:val="TableParagraph"/>
              <w:spacing w:line="268" w:lineRule="exact"/>
              <w:ind w:left="37" w:right="29"/>
              <w:jc w:val="center"/>
              <w:rPr>
                <w:sz w:val="24"/>
                <w:lang w:val="ru-RU"/>
              </w:rPr>
            </w:pPr>
            <w:r>
              <w:rPr>
                <w:spacing w:val="-10"/>
                <w:sz w:val="24"/>
              </w:rPr>
              <w:t>3</w:t>
            </w:r>
            <w:r>
              <w:rPr>
                <w:spacing w:val="-10"/>
                <w:sz w:val="24"/>
                <w:lang w:val="ru-RU"/>
              </w:rPr>
              <w:t>/102</w:t>
            </w:r>
          </w:p>
        </w:tc>
        <w:tc>
          <w:tcPr>
            <w:tcW w:w="820" w:type="dxa"/>
          </w:tcPr>
          <w:p w:rsidR="00DC21BE" w:rsidRPr="006A45BD" w:rsidRDefault="00DC21BE" w:rsidP="00DC21BE">
            <w:pPr>
              <w:pStyle w:val="TableParagraph"/>
              <w:spacing w:line="268" w:lineRule="exact"/>
              <w:ind w:left="12"/>
              <w:jc w:val="center"/>
              <w:rPr>
                <w:sz w:val="24"/>
                <w:lang w:val="ru-RU"/>
              </w:rPr>
            </w:pPr>
            <w:r>
              <w:rPr>
                <w:spacing w:val="-10"/>
                <w:sz w:val="24"/>
              </w:rPr>
              <w:t>3</w:t>
            </w:r>
            <w:r>
              <w:rPr>
                <w:spacing w:val="-10"/>
                <w:sz w:val="24"/>
                <w:lang w:val="ru-RU"/>
              </w:rPr>
              <w:t>/102</w:t>
            </w:r>
          </w:p>
        </w:tc>
        <w:tc>
          <w:tcPr>
            <w:tcW w:w="1055" w:type="dxa"/>
          </w:tcPr>
          <w:p w:rsidR="00DC21BE" w:rsidRPr="006A45BD" w:rsidRDefault="00DC21BE" w:rsidP="00DC21BE">
            <w:pPr>
              <w:pStyle w:val="TableParagraph"/>
              <w:spacing w:line="268" w:lineRule="exact"/>
              <w:ind w:left="11" w:right="8"/>
              <w:jc w:val="center"/>
              <w:rPr>
                <w:sz w:val="24"/>
                <w:lang w:val="ru-RU"/>
              </w:rPr>
            </w:pPr>
            <w:r>
              <w:rPr>
                <w:spacing w:val="-10"/>
                <w:sz w:val="24"/>
              </w:rPr>
              <w:t>2</w:t>
            </w:r>
            <w:r>
              <w:rPr>
                <w:spacing w:val="-10"/>
                <w:sz w:val="24"/>
                <w:lang w:val="ru-RU"/>
              </w:rPr>
              <w:t>/68</w:t>
            </w:r>
          </w:p>
        </w:tc>
        <w:tc>
          <w:tcPr>
            <w:tcW w:w="1007" w:type="dxa"/>
          </w:tcPr>
          <w:p w:rsidR="00DC21BE" w:rsidRPr="006A45BD" w:rsidRDefault="00DC21BE" w:rsidP="00DC21BE">
            <w:pPr>
              <w:pStyle w:val="TableParagraph"/>
              <w:spacing w:line="268" w:lineRule="exact"/>
              <w:ind w:left="16" w:right="3"/>
              <w:jc w:val="center"/>
              <w:rPr>
                <w:sz w:val="24"/>
                <w:lang w:val="ru-RU"/>
              </w:rPr>
            </w:pPr>
            <w:r>
              <w:rPr>
                <w:spacing w:val="-10"/>
                <w:sz w:val="24"/>
              </w:rPr>
              <w:t>8</w:t>
            </w:r>
            <w:r>
              <w:rPr>
                <w:spacing w:val="-10"/>
                <w:sz w:val="24"/>
                <w:lang w:val="ru-RU"/>
              </w:rPr>
              <w:t>/272</w:t>
            </w:r>
          </w:p>
        </w:tc>
      </w:tr>
      <w:tr w:rsidR="00DC21BE" w:rsidTr="00DC21BE">
        <w:trPr>
          <w:trHeight w:val="750"/>
        </w:trPr>
        <w:tc>
          <w:tcPr>
            <w:tcW w:w="2552" w:type="dxa"/>
            <w:vMerge w:val="restart"/>
          </w:tcPr>
          <w:p w:rsidR="00DC21BE" w:rsidRPr="002B721E" w:rsidRDefault="00DC21BE" w:rsidP="00DC21BE">
            <w:pPr>
              <w:pStyle w:val="TableParagraph"/>
              <w:rPr>
                <w:sz w:val="24"/>
                <w:szCs w:val="24"/>
                <w:lang w:val="ru-RU"/>
              </w:rPr>
            </w:pPr>
            <w:r w:rsidRPr="002B721E">
              <w:rPr>
                <w:sz w:val="24"/>
                <w:szCs w:val="24"/>
                <w:lang w:val="ru-RU"/>
              </w:rPr>
              <w:t>Родной</w:t>
            </w:r>
            <w:r w:rsidRPr="002B721E">
              <w:rPr>
                <w:spacing w:val="-12"/>
                <w:sz w:val="24"/>
                <w:szCs w:val="24"/>
                <w:lang w:val="ru-RU"/>
              </w:rPr>
              <w:t xml:space="preserve"> </w:t>
            </w:r>
            <w:r w:rsidRPr="002B721E">
              <w:rPr>
                <w:sz w:val="24"/>
                <w:szCs w:val="24"/>
                <w:lang w:val="ru-RU"/>
              </w:rPr>
              <w:t>язык</w:t>
            </w:r>
            <w:r w:rsidRPr="002B721E">
              <w:rPr>
                <w:spacing w:val="-14"/>
                <w:sz w:val="24"/>
                <w:szCs w:val="24"/>
                <w:lang w:val="ru-RU"/>
              </w:rPr>
              <w:t xml:space="preserve"> </w:t>
            </w:r>
            <w:r w:rsidRPr="002B721E">
              <w:rPr>
                <w:sz w:val="24"/>
                <w:szCs w:val="24"/>
                <w:lang w:val="ru-RU"/>
              </w:rPr>
              <w:t>и</w:t>
            </w:r>
            <w:r w:rsidRPr="002B721E">
              <w:rPr>
                <w:spacing w:val="-12"/>
                <w:sz w:val="24"/>
                <w:szCs w:val="24"/>
                <w:lang w:val="ru-RU"/>
              </w:rPr>
              <w:t xml:space="preserve"> </w:t>
            </w:r>
            <w:r w:rsidRPr="002B721E">
              <w:rPr>
                <w:sz w:val="24"/>
                <w:szCs w:val="24"/>
                <w:lang w:val="ru-RU"/>
              </w:rPr>
              <w:t xml:space="preserve">родная </w:t>
            </w:r>
            <w:r w:rsidRPr="002B721E">
              <w:rPr>
                <w:spacing w:val="-2"/>
                <w:sz w:val="24"/>
                <w:szCs w:val="24"/>
                <w:lang w:val="ru-RU"/>
              </w:rPr>
              <w:t>литература</w:t>
            </w:r>
          </w:p>
        </w:tc>
        <w:tc>
          <w:tcPr>
            <w:tcW w:w="3986" w:type="dxa"/>
          </w:tcPr>
          <w:p w:rsidR="00DC21BE" w:rsidRPr="00A25628" w:rsidRDefault="00DC21BE" w:rsidP="00DC21BE">
            <w:pPr>
              <w:pStyle w:val="TableParagraph"/>
              <w:spacing w:line="259" w:lineRule="auto"/>
              <w:ind w:right="663"/>
              <w:jc w:val="both"/>
              <w:rPr>
                <w:sz w:val="24"/>
                <w:lang w:val="ru-RU"/>
              </w:rPr>
            </w:pPr>
            <w:r w:rsidRPr="00A25628">
              <w:rPr>
                <w:sz w:val="24"/>
                <w:lang w:val="ru-RU"/>
              </w:rPr>
              <w:t>Родной</w:t>
            </w:r>
            <w:r w:rsidRPr="00A25628">
              <w:rPr>
                <w:spacing w:val="-15"/>
                <w:sz w:val="24"/>
                <w:lang w:val="ru-RU"/>
              </w:rPr>
              <w:t xml:space="preserve"> </w:t>
            </w:r>
            <w:r w:rsidRPr="00A25628">
              <w:rPr>
                <w:sz w:val="24"/>
                <w:lang w:val="ru-RU"/>
              </w:rPr>
              <w:t>язык</w:t>
            </w:r>
            <w:r w:rsidRPr="00A25628">
              <w:rPr>
                <w:spacing w:val="-15"/>
                <w:sz w:val="24"/>
                <w:lang w:val="ru-RU"/>
              </w:rPr>
              <w:t xml:space="preserve"> </w:t>
            </w:r>
            <w:r w:rsidRPr="00A25628">
              <w:rPr>
                <w:sz w:val="24"/>
                <w:lang w:val="ru-RU"/>
              </w:rPr>
              <w:t xml:space="preserve">и </w:t>
            </w:r>
            <w:r w:rsidRPr="00A25628">
              <w:rPr>
                <w:spacing w:val="-2"/>
                <w:sz w:val="24"/>
                <w:lang w:val="ru-RU"/>
              </w:rPr>
              <w:t>(или)</w:t>
            </w:r>
          </w:p>
          <w:p w:rsidR="00DC21BE" w:rsidRPr="00997C86" w:rsidRDefault="00DC21BE" w:rsidP="00DC21BE">
            <w:pPr>
              <w:pStyle w:val="TableParagraph"/>
              <w:spacing w:line="259" w:lineRule="auto"/>
              <w:ind w:right="378"/>
              <w:jc w:val="both"/>
              <w:rPr>
                <w:sz w:val="24"/>
                <w:lang w:val="ru-RU"/>
              </w:rPr>
            </w:pPr>
            <w:r w:rsidRPr="00A25628">
              <w:rPr>
                <w:spacing w:val="-2"/>
                <w:sz w:val="24"/>
                <w:lang w:val="ru-RU"/>
              </w:rPr>
              <w:t xml:space="preserve">государственный </w:t>
            </w:r>
            <w:r w:rsidRPr="00A25628">
              <w:rPr>
                <w:sz w:val="24"/>
                <w:lang w:val="ru-RU"/>
              </w:rPr>
              <w:t>язык</w:t>
            </w:r>
            <w:r w:rsidRPr="00A25628">
              <w:rPr>
                <w:spacing w:val="-8"/>
                <w:sz w:val="24"/>
                <w:lang w:val="ru-RU"/>
              </w:rPr>
              <w:t xml:space="preserve"> </w:t>
            </w:r>
            <w:r w:rsidRPr="00A25628">
              <w:rPr>
                <w:sz w:val="24"/>
                <w:lang w:val="ru-RU"/>
              </w:rPr>
              <w:t xml:space="preserve">республики </w:t>
            </w:r>
            <w:r w:rsidRPr="00A25628">
              <w:rPr>
                <w:spacing w:val="-2"/>
                <w:sz w:val="24"/>
                <w:lang w:val="ru-RU"/>
              </w:rPr>
              <w:t>Российской</w:t>
            </w:r>
            <w:r>
              <w:rPr>
                <w:sz w:val="24"/>
                <w:lang w:val="ru-RU"/>
              </w:rPr>
              <w:t xml:space="preserve"> </w:t>
            </w:r>
            <w:r w:rsidRPr="00997C86">
              <w:rPr>
                <w:spacing w:val="-2"/>
                <w:sz w:val="24"/>
                <w:lang w:val="ru-RU"/>
              </w:rPr>
              <w:t>Федерации</w:t>
            </w:r>
            <w:r>
              <w:rPr>
                <w:sz w:val="24"/>
                <w:lang w:val="ru-RU"/>
              </w:rPr>
              <w:t xml:space="preserve"> </w:t>
            </w:r>
            <w:r w:rsidRPr="00997C86">
              <w:rPr>
                <w:spacing w:val="-2"/>
                <w:sz w:val="24"/>
                <w:lang w:val="ru-RU"/>
              </w:rPr>
              <w:t>(русский)</w:t>
            </w:r>
          </w:p>
        </w:tc>
        <w:tc>
          <w:tcPr>
            <w:tcW w:w="819" w:type="dxa"/>
          </w:tcPr>
          <w:p w:rsidR="00DC21BE" w:rsidRPr="006A45BD" w:rsidRDefault="00DC21BE" w:rsidP="00DC21BE">
            <w:pPr>
              <w:pStyle w:val="TableParagraph"/>
              <w:spacing w:line="268" w:lineRule="exact"/>
              <w:ind w:left="37" w:right="29"/>
              <w:rPr>
                <w:sz w:val="24"/>
                <w:lang w:val="ru-RU"/>
              </w:rPr>
            </w:pPr>
            <w:r>
              <w:rPr>
                <w:spacing w:val="-10"/>
                <w:sz w:val="24"/>
                <w:lang w:val="ru-RU"/>
              </w:rPr>
              <w:t xml:space="preserve">     </w:t>
            </w:r>
            <w:r>
              <w:rPr>
                <w:spacing w:val="-10"/>
                <w:sz w:val="24"/>
              </w:rPr>
              <w:t>1</w:t>
            </w:r>
            <w:r>
              <w:rPr>
                <w:spacing w:val="-10"/>
                <w:sz w:val="24"/>
                <w:lang w:val="ru-RU"/>
              </w:rPr>
              <w:t>/34</w:t>
            </w:r>
          </w:p>
        </w:tc>
        <w:tc>
          <w:tcPr>
            <w:tcW w:w="820" w:type="dxa"/>
          </w:tcPr>
          <w:p w:rsidR="00DC21BE" w:rsidRPr="006A45BD" w:rsidRDefault="00DC21BE" w:rsidP="00DC21BE">
            <w:pPr>
              <w:pStyle w:val="TableParagraph"/>
              <w:spacing w:line="268" w:lineRule="exact"/>
              <w:rPr>
                <w:sz w:val="24"/>
                <w:lang w:val="ru-RU"/>
              </w:rPr>
            </w:pPr>
            <w:r>
              <w:rPr>
                <w:spacing w:val="-5"/>
                <w:sz w:val="24"/>
                <w:lang w:val="ru-RU"/>
              </w:rPr>
              <w:t xml:space="preserve">    </w:t>
            </w:r>
            <w:r>
              <w:rPr>
                <w:spacing w:val="-5"/>
                <w:sz w:val="24"/>
              </w:rPr>
              <w:t>0,5</w:t>
            </w:r>
            <w:r>
              <w:rPr>
                <w:spacing w:val="-5"/>
                <w:sz w:val="24"/>
                <w:lang w:val="ru-RU"/>
              </w:rPr>
              <w:t>/17</w:t>
            </w:r>
          </w:p>
        </w:tc>
        <w:tc>
          <w:tcPr>
            <w:tcW w:w="1055" w:type="dxa"/>
          </w:tcPr>
          <w:p w:rsidR="00DC21BE" w:rsidRPr="006A45BD" w:rsidRDefault="00DC21BE" w:rsidP="00DC21BE">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1007" w:type="dxa"/>
          </w:tcPr>
          <w:p w:rsidR="00DC21BE" w:rsidRPr="006A45BD" w:rsidRDefault="00DC21BE" w:rsidP="00DC21BE">
            <w:pPr>
              <w:pStyle w:val="TableParagraph"/>
              <w:spacing w:line="268" w:lineRule="exact"/>
              <w:ind w:left="16" w:right="1"/>
              <w:jc w:val="center"/>
              <w:rPr>
                <w:sz w:val="24"/>
                <w:lang w:val="ru-RU"/>
              </w:rPr>
            </w:pPr>
            <w:r>
              <w:rPr>
                <w:spacing w:val="-5"/>
                <w:sz w:val="24"/>
              </w:rPr>
              <w:t>2,5</w:t>
            </w:r>
            <w:r>
              <w:rPr>
                <w:spacing w:val="-5"/>
                <w:sz w:val="24"/>
                <w:lang w:val="ru-RU"/>
              </w:rPr>
              <w:t>/85</w:t>
            </w:r>
          </w:p>
        </w:tc>
      </w:tr>
      <w:tr w:rsidR="00DC21BE" w:rsidTr="00DC21BE">
        <w:trPr>
          <w:trHeight w:val="369"/>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70" w:lineRule="exact"/>
              <w:rPr>
                <w:sz w:val="24"/>
              </w:rPr>
            </w:pPr>
            <w:r>
              <w:rPr>
                <w:sz w:val="24"/>
              </w:rPr>
              <w:t>Родная</w:t>
            </w:r>
            <w:r>
              <w:rPr>
                <w:spacing w:val="-2"/>
                <w:sz w:val="24"/>
              </w:rPr>
              <w:t xml:space="preserve"> (русская)</w:t>
            </w:r>
            <w:r>
              <w:rPr>
                <w:spacing w:val="-2"/>
                <w:sz w:val="24"/>
                <w:lang w:val="ru-RU"/>
              </w:rPr>
              <w:t xml:space="preserve"> </w:t>
            </w:r>
            <w:r>
              <w:rPr>
                <w:spacing w:val="-2"/>
                <w:sz w:val="24"/>
              </w:rPr>
              <w:t>литература</w:t>
            </w:r>
          </w:p>
        </w:tc>
        <w:tc>
          <w:tcPr>
            <w:tcW w:w="819" w:type="dxa"/>
          </w:tcPr>
          <w:p w:rsidR="00DC21BE" w:rsidRPr="006A45BD" w:rsidRDefault="00DC21BE" w:rsidP="00DC21BE">
            <w:pPr>
              <w:pStyle w:val="TableParagraph"/>
              <w:spacing w:line="268" w:lineRule="exact"/>
              <w:ind w:left="37" w:right="29"/>
              <w:rPr>
                <w:sz w:val="24"/>
                <w:lang w:val="ru-RU"/>
              </w:rPr>
            </w:pPr>
            <w:r>
              <w:rPr>
                <w:spacing w:val="-10"/>
                <w:sz w:val="24"/>
                <w:lang w:val="ru-RU"/>
              </w:rPr>
              <w:t xml:space="preserve">     </w:t>
            </w:r>
            <w:r>
              <w:rPr>
                <w:spacing w:val="-10"/>
                <w:sz w:val="24"/>
              </w:rPr>
              <w:t>1</w:t>
            </w:r>
            <w:r>
              <w:rPr>
                <w:spacing w:val="-10"/>
                <w:sz w:val="24"/>
                <w:lang w:val="ru-RU"/>
              </w:rPr>
              <w:t>/34</w:t>
            </w:r>
          </w:p>
        </w:tc>
        <w:tc>
          <w:tcPr>
            <w:tcW w:w="820" w:type="dxa"/>
          </w:tcPr>
          <w:p w:rsidR="00DC21BE" w:rsidRPr="006A45BD" w:rsidRDefault="00DC21BE" w:rsidP="00DC21BE">
            <w:pPr>
              <w:pStyle w:val="TableParagraph"/>
              <w:spacing w:line="268" w:lineRule="exact"/>
              <w:rPr>
                <w:sz w:val="24"/>
                <w:lang w:val="ru-RU"/>
              </w:rPr>
            </w:pPr>
            <w:r>
              <w:rPr>
                <w:spacing w:val="-5"/>
                <w:sz w:val="24"/>
                <w:lang w:val="ru-RU"/>
              </w:rPr>
              <w:t xml:space="preserve">    </w:t>
            </w:r>
            <w:r>
              <w:rPr>
                <w:spacing w:val="-5"/>
                <w:sz w:val="24"/>
              </w:rPr>
              <w:t>0,5</w:t>
            </w:r>
            <w:r>
              <w:rPr>
                <w:spacing w:val="-5"/>
                <w:sz w:val="24"/>
                <w:lang w:val="ru-RU"/>
              </w:rPr>
              <w:t>/17</w:t>
            </w:r>
          </w:p>
        </w:tc>
        <w:tc>
          <w:tcPr>
            <w:tcW w:w="1055" w:type="dxa"/>
          </w:tcPr>
          <w:p w:rsidR="00DC21BE" w:rsidRPr="006A45BD" w:rsidRDefault="00DC21BE" w:rsidP="00DC21BE">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1007" w:type="dxa"/>
          </w:tcPr>
          <w:p w:rsidR="00DC21BE" w:rsidRPr="006A45BD" w:rsidRDefault="00DC21BE" w:rsidP="00DC21BE">
            <w:pPr>
              <w:pStyle w:val="TableParagraph"/>
              <w:spacing w:line="268" w:lineRule="exact"/>
              <w:ind w:left="16" w:right="1"/>
              <w:jc w:val="center"/>
              <w:rPr>
                <w:sz w:val="24"/>
                <w:lang w:val="ru-RU"/>
              </w:rPr>
            </w:pPr>
            <w:r>
              <w:rPr>
                <w:spacing w:val="-5"/>
                <w:sz w:val="24"/>
              </w:rPr>
              <w:t>2,5</w:t>
            </w:r>
            <w:r>
              <w:rPr>
                <w:spacing w:val="-5"/>
                <w:sz w:val="24"/>
                <w:lang w:val="ru-RU"/>
              </w:rPr>
              <w:t>/85</w:t>
            </w:r>
          </w:p>
        </w:tc>
      </w:tr>
      <w:tr w:rsidR="00DC21BE" w:rsidTr="00DC21BE">
        <w:trPr>
          <w:trHeight w:val="547"/>
        </w:trPr>
        <w:tc>
          <w:tcPr>
            <w:tcW w:w="2552" w:type="dxa"/>
          </w:tcPr>
          <w:p w:rsidR="00DC21BE" w:rsidRPr="002B721E" w:rsidRDefault="00DC21BE" w:rsidP="00DC21BE">
            <w:pPr>
              <w:pStyle w:val="TableParagraph"/>
              <w:rPr>
                <w:sz w:val="24"/>
                <w:szCs w:val="24"/>
              </w:rPr>
            </w:pPr>
            <w:r w:rsidRPr="002B721E">
              <w:rPr>
                <w:sz w:val="24"/>
                <w:szCs w:val="24"/>
              </w:rPr>
              <w:t>Иностранные</w:t>
            </w:r>
            <w:r w:rsidRPr="002B721E">
              <w:rPr>
                <w:spacing w:val="-7"/>
                <w:sz w:val="24"/>
                <w:szCs w:val="24"/>
              </w:rPr>
              <w:t xml:space="preserve"> </w:t>
            </w:r>
            <w:r w:rsidRPr="002B721E">
              <w:rPr>
                <w:spacing w:val="-2"/>
                <w:sz w:val="24"/>
                <w:szCs w:val="24"/>
              </w:rPr>
              <w:t>языки</w:t>
            </w:r>
          </w:p>
        </w:tc>
        <w:tc>
          <w:tcPr>
            <w:tcW w:w="3986" w:type="dxa"/>
          </w:tcPr>
          <w:p w:rsidR="00DC21BE" w:rsidRDefault="00DC21BE" w:rsidP="00DC21BE">
            <w:pPr>
              <w:pStyle w:val="TableParagraph"/>
              <w:spacing w:line="268" w:lineRule="exact"/>
              <w:rPr>
                <w:sz w:val="24"/>
              </w:rPr>
            </w:pPr>
            <w:r>
              <w:rPr>
                <w:sz w:val="24"/>
              </w:rPr>
              <w:t>Иностранный</w:t>
            </w:r>
            <w:r>
              <w:rPr>
                <w:spacing w:val="-8"/>
                <w:sz w:val="24"/>
              </w:rPr>
              <w:t xml:space="preserve"> </w:t>
            </w:r>
            <w:r>
              <w:rPr>
                <w:spacing w:val="-4"/>
                <w:sz w:val="24"/>
              </w:rPr>
              <w:t>язык</w:t>
            </w:r>
          </w:p>
          <w:p w:rsidR="00DC21BE" w:rsidRDefault="00DC21BE" w:rsidP="00DC21BE">
            <w:pPr>
              <w:pStyle w:val="TableParagraph"/>
              <w:spacing w:line="266" w:lineRule="exact"/>
              <w:rPr>
                <w:sz w:val="24"/>
              </w:rPr>
            </w:pPr>
            <w:r>
              <w:rPr>
                <w:spacing w:val="-2"/>
                <w:sz w:val="24"/>
              </w:rPr>
              <w:t>(английский)</w:t>
            </w:r>
          </w:p>
        </w:tc>
        <w:tc>
          <w:tcPr>
            <w:tcW w:w="819" w:type="dxa"/>
          </w:tcPr>
          <w:p w:rsidR="00DC21BE" w:rsidRPr="006A45BD" w:rsidRDefault="00DC21BE" w:rsidP="00DC21BE">
            <w:pPr>
              <w:pStyle w:val="TableParagraph"/>
              <w:spacing w:line="268" w:lineRule="exact"/>
              <w:ind w:left="37" w:right="29"/>
              <w:jc w:val="center"/>
              <w:rPr>
                <w:sz w:val="24"/>
                <w:lang w:val="ru-RU"/>
              </w:rPr>
            </w:pPr>
            <w:r>
              <w:rPr>
                <w:spacing w:val="-10"/>
                <w:sz w:val="24"/>
              </w:rPr>
              <w:t>3</w:t>
            </w:r>
            <w:r>
              <w:rPr>
                <w:spacing w:val="-10"/>
                <w:sz w:val="24"/>
                <w:lang w:val="ru-RU"/>
              </w:rPr>
              <w:t>/102</w:t>
            </w:r>
          </w:p>
        </w:tc>
        <w:tc>
          <w:tcPr>
            <w:tcW w:w="820" w:type="dxa"/>
          </w:tcPr>
          <w:p w:rsidR="00DC21BE" w:rsidRPr="006A45BD" w:rsidRDefault="00DC21BE" w:rsidP="00DC21BE">
            <w:pPr>
              <w:pStyle w:val="TableParagraph"/>
              <w:spacing w:line="268" w:lineRule="exact"/>
              <w:ind w:left="12"/>
              <w:jc w:val="center"/>
              <w:rPr>
                <w:sz w:val="24"/>
                <w:lang w:val="ru-RU"/>
              </w:rPr>
            </w:pPr>
            <w:r>
              <w:rPr>
                <w:spacing w:val="-10"/>
                <w:sz w:val="24"/>
              </w:rPr>
              <w:t>3</w:t>
            </w:r>
            <w:r>
              <w:rPr>
                <w:spacing w:val="-10"/>
                <w:sz w:val="24"/>
                <w:lang w:val="ru-RU"/>
              </w:rPr>
              <w:t>/102</w:t>
            </w:r>
          </w:p>
        </w:tc>
        <w:tc>
          <w:tcPr>
            <w:tcW w:w="1055" w:type="dxa"/>
          </w:tcPr>
          <w:p w:rsidR="00DC21BE" w:rsidRPr="006A45BD" w:rsidRDefault="00DC21BE" w:rsidP="00DC21BE">
            <w:pPr>
              <w:pStyle w:val="TableParagraph"/>
              <w:spacing w:line="268" w:lineRule="exact"/>
              <w:ind w:left="11" w:right="8"/>
              <w:jc w:val="center"/>
              <w:rPr>
                <w:sz w:val="24"/>
                <w:lang w:val="ru-RU"/>
              </w:rPr>
            </w:pPr>
            <w:r>
              <w:rPr>
                <w:spacing w:val="-10"/>
                <w:sz w:val="24"/>
              </w:rPr>
              <w:t>3</w:t>
            </w:r>
            <w:r>
              <w:rPr>
                <w:spacing w:val="-10"/>
                <w:sz w:val="24"/>
                <w:lang w:val="ru-RU"/>
              </w:rPr>
              <w:t>/102</w:t>
            </w:r>
          </w:p>
        </w:tc>
        <w:tc>
          <w:tcPr>
            <w:tcW w:w="1007" w:type="dxa"/>
          </w:tcPr>
          <w:p w:rsidR="00DC21BE" w:rsidRPr="006A45BD" w:rsidRDefault="00DC21BE" w:rsidP="00DC21BE">
            <w:pPr>
              <w:pStyle w:val="TableParagraph"/>
              <w:spacing w:line="268" w:lineRule="exact"/>
              <w:ind w:left="16" w:right="3"/>
              <w:jc w:val="center"/>
              <w:rPr>
                <w:sz w:val="24"/>
                <w:lang w:val="ru-RU"/>
              </w:rPr>
            </w:pPr>
            <w:r>
              <w:rPr>
                <w:spacing w:val="-10"/>
                <w:sz w:val="24"/>
              </w:rPr>
              <w:t>9</w:t>
            </w:r>
            <w:r>
              <w:rPr>
                <w:spacing w:val="-10"/>
                <w:sz w:val="24"/>
                <w:lang w:val="ru-RU"/>
              </w:rPr>
              <w:t>/306</w:t>
            </w:r>
          </w:p>
        </w:tc>
      </w:tr>
      <w:tr w:rsidR="00DC21BE" w:rsidTr="00DC21BE">
        <w:trPr>
          <w:trHeight w:val="272"/>
        </w:trPr>
        <w:tc>
          <w:tcPr>
            <w:tcW w:w="2552" w:type="dxa"/>
            <w:vMerge w:val="restart"/>
          </w:tcPr>
          <w:p w:rsidR="00DC21BE" w:rsidRPr="002B721E" w:rsidRDefault="00DC21BE" w:rsidP="00DC21BE">
            <w:pPr>
              <w:pStyle w:val="TableParagraph"/>
              <w:rPr>
                <w:sz w:val="24"/>
                <w:szCs w:val="24"/>
              </w:rPr>
            </w:pPr>
            <w:r w:rsidRPr="002B721E">
              <w:rPr>
                <w:sz w:val="24"/>
                <w:szCs w:val="24"/>
              </w:rPr>
              <w:t>Математика</w:t>
            </w:r>
            <w:r w:rsidRPr="002B721E">
              <w:rPr>
                <w:spacing w:val="-3"/>
                <w:sz w:val="24"/>
                <w:szCs w:val="24"/>
              </w:rPr>
              <w:t xml:space="preserve"> </w:t>
            </w:r>
            <w:r w:rsidRPr="002B721E">
              <w:rPr>
                <w:sz w:val="24"/>
                <w:szCs w:val="24"/>
              </w:rPr>
              <w:t>и</w:t>
            </w:r>
            <w:r w:rsidRPr="002B721E">
              <w:rPr>
                <w:spacing w:val="-1"/>
                <w:sz w:val="24"/>
                <w:szCs w:val="24"/>
              </w:rPr>
              <w:t xml:space="preserve"> </w:t>
            </w:r>
            <w:r w:rsidRPr="002B721E">
              <w:rPr>
                <w:spacing w:val="-2"/>
                <w:sz w:val="24"/>
                <w:szCs w:val="24"/>
              </w:rPr>
              <w:t>информатика</w:t>
            </w:r>
          </w:p>
        </w:tc>
        <w:tc>
          <w:tcPr>
            <w:tcW w:w="3986" w:type="dxa"/>
          </w:tcPr>
          <w:p w:rsidR="00DC21BE" w:rsidRDefault="00DC21BE" w:rsidP="00DC21BE">
            <w:pPr>
              <w:pStyle w:val="TableParagraph"/>
              <w:spacing w:line="256" w:lineRule="exact"/>
              <w:rPr>
                <w:sz w:val="24"/>
              </w:rPr>
            </w:pPr>
            <w:r>
              <w:rPr>
                <w:spacing w:val="-2"/>
                <w:sz w:val="24"/>
              </w:rPr>
              <w:t>Математика</w:t>
            </w:r>
          </w:p>
        </w:tc>
        <w:tc>
          <w:tcPr>
            <w:tcW w:w="819" w:type="dxa"/>
          </w:tcPr>
          <w:p w:rsidR="00DC21BE" w:rsidRPr="006A45BD" w:rsidRDefault="00DC21BE" w:rsidP="00DC21BE">
            <w:pPr>
              <w:pStyle w:val="TableParagraph"/>
              <w:spacing w:line="256" w:lineRule="exact"/>
              <w:ind w:left="37" w:right="29"/>
              <w:jc w:val="center"/>
              <w:rPr>
                <w:sz w:val="24"/>
                <w:lang w:val="ru-RU"/>
              </w:rPr>
            </w:pPr>
            <w:r>
              <w:rPr>
                <w:spacing w:val="-10"/>
                <w:sz w:val="24"/>
              </w:rPr>
              <w:t>5</w:t>
            </w:r>
            <w:r>
              <w:rPr>
                <w:spacing w:val="-10"/>
                <w:sz w:val="24"/>
                <w:lang w:val="ru-RU"/>
              </w:rPr>
              <w:t>/170</w:t>
            </w:r>
          </w:p>
        </w:tc>
        <w:tc>
          <w:tcPr>
            <w:tcW w:w="820" w:type="dxa"/>
          </w:tcPr>
          <w:p w:rsidR="00DC21BE" w:rsidRPr="006A45BD" w:rsidRDefault="00DC21BE" w:rsidP="00DC21BE">
            <w:pPr>
              <w:pStyle w:val="TableParagraph"/>
              <w:spacing w:line="256" w:lineRule="exact"/>
              <w:ind w:left="12"/>
              <w:jc w:val="center"/>
              <w:rPr>
                <w:sz w:val="24"/>
                <w:lang w:val="ru-RU"/>
              </w:rPr>
            </w:pPr>
            <w:r>
              <w:rPr>
                <w:spacing w:val="-10"/>
                <w:sz w:val="24"/>
              </w:rPr>
              <w:t>5</w:t>
            </w:r>
            <w:r>
              <w:rPr>
                <w:spacing w:val="-10"/>
                <w:sz w:val="24"/>
                <w:lang w:val="ru-RU"/>
              </w:rPr>
              <w:t>/170</w:t>
            </w:r>
          </w:p>
        </w:tc>
        <w:tc>
          <w:tcPr>
            <w:tcW w:w="1055" w:type="dxa"/>
          </w:tcPr>
          <w:p w:rsidR="00DC21BE" w:rsidRPr="00793773" w:rsidRDefault="00DC21BE" w:rsidP="00DC21BE">
            <w:pPr>
              <w:pStyle w:val="TableParagraph"/>
              <w:jc w:val="center"/>
              <w:rPr>
                <w:sz w:val="20"/>
                <w:lang w:val="ru-RU"/>
              </w:rPr>
            </w:pPr>
            <w:r>
              <w:rPr>
                <w:sz w:val="20"/>
                <w:lang w:val="ru-RU"/>
              </w:rPr>
              <w:t>-</w:t>
            </w:r>
          </w:p>
        </w:tc>
        <w:tc>
          <w:tcPr>
            <w:tcW w:w="1007" w:type="dxa"/>
          </w:tcPr>
          <w:p w:rsidR="00DC21BE" w:rsidRPr="006A45BD" w:rsidRDefault="00DC21BE" w:rsidP="00DC21BE">
            <w:pPr>
              <w:pStyle w:val="TableParagraph"/>
              <w:spacing w:line="256" w:lineRule="exact"/>
              <w:ind w:left="16" w:right="3"/>
              <w:jc w:val="center"/>
              <w:rPr>
                <w:sz w:val="24"/>
                <w:lang w:val="ru-RU"/>
              </w:rPr>
            </w:pPr>
            <w:r>
              <w:rPr>
                <w:spacing w:val="-5"/>
                <w:sz w:val="24"/>
              </w:rPr>
              <w:t>10</w:t>
            </w:r>
            <w:r>
              <w:rPr>
                <w:spacing w:val="-5"/>
                <w:sz w:val="24"/>
                <w:lang w:val="ru-RU"/>
              </w:rPr>
              <w:t>/340</w:t>
            </w:r>
          </w:p>
        </w:tc>
      </w:tr>
      <w:tr w:rsidR="00DC21BE" w:rsidTr="00DC21BE">
        <w:trPr>
          <w:trHeight w:val="282"/>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65" w:lineRule="exact"/>
              <w:rPr>
                <w:sz w:val="24"/>
              </w:rPr>
            </w:pPr>
            <w:r>
              <w:rPr>
                <w:spacing w:val="-2"/>
                <w:sz w:val="24"/>
              </w:rPr>
              <w:t>Алгебра</w:t>
            </w:r>
          </w:p>
        </w:tc>
        <w:tc>
          <w:tcPr>
            <w:tcW w:w="819" w:type="dxa"/>
          </w:tcPr>
          <w:p w:rsidR="00DC21BE" w:rsidRPr="00A25628" w:rsidRDefault="00DC21BE" w:rsidP="00DC21BE">
            <w:pPr>
              <w:pStyle w:val="TableParagraph"/>
              <w:jc w:val="center"/>
              <w:rPr>
                <w:b/>
                <w:sz w:val="20"/>
                <w:lang w:val="ru-RU"/>
              </w:rPr>
            </w:pPr>
            <w:r w:rsidRPr="00A25628">
              <w:rPr>
                <w:b/>
                <w:sz w:val="20"/>
                <w:lang w:val="ru-RU"/>
              </w:rPr>
              <w:t>-</w:t>
            </w:r>
          </w:p>
        </w:tc>
        <w:tc>
          <w:tcPr>
            <w:tcW w:w="820" w:type="dxa"/>
          </w:tcPr>
          <w:p w:rsidR="00DC21BE" w:rsidRPr="00A25628" w:rsidRDefault="00DC21BE" w:rsidP="00DC21BE">
            <w:pPr>
              <w:pStyle w:val="TableParagraph"/>
              <w:jc w:val="center"/>
              <w:rPr>
                <w:b/>
                <w:sz w:val="20"/>
                <w:lang w:val="ru-RU"/>
              </w:rPr>
            </w:pPr>
            <w:r w:rsidRPr="00A25628">
              <w:rPr>
                <w:b/>
                <w:sz w:val="20"/>
                <w:lang w:val="ru-RU"/>
              </w:rPr>
              <w:t>-</w:t>
            </w:r>
          </w:p>
        </w:tc>
        <w:tc>
          <w:tcPr>
            <w:tcW w:w="1055" w:type="dxa"/>
          </w:tcPr>
          <w:p w:rsidR="00DC21BE" w:rsidRPr="006A45BD" w:rsidRDefault="00DC21BE" w:rsidP="00DC21BE">
            <w:pPr>
              <w:pStyle w:val="TableParagraph"/>
              <w:spacing w:line="265" w:lineRule="exact"/>
              <w:ind w:left="11" w:right="8"/>
              <w:jc w:val="center"/>
              <w:rPr>
                <w:sz w:val="24"/>
                <w:szCs w:val="24"/>
                <w:lang w:val="ru-RU"/>
              </w:rPr>
            </w:pPr>
            <w:r w:rsidRPr="009E3838">
              <w:rPr>
                <w:spacing w:val="-10"/>
                <w:sz w:val="24"/>
                <w:szCs w:val="24"/>
              </w:rPr>
              <w:t>3</w:t>
            </w:r>
            <w:r>
              <w:rPr>
                <w:spacing w:val="-10"/>
                <w:sz w:val="24"/>
                <w:szCs w:val="24"/>
                <w:lang w:val="ru-RU"/>
              </w:rPr>
              <w:t>/102</w:t>
            </w:r>
          </w:p>
        </w:tc>
        <w:tc>
          <w:tcPr>
            <w:tcW w:w="1007" w:type="dxa"/>
          </w:tcPr>
          <w:p w:rsidR="00DC21BE" w:rsidRPr="006A45BD" w:rsidRDefault="00DC21BE" w:rsidP="00DC21BE">
            <w:pPr>
              <w:pStyle w:val="TableParagraph"/>
              <w:spacing w:line="265" w:lineRule="exact"/>
              <w:ind w:left="11" w:right="8"/>
              <w:jc w:val="center"/>
              <w:rPr>
                <w:sz w:val="24"/>
                <w:szCs w:val="24"/>
                <w:lang w:val="ru-RU"/>
              </w:rPr>
            </w:pPr>
            <w:r w:rsidRPr="009E3838">
              <w:rPr>
                <w:spacing w:val="-10"/>
                <w:sz w:val="24"/>
                <w:szCs w:val="24"/>
              </w:rPr>
              <w:t>3</w:t>
            </w:r>
            <w:r>
              <w:rPr>
                <w:spacing w:val="-10"/>
                <w:sz w:val="24"/>
                <w:szCs w:val="24"/>
                <w:lang w:val="ru-RU"/>
              </w:rPr>
              <w:t>/102</w:t>
            </w:r>
          </w:p>
        </w:tc>
      </w:tr>
      <w:tr w:rsidR="00DC21BE" w:rsidTr="00DC21BE">
        <w:trPr>
          <w:trHeight w:val="282"/>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65" w:lineRule="exact"/>
              <w:rPr>
                <w:sz w:val="24"/>
              </w:rPr>
            </w:pPr>
            <w:r>
              <w:rPr>
                <w:spacing w:val="-2"/>
                <w:sz w:val="24"/>
              </w:rPr>
              <w:t>Геометрия</w:t>
            </w:r>
          </w:p>
        </w:tc>
        <w:tc>
          <w:tcPr>
            <w:tcW w:w="819" w:type="dxa"/>
          </w:tcPr>
          <w:p w:rsidR="00DC21BE" w:rsidRPr="00A25628" w:rsidRDefault="00DC21BE" w:rsidP="00DC21BE">
            <w:pPr>
              <w:pStyle w:val="TableParagraph"/>
              <w:jc w:val="center"/>
              <w:rPr>
                <w:b/>
                <w:sz w:val="20"/>
                <w:lang w:val="ru-RU"/>
              </w:rPr>
            </w:pPr>
            <w:r w:rsidRPr="00A25628">
              <w:rPr>
                <w:b/>
                <w:sz w:val="20"/>
                <w:lang w:val="ru-RU"/>
              </w:rPr>
              <w:t>-</w:t>
            </w:r>
          </w:p>
        </w:tc>
        <w:tc>
          <w:tcPr>
            <w:tcW w:w="820" w:type="dxa"/>
          </w:tcPr>
          <w:p w:rsidR="00DC21BE" w:rsidRPr="00A25628" w:rsidRDefault="00DC21BE" w:rsidP="00DC21BE">
            <w:pPr>
              <w:pStyle w:val="TableParagraph"/>
              <w:jc w:val="center"/>
              <w:rPr>
                <w:b/>
                <w:sz w:val="20"/>
                <w:lang w:val="ru-RU"/>
              </w:rPr>
            </w:pPr>
            <w:r w:rsidRPr="00A25628">
              <w:rPr>
                <w:b/>
                <w:sz w:val="20"/>
                <w:lang w:val="ru-RU"/>
              </w:rPr>
              <w:t>-</w:t>
            </w:r>
          </w:p>
        </w:tc>
        <w:tc>
          <w:tcPr>
            <w:tcW w:w="1055" w:type="dxa"/>
          </w:tcPr>
          <w:p w:rsidR="00DC21BE" w:rsidRPr="006A45BD" w:rsidRDefault="00DC21BE" w:rsidP="00DC21BE">
            <w:pPr>
              <w:pStyle w:val="TableParagraph"/>
              <w:spacing w:line="265" w:lineRule="exact"/>
              <w:ind w:left="11" w:right="8"/>
              <w:jc w:val="center"/>
              <w:rPr>
                <w:sz w:val="24"/>
                <w:szCs w:val="24"/>
                <w:lang w:val="ru-RU"/>
              </w:rPr>
            </w:pPr>
            <w:r w:rsidRPr="009E3838">
              <w:rPr>
                <w:spacing w:val="-10"/>
                <w:sz w:val="24"/>
                <w:szCs w:val="24"/>
              </w:rPr>
              <w:t>2</w:t>
            </w:r>
            <w:r>
              <w:rPr>
                <w:spacing w:val="-10"/>
                <w:sz w:val="24"/>
                <w:szCs w:val="24"/>
                <w:lang w:val="ru-RU"/>
              </w:rPr>
              <w:t>/68</w:t>
            </w:r>
          </w:p>
        </w:tc>
        <w:tc>
          <w:tcPr>
            <w:tcW w:w="1007" w:type="dxa"/>
          </w:tcPr>
          <w:p w:rsidR="00DC21BE" w:rsidRPr="006A45BD" w:rsidRDefault="00DC21BE" w:rsidP="00DC21BE">
            <w:pPr>
              <w:pStyle w:val="TableParagraph"/>
              <w:spacing w:line="265" w:lineRule="exact"/>
              <w:ind w:left="11" w:right="8"/>
              <w:jc w:val="center"/>
              <w:rPr>
                <w:sz w:val="24"/>
                <w:szCs w:val="24"/>
                <w:lang w:val="ru-RU"/>
              </w:rPr>
            </w:pPr>
            <w:r w:rsidRPr="009E3838">
              <w:rPr>
                <w:spacing w:val="-10"/>
                <w:sz w:val="24"/>
                <w:szCs w:val="24"/>
              </w:rPr>
              <w:t>2</w:t>
            </w:r>
            <w:r>
              <w:rPr>
                <w:spacing w:val="-10"/>
                <w:sz w:val="24"/>
                <w:szCs w:val="24"/>
                <w:lang w:val="ru-RU"/>
              </w:rPr>
              <w:t>/68</w:t>
            </w:r>
          </w:p>
        </w:tc>
      </w:tr>
      <w:tr w:rsidR="00DC21BE" w:rsidTr="00DC21BE">
        <w:trPr>
          <w:trHeight w:val="545"/>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68" w:lineRule="exact"/>
              <w:rPr>
                <w:sz w:val="24"/>
              </w:rPr>
            </w:pPr>
            <w:r>
              <w:rPr>
                <w:sz w:val="24"/>
              </w:rPr>
              <w:t>Вероятность</w:t>
            </w:r>
            <w:r>
              <w:rPr>
                <w:spacing w:val="-9"/>
                <w:sz w:val="24"/>
              </w:rPr>
              <w:t xml:space="preserve"> </w:t>
            </w:r>
            <w:r>
              <w:rPr>
                <w:spacing w:val="-10"/>
                <w:sz w:val="24"/>
              </w:rPr>
              <w:t>и</w:t>
            </w:r>
          </w:p>
          <w:p w:rsidR="00DC21BE" w:rsidRDefault="00DC21BE" w:rsidP="00DC21BE">
            <w:pPr>
              <w:pStyle w:val="TableParagraph"/>
              <w:spacing w:line="264" w:lineRule="exact"/>
              <w:rPr>
                <w:sz w:val="24"/>
              </w:rPr>
            </w:pPr>
            <w:r>
              <w:rPr>
                <w:spacing w:val="-2"/>
                <w:sz w:val="24"/>
              </w:rPr>
              <w:t>статистика</w:t>
            </w:r>
          </w:p>
        </w:tc>
        <w:tc>
          <w:tcPr>
            <w:tcW w:w="819" w:type="dxa"/>
          </w:tcPr>
          <w:p w:rsidR="00DC21BE" w:rsidRPr="00A25628" w:rsidRDefault="00DC21BE" w:rsidP="00DC21BE">
            <w:pPr>
              <w:pStyle w:val="TableParagraph"/>
              <w:jc w:val="center"/>
              <w:rPr>
                <w:b/>
                <w:sz w:val="24"/>
                <w:lang w:val="ru-RU"/>
              </w:rPr>
            </w:pPr>
            <w:r w:rsidRPr="00A25628">
              <w:rPr>
                <w:b/>
                <w:sz w:val="24"/>
                <w:lang w:val="ru-RU"/>
              </w:rPr>
              <w:t>-</w:t>
            </w:r>
          </w:p>
        </w:tc>
        <w:tc>
          <w:tcPr>
            <w:tcW w:w="820" w:type="dxa"/>
          </w:tcPr>
          <w:p w:rsidR="00DC21BE" w:rsidRPr="00A25628" w:rsidRDefault="00DC21BE" w:rsidP="00DC21BE">
            <w:pPr>
              <w:pStyle w:val="TableParagraph"/>
              <w:jc w:val="center"/>
              <w:rPr>
                <w:b/>
                <w:sz w:val="24"/>
                <w:lang w:val="ru-RU"/>
              </w:rPr>
            </w:pPr>
            <w:r w:rsidRPr="00A25628">
              <w:rPr>
                <w:b/>
                <w:sz w:val="24"/>
                <w:lang w:val="ru-RU"/>
              </w:rPr>
              <w:t>-</w:t>
            </w:r>
          </w:p>
        </w:tc>
        <w:tc>
          <w:tcPr>
            <w:tcW w:w="1055" w:type="dxa"/>
          </w:tcPr>
          <w:p w:rsidR="00DC21BE" w:rsidRPr="006A45BD" w:rsidRDefault="00DC21BE" w:rsidP="00DC21BE">
            <w:pPr>
              <w:pStyle w:val="TableParagraph"/>
              <w:spacing w:line="268" w:lineRule="exact"/>
              <w:ind w:left="11" w:right="8"/>
              <w:jc w:val="center"/>
              <w:rPr>
                <w:sz w:val="24"/>
                <w:szCs w:val="24"/>
                <w:lang w:val="ru-RU"/>
              </w:rPr>
            </w:pPr>
            <w:r w:rsidRPr="009E3838">
              <w:rPr>
                <w:spacing w:val="-10"/>
                <w:sz w:val="24"/>
                <w:szCs w:val="24"/>
              </w:rPr>
              <w:t>1</w:t>
            </w:r>
            <w:r>
              <w:rPr>
                <w:spacing w:val="-10"/>
                <w:sz w:val="24"/>
                <w:szCs w:val="24"/>
                <w:lang w:val="ru-RU"/>
              </w:rPr>
              <w:t>/34</w:t>
            </w:r>
          </w:p>
        </w:tc>
        <w:tc>
          <w:tcPr>
            <w:tcW w:w="1007" w:type="dxa"/>
          </w:tcPr>
          <w:p w:rsidR="00DC21BE" w:rsidRPr="006A45BD" w:rsidRDefault="00DC21BE" w:rsidP="00DC21BE">
            <w:pPr>
              <w:pStyle w:val="TableParagraph"/>
              <w:spacing w:line="268" w:lineRule="exact"/>
              <w:ind w:left="11" w:right="8"/>
              <w:jc w:val="center"/>
              <w:rPr>
                <w:sz w:val="24"/>
                <w:szCs w:val="24"/>
                <w:lang w:val="ru-RU"/>
              </w:rPr>
            </w:pPr>
            <w:r w:rsidRPr="009E3838">
              <w:rPr>
                <w:spacing w:val="-10"/>
                <w:sz w:val="24"/>
                <w:szCs w:val="24"/>
              </w:rPr>
              <w:t>1</w:t>
            </w:r>
            <w:r>
              <w:rPr>
                <w:spacing w:val="-10"/>
                <w:sz w:val="24"/>
                <w:szCs w:val="24"/>
                <w:lang w:val="ru-RU"/>
              </w:rPr>
              <w:t>/34</w:t>
            </w:r>
          </w:p>
        </w:tc>
      </w:tr>
      <w:tr w:rsidR="00DC21BE" w:rsidTr="00DC21BE">
        <w:trPr>
          <w:trHeight w:val="272"/>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56" w:lineRule="exact"/>
              <w:rPr>
                <w:sz w:val="24"/>
              </w:rPr>
            </w:pPr>
            <w:r>
              <w:rPr>
                <w:spacing w:val="-2"/>
                <w:sz w:val="24"/>
              </w:rPr>
              <w:t>Информатика</w:t>
            </w:r>
          </w:p>
        </w:tc>
        <w:tc>
          <w:tcPr>
            <w:tcW w:w="819" w:type="dxa"/>
          </w:tcPr>
          <w:p w:rsidR="00DC21BE" w:rsidRDefault="00DC21BE" w:rsidP="00DC21BE">
            <w:pPr>
              <w:pStyle w:val="TableParagraph"/>
              <w:jc w:val="center"/>
              <w:rPr>
                <w:sz w:val="20"/>
              </w:rPr>
            </w:pPr>
          </w:p>
        </w:tc>
        <w:tc>
          <w:tcPr>
            <w:tcW w:w="820" w:type="dxa"/>
          </w:tcPr>
          <w:p w:rsidR="00DC21BE" w:rsidRDefault="00DC21BE" w:rsidP="00DC21BE">
            <w:pPr>
              <w:pStyle w:val="TableParagraph"/>
              <w:jc w:val="center"/>
              <w:rPr>
                <w:sz w:val="20"/>
              </w:rPr>
            </w:pPr>
          </w:p>
        </w:tc>
        <w:tc>
          <w:tcPr>
            <w:tcW w:w="1055" w:type="dxa"/>
          </w:tcPr>
          <w:p w:rsidR="00DC21BE" w:rsidRPr="00D60DE8" w:rsidRDefault="00DC21BE" w:rsidP="00DC21BE">
            <w:pPr>
              <w:pStyle w:val="TableParagraph"/>
              <w:spacing w:line="256" w:lineRule="exact"/>
              <w:ind w:left="11" w:right="8"/>
              <w:jc w:val="center"/>
              <w:rPr>
                <w:sz w:val="24"/>
                <w:lang w:val="ru-RU"/>
              </w:rPr>
            </w:pPr>
            <w:r>
              <w:rPr>
                <w:spacing w:val="-10"/>
                <w:sz w:val="24"/>
              </w:rPr>
              <w:t>1</w:t>
            </w:r>
            <w:r>
              <w:rPr>
                <w:spacing w:val="-10"/>
                <w:sz w:val="24"/>
                <w:lang w:val="ru-RU"/>
              </w:rPr>
              <w:t>/34</w:t>
            </w:r>
          </w:p>
        </w:tc>
        <w:tc>
          <w:tcPr>
            <w:tcW w:w="1007" w:type="dxa"/>
          </w:tcPr>
          <w:p w:rsidR="00DC21BE" w:rsidRPr="00D60DE8" w:rsidRDefault="00DC21BE" w:rsidP="00DC21BE">
            <w:pPr>
              <w:pStyle w:val="TableParagraph"/>
              <w:spacing w:line="256" w:lineRule="exact"/>
              <w:ind w:left="11" w:right="8"/>
              <w:jc w:val="center"/>
              <w:rPr>
                <w:sz w:val="24"/>
                <w:lang w:val="ru-RU"/>
              </w:rPr>
            </w:pPr>
            <w:r>
              <w:rPr>
                <w:spacing w:val="-10"/>
                <w:sz w:val="24"/>
              </w:rPr>
              <w:t>1</w:t>
            </w:r>
            <w:r>
              <w:rPr>
                <w:spacing w:val="-10"/>
                <w:sz w:val="24"/>
                <w:lang w:val="ru-RU"/>
              </w:rPr>
              <w:t>/34</w:t>
            </w:r>
          </w:p>
        </w:tc>
      </w:tr>
      <w:tr w:rsidR="00DC21BE" w:rsidTr="00DC21BE">
        <w:trPr>
          <w:trHeight w:val="272"/>
        </w:trPr>
        <w:tc>
          <w:tcPr>
            <w:tcW w:w="2552" w:type="dxa"/>
            <w:vMerge w:val="restart"/>
          </w:tcPr>
          <w:p w:rsidR="00DC21BE" w:rsidRPr="002B721E" w:rsidRDefault="00DC21BE" w:rsidP="00DC21BE">
            <w:pPr>
              <w:pStyle w:val="TableParagraph"/>
              <w:rPr>
                <w:sz w:val="24"/>
                <w:szCs w:val="24"/>
              </w:rPr>
            </w:pPr>
            <w:r w:rsidRPr="002B721E">
              <w:rPr>
                <w:spacing w:val="-2"/>
                <w:sz w:val="24"/>
                <w:szCs w:val="24"/>
              </w:rPr>
              <w:t>Общественно-научные предметы</w:t>
            </w:r>
          </w:p>
        </w:tc>
        <w:tc>
          <w:tcPr>
            <w:tcW w:w="3986" w:type="dxa"/>
          </w:tcPr>
          <w:p w:rsidR="00DC21BE" w:rsidRDefault="00DC21BE" w:rsidP="00DC21BE">
            <w:pPr>
              <w:pStyle w:val="TableParagraph"/>
              <w:spacing w:line="256" w:lineRule="exact"/>
              <w:rPr>
                <w:sz w:val="24"/>
              </w:rPr>
            </w:pPr>
            <w:r>
              <w:rPr>
                <w:spacing w:val="-2"/>
                <w:sz w:val="24"/>
              </w:rPr>
              <w:t>История</w:t>
            </w:r>
          </w:p>
        </w:tc>
        <w:tc>
          <w:tcPr>
            <w:tcW w:w="819" w:type="dxa"/>
          </w:tcPr>
          <w:p w:rsidR="00DC21BE" w:rsidRPr="00D60DE8" w:rsidRDefault="00DC21BE" w:rsidP="00DC21BE">
            <w:pPr>
              <w:pStyle w:val="TableParagraph"/>
              <w:spacing w:line="256" w:lineRule="exact"/>
              <w:ind w:left="37" w:right="29"/>
              <w:jc w:val="center"/>
              <w:rPr>
                <w:sz w:val="24"/>
                <w:lang w:val="ru-RU"/>
              </w:rPr>
            </w:pPr>
            <w:r>
              <w:rPr>
                <w:spacing w:val="-10"/>
                <w:sz w:val="24"/>
              </w:rPr>
              <w:t>2</w:t>
            </w:r>
            <w:r>
              <w:rPr>
                <w:spacing w:val="-10"/>
                <w:sz w:val="24"/>
                <w:lang w:val="ru-RU"/>
              </w:rPr>
              <w:t>/68</w:t>
            </w:r>
          </w:p>
        </w:tc>
        <w:tc>
          <w:tcPr>
            <w:tcW w:w="820" w:type="dxa"/>
          </w:tcPr>
          <w:p w:rsidR="00DC21BE" w:rsidRPr="00D60DE8" w:rsidRDefault="00DC21BE" w:rsidP="00DC21BE">
            <w:pPr>
              <w:pStyle w:val="TableParagraph"/>
              <w:spacing w:line="256" w:lineRule="exact"/>
              <w:ind w:left="12"/>
              <w:jc w:val="center"/>
              <w:rPr>
                <w:sz w:val="24"/>
                <w:lang w:val="ru-RU"/>
              </w:rPr>
            </w:pPr>
            <w:r>
              <w:rPr>
                <w:spacing w:val="-10"/>
                <w:sz w:val="24"/>
              </w:rPr>
              <w:t>2</w:t>
            </w:r>
            <w:r>
              <w:rPr>
                <w:spacing w:val="-10"/>
                <w:sz w:val="24"/>
                <w:lang w:val="ru-RU"/>
              </w:rPr>
              <w:t>/68</w:t>
            </w:r>
          </w:p>
        </w:tc>
        <w:tc>
          <w:tcPr>
            <w:tcW w:w="1055" w:type="dxa"/>
          </w:tcPr>
          <w:p w:rsidR="00DC21BE" w:rsidRPr="00D60DE8" w:rsidRDefault="00DC21BE" w:rsidP="00DC21BE">
            <w:pPr>
              <w:pStyle w:val="TableParagraph"/>
              <w:spacing w:line="256" w:lineRule="exact"/>
              <w:ind w:left="11" w:right="8"/>
              <w:jc w:val="center"/>
              <w:rPr>
                <w:sz w:val="24"/>
                <w:lang w:val="ru-RU"/>
              </w:rPr>
            </w:pPr>
            <w:r>
              <w:rPr>
                <w:spacing w:val="-10"/>
                <w:sz w:val="24"/>
              </w:rPr>
              <w:t>2</w:t>
            </w:r>
            <w:r>
              <w:rPr>
                <w:spacing w:val="-10"/>
                <w:sz w:val="24"/>
                <w:lang w:val="ru-RU"/>
              </w:rPr>
              <w:t>/68</w:t>
            </w:r>
          </w:p>
        </w:tc>
        <w:tc>
          <w:tcPr>
            <w:tcW w:w="1007" w:type="dxa"/>
          </w:tcPr>
          <w:p w:rsidR="00DC21BE" w:rsidRPr="00D60DE8" w:rsidRDefault="00DC21BE" w:rsidP="00DC21BE">
            <w:pPr>
              <w:pStyle w:val="TableParagraph"/>
              <w:spacing w:line="256" w:lineRule="exact"/>
              <w:ind w:left="16" w:right="3"/>
              <w:jc w:val="center"/>
              <w:rPr>
                <w:sz w:val="24"/>
                <w:lang w:val="ru-RU"/>
              </w:rPr>
            </w:pPr>
            <w:r>
              <w:rPr>
                <w:spacing w:val="-10"/>
                <w:sz w:val="24"/>
              </w:rPr>
              <w:t>6</w:t>
            </w:r>
            <w:r>
              <w:rPr>
                <w:spacing w:val="-10"/>
                <w:sz w:val="24"/>
                <w:lang w:val="ru-RU"/>
              </w:rPr>
              <w:t>/204</w:t>
            </w:r>
          </w:p>
        </w:tc>
      </w:tr>
      <w:tr w:rsidR="00DC21BE" w:rsidTr="00DC21BE">
        <w:trPr>
          <w:trHeight w:val="272"/>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56" w:lineRule="exact"/>
              <w:rPr>
                <w:sz w:val="24"/>
              </w:rPr>
            </w:pPr>
            <w:r>
              <w:rPr>
                <w:spacing w:val="-2"/>
                <w:sz w:val="24"/>
              </w:rPr>
              <w:t>Обществознание</w:t>
            </w:r>
          </w:p>
        </w:tc>
        <w:tc>
          <w:tcPr>
            <w:tcW w:w="819" w:type="dxa"/>
          </w:tcPr>
          <w:p w:rsidR="00DC21BE" w:rsidRDefault="00DC21BE" w:rsidP="00DC21BE">
            <w:pPr>
              <w:pStyle w:val="TableParagraph"/>
              <w:jc w:val="center"/>
              <w:rPr>
                <w:sz w:val="20"/>
              </w:rPr>
            </w:pPr>
          </w:p>
        </w:tc>
        <w:tc>
          <w:tcPr>
            <w:tcW w:w="820" w:type="dxa"/>
          </w:tcPr>
          <w:p w:rsidR="00DC21BE" w:rsidRPr="00D60DE8" w:rsidRDefault="00DC21BE" w:rsidP="00DC21BE">
            <w:pPr>
              <w:pStyle w:val="TableParagraph"/>
              <w:spacing w:line="256" w:lineRule="exact"/>
              <w:ind w:left="12"/>
              <w:jc w:val="center"/>
              <w:rPr>
                <w:sz w:val="24"/>
                <w:lang w:val="ru-RU"/>
              </w:rPr>
            </w:pPr>
            <w:r>
              <w:rPr>
                <w:spacing w:val="-10"/>
                <w:sz w:val="24"/>
              </w:rPr>
              <w:t>1</w:t>
            </w:r>
            <w:r>
              <w:rPr>
                <w:spacing w:val="-10"/>
                <w:sz w:val="24"/>
                <w:lang w:val="ru-RU"/>
              </w:rPr>
              <w:t>/34</w:t>
            </w:r>
          </w:p>
        </w:tc>
        <w:tc>
          <w:tcPr>
            <w:tcW w:w="1055" w:type="dxa"/>
          </w:tcPr>
          <w:p w:rsidR="00DC21BE" w:rsidRPr="00D60DE8" w:rsidRDefault="00DC21BE" w:rsidP="00DC21BE">
            <w:pPr>
              <w:pStyle w:val="TableParagraph"/>
              <w:spacing w:line="256" w:lineRule="exact"/>
              <w:ind w:left="11" w:right="8"/>
              <w:jc w:val="center"/>
              <w:rPr>
                <w:sz w:val="24"/>
                <w:lang w:val="ru-RU"/>
              </w:rPr>
            </w:pPr>
            <w:r>
              <w:rPr>
                <w:spacing w:val="-10"/>
                <w:sz w:val="24"/>
              </w:rPr>
              <w:t>1</w:t>
            </w:r>
            <w:r>
              <w:rPr>
                <w:spacing w:val="-10"/>
                <w:sz w:val="24"/>
                <w:lang w:val="ru-RU"/>
              </w:rPr>
              <w:t>/34</w:t>
            </w:r>
          </w:p>
        </w:tc>
        <w:tc>
          <w:tcPr>
            <w:tcW w:w="1007" w:type="dxa"/>
          </w:tcPr>
          <w:p w:rsidR="00DC21BE" w:rsidRPr="00D60DE8" w:rsidRDefault="00DC21BE" w:rsidP="00DC21BE">
            <w:pPr>
              <w:pStyle w:val="TableParagraph"/>
              <w:spacing w:line="256" w:lineRule="exact"/>
              <w:ind w:left="16" w:right="3"/>
              <w:jc w:val="center"/>
              <w:rPr>
                <w:sz w:val="24"/>
                <w:lang w:val="ru-RU"/>
              </w:rPr>
            </w:pPr>
            <w:r>
              <w:rPr>
                <w:spacing w:val="-10"/>
                <w:sz w:val="24"/>
              </w:rPr>
              <w:t>2</w:t>
            </w:r>
            <w:r>
              <w:rPr>
                <w:spacing w:val="-10"/>
                <w:sz w:val="24"/>
                <w:lang w:val="ru-RU"/>
              </w:rPr>
              <w:t>/68</w:t>
            </w:r>
          </w:p>
        </w:tc>
      </w:tr>
      <w:tr w:rsidR="00DC21BE" w:rsidTr="00DC21BE">
        <w:trPr>
          <w:trHeight w:val="315"/>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68" w:lineRule="exact"/>
              <w:rPr>
                <w:sz w:val="24"/>
              </w:rPr>
            </w:pPr>
            <w:r>
              <w:rPr>
                <w:spacing w:val="-2"/>
                <w:sz w:val="24"/>
              </w:rPr>
              <w:t>География</w:t>
            </w:r>
          </w:p>
        </w:tc>
        <w:tc>
          <w:tcPr>
            <w:tcW w:w="819" w:type="dxa"/>
          </w:tcPr>
          <w:p w:rsidR="00DC21BE" w:rsidRPr="00D60DE8" w:rsidRDefault="00DC21BE" w:rsidP="00DC21BE">
            <w:pPr>
              <w:pStyle w:val="TableParagraph"/>
              <w:spacing w:line="268" w:lineRule="exact"/>
              <w:ind w:left="37"/>
              <w:jc w:val="center"/>
              <w:rPr>
                <w:sz w:val="24"/>
                <w:lang w:val="ru-RU"/>
              </w:rPr>
            </w:pPr>
            <w:r>
              <w:rPr>
                <w:spacing w:val="-10"/>
                <w:sz w:val="24"/>
              </w:rPr>
              <w:t>1</w:t>
            </w:r>
            <w:r>
              <w:rPr>
                <w:spacing w:val="-10"/>
                <w:sz w:val="24"/>
                <w:lang w:val="ru-RU"/>
              </w:rPr>
              <w:t>/34</w:t>
            </w:r>
          </w:p>
        </w:tc>
        <w:tc>
          <w:tcPr>
            <w:tcW w:w="820" w:type="dxa"/>
          </w:tcPr>
          <w:p w:rsidR="00DC21BE" w:rsidRPr="00D60DE8" w:rsidRDefault="00DC21BE" w:rsidP="00DC21BE">
            <w:pPr>
              <w:pStyle w:val="TableParagraph"/>
              <w:spacing w:line="268" w:lineRule="exact"/>
              <w:ind w:left="348"/>
              <w:rPr>
                <w:sz w:val="24"/>
                <w:lang w:val="ru-RU"/>
              </w:rPr>
            </w:pPr>
            <w:r>
              <w:rPr>
                <w:spacing w:val="-10"/>
                <w:sz w:val="24"/>
                <w:lang w:val="ru-RU"/>
              </w:rPr>
              <w:t xml:space="preserve">  </w:t>
            </w:r>
            <w:r>
              <w:rPr>
                <w:spacing w:val="-10"/>
                <w:sz w:val="24"/>
              </w:rPr>
              <w:t>1</w:t>
            </w:r>
            <w:r>
              <w:rPr>
                <w:spacing w:val="-10"/>
                <w:sz w:val="24"/>
                <w:lang w:val="ru-RU"/>
              </w:rPr>
              <w:t>/34</w:t>
            </w:r>
          </w:p>
        </w:tc>
        <w:tc>
          <w:tcPr>
            <w:tcW w:w="1055" w:type="dxa"/>
          </w:tcPr>
          <w:p w:rsidR="00DC21BE" w:rsidRPr="00D60DE8" w:rsidRDefault="00DC21BE" w:rsidP="00DC21BE">
            <w:pPr>
              <w:pStyle w:val="TableParagraph"/>
              <w:spacing w:line="270" w:lineRule="exact"/>
              <w:ind w:left="11" w:right="8"/>
              <w:jc w:val="center"/>
              <w:rPr>
                <w:sz w:val="24"/>
                <w:lang w:val="ru-RU"/>
              </w:rPr>
            </w:pPr>
            <w:r>
              <w:rPr>
                <w:spacing w:val="-10"/>
                <w:sz w:val="24"/>
              </w:rPr>
              <w:t>2</w:t>
            </w:r>
            <w:r>
              <w:rPr>
                <w:spacing w:val="-10"/>
                <w:sz w:val="24"/>
                <w:lang w:val="ru-RU"/>
              </w:rPr>
              <w:t>/68</w:t>
            </w:r>
          </w:p>
        </w:tc>
        <w:tc>
          <w:tcPr>
            <w:tcW w:w="1007" w:type="dxa"/>
          </w:tcPr>
          <w:p w:rsidR="00DC21BE" w:rsidRPr="00D60DE8" w:rsidRDefault="00DC21BE" w:rsidP="00DC21BE">
            <w:pPr>
              <w:pStyle w:val="TableParagraph"/>
              <w:spacing w:line="268" w:lineRule="exact"/>
              <w:ind w:left="16" w:right="3"/>
              <w:jc w:val="center"/>
              <w:rPr>
                <w:sz w:val="24"/>
                <w:lang w:val="ru-RU"/>
              </w:rPr>
            </w:pPr>
            <w:r>
              <w:rPr>
                <w:spacing w:val="-10"/>
                <w:sz w:val="24"/>
              </w:rPr>
              <w:t>4</w:t>
            </w:r>
            <w:r>
              <w:rPr>
                <w:spacing w:val="-10"/>
                <w:sz w:val="24"/>
                <w:lang w:val="ru-RU"/>
              </w:rPr>
              <w:t>/136</w:t>
            </w:r>
          </w:p>
        </w:tc>
      </w:tr>
      <w:tr w:rsidR="00DC21BE" w:rsidTr="00DC21BE">
        <w:trPr>
          <w:trHeight w:val="272"/>
        </w:trPr>
        <w:tc>
          <w:tcPr>
            <w:tcW w:w="2552" w:type="dxa"/>
            <w:vMerge w:val="restart"/>
          </w:tcPr>
          <w:p w:rsidR="00DC21BE" w:rsidRPr="002B721E" w:rsidRDefault="00DC21BE" w:rsidP="00DC21BE">
            <w:pPr>
              <w:pStyle w:val="TableParagraph"/>
              <w:rPr>
                <w:sz w:val="24"/>
                <w:szCs w:val="24"/>
              </w:rPr>
            </w:pPr>
            <w:r w:rsidRPr="002B721E">
              <w:rPr>
                <w:spacing w:val="-2"/>
                <w:sz w:val="24"/>
                <w:szCs w:val="24"/>
              </w:rPr>
              <w:t>Естественно-научные предметы</w:t>
            </w:r>
          </w:p>
        </w:tc>
        <w:tc>
          <w:tcPr>
            <w:tcW w:w="3986" w:type="dxa"/>
          </w:tcPr>
          <w:p w:rsidR="00DC21BE" w:rsidRDefault="00DC21BE" w:rsidP="00DC21BE">
            <w:pPr>
              <w:pStyle w:val="TableParagraph"/>
              <w:spacing w:line="256" w:lineRule="exact"/>
              <w:rPr>
                <w:sz w:val="24"/>
              </w:rPr>
            </w:pPr>
            <w:r>
              <w:rPr>
                <w:spacing w:val="-2"/>
                <w:sz w:val="24"/>
              </w:rPr>
              <w:t>Физика</w:t>
            </w:r>
          </w:p>
        </w:tc>
        <w:tc>
          <w:tcPr>
            <w:tcW w:w="819" w:type="dxa"/>
          </w:tcPr>
          <w:p w:rsidR="00DC21BE" w:rsidRPr="00A25628" w:rsidRDefault="00DC21BE" w:rsidP="00DC21BE">
            <w:pPr>
              <w:pStyle w:val="TableParagraph"/>
              <w:jc w:val="center"/>
              <w:rPr>
                <w:sz w:val="20"/>
                <w:lang w:val="ru-RU"/>
              </w:rPr>
            </w:pPr>
            <w:r>
              <w:rPr>
                <w:sz w:val="20"/>
                <w:lang w:val="ru-RU"/>
              </w:rPr>
              <w:t>-</w:t>
            </w:r>
          </w:p>
        </w:tc>
        <w:tc>
          <w:tcPr>
            <w:tcW w:w="820" w:type="dxa"/>
          </w:tcPr>
          <w:p w:rsidR="00DC21BE" w:rsidRPr="00A25628" w:rsidRDefault="00DC21BE" w:rsidP="00DC21BE">
            <w:pPr>
              <w:pStyle w:val="TableParagraph"/>
              <w:jc w:val="center"/>
              <w:rPr>
                <w:sz w:val="20"/>
                <w:lang w:val="ru-RU"/>
              </w:rPr>
            </w:pPr>
            <w:r>
              <w:rPr>
                <w:sz w:val="20"/>
                <w:lang w:val="ru-RU"/>
              </w:rPr>
              <w:t>-</w:t>
            </w:r>
          </w:p>
        </w:tc>
        <w:tc>
          <w:tcPr>
            <w:tcW w:w="1055" w:type="dxa"/>
          </w:tcPr>
          <w:p w:rsidR="00DC21BE" w:rsidRPr="00D60DE8" w:rsidRDefault="00DC21BE" w:rsidP="00DC21BE">
            <w:pPr>
              <w:pStyle w:val="TableParagraph"/>
              <w:spacing w:line="256" w:lineRule="exact"/>
              <w:ind w:left="11" w:right="8"/>
              <w:jc w:val="center"/>
              <w:rPr>
                <w:sz w:val="24"/>
                <w:lang w:val="ru-RU"/>
              </w:rPr>
            </w:pPr>
            <w:r>
              <w:rPr>
                <w:spacing w:val="-10"/>
                <w:sz w:val="24"/>
              </w:rPr>
              <w:t>2</w:t>
            </w:r>
            <w:r>
              <w:rPr>
                <w:spacing w:val="-10"/>
                <w:sz w:val="24"/>
                <w:lang w:val="ru-RU"/>
              </w:rPr>
              <w:t>/68</w:t>
            </w:r>
          </w:p>
        </w:tc>
        <w:tc>
          <w:tcPr>
            <w:tcW w:w="1007" w:type="dxa"/>
          </w:tcPr>
          <w:p w:rsidR="00DC21BE" w:rsidRPr="00D60DE8" w:rsidRDefault="00DC21BE" w:rsidP="00DC21BE">
            <w:pPr>
              <w:pStyle w:val="TableParagraph"/>
              <w:jc w:val="center"/>
              <w:rPr>
                <w:sz w:val="24"/>
                <w:szCs w:val="24"/>
                <w:lang w:val="ru-RU"/>
              </w:rPr>
            </w:pPr>
            <w:r w:rsidRPr="00D60DE8">
              <w:rPr>
                <w:sz w:val="24"/>
                <w:szCs w:val="24"/>
                <w:lang w:val="ru-RU"/>
              </w:rPr>
              <w:t>2/68</w:t>
            </w:r>
          </w:p>
        </w:tc>
      </w:tr>
      <w:tr w:rsidR="00DC21BE" w:rsidTr="00DC21BE">
        <w:trPr>
          <w:trHeight w:val="272"/>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56" w:lineRule="exact"/>
              <w:rPr>
                <w:sz w:val="24"/>
              </w:rPr>
            </w:pPr>
            <w:r>
              <w:rPr>
                <w:spacing w:val="-2"/>
                <w:sz w:val="24"/>
              </w:rPr>
              <w:t>Химия</w:t>
            </w:r>
          </w:p>
        </w:tc>
        <w:tc>
          <w:tcPr>
            <w:tcW w:w="819" w:type="dxa"/>
          </w:tcPr>
          <w:p w:rsidR="00DC21BE" w:rsidRPr="00A25628" w:rsidRDefault="00DC21BE" w:rsidP="00DC21BE">
            <w:pPr>
              <w:pStyle w:val="TableParagraph"/>
              <w:jc w:val="center"/>
              <w:rPr>
                <w:sz w:val="20"/>
                <w:lang w:val="ru-RU"/>
              </w:rPr>
            </w:pPr>
            <w:r>
              <w:rPr>
                <w:sz w:val="20"/>
                <w:lang w:val="ru-RU"/>
              </w:rPr>
              <w:t>-</w:t>
            </w:r>
          </w:p>
        </w:tc>
        <w:tc>
          <w:tcPr>
            <w:tcW w:w="820" w:type="dxa"/>
          </w:tcPr>
          <w:p w:rsidR="00DC21BE" w:rsidRPr="00A25628" w:rsidRDefault="00DC21BE" w:rsidP="00DC21BE">
            <w:pPr>
              <w:pStyle w:val="TableParagraph"/>
              <w:jc w:val="center"/>
              <w:rPr>
                <w:sz w:val="20"/>
                <w:lang w:val="ru-RU"/>
              </w:rPr>
            </w:pPr>
            <w:r>
              <w:rPr>
                <w:sz w:val="20"/>
                <w:lang w:val="ru-RU"/>
              </w:rPr>
              <w:t>-</w:t>
            </w:r>
          </w:p>
        </w:tc>
        <w:tc>
          <w:tcPr>
            <w:tcW w:w="1055" w:type="dxa"/>
          </w:tcPr>
          <w:p w:rsidR="00DC21BE" w:rsidRPr="009E3838" w:rsidRDefault="00DC21BE" w:rsidP="00DC21BE">
            <w:pPr>
              <w:pStyle w:val="TableParagraph"/>
              <w:jc w:val="center"/>
              <w:rPr>
                <w:sz w:val="20"/>
                <w:lang w:val="ru-RU"/>
              </w:rPr>
            </w:pPr>
            <w:r>
              <w:rPr>
                <w:sz w:val="20"/>
                <w:lang w:val="ru-RU"/>
              </w:rPr>
              <w:t>-</w:t>
            </w:r>
          </w:p>
        </w:tc>
        <w:tc>
          <w:tcPr>
            <w:tcW w:w="1007" w:type="dxa"/>
          </w:tcPr>
          <w:p w:rsidR="00DC21BE" w:rsidRPr="00A25628" w:rsidRDefault="00DC21BE" w:rsidP="00DC21BE">
            <w:pPr>
              <w:pStyle w:val="TableParagraph"/>
              <w:jc w:val="center"/>
              <w:rPr>
                <w:sz w:val="20"/>
                <w:lang w:val="ru-RU"/>
              </w:rPr>
            </w:pPr>
            <w:r>
              <w:rPr>
                <w:sz w:val="20"/>
                <w:lang w:val="ru-RU"/>
              </w:rPr>
              <w:t>-</w:t>
            </w:r>
          </w:p>
        </w:tc>
      </w:tr>
      <w:tr w:rsidR="00DC21BE" w:rsidTr="00DC21BE">
        <w:trPr>
          <w:trHeight w:val="340"/>
        </w:trPr>
        <w:tc>
          <w:tcPr>
            <w:tcW w:w="2552" w:type="dxa"/>
            <w:vMerge/>
            <w:tcBorders>
              <w:top w:val="nil"/>
            </w:tcBorders>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68" w:lineRule="exact"/>
              <w:rPr>
                <w:sz w:val="24"/>
              </w:rPr>
            </w:pPr>
            <w:r>
              <w:rPr>
                <w:spacing w:val="-2"/>
                <w:sz w:val="24"/>
              </w:rPr>
              <w:t>Биология</w:t>
            </w:r>
          </w:p>
        </w:tc>
        <w:tc>
          <w:tcPr>
            <w:tcW w:w="819" w:type="dxa"/>
          </w:tcPr>
          <w:p w:rsidR="00DC21BE" w:rsidRPr="00D60DE8" w:rsidRDefault="00DC21BE" w:rsidP="00DC21BE">
            <w:pPr>
              <w:pStyle w:val="TableParagraph"/>
              <w:spacing w:line="268" w:lineRule="exact"/>
              <w:ind w:left="37" w:right="29"/>
              <w:jc w:val="center"/>
              <w:rPr>
                <w:sz w:val="24"/>
                <w:lang w:val="ru-RU"/>
              </w:rPr>
            </w:pPr>
            <w:r>
              <w:rPr>
                <w:spacing w:val="-10"/>
                <w:sz w:val="24"/>
              </w:rPr>
              <w:t>1</w:t>
            </w:r>
            <w:r>
              <w:rPr>
                <w:spacing w:val="-10"/>
                <w:sz w:val="24"/>
                <w:lang w:val="ru-RU"/>
              </w:rPr>
              <w:t>/34</w:t>
            </w:r>
          </w:p>
        </w:tc>
        <w:tc>
          <w:tcPr>
            <w:tcW w:w="820" w:type="dxa"/>
          </w:tcPr>
          <w:p w:rsidR="00DC21BE" w:rsidRPr="00D60DE8" w:rsidRDefault="00DC21BE" w:rsidP="00DC21BE">
            <w:pPr>
              <w:pStyle w:val="TableParagraph"/>
              <w:spacing w:line="268" w:lineRule="exact"/>
              <w:ind w:left="12"/>
              <w:jc w:val="center"/>
              <w:rPr>
                <w:sz w:val="24"/>
                <w:lang w:val="ru-RU"/>
              </w:rPr>
            </w:pPr>
            <w:r>
              <w:rPr>
                <w:spacing w:val="-10"/>
                <w:sz w:val="24"/>
              </w:rPr>
              <w:t>1</w:t>
            </w:r>
            <w:r>
              <w:rPr>
                <w:spacing w:val="-10"/>
                <w:sz w:val="24"/>
                <w:lang w:val="ru-RU"/>
              </w:rPr>
              <w:t>/34</w:t>
            </w:r>
          </w:p>
        </w:tc>
        <w:tc>
          <w:tcPr>
            <w:tcW w:w="1055" w:type="dxa"/>
          </w:tcPr>
          <w:p w:rsidR="00DC21BE" w:rsidRPr="00D60DE8" w:rsidRDefault="00DC21BE" w:rsidP="00DC21BE">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1007" w:type="dxa"/>
          </w:tcPr>
          <w:p w:rsidR="00DC21BE" w:rsidRPr="00D60DE8" w:rsidRDefault="00DC21BE" w:rsidP="00DC21BE">
            <w:pPr>
              <w:pStyle w:val="TableParagraph"/>
              <w:spacing w:line="268" w:lineRule="exact"/>
              <w:ind w:left="16" w:right="3"/>
              <w:jc w:val="center"/>
              <w:rPr>
                <w:sz w:val="24"/>
                <w:lang w:val="ru-RU"/>
              </w:rPr>
            </w:pPr>
            <w:r>
              <w:rPr>
                <w:spacing w:val="-10"/>
                <w:sz w:val="24"/>
              </w:rPr>
              <w:t>3</w:t>
            </w:r>
            <w:r>
              <w:rPr>
                <w:spacing w:val="-10"/>
                <w:sz w:val="24"/>
                <w:lang w:val="ru-RU"/>
              </w:rPr>
              <w:t>/102</w:t>
            </w:r>
          </w:p>
        </w:tc>
      </w:tr>
      <w:tr w:rsidR="00DC21BE" w:rsidTr="00DC21BE">
        <w:trPr>
          <w:trHeight w:val="340"/>
        </w:trPr>
        <w:tc>
          <w:tcPr>
            <w:tcW w:w="2552" w:type="dxa"/>
            <w:tcBorders>
              <w:top w:val="nil"/>
            </w:tcBorders>
          </w:tcPr>
          <w:p w:rsidR="00DC21BE" w:rsidRPr="002B721E" w:rsidRDefault="00DC21BE" w:rsidP="00DC21BE">
            <w:pPr>
              <w:pStyle w:val="TableParagraph"/>
              <w:rPr>
                <w:sz w:val="24"/>
                <w:szCs w:val="24"/>
                <w:lang w:val="ru-RU"/>
              </w:rPr>
            </w:pPr>
            <w:r w:rsidRPr="002B721E">
              <w:rPr>
                <w:sz w:val="24"/>
                <w:szCs w:val="24"/>
                <w:lang w:val="ru-RU"/>
              </w:rPr>
              <w:t>Основы</w:t>
            </w:r>
            <w:r w:rsidRPr="002B721E">
              <w:rPr>
                <w:spacing w:val="-3"/>
                <w:sz w:val="24"/>
                <w:szCs w:val="24"/>
                <w:lang w:val="ru-RU"/>
              </w:rPr>
              <w:t xml:space="preserve"> </w:t>
            </w:r>
            <w:r w:rsidRPr="002B721E">
              <w:rPr>
                <w:sz w:val="24"/>
                <w:szCs w:val="24"/>
                <w:lang w:val="ru-RU"/>
              </w:rPr>
              <w:t>духовно-</w:t>
            </w:r>
          </w:p>
          <w:p w:rsidR="00DC21BE" w:rsidRPr="002B721E" w:rsidRDefault="00DC21BE" w:rsidP="00DC21BE">
            <w:pPr>
              <w:pStyle w:val="TableParagraph"/>
              <w:rPr>
                <w:sz w:val="24"/>
                <w:szCs w:val="24"/>
                <w:lang w:val="ru-RU"/>
              </w:rPr>
            </w:pPr>
            <w:r w:rsidRPr="002B721E">
              <w:rPr>
                <w:sz w:val="24"/>
                <w:szCs w:val="24"/>
                <w:lang w:val="ru-RU"/>
              </w:rPr>
              <w:t>нравственной</w:t>
            </w:r>
            <w:r w:rsidRPr="002B721E">
              <w:rPr>
                <w:spacing w:val="-15"/>
                <w:sz w:val="24"/>
                <w:szCs w:val="24"/>
                <w:lang w:val="ru-RU"/>
              </w:rPr>
              <w:t xml:space="preserve">    </w:t>
            </w:r>
            <w:r w:rsidRPr="002B721E">
              <w:rPr>
                <w:sz w:val="24"/>
                <w:szCs w:val="24"/>
                <w:lang w:val="ru-RU"/>
              </w:rPr>
              <w:t>культуры народов России</w:t>
            </w:r>
          </w:p>
        </w:tc>
        <w:tc>
          <w:tcPr>
            <w:tcW w:w="3986" w:type="dxa"/>
          </w:tcPr>
          <w:p w:rsidR="00DC21BE" w:rsidRPr="00A25628" w:rsidRDefault="00DC21BE" w:rsidP="00DC21BE">
            <w:pPr>
              <w:pStyle w:val="TableParagraph"/>
              <w:rPr>
                <w:sz w:val="24"/>
                <w:lang w:val="ru-RU"/>
              </w:rPr>
            </w:pPr>
            <w:r w:rsidRPr="00A25628">
              <w:rPr>
                <w:sz w:val="24"/>
                <w:lang w:val="ru-RU"/>
              </w:rPr>
              <w:t xml:space="preserve">Основы духовно- </w:t>
            </w:r>
            <w:r w:rsidRPr="00A25628">
              <w:rPr>
                <w:spacing w:val="-2"/>
                <w:sz w:val="24"/>
                <w:lang w:val="ru-RU"/>
              </w:rPr>
              <w:t>нравственной</w:t>
            </w:r>
          </w:p>
          <w:p w:rsidR="00DC21BE" w:rsidRPr="00A25628" w:rsidRDefault="00DC21BE" w:rsidP="00DC21BE">
            <w:pPr>
              <w:pStyle w:val="TableParagraph"/>
              <w:spacing w:line="270" w:lineRule="atLeast"/>
              <w:ind w:right="283"/>
              <w:rPr>
                <w:sz w:val="24"/>
                <w:lang w:val="ru-RU"/>
              </w:rPr>
            </w:pPr>
            <w:r w:rsidRPr="00A25628">
              <w:rPr>
                <w:sz w:val="24"/>
                <w:lang w:val="ru-RU"/>
              </w:rPr>
              <w:t>культуры</w:t>
            </w:r>
            <w:r w:rsidRPr="00A25628">
              <w:rPr>
                <w:spacing w:val="-15"/>
                <w:sz w:val="24"/>
                <w:lang w:val="ru-RU"/>
              </w:rPr>
              <w:t xml:space="preserve"> </w:t>
            </w:r>
            <w:r w:rsidRPr="00A25628">
              <w:rPr>
                <w:sz w:val="24"/>
                <w:lang w:val="ru-RU"/>
              </w:rPr>
              <w:t xml:space="preserve">народов </w:t>
            </w:r>
            <w:r w:rsidRPr="00A25628">
              <w:rPr>
                <w:spacing w:val="-2"/>
                <w:sz w:val="24"/>
                <w:lang w:val="ru-RU"/>
              </w:rPr>
              <w:t>России</w:t>
            </w:r>
          </w:p>
        </w:tc>
        <w:tc>
          <w:tcPr>
            <w:tcW w:w="819" w:type="dxa"/>
          </w:tcPr>
          <w:p w:rsidR="00DC21BE" w:rsidRPr="00D60DE8" w:rsidRDefault="00DC21BE" w:rsidP="00DC21BE">
            <w:pPr>
              <w:pStyle w:val="TableParagraph"/>
              <w:spacing w:line="268" w:lineRule="exact"/>
              <w:ind w:left="37" w:right="29"/>
              <w:jc w:val="center"/>
              <w:rPr>
                <w:sz w:val="24"/>
                <w:lang w:val="ru-RU"/>
              </w:rPr>
            </w:pPr>
            <w:r>
              <w:rPr>
                <w:spacing w:val="-10"/>
                <w:sz w:val="24"/>
              </w:rPr>
              <w:t>1</w:t>
            </w:r>
            <w:r>
              <w:rPr>
                <w:spacing w:val="-10"/>
                <w:sz w:val="24"/>
                <w:lang w:val="ru-RU"/>
              </w:rPr>
              <w:t>/34</w:t>
            </w:r>
          </w:p>
        </w:tc>
        <w:tc>
          <w:tcPr>
            <w:tcW w:w="820" w:type="dxa"/>
          </w:tcPr>
          <w:p w:rsidR="00DC21BE" w:rsidRPr="00D60DE8" w:rsidRDefault="00DC21BE" w:rsidP="00DC21BE">
            <w:pPr>
              <w:pStyle w:val="TableParagraph"/>
              <w:spacing w:line="268" w:lineRule="exact"/>
              <w:ind w:left="12"/>
              <w:jc w:val="center"/>
              <w:rPr>
                <w:sz w:val="24"/>
                <w:lang w:val="ru-RU"/>
              </w:rPr>
            </w:pPr>
            <w:r>
              <w:rPr>
                <w:spacing w:val="-10"/>
                <w:sz w:val="24"/>
              </w:rPr>
              <w:t>1</w:t>
            </w:r>
            <w:r>
              <w:rPr>
                <w:spacing w:val="-10"/>
                <w:sz w:val="24"/>
                <w:lang w:val="ru-RU"/>
              </w:rPr>
              <w:t>/34</w:t>
            </w:r>
          </w:p>
        </w:tc>
        <w:tc>
          <w:tcPr>
            <w:tcW w:w="1055" w:type="dxa"/>
          </w:tcPr>
          <w:p w:rsidR="00DC21BE" w:rsidRPr="00997C86" w:rsidRDefault="00DC21BE" w:rsidP="00DC21BE">
            <w:pPr>
              <w:pStyle w:val="TableParagraph"/>
              <w:jc w:val="center"/>
            </w:pPr>
            <w:r w:rsidRPr="00997C86">
              <w:t>-</w:t>
            </w:r>
          </w:p>
        </w:tc>
        <w:tc>
          <w:tcPr>
            <w:tcW w:w="1007" w:type="dxa"/>
          </w:tcPr>
          <w:p w:rsidR="00DC21BE" w:rsidRPr="00D60DE8" w:rsidRDefault="00DC21BE" w:rsidP="00DC21BE">
            <w:pPr>
              <w:pStyle w:val="TableParagraph"/>
              <w:spacing w:line="268" w:lineRule="exact"/>
              <w:ind w:left="16" w:right="3"/>
              <w:jc w:val="center"/>
              <w:rPr>
                <w:sz w:val="24"/>
                <w:lang w:val="ru-RU"/>
              </w:rPr>
            </w:pPr>
            <w:r>
              <w:rPr>
                <w:spacing w:val="-10"/>
                <w:sz w:val="24"/>
              </w:rPr>
              <w:t>2</w:t>
            </w:r>
            <w:r>
              <w:rPr>
                <w:spacing w:val="-10"/>
                <w:sz w:val="24"/>
                <w:lang w:val="ru-RU"/>
              </w:rPr>
              <w:t>/68</w:t>
            </w:r>
          </w:p>
        </w:tc>
      </w:tr>
      <w:tr w:rsidR="00DC21BE" w:rsidTr="00DC21BE">
        <w:trPr>
          <w:trHeight w:val="340"/>
        </w:trPr>
        <w:tc>
          <w:tcPr>
            <w:tcW w:w="2552" w:type="dxa"/>
            <w:vMerge w:val="restart"/>
            <w:tcBorders>
              <w:top w:val="nil"/>
            </w:tcBorders>
          </w:tcPr>
          <w:p w:rsidR="00DC21BE" w:rsidRPr="002B721E" w:rsidRDefault="00DC21BE" w:rsidP="00DC21BE">
            <w:pPr>
              <w:pStyle w:val="TableParagraph"/>
              <w:rPr>
                <w:sz w:val="24"/>
                <w:szCs w:val="24"/>
              </w:rPr>
            </w:pPr>
            <w:r w:rsidRPr="002B721E">
              <w:rPr>
                <w:spacing w:val="-2"/>
                <w:sz w:val="24"/>
                <w:szCs w:val="24"/>
              </w:rPr>
              <w:t>Искусство</w:t>
            </w:r>
          </w:p>
        </w:tc>
        <w:tc>
          <w:tcPr>
            <w:tcW w:w="3986" w:type="dxa"/>
          </w:tcPr>
          <w:p w:rsidR="00DC21BE" w:rsidRDefault="00DC21BE" w:rsidP="00DC21BE">
            <w:pPr>
              <w:pStyle w:val="TableParagraph"/>
              <w:spacing w:line="267" w:lineRule="exact"/>
              <w:rPr>
                <w:sz w:val="24"/>
              </w:rPr>
            </w:pPr>
            <w:r>
              <w:rPr>
                <w:spacing w:val="-2"/>
                <w:sz w:val="24"/>
              </w:rPr>
              <w:t>Изобразительное</w:t>
            </w:r>
          </w:p>
          <w:p w:rsidR="00DC21BE" w:rsidRDefault="00DC21BE" w:rsidP="00DC21BE">
            <w:pPr>
              <w:pStyle w:val="TableParagraph"/>
              <w:spacing w:line="264" w:lineRule="exact"/>
              <w:rPr>
                <w:sz w:val="24"/>
              </w:rPr>
            </w:pPr>
            <w:r>
              <w:rPr>
                <w:spacing w:val="-2"/>
                <w:sz w:val="24"/>
              </w:rPr>
              <w:t>искусство</w:t>
            </w:r>
          </w:p>
        </w:tc>
        <w:tc>
          <w:tcPr>
            <w:tcW w:w="819" w:type="dxa"/>
          </w:tcPr>
          <w:p w:rsidR="00DC21BE" w:rsidRPr="00D60DE8" w:rsidRDefault="00DC21BE" w:rsidP="00DC21BE">
            <w:pPr>
              <w:pStyle w:val="TableParagraph"/>
              <w:spacing w:line="267" w:lineRule="exact"/>
              <w:ind w:left="37" w:right="29"/>
              <w:jc w:val="center"/>
              <w:rPr>
                <w:sz w:val="24"/>
                <w:lang w:val="ru-RU"/>
              </w:rPr>
            </w:pPr>
            <w:r>
              <w:rPr>
                <w:spacing w:val="-10"/>
                <w:sz w:val="24"/>
              </w:rPr>
              <w:t>1</w:t>
            </w:r>
            <w:r>
              <w:rPr>
                <w:spacing w:val="-10"/>
                <w:sz w:val="24"/>
                <w:lang w:val="ru-RU"/>
              </w:rPr>
              <w:t>/34</w:t>
            </w:r>
          </w:p>
        </w:tc>
        <w:tc>
          <w:tcPr>
            <w:tcW w:w="820" w:type="dxa"/>
          </w:tcPr>
          <w:p w:rsidR="00DC21BE" w:rsidRPr="00D60DE8" w:rsidRDefault="00DC21BE" w:rsidP="00DC21BE">
            <w:pPr>
              <w:pStyle w:val="TableParagraph"/>
              <w:spacing w:line="267" w:lineRule="exact"/>
              <w:ind w:left="12"/>
              <w:jc w:val="center"/>
              <w:rPr>
                <w:sz w:val="24"/>
                <w:lang w:val="ru-RU"/>
              </w:rPr>
            </w:pPr>
            <w:r>
              <w:rPr>
                <w:spacing w:val="-10"/>
                <w:sz w:val="24"/>
              </w:rPr>
              <w:t>1</w:t>
            </w:r>
            <w:r>
              <w:rPr>
                <w:spacing w:val="-10"/>
                <w:sz w:val="24"/>
                <w:lang w:val="ru-RU"/>
              </w:rPr>
              <w:t>/34</w:t>
            </w:r>
          </w:p>
        </w:tc>
        <w:tc>
          <w:tcPr>
            <w:tcW w:w="1055" w:type="dxa"/>
          </w:tcPr>
          <w:p w:rsidR="00DC21BE" w:rsidRPr="00D60DE8" w:rsidRDefault="00DC21BE" w:rsidP="00DC21BE">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1007" w:type="dxa"/>
          </w:tcPr>
          <w:p w:rsidR="00DC21BE" w:rsidRPr="00D60DE8" w:rsidRDefault="00DC21BE" w:rsidP="00DC21BE">
            <w:pPr>
              <w:pStyle w:val="TableParagraph"/>
              <w:spacing w:line="267" w:lineRule="exact"/>
              <w:ind w:left="16" w:right="3"/>
              <w:jc w:val="center"/>
              <w:rPr>
                <w:sz w:val="24"/>
                <w:lang w:val="ru-RU"/>
              </w:rPr>
            </w:pPr>
            <w:r>
              <w:rPr>
                <w:spacing w:val="-10"/>
                <w:sz w:val="24"/>
              </w:rPr>
              <w:t>3</w:t>
            </w:r>
            <w:r>
              <w:rPr>
                <w:spacing w:val="-10"/>
                <w:sz w:val="24"/>
                <w:lang w:val="ru-RU"/>
              </w:rPr>
              <w:t>/102</w:t>
            </w:r>
          </w:p>
        </w:tc>
      </w:tr>
      <w:tr w:rsidR="00DC21BE" w:rsidTr="00DC21BE">
        <w:trPr>
          <w:trHeight w:val="340"/>
        </w:trPr>
        <w:tc>
          <w:tcPr>
            <w:tcW w:w="2552" w:type="dxa"/>
            <w:vMerge/>
          </w:tcPr>
          <w:p w:rsidR="00DC21BE" w:rsidRPr="002B721E" w:rsidRDefault="00DC21BE" w:rsidP="00DC21BE">
            <w:pPr>
              <w:pStyle w:val="TableParagraph"/>
              <w:rPr>
                <w:sz w:val="24"/>
                <w:szCs w:val="24"/>
              </w:rPr>
            </w:pPr>
          </w:p>
        </w:tc>
        <w:tc>
          <w:tcPr>
            <w:tcW w:w="3986" w:type="dxa"/>
          </w:tcPr>
          <w:p w:rsidR="00DC21BE" w:rsidRDefault="00DC21BE" w:rsidP="00DC21BE">
            <w:pPr>
              <w:pStyle w:val="TableParagraph"/>
              <w:spacing w:line="256" w:lineRule="exact"/>
              <w:rPr>
                <w:sz w:val="24"/>
              </w:rPr>
            </w:pPr>
            <w:r>
              <w:rPr>
                <w:spacing w:val="-2"/>
                <w:sz w:val="24"/>
              </w:rPr>
              <w:t>Музыка</w:t>
            </w:r>
          </w:p>
        </w:tc>
        <w:tc>
          <w:tcPr>
            <w:tcW w:w="819" w:type="dxa"/>
          </w:tcPr>
          <w:p w:rsidR="00DC21BE" w:rsidRPr="00D60DE8" w:rsidRDefault="00DC21BE" w:rsidP="00DC21BE">
            <w:pPr>
              <w:pStyle w:val="TableParagraph"/>
              <w:spacing w:line="267" w:lineRule="exact"/>
              <w:ind w:left="37" w:right="29"/>
              <w:jc w:val="center"/>
              <w:rPr>
                <w:sz w:val="24"/>
                <w:lang w:val="ru-RU"/>
              </w:rPr>
            </w:pPr>
            <w:r>
              <w:rPr>
                <w:spacing w:val="-10"/>
                <w:sz w:val="24"/>
              </w:rPr>
              <w:t>1</w:t>
            </w:r>
            <w:r>
              <w:rPr>
                <w:spacing w:val="-10"/>
                <w:sz w:val="24"/>
                <w:lang w:val="ru-RU"/>
              </w:rPr>
              <w:t>/34</w:t>
            </w:r>
          </w:p>
        </w:tc>
        <w:tc>
          <w:tcPr>
            <w:tcW w:w="820" w:type="dxa"/>
          </w:tcPr>
          <w:p w:rsidR="00DC21BE" w:rsidRPr="00D60DE8" w:rsidRDefault="00DC21BE" w:rsidP="00DC21BE">
            <w:pPr>
              <w:pStyle w:val="TableParagraph"/>
              <w:spacing w:line="267" w:lineRule="exact"/>
              <w:ind w:left="12"/>
              <w:jc w:val="center"/>
              <w:rPr>
                <w:sz w:val="24"/>
                <w:lang w:val="ru-RU"/>
              </w:rPr>
            </w:pPr>
            <w:r>
              <w:rPr>
                <w:spacing w:val="-10"/>
                <w:sz w:val="24"/>
              </w:rPr>
              <w:t>1</w:t>
            </w:r>
            <w:r>
              <w:rPr>
                <w:spacing w:val="-10"/>
                <w:sz w:val="24"/>
                <w:lang w:val="ru-RU"/>
              </w:rPr>
              <w:t>/34</w:t>
            </w:r>
          </w:p>
        </w:tc>
        <w:tc>
          <w:tcPr>
            <w:tcW w:w="1055" w:type="dxa"/>
          </w:tcPr>
          <w:p w:rsidR="00DC21BE" w:rsidRPr="00D60DE8" w:rsidRDefault="00DC21BE" w:rsidP="00DC21BE">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1007" w:type="dxa"/>
          </w:tcPr>
          <w:p w:rsidR="00DC21BE" w:rsidRPr="00D60DE8" w:rsidRDefault="00DC21BE" w:rsidP="00DC21BE">
            <w:pPr>
              <w:pStyle w:val="TableParagraph"/>
              <w:spacing w:line="267" w:lineRule="exact"/>
              <w:ind w:left="16" w:right="3"/>
              <w:jc w:val="center"/>
              <w:rPr>
                <w:sz w:val="24"/>
                <w:lang w:val="ru-RU"/>
              </w:rPr>
            </w:pPr>
            <w:r>
              <w:rPr>
                <w:spacing w:val="-10"/>
                <w:sz w:val="24"/>
              </w:rPr>
              <w:t>3</w:t>
            </w:r>
            <w:r>
              <w:rPr>
                <w:spacing w:val="-10"/>
                <w:sz w:val="24"/>
                <w:lang w:val="ru-RU"/>
              </w:rPr>
              <w:t>/102</w:t>
            </w:r>
          </w:p>
        </w:tc>
      </w:tr>
      <w:tr w:rsidR="00DC21BE" w:rsidTr="00DC21BE">
        <w:trPr>
          <w:trHeight w:val="340"/>
        </w:trPr>
        <w:tc>
          <w:tcPr>
            <w:tcW w:w="2552" w:type="dxa"/>
            <w:tcBorders>
              <w:top w:val="nil"/>
            </w:tcBorders>
          </w:tcPr>
          <w:p w:rsidR="00DC21BE" w:rsidRPr="002B721E" w:rsidRDefault="00DC21BE" w:rsidP="00DC21BE">
            <w:pPr>
              <w:pStyle w:val="TableParagraph"/>
              <w:rPr>
                <w:sz w:val="24"/>
                <w:szCs w:val="24"/>
              </w:rPr>
            </w:pPr>
            <w:r w:rsidRPr="002B721E">
              <w:rPr>
                <w:spacing w:val="-2"/>
                <w:sz w:val="24"/>
                <w:szCs w:val="24"/>
              </w:rPr>
              <w:t>Технология</w:t>
            </w:r>
          </w:p>
        </w:tc>
        <w:tc>
          <w:tcPr>
            <w:tcW w:w="3986" w:type="dxa"/>
          </w:tcPr>
          <w:p w:rsidR="00DC21BE" w:rsidRPr="00A25628" w:rsidRDefault="00DC21BE" w:rsidP="00DC21BE">
            <w:pPr>
              <w:pStyle w:val="TableParagraph"/>
              <w:spacing w:line="256" w:lineRule="exact"/>
              <w:rPr>
                <w:sz w:val="24"/>
                <w:lang w:val="ru-RU"/>
              </w:rPr>
            </w:pPr>
            <w:r>
              <w:rPr>
                <w:spacing w:val="-2"/>
                <w:sz w:val="24"/>
                <w:lang w:val="ru-RU"/>
              </w:rPr>
              <w:t>Труд (</w:t>
            </w:r>
            <w:r>
              <w:rPr>
                <w:spacing w:val="-2"/>
                <w:sz w:val="24"/>
              </w:rPr>
              <w:t>технология</w:t>
            </w:r>
            <w:r>
              <w:rPr>
                <w:spacing w:val="-2"/>
                <w:sz w:val="24"/>
                <w:lang w:val="ru-RU"/>
              </w:rPr>
              <w:t>)</w:t>
            </w:r>
          </w:p>
        </w:tc>
        <w:tc>
          <w:tcPr>
            <w:tcW w:w="819" w:type="dxa"/>
          </w:tcPr>
          <w:p w:rsidR="00DC21BE" w:rsidRPr="00D60DE8" w:rsidRDefault="00DC21BE" w:rsidP="00DC21BE">
            <w:pPr>
              <w:pStyle w:val="TableParagraph"/>
              <w:spacing w:line="256" w:lineRule="exact"/>
              <w:ind w:left="37" w:right="29"/>
              <w:jc w:val="center"/>
              <w:rPr>
                <w:sz w:val="24"/>
                <w:lang w:val="ru-RU"/>
              </w:rPr>
            </w:pPr>
            <w:r>
              <w:rPr>
                <w:spacing w:val="-10"/>
                <w:sz w:val="24"/>
              </w:rPr>
              <w:t>2</w:t>
            </w:r>
            <w:r>
              <w:rPr>
                <w:spacing w:val="-10"/>
                <w:sz w:val="24"/>
                <w:lang w:val="ru-RU"/>
              </w:rPr>
              <w:t>/68</w:t>
            </w:r>
          </w:p>
        </w:tc>
        <w:tc>
          <w:tcPr>
            <w:tcW w:w="820" w:type="dxa"/>
          </w:tcPr>
          <w:p w:rsidR="00DC21BE" w:rsidRPr="00D60DE8" w:rsidRDefault="00DC21BE" w:rsidP="00DC21BE">
            <w:pPr>
              <w:pStyle w:val="TableParagraph"/>
              <w:spacing w:line="256" w:lineRule="exact"/>
              <w:ind w:left="12"/>
              <w:jc w:val="center"/>
              <w:rPr>
                <w:sz w:val="24"/>
                <w:lang w:val="ru-RU"/>
              </w:rPr>
            </w:pPr>
            <w:r>
              <w:rPr>
                <w:spacing w:val="-10"/>
                <w:sz w:val="24"/>
              </w:rPr>
              <w:t>2</w:t>
            </w:r>
            <w:r>
              <w:rPr>
                <w:spacing w:val="-10"/>
                <w:sz w:val="24"/>
                <w:lang w:val="ru-RU"/>
              </w:rPr>
              <w:t>/68</w:t>
            </w:r>
          </w:p>
        </w:tc>
        <w:tc>
          <w:tcPr>
            <w:tcW w:w="1055" w:type="dxa"/>
          </w:tcPr>
          <w:p w:rsidR="00DC21BE" w:rsidRPr="00D60DE8" w:rsidRDefault="00DC21BE" w:rsidP="00DC21BE">
            <w:pPr>
              <w:pStyle w:val="TableParagraph"/>
              <w:spacing w:line="258" w:lineRule="exact"/>
              <w:ind w:left="11" w:right="8"/>
              <w:jc w:val="center"/>
              <w:rPr>
                <w:sz w:val="24"/>
                <w:lang w:val="ru-RU"/>
              </w:rPr>
            </w:pPr>
            <w:r>
              <w:rPr>
                <w:spacing w:val="-10"/>
                <w:sz w:val="24"/>
              </w:rPr>
              <w:t>2</w:t>
            </w:r>
            <w:r>
              <w:rPr>
                <w:spacing w:val="-10"/>
                <w:sz w:val="24"/>
                <w:lang w:val="ru-RU"/>
              </w:rPr>
              <w:t>/68</w:t>
            </w:r>
          </w:p>
        </w:tc>
        <w:tc>
          <w:tcPr>
            <w:tcW w:w="1007" w:type="dxa"/>
          </w:tcPr>
          <w:p w:rsidR="00DC21BE" w:rsidRPr="00D60DE8" w:rsidRDefault="00DC21BE" w:rsidP="00DC21BE">
            <w:pPr>
              <w:pStyle w:val="TableParagraph"/>
              <w:spacing w:line="256" w:lineRule="exact"/>
              <w:ind w:left="16" w:right="3"/>
              <w:jc w:val="center"/>
              <w:rPr>
                <w:sz w:val="24"/>
                <w:lang w:val="ru-RU"/>
              </w:rPr>
            </w:pPr>
            <w:r>
              <w:rPr>
                <w:spacing w:val="-10"/>
                <w:sz w:val="24"/>
              </w:rPr>
              <w:t>6</w:t>
            </w:r>
            <w:r>
              <w:rPr>
                <w:spacing w:val="-10"/>
                <w:sz w:val="24"/>
                <w:lang w:val="ru-RU"/>
              </w:rPr>
              <w:t>/204</w:t>
            </w:r>
          </w:p>
        </w:tc>
      </w:tr>
      <w:tr w:rsidR="00DC21BE" w:rsidTr="00DC21BE">
        <w:trPr>
          <w:trHeight w:val="545"/>
        </w:trPr>
        <w:tc>
          <w:tcPr>
            <w:tcW w:w="2552" w:type="dxa"/>
            <w:tcBorders>
              <w:bottom w:val="single" w:sz="4" w:space="0" w:color="auto"/>
            </w:tcBorders>
          </w:tcPr>
          <w:p w:rsidR="00DC21BE" w:rsidRPr="002B721E" w:rsidRDefault="00DC21BE" w:rsidP="00DC21BE">
            <w:pPr>
              <w:pStyle w:val="TableParagraph"/>
              <w:rPr>
                <w:sz w:val="24"/>
                <w:szCs w:val="24"/>
                <w:lang w:val="ru-RU"/>
              </w:rPr>
            </w:pPr>
            <w:r w:rsidRPr="002B721E">
              <w:rPr>
                <w:sz w:val="24"/>
                <w:szCs w:val="24"/>
                <w:lang w:val="ru-RU"/>
              </w:rPr>
              <w:t>Основы безопасности и защиты Родины</w:t>
            </w:r>
          </w:p>
        </w:tc>
        <w:tc>
          <w:tcPr>
            <w:tcW w:w="3986" w:type="dxa"/>
          </w:tcPr>
          <w:p w:rsidR="00DC21BE" w:rsidRPr="002B721E" w:rsidRDefault="00DC21BE" w:rsidP="00DC21BE">
            <w:pPr>
              <w:pStyle w:val="TableParagraph"/>
              <w:spacing w:line="264" w:lineRule="exact"/>
              <w:rPr>
                <w:sz w:val="24"/>
                <w:lang w:val="ru-RU"/>
              </w:rPr>
            </w:pPr>
            <w:r w:rsidRPr="002B721E">
              <w:rPr>
                <w:sz w:val="24"/>
                <w:lang w:val="ru-RU"/>
              </w:rPr>
              <w:t>Основы безопасности и защиты Родины</w:t>
            </w:r>
          </w:p>
        </w:tc>
        <w:tc>
          <w:tcPr>
            <w:tcW w:w="819" w:type="dxa"/>
          </w:tcPr>
          <w:p w:rsidR="00DC21BE" w:rsidRPr="002B721E" w:rsidRDefault="00DC21BE" w:rsidP="00DC21BE">
            <w:pPr>
              <w:pStyle w:val="TableParagraph"/>
              <w:spacing w:line="270" w:lineRule="exact"/>
              <w:ind w:left="37" w:right="29"/>
              <w:jc w:val="center"/>
              <w:rPr>
                <w:sz w:val="24"/>
                <w:lang w:val="ru-RU"/>
              </w:rPr>
            </w:pPr>
            <w:r>
              <w:rPr>
                <w:sz w:val="24"/>
                <w:lang w:val="ru-RU"/>
              </w:rPr>
              <w:t>-</w:t>
            </w:r>
          </w:p>
        </w:tc>
        <w:tc>
          <w:tcPr>
            <w:tcW w:w="820" w:type="dxa"/>
          </w:tcPr>
          <w:p w:rsidR="00DC21BE" w:rsidRPr="002B721E" w:rsidRDefault="00DC21BE" w:rsidP="00DC21BE">
            <w:pPr>
              <w:pStyle w:val="TableParagraph"/>
              <w:spacing w:line="270" w:lineRule="exact"/>
              <w:ind w:left="12"/>
              <w:jc w:val="center"/>
              <w:rPr>
                <w:sz w:val="24"/>
                <w:lang w:val="ru-RU"/>
              </w:rPr>
            </w:pPr>
            <w:r>
              <w:rPr>
                <w:sz w:val="24"/>
                <w:lang w:val="ru-RU"/>
              </w:rPr>
              <w:t>-</w:t>
            </w:r>
          </w:p>
        </w:tc>
        <w:tc>
          <w:tcPr>
            <w:tcW w:w="1055" w:type="dxa"/>
          </w:tcPr>
          <w:p w:rsidR="00DC21BE" w:rsidRPr="00997C86" w:rsidRDefault="00DC21BE" w:rsidP="00DC21BE">
            <w:pPr>
              <w:pStyle w:val="TableParagraph"/>
              <w:spacing w:line="256" w:lineRule="exact"/>
              <w:ind w:left="11" w:right="8"/>
              <w:jc w:val="center"/>
              <w:rPr>
                <w:sz w:val="24"/>
                <w:lang w:val="ru-RU"/>
              </w:rPr>
            </w:pPr>
            <w:r>
              <w:rPr>
                <w:sz w:val="24"/>
                <w:lang w:val="ru-RU"/>
              </w:rPr>
              <w:t>-</w:t>
            </w:r>
          </w:p>
        </w:tc>
        <w:tc>
          <w:tcPr>
            <w:tcW w:w="1007" w:type="dxa"/>
          </w:tcPr>
          <w:p w:rsidR="00DC21BE" w:rsidRPr="002B721E" w:rsidRDefault="00DC21BE" w:rsidP="00DC21BE">
            <w:pPr>
              <w:pStyle w:val="TableParagraph"/>
              <w:spacing w:line="270" w:lineRule="exact"/>
              <w:ind w:left="16" w:right="3"/>
              <w:jc w:val="center"/>
              <w:rPr>
                <w:sz w:val="24"/>
                <w:lang w:val="ru-RU"/>
              </w:rPr>
            </w:pPr>
            <w:r>
              <w:rPr>
                <w:sz w:val="24"/>
                <w:lang w:val="ru-RU"/>
              </w:rPr>
              <w:t>-</w:t>
            </w:r>
          </w:p>
        </w:tc>
      </w:tr>
      <w:tr w:rsidR="00DC21BE" w:rsidTr="00DC21BE">
        <w:trPr>
          <w:trHeight w:val="259"/>
        </w:trPr>
        <w:tc>
          <w:tcPr>
            <w:tcW w:w="2552" w:type="dxa"/>
            <w:tcBorders>
              <w:top w:val="single" w:sz="4" w:space="0" w:color="auto"/>
            </w:tcBorders>
          </w:tcPr>
          <w:p w:rsidR="00DC21BE" w:rsidRPr="002B721E" w:rsidRDefault="00DC21BE" w:rsidP="00DC21BE">
            <w:pPr>
              <w:pStyle w:val="TableParagraph"/>
              <w:rPr>
                <w:sz w:val="24"/>
                <w:szCs w:val="24"/>
                <w:lang w:val="ru-RU"/>
              </w:rPr>
            </w:pPr>
            <w:r w:rsidRPr="002B721E">
              <w:rPr>
                <w:sz w:val="24"/>
                <w:szCs w:val="24"/>
                <w:lang w:val="ru-RU"/>
              </w:rPr>
              <w:t>Физическая культура</w:t>
            </w:r>
          </w:p>
        </w:tc>
        <w:tc>
          <w:tcPr>
            <w:tcW w:w="3986" w:type="dxa"/>
          </w:tcPr>
          <w:p w:rsidR="00DC21BE" w:rsidRPr="002B721E" w:rsidRDefault="00DC21BE" w:rsidP="00DC21BE">
            <w:pPr>
              <w:pStyle w:val="TableParagraph"/>
              <w:spacing w:line="264" w:lineRule="exact"/>
              <w:rPr>
                <w:sz w:val="24"/>
              </w:rPr>
            </w:pPr>
            <w:r w:rsidRPr="002B721E">
              <w:rPr>
                <w:sz w:val="24"/>
              </w:rPr>
              <w:t>Физическая культура</w:t>
            </w:r>
          </w:p>
        </w:tc>
        <w:tc>
          <w:tcPr>
            <w:tcW w:w="819" w:type="dxa"/>
          </w:tcPr>
          <w:p w:rsidR="00DC21BE" w:rsidRPr="00D60DE8" w:rsidRDefault="00DC21BE" w:rsidP="00DC21BE">
            <w:pPr>
              <w:pStyle w:val="TableParagraph"/>
              <w:spacing w:line="256" w:lineRule="exact"/>
              <w:ind w:left="37" w:right="29"/>
              <w:jc w:val="center"/>
              <w:rPr>
                <w:sz w:val="24"/>
                <w:lang w:val="ru-RU"/>
              </w:rPr>
            </w:pPr>
            <w:r>
              <w:rPr>
                <w:spacing w:val="-10"/>
                <w:sz w:val="24"/>
              </w:rPr>
              <w:t>2</w:t>
            </w:r>
            <w:r>
              <w:rPr>
                <w:spacing w:val="-10"/>
                <w:sz w:val="24"/>
                <w:lang w:val="ru-RU"/>
              </w:rPr>
              <w:t>/68</w:t>
            </w:r>
          </w:p>
        </w:tc>
        <w:tc>
          <w:tcPr>
            <w:tcW w:w="820" w:type="dxa"/>
          </w:tcPr>
          <w:p w:rsidR="00DC21BE" w:rsidRPr="00D60DE8" w:rsidRDefault="00DC21BE" w:rsidP="00DC21BE">
            <w:pPr>
              <w:pStyle w:val="TableParagraph"/>
              <w:spacing w:line="256" w:lineRule="exact"/>
              <w:ind w:left="12"/>
              <w:jc w:val="center"/>
              <w:rPr>
                <w:sz w:val="24"/>
                <w:lang w:val="ru-RU"/>
              </w:rPr>
            </w:pPr>
            <w:r>
              <w:rPr>
                <w:spacing w:val="-10"/>
                <w:sz w:val="24"/>
              </w:rPr>
              <w:t>2</w:t>
            </w:r>
            <w:r>
              <w:rPr>
                <w:spacing w:val="-10"/>
                <w:sz w:val="24"/>
                <w:lang w:val="ru-RU"/>
              </w:rPr>
              <w:t>/68</w:t>
            </w:r>
          </w:p>
        </w:tc>
        <w:tc>
          <w:tcPr>
            <w:tcW w:w="1055" w:type="dxa"/>
          </w:tcPr>
          <w:p w:rsidR="00DC21BE" w:rsidRPr="00D60DE8" w:rsidRDefault="00DC21BE" w:rsidP="00DC21BE">
            <w:pPr>
              <w:pStyle w:val="TableParagraph"/>
              <w:spacing w:line="258" w:lineRule="exact"/>
              <w:ind w:left="11" w:right="8"/>
              <w:jc w:val="center"/>
              <w:rPr>
                <w:sz w:val="24"/>
                <w:lang w:val="ru-RU"/>
              </w:rPr>
            </w:pPr>
            <w:r>
              <w:rPr>
                <w:spacing w:val="-10"/>
                <w:sz w:val="24"/>
              </w:rPr>
              <w:t>2</w:t>
            </w:r>
            <w:r>
              <w:rPr>
                <w:spacing w:val="-10"/>
                <w:sz w:val="24"/>
                <w:lang w:val="ru-RU"/>
              </w:rPr>
              <w:t>/68</w:t>
            </w:r>
          </w:p>
        </w:tc>
        <w:tc>
          <w:tcPr>
            <w:tcW w:w="1007" w:type="dxa"/>
          </w:tcPr>
          <w:p w:rsidR="00DC21BE" w:rsidRPr="00D60DE8" w:rsidRDefault="00DC21BE" w:rsidP="00DC21BE">
            <w:pPr>
              <w:pStyle w:val="TableParagraph"/>
              <w:spacing w:line="256" w:lineRule="exact"/>
              <w:ind w:left="16" w:right="3"/>
              <w:jc w:val="center"/>
              <w:rPr>
                <w:sz w:val="24"/>
                <w:lang w:val="ru-RU"/>
              </w:rPr>
            </w:pPr>
            <w:r>
              <w:rPr>
                <w:spacing w:val="-10"/>
                <w:sz w:val="24"/>
              </w:rPr>
              <w:t>6</w:t>
            </w:r>
            <w:r>
              <w:rPr>
                <w:spacing w:val="-10"/>
                <w:sz w:val="24"/>
                <w:lang w:val="ru-RU"/>
              </w:rPr>
              <w:t>/204</w:t>
            </w:r>
          </w:p>
        </w:tc>
      </w:tr>
      <w:tr w:rsidR="00DC21BE" w:rsidTr="00DC21BE">
        <w:trPr>
          <w:trHeight w:val="272"/>
        </w:trPr>
        <w:tc>
          <w:tcPr>
            <w:tcW w:w="6538" w:type="dxa"/>
            <w:gridSpan w:val="2"/>
          </w:tcPr>
          <w:p w:rsidR="00DC21BE" w:rsidRPr="006A45BD" w:rsidRDefault="00DC21BE" w:rsidP="00DC21BE">
            <w:pPr>
              <w:pStyle w:val="TableParagraph"/>
              <w:rPr>
                <w:sz w:val="24"/>
                <w:szCs w:val="24"/>
                <w:lang w:val="ru-RU"/>
              </w:rPr>
            </w:pPr>
            <w:r w:rsidRPr="00997C86">
              <w:rPr>
                <w:sz w:val="24"/>
                <w:szCs w:val="24"/>
              </w:rPr>
              <w:t>Итого</w:t>
            </w:r>
            <w:r>
              <w:rPr>
                <w:sz w:val="24"/>
                <w:szCs w:val="24"/>
                <w:lang w:val="ru-RU"/>
              </w:rPr>
              <w:t>:</w:t>
            </w:r>
          </w:p>
        </w:tc>
        <w:tc>
          <w:tcPr>
            <w:tcW w:w="819" w:type="dxa"/>
          </w:tcPr>
          <w:p w:rsidR="00DC21BE" w:rsidRDefault="00DC21BE" w:rsidP="00DC21BE">
            <w:pPr>
              <w:pStyle w:val="TableParagraph"/>
              <w:spacing w:line="256" w:lineRule="exact"/>
              <w:ind w:left="37" w:right="29"/>
              <w:jc w:val="center"/>
              <w:rPr>
                <w:sz w:val="24"/>
              </w:rPr>
            </w:pPr>
            <w:r>
              <w:rPr>
                <w:spacing w:val="-5"/>
                <w:sz w:val="24"/>
              </w:rPr>
              <w:t>29</w:t>
            </w:r>
          </w:p>
        </w:tc>
        <w:tc>
          <w:tcPr>
            <w:tcW w:w="820" w:type="dxa"/>
          </w:tcPr>
          <w:p w:rsidR="00DC21BE" w:rsidRDefault="00DC21BE" w:rsidP="00DC21BE">
            <w:pPr>
              <w:pStyle w:val="TableParagraph"/>
              <w:spacing w:line="256" w:lineRule="exact"/>
              <w:ind w:right="363"/>
              <w:jc w:val="center"/>
              <w:rPr>
                <w:sz w:val="24"/>
              </w:rPr>
            </w:pPr>
            <w:r>
              <w:rPr>
                <w:spacing w:val="-5"/>
                <w:sz w:val="24"/>
                <w:lang w:val="ru-RU"/>
              </w:rPr>
              <w:t xml:space="preserve">       </w:t>
            </w:r>
            <w:r>
              <w:rPr>
                <w:spacing w:val="-5"/>
                <w:sz w:val="24"/>
              </w:rPr>
              <w:t>30</w:t>
            </w:r>
          </w:p>
        </w:tc>
        <w:tc>
          <w:tcPr>
            <w:tcW w:w="1055" w:type="dxa"/>
          </w:tcPr>
          <w:p w:rsidR="00DC21BE" w:rsidRPr="00997C86" w:rsidRDefault="00DC21BE" w:rsidP="00DC21BE">
            <w:pPr>
              <w:pStyle w:val="TableParagraph"/>
              <w:spacing w:line="256" w:lineRule="exact"/>
              <w:ind w:left="16" w:right="3"/>
              <w:jc w:val="center"/>
              <w:rPr>
                <w:spacing w:val="-5"/>
                <w:sz w:val="24"/>
                <w:lang w:val="ru-RU"/>
              </w:rPr>
            </w:pPr>
            <w:r>
              <w:rPr>
                <w:spacing w:val="-5"/>
                <w:sz w:val="24"/>
                <w:lang w:val="ru-RU"/>
              </w:rPr>
              <w:t>32</w:t>
            </w:r>
          </w:p>
        </w:tc>
        <w:tc>
          <w:tcPr>
            <w:tcW w:w="1007" w:type="dxa"/>
          </w:tcPr>
          <w:p w:rsidR="00DC21BE" w:rsidRPr="00D60DE8" w:rsidRDefault="00DC21BE" w:rsidP="00DC21BE">
            <w:pPr>
              <w:pStyle w:val="TableParagraph"/>
              <w:spacing w:line="256" w:lineRule="exact"/>
              <w:ind w:left="11" w:right="8"/>
              <w:jc w:val="center"/>
              <w:rPr>
                <w:sz w:val="24"/>
                <w:lang w:val="ru-RU"/>
              </w:rPr>
            </w:pPr>
            <w:r>
              <w:rPr>
                <w:sz w:val="24"/>
                <w:lang w:val="ru-RU"/>
              </w:rPr>
              <w:t>91</w:t>
            </w:r>
          </w:p>
        </w:tc>
      </w:tr>
      <w:tr w:rsidR="00DC21BE" w:rsidTr="00DC21BE">
        <w:trPr>
          <w:trHeight w:val="335"/>
        </w:trPr>
        <w:tc>
          <w:tcPr>
            <w:tcW w:w="6538" w:type="dxa"/>
            <w:gridSpan w:val="2"/>
          </w:tcPr>
          <w:p w:rsidR="00DC21BE" w:rsidRPr="006A45BD" w:rsidRDefault="00DC21BE" w:rsidP="00DC21BE">
            <w:pPr>
              <w:pStyle w:val="TableParagraph"/>
              <w:rPr>
                <w:b/>
                <w:sz w:val="24"/>
                <w:szCs w:val="24"/>
                <w:lang w:val="ru-RU"/>
              </w:rPr>
            </w:pPr>
            <w:r w:rsidRPr="006A45BD">
              <w:rPr>
                <w:b/>
                <w:sz w:val="24"/>
                <w:szCs w:val="24"/>
                <w:lang w:val="ru-RU"/>
              </w:rPr>
              <w:t>Часть, формируемая участниками образовательных отношений</w:t>
            </w:r>
          </w:p>
        </w:tc>
        <w:tc>
          <w:tcPr>
            <w:tcW w:w="819" w:type="dxa"/>
          </w:tcPr>
          <w:p w:rsidR="00DC21BE" w:rsidRDefault="00DC21BE" w:rsidP="00DC21BE">
            <w:pPr>
              <w:pStyle w:val="TableParagraph"/>
              <w:spacing w:line="268" w:lineRule="exact"/>
              <w:ind w:left="37" w:right="29"/>
              <w:jc w:val="center"/>
              <w:rPr>
                <w:sz w:val="24"/>
              </w:rPr>
            </w:pPr>
            <w:r>
              <w:rPr>
                <w:spacing w:val="-10"/>
                <w:sz w:val="24"/>
              </w:rPr>
              <w:t>0</w:t>
            </w:r>
          </w:p>
        </w:tc>
        <w:tc>
          <w:tcPr>
            <w:tcW w:w="820" w:type="dxa"/>
          </w:tcPr>
          <w:p w:rsidR="00DC21BE" w:rsidRDefault="00DC21BE" w:rsidP="00DC21BE">
            <w:pPr>
              <w:pStyle w:val="TableParagraph"/>
              <w:spacing w:line="268" w:lineRule="exact"/>
              <w:ind w:left="108"/>
              <w:jc w:val="center"/>
              <w:rPr>
                <w:sz w:val="24"/>
              </w:rPr>
            </w:pPr>
            <w:r>
              <w:rPr>
                <w:spacing w:val="-10"/>
                <w:sz w:val="24"/>
              </w:rPr>
              <w:t>0</w:t>
            </w:r>
          </w:p>
        </w:tc>
        <w:tc>
          <w:tcPr>
            <w:tcW w:w="1055" w:type="dxa"/>
          </w:tcPr>
          <w:p w:rsidR="00DC21BE" w:rsidRDefault="00DC21BE" w:rsidP="00DC21BE">
            <w:pPr>
              <w:pStyle w:val="TableParagraph"/>
              <w:spacing w:line="270" w:lineRule="exact"/>
              <w:ind w:left="25" w:right="19"/>
              <w:jc w:val="center"/>
              <w:rPr>
                <w:sz w:val="24"/>
              </w:rPr>
            </w:pPr>
            <w:r>
              <w:rPr>
                <w:spacing w:val="-10"/>
                <w:sz w:val="24"/>
              </w:rPr>
              <w:t>0</w:t>
            </w:r>
          </w:p>
        </w:tc>
        <w:tc>
          <w:tcPr>
            <w:tcW w:w="1007" w:type="dxa"/>
          </w:tcPr>
          <w:p w:rsidR="00DC21BE" w:rsidRDefault="00DC21BE" w:rsidP="00DC21BE">
            <w:pPr>
              <w:pStyle w:val="TableParagraph"/>
              <w:spacing w:line="268" w:lineRule="exact"/>
              <w:ind w:left="16" w:right="3"/>
              <w:jc w:val="center"/>
              <w:rPr>
                <w:sz w:val="24"/>
              </w:rPr>
            </w:pPr>
            <w:r>
              <w:rPr>
                <w:spacing w:val="-10"/>
                <w:sz w:val="24"/>
              </w:rPr>
              <w:t>0</w:t>
            </w:r>
          </w:p>
        </w:tc>
      </w:tr>
      <w:tr w:rsidR="00DC21BE" w:rsidTr="00DC21BE">
        <w:trPr>
          <w:trHeight w:val="189"/>
        </w:trPr>
        <w:tc>
          <w:tcPr>
            <w:tcW w:w="6538" w:type="dxa"/>
            <w:gridSpan w:val="2"/>
          </w:tcPr>
          <w:p w:rsidR="00DC21BE" w:rsidRPr="006A45BD" w:rsidRDefault="00DC21BE" w:rsidP="00DC21BE">
            <w:pPr>
              <w:pStyle w:val="TableParagraph"/>
              <w:rPr>
                <w:b/>
                <w:sz w:val="24"/>
                <w:szCs w:val="24"/>
              </w:rPr>
            </w:pPr>
            <w:r w:rsidRPr="006A45BD">
              <w:rPr>
                <w:b/>
                <w:sz w:val="24"/>
                <w:szCs w:val="24"/>
              </w:rPr>
              <w:t>Учебные недели</w:t>
            </w:r>
          </w:p>
        </w:tc>
        <w:tc>
          <w:tcPr>
            <w:tcW w:w="819" w:type="dxa"/>
          </w:tcPr>
          <w:p w:rsidR="00DC21BE" w:rsidRDefault="00DC21BE" w:rsidP="00DC21BE">
            <w:pPr>
              <w:pStyle w:val="TableParagraph"/>
              <w:spacing w:line="268" w:lineRule="exact"/>
              <w:ind w:left="37" w:right="29"/>
              <w:jc w:val="center"/>
              <w:rPr>
                <w:sz w:val="24"/>
              </w:rPr>
            </w:pPr>
            <w:r>
              <w:rPr>
                <w:spacing w:val="-5"/>
                <w:sz w:val="24"/>
              </w:rPr>
              <w:t>34</w:t>
            </w:r>
          </w:p>
        </w:tc>
        <w:tc>
          <w:tcPr>
            <w:tcW w:w="820" w:type="dxa"/>
          </w:tcPr>
          <w:p w:rsidR="00DC21BE" w:rsidRDefault="00DC21BE" w:rsidP="00DC21BE">
            <w:pPr>
              <w:pStyle w:val="TableParagraph"/>
              <w:spacing w:line="268" w:lineRule="exact"/>
              <w:ind w:left="108"/>
              <w:jc w:val="center"/>
              <w:rPr>
                <w:sz w:val="24"/>
              </w:rPr>
            </w:pPr>
            <w:r>
              <w:rPr>
                <w:spacing w:val="-5"/>
                <w:sz w:val="24"/>
              </w:rPr>
              <w:t>34</w:t>
            </w:r>
          </w:p>
        </w:tc>
        <w:tc>
          <w:tcPr>
            <w:tcW w:w="1055" w:type="dxa"/>
          </w:tcPr>
          <w:p w:rsidR="00DC21BE" w:rsidRDefault="00DC21BE" w:rsidP="00DC21BE">
            <w:pPr>
              <w:pStyle w:val="TableParagraph"/>
              <w:spacing w:line="268" w:lineRule="exact"/>
              <w:ind w:left="25" w:right="19"/>
              <w:jc w:val="center"/>
              <w:rPr>
                <w:sz w:val="24"/>
              </w:rPr>
            </w:pPr>
            <w:r>
              <w:rPr>
                <w:spacing w:val="-5"/>
                <w:sz w:val="24"/>
              </w:rPr>
              <w:t>34</w:t>
            </w:r>
          </w:p>
        </w:tc>
        <w:tc>
          <w:tcPr>
            <w:tcW w:w="1007" w:type="dxa"/>
          </w:tcPr>
          <w:p w:rsidR="00DC21BE" w:rsidRPr="002B721E" w:rsidRDefault="00DC21BE" w:rsidP="00DC21BE">
            <w:pPr>
              <w:pStyle w:val="TableParagraph"/>
              <w:jc w:val="center"/>
              <w:rPr>
                <w:sz w:val="24"/>
                <w:lang w:val="ru-RU"/>
              </w:rPr>
            </w:pPr>
            <w:r>
              <w:rPr>
                <w:sz w:val="24"/>
                <w:lang w:val="ru-RU"/>
              </w:rPr>
              <w:t>34</w:t>
            </w:r>
          </w:p>
        </w:tc>
      </w:tr>
      <w:tr w:rsidR="00DC21BE" w:rsidTr="00DC21BE">
        <w:trPr>
          <w:trHeight w:val="388"/>
        </w:trPr>
        <w:tc>
          <w:tcPr>
            <w:tcW w:w="6538" w:type="dxa"/>
            <w:gridSpan w:val="2"/>
          </w:tcPr>
          <w:p w:rsidR="00DC21BE" w:rsidRPr="006A45BD" w:rsidRDefault="00DC21BE" w:rsidP="00DC21BE">
            <w:pPr>
              <w:pStyle w:val="TableParagraph"/>
              <w:rPr>
                <w:b/>
                <w:sz w:val="24"/>
                <w:szCs w:val="24"/>
              </w:rPr>
            </w:pPr>
            <w:r w:rsidRPr="006A45BD">
              <w:rPr>
                <w:b/>
                <w:sz w:val="24"/>
                <w:szCs w:val="24"/>
              </w:rPr>
              <w:t>Всего часов</w:t>
            </w:r>
          </w:p>
        </w:tc>
        <w:tc>
          <w:tcPr>
            <w:tcW w:w="819" w:type="dxa"/>
          </w:tcPr>
          <w:p w:rsidR="00DC21BE" w:rsidRDefault="00DC21BE" w:rsidP="00DC21BE">
            <w:pPr>
              <w:pStyle w:val="TableParagraph"/>
              <w:spacing w:line="270" w:lineRule="exact"/>
              <w:ind w:left="37" w:right="29"/>
              <w:jc w:val="center"/>
              <w:rPr>
                <w:sz w:val="24"/>
              </w:rPr>
            </w:pPr>
            <w:r>
              <w:rPr>
                <w:spacing w:val="-5"/>
                <w:sz w:val="24"/>
              </w:rPr>
              <w:t>986</w:t>
            </w:r>
          </w:p>
        </w:tc>
        <w:tc>
          <w:tcPr>
            <w:tcW w:w="820" w:type="dxa"/>
          </w:tcPr>
          <w:p w:rsidR="00DC21BE" w:rsidRDefault="00DC21BE" w:rsidP="00DC21BE">
            <w:pPr>
              <w:pStyle w:val="TableParagraph"/>
              <w:spacing w:line="270" w:lineRule="exact"/>
              <w:ind w:left="108"/>
              <w:jc w:val="center"/>
              <w:rPr>
                <w:sz w:val="24"/>
              </w:rPr>
            </w:pPr>
            <w:r>
              <w:rPr>
                <w:spacing w:val="-4"/>
                <w:sz w:val="24"/>
              </w:rPr>
              <w:t>1020</w:t>
            </w:r>
          </w:p>
        </w:tc>
        <w:tc>
          <w:tcPr>
            <w:tcW w:w="1055" w:type="dxa"/>
          </w:tcPr>
          <w:p w:rsidR="00DC21BE" w:rsidRDefault="00DC21BE" w:rsidP="00DC21BE">
            <w:pPr>
              <w:pStyle w:val="TableParagraph"/>
              <w:spacing w:line="270" w:lineRule="exact"/>
              <w:ind w:left="25" w:right="19"/>
              <w:jc w:val="center"/>
              <w:rPr>
                <w:sz w:val="24"/>
              </w:rPr>
            </w:pPr>
            <w:r>
              <w:rPr>
                <w:spacing w:val="-4"/>
                <w:sz w:val="24"/>
              </w:rPr>
              <w:t>1088</w:t>
            </w:r>
          </w:p>
        </w:tc>
        <w:tc>
          <w:tcPr>
            <w:tcW w:w="1007" w:type="dxa"/>
          </w:tcPr>
          <w:p w:rsidR="00DC21BE" w:rsidRPr="00D30CF1" w:rsidRDefault="00DC21BE" w:rsidP="00DC21BE">
            <w:pPr>
              <w:pStyle w:val="TableParagraph"/>
              <w:spacing w:line="270" w:lineRule="exact"/>
              <w:ind w:left="16" w:right="3"/>
              <w:jc w:val="center"/>
              <w:rPr>
                <w:sz w:val="24"/>
                <w:lang w:val="ru-RU"/>
              </w:rPr>
            </w:pPr>
            <w:r>
              <w:rPr>
                <w:spacing w:val="-4"/>
                <w:sz w:val="24"/>
                <w:lang w:val="ru-RU"/>
              </w:rPr>
              <w:t>3094</w:t>
            </w:r>
          </w:p>
        </w:tc>
      </w:tr>
      <w:tr w:rsidR="00DC21BE" w:rsidTr="00DC21BE">
        <w:trPr>
          <w:trHeight w:val="867"/>
        </w:trPr>
        <w:tc>
          <w:tcPr>
            <w:tcW w:w="6538" w:type="dxa"/>
            <w:gridSpan w:val="2"/>
          </w:tcPr>
          <w:p w:rsidR="00DC21BE" w:rsidRPr="00997C86" w:rsidRDefault="00DC21BE" w:rsidP="00DC21BE">
            <w:pPr>
              <w:pStyle w:val="TableParagraph"/>
              <w:rPr>
                <w:sz w:val="24"/>
                <w:szCs w:val="24"/>
                <w:lang w:val="ru-RU"/>
              </w:rPr>
            </w:pPr>
            <w:r w:rsidRPr="00997C86">
              <w:rPr>
                <w:sz w:val="24"/>
                <w:szCs w:val="24"/>
                <w:lang w:val="ru-RU"/>
              </w:rPr>
              <w:lastRenderedPageBreak/>
              <w:t>Максимально допустимая недельная нагрузка (при 5-дневной неделе) в соответствии с</w:t>
            </w:r>
          </w:p>
          <w:p w:rsidR="00DC21BE" w:rsidRPr="00925E35" w:rsidRDefault="00DC21BE" w:rsidP="00DC21BE">
            <w:pPr>
              <w:pStyle w:val="TableParagraph"/>
              <w:rPr>
                <w:sz w:val="24"/>
                <w:szCs w:val="24"/>
                <w:lang w:val="ru-RU"/>
              </w:rPr>
            </w:pPr>
            <w:r w:rsidRPr="00925E35">
              <w:rPr>
                <w:sz w:val="24"/>
                <w:szCs w:val="24"/>
                <w:lang w:val="ru-RU"/>
              </w:rPr>
              <w:t>действующими санитарными правилами и нормами</w:t>
            </w:r>
          </w:p>
        </w:tc>
        <w:tc>
          <w:tcPr>
            <w:tcW w:w="819" w:type="dxa"/>
          </w:tcPr>
          <w:p w:rsidR="00DC21BE" w:rsidRDefault="00DC21BE" w:rsidP="00DC21BE">
            <w:pPr>
              <w:pStyle w:val="TableParagraph"/>
              <w:spacing w:line="268" w:lineRule="exact"/>
              <w:ind w:left="37" w:right="29"/>
              <w:jc w:val="center"/>
              <w:rPr>
                <w:sz w:val="24"/>
              </w:rPr>
            </w:pPr>
            <w:r>
              <w:rPr>
                <w:spacing w:val="-5"/>
                <w:sz w:val="24"/>
              </w:rPr>
              <w:t>29</w:t>
            </w:r>
          </w:p>
        </w:tc>
        <w:tc>
          <w:tcPr>
            <w:tcW w:w="820" w:type="dxa"/>
          </w:tcPr>
          <w:p w:rsidR="00DC21BE" w:rsidRDefault="00DC21BE" w:rsidP="00DC21BE">
            <w:pPr>
              <w:pStyle w:val="TableParagraph"/>
              <w:spacing w:line="268" w:lineRule="exact"/>
              <w:ind w:right="363"/>
              <w:jc w:val="center"/>
              <w:rPr>
                <w:sz w:val="24"/>
              </w:rPr>
            </w:pPr>
            <w:r>
              <w:rPr>
                <w:spacing w:val="-5"/>
                <w:sz w:val="24"/>
                <w:lang w:val="ru-RU"/>
              </w:rPr>
              <w:t xml:space="preserve">       </w:t>
            </w:r>
            <w:r>
              <w:rPr>
                <w:spacing w:val="-5"/>
                <w:sz w:val="24"/>
              </w:rPr>
              <w:t>30</w:t>
            </w:r>
          </w:p>
        </w:tc>
        <w:tc>
          <w:tcPr>
            <w:tcW w:w="1055" w:type="dxa"/>
          </w:tcPr>
          <w:p w:rsidR="00DC21BE" w:rsidRDefault="00DC21BE" w:rsidP="00DC21BE">
            <w:pPr>
              <w:pStyle w:val="TableParagraph"/>
              <w:spacing w:line="268" w:lineRule="exact"/>
              <w:ind w:left="25" w:right="19"/>
              <w:jc w:val="center"/>
              <w:rPr>
                <w:sz w:val="24"/>
              </w:rPr>
            </w:pPr>
            <w:r>
              <w:rPr>
                <w:spacing w:val="-5"/>
                <w:sz w:val="24"/>
              </w:rPr>
              <w:t>32</w:t>
            </w:r>
          </w:p>
        </w:tc>
        <w:tc>
          <w:tcPr>
            <w:tcW w:w="1007" w:type="dxa"/>
          </w:tcPr>
          <w:p w:rsidR="00DC21BE" w:rsidRPr="002B721E" w:rsidRDefault="00DC21BE" w:rsidP="00DC21BE">
            <w:pPr>
              <w:pStyle w:val="TableParagraph"/>
              <w:jc w:val="center"/>
              <w:rPr>
                <w:sz w:val="24"/>
                <w:lang w:val="ru-RU"/>
              </w:rPr>
            </w:pPr>
            <w:r>
              <w:rPr>
                <w:sz w:val="24"/>
                <w:lang w:val="ru-RU"/>
              </w:rPr>
              <w:t>91</w:t>
            </w:r>
          </w:p>
        </w:tc>
      </w:tr>
    </w:tbl>
    <w:p w:rsidR="00DC21BE" w:rsidRPr="00DC21BE" w:rsidRDefault="00285208" w:rsidP="00285208">
      <w:pPr>
        <w:ind w:left="-709" w:firstLine="284"/>
        <w:jc w:val="both"/>
        <w:rPr>
          <w:b/>
          <w:bCs/>
          <w:color w:val="0D0D0D" w:themeColor="text1" w:themeTint="F2"/>
          <w:sz w:val="24"/>
          <w:szCs w:val="24"/>
          <w:lang w:eastAsia="ru-RU"/>
        </w:rPr>
      </w:pPr>
      <w:r>
        <w:rPr>
          <w:b/>
          <w:bCs/>
          <w:color w:val="0D0D0D" w:themeColor="text1" w:themeTint="F2"/>
          <w:sz w:val="24"/>
          <w:szCs w:val="24"/>
          <w:lang w:eastAsia="ru-RU"/>
        </w:rPr>
        <w:t>3.1.2.</w:t>
      </w:r>
      <w:r w:rsidR="00DC21BE" w:rsidRPr="00DC21BE">
        <w:rPr>
          <w:b/>
          <w:bCs/>
          <w:color w:val="0D0D0D" w:themeColor="text1" w:themeTint="F2"/>
          <w:sz w:val="24"/>
          <w:szCs w:val="24"/>
          <w:lang w:eastAsia="ru-RU"/>
        </w:rPr>
        <w:t>Пояснительная записка</w:t>
      </w:r>
      <w:r>
        <w:rPr>
          <w:b/>
          <w:bCs/>
          <w:color w:val="0D0D0D" w:themeColor="text1" w:themeTint="F2"/>
          <w:sz w:val="24"/>
          <w:szCs w:val="24"/>
          <w:lang w:eastAsia="ru-RU"/>
        </w:rPr>
        <w:t xml:space="preserve"> </w:t>
      </w:r>
      <w:r w:rsidR="00DC21BE" w:rsidRPr="00DC21BE">
        <w:rPr>
          <w:b/>
          <w:bCs/>
          <w:color w:val="0D0D0D" w:themeColor="text1" w:themeTint="F2"/>
          <w:sz w:val="24"/>
          <w:szCs w:val="24"/>
          <w:lang w:eastAsia="ru-RU"/>
        </w:rPr>
        <w:t>к учебному плану (8 -9 классы) муниципального бюджетного общеобразовательного учреждения - Смолевичской основной общеобразовательной школы Клинц</w:t>
      </w:r>
      <w:r w:rsidR="00DC21BE">
        <w:rPr>
          <w:b/>
          <w:bCs/>
          <w:color w:val="0D0D0D" w:themeColor="text1" w:themeTint="F2"/>
          <w:sz w:val="24"/>
          <w:szCs w:val="24"/>
          <w:lang w:eastAsia="ru-RU"/>
        </w:rPr>
        <w:t xml:space="preserve">овского района Брянской области </w:t>
      </w:r>
      <w:r w:rsidR="00DC21BE" w:rsidRPr="00DC21BE">
        <w:rPr>
          <w:b/>
          <w:bCs/>
          <w:color w:val="0D0D0D" w:themeColor="text1" w:themeTint="F2"/>
          <w:sz w:val="24"/>
          <w:szCs w:val="24"/>
          <w:lang w:eastAsia="ru-RU"/>
        </w:rPr>
        <w:t>на 2024-2025 учебный год.</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1.1.</w:t>
      </w:r>
      <w:r w:rsidRPr="00DC21BE">
        <w:rPr>
          <w:bCs/>
          <w:color w:val="0D0D0D" w:themeColor="text1" w:themeTint="F2"/>
          <w:sz w:val="24"/>
          <w:szCs w:val="24"/>
          <w:lang w:eastAsia="ru-RU"/>
        </w:rPr>
        <w:tab/>
        <w:t>Учебный план основного общего образования (далее – учебный план), обеспечивающий реализацию федерального государственного образовательного стандарта основного общего образования, муниципального бюджетного общеобразовательного учреждения – Смолевичской основной общеобразовательной школы Клинцовского района Брянской области соответствует федеральной образовательной программе основного общего образования (ФОП ООО) и является частью образовательной программы основного общего образования МБОУ – Смолевичской ООШ.</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1.2.</w:t>
      </w:r>
      <w:r w:rsidRPr="00DC21BE">
        <w:rPr>
          <w:bCs/>
          <w:color w:val="0D0D0D" w:themeColor="text1" w:themeTint="F2"/>
          <w:sz w:val="24"/>
          <w:szCs w:val="24"/>
          <w:lang w:eastAsia="ru-RU"/>
        </w:rPr>
        <w:tab/>
        <w:t>Учебный план сформирован в соответствии с требованиями:</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Федерального Закона от 29.12.2012 № 273-ФЗ «Об образовании в Российской Федерации»;</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Минобрнауки России от 17 декабря 2010 г. № 1897 «Об утверждении федерального государственного образовательного стандарта основного общего образования» (в редакции приказов от 29 декабря 2014 года № 1644, от 31 декабря 2015 года № 1577, приказа Минпросвещения России от 11.12.2020 № 712);</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31.05.2021 № 287 «Об утверждении федерального государственного образовательно стандарта основного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 568 от 18.07.2022 “О внесении изменений в федеральный государственный образовательный стандарт основного общего образования” (Зарегистрирован 17.08.2022 № 69675);</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27.12.2023 № 1028 «О внесении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01.02.2024 № 62 «О внесении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xml:space="preserve">− Приказ Министерства просвещения Российской Федерации от 19.02.2024 № 110 “О </w:t>
      </w:r>
      <w:r w:rsidRPr="00DC21BE">
        <w:rPr>
          <w:bCs/>
          <w:color w:val="0D0D0D" w:themeColor="text1" w:themeTint="F2"/>
          <w:sz w:val="24"/>
          <w:szCs w:val="24"/>
          <w:lang w:eastAsia="ru-RU"/>
        </w:rPr>
        <w:lastRenderedPageBreak/>
        <w:t>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 (зарегистрировано Минюстом России 18.12.2020, регистрационный N 61573) (далее - СП 2.4.3648-20);</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N 2 (зарегистрировано Минюстом России 29.01.2021, регистрационный N 62296), с изменениями, внесенными постановлением Главного государственного санитарного врача Российской Федерации от 30.12.2022 N 24 (зарегистрировано Минюстом России 09.03.2023, регистрационный N 72558) (далее - СанПиН 1.2.3685-21);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МР 2.4.0330-23. 2.4. Гигиена детей и подростков. 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Методические рекомендации" (утв. Главным государственным санитарным врачом РФ 29.08.2023) (вместе с "Рекомендациями для родителей (законных представителей) по сокращению экранного времени у детей");</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w:t>
      </w:r>
      <w:r w:rsidRPr="00DC21BE">
        <w:rPr>
          <w:bCs/>
          <w:color w:val="0D0D0D" w:themeColor="text1" w:themeTint="F2"/>
          <w:sz w:val="24"/>
          <w:szCs w:val="24"/>
          <w:lang w:eastAsia="ru-RU"/>
        </w:rPr>
        <w:tab/>
        <w:t>Письма министерства просвещения Российской Федерации от 3 марта 2023 г. № 03-327.</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1.3. Учебный план является частью основной образовательной программы основного общего образования МБОУ – Смолевичской ООШ.</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lastRenderedPageBreak/>
        <w:t>1.4.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Продолжительность учебного года составляет 34 недели.</w:t>
      </w:r>
      <w:r w:rsidRPr="00DC21BE">
        <w:rPr>
          <w:bCs/>
          <w:color w:val="0D0D0D" w:themeColor="text1" w:themeTint="F2"/>
          <w:sz w:val="24"/>
          <w:szCs w:val="24"/>
          <w:lang w:eastAsia="ru-RU"/>
        </w:rPr>
        <w:tab/>
        <w:t>Продолжительность урока для 8-9 классов – 40 минут.</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Максимальный объем аудиторной нагрузки обучающихся в неделю составляет в 8 и 9 классе – 33 часа.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В МБОУ – Смолевичской ООШ продолжительность учебной недели составляет – 5 дней.</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xml:space="preserve">Учебный план ООО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19.03.2024 № 171. Обучение в ОУ ведется на русском языке. </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При реализации недельного учебного плана количество часов на физическую культуру составляет 2 часа в 8 классе и 1,5 часа 9 классе, третий час реализуется образовательной организацией за счет часов кружковой работы. 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8–9-х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в 9 классе, помимо учебных курсов «История России» и «Всеобщая история», включен модуль «Введение в новейшую историю России» объемом 14 часов. Это возможно в результате перераспределения времени, предусмотренного в ФУП на изучение учебных предметов: физическая культура– 0,5 часа, история 2,5 часа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Суммарный объем домашнего задания по всем предметам и для каждого класса не должен превышать продолжительности выполнения в 8 классе - 2,5 часа, в 9 классе - 3,5 часов.</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Внеурочная деятельность по всем направлениям для обучающихся 8-9 классов организована за счет часов кружковой работы.</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В связи с небольшой наполняемостью классов в ОУ допускается формирование учебных групп из обучающихся разных классов в пределах одного уровня образования.</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1.5.</w:t>
      </w:r>
      <w:r w:rsidRPr="00DC21BE">
        <w:rPr>
          <w:bCs/>
          <w:color w:val="0D0D0D" w:themeColor="text1" w:themeTint="F2"/>
          <w:sz w:val="24"/>
          <w:szCs w:val="24"/>
          <w:lang w:eastAsia="ru-RU"/>
        </w:rPr>
        <w:tab/>
        <w:t>В МБОУ – Смолевичской ООШ при реализации образовательных программ используются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РФ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Минюстом РФ от 01.11.2022, регистрационный № 70799);</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Норма обеспеченности образовательной деятельности учебными изданиями определяется исходя из расчета: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w:t>
      </w:r>
      <w:r w:rsidRPr="00DC21BE">
        <w:rPr>
          <w:bCs/>
          <w:color w:val="0D0D0D" w:themeColor="text1" w:themeTint="F2"/>
          <w:sz w:val="24"/>
          <w:szCs w:val="24"/>
          <w:lang w:eastAsia="ru-RU"/>
        </w:rPr>
        <w:ta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w:t>
      </w:r>
      <w:r w:rsidRPr="00DC21BE">
        <w:rPr>
          <w:bCs/>
          <w:color w:val="0D0D0D" w:themeColor="text1" w:themeTint="F2"/>
          <w:sz w:val="24"/>
          <w:szCs w:val="24"/>
          <w:lang w:eastAsia="ru-RU"/>
        </w:rPr>
        <w:tab/>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1.6.</w:t>
      </w:r>
      <w:r w:rsidRPr="00DC21BE">
        <w:rPr>
          <w:bCs/>
          <w:color w:val="0D0D0D" w:themeColor="text1" w:themeTint="F2"/>
          <w:sz w:val="24"/>
          <w:szCs w:val="24"/>
          <w:lang w:eastAsia="ru-RU"/>
        </w:rPr>
        <w:tab/>
        <w:t xml:space="preserve">Учебная нагрузка педагогических работников определяется с учетом количества часов по </w:t>
      </w:r>
      <w:r w:rsidRPr="00DC21BE">
        <w:rPr>
          <w:bCs/>
          <w:color w:val="0D0D0D" w:themeColor="text1" w:themeTint="F2"/>
          <w:sz w:val="24"/>
          <w:szCs w:val="24"/>
          <w:lang w:eastAsia="ru-RU"/>
        </w:rPr>
        <w:lastRenderedPageBreak/>
        <w:t>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 xml:space="preserve">1.7. </w:t>
      </w:r>
      <w:r w:rsidRPr="00DC21BE">
        <w:rPr>
          <w:bCs/>
          <w:color w:val="0D0D0D" w:themeColor="text1" w:themeTint="F2"/>
          <w:sz w:val="24"/>
          <w:szCs w:val="24"/>
          <w:lang w:eastAsia="ru-RU"/>
        </w:rPr>
        <w:tab/>
        <w:t>Учебный план в соответствии с требованиями ФГОС ООО: 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w:t>
      </w:r>
    </w:p>
    <w:p w:rsidR="00DC21BE" w:rsidRPr="00DC21BE" w:rsidRDefault="00DC21BE" w:rsidP="00DC21BE">
      <w:pPr>
        <w:ind w:left="-709" w:firstLine="284"/>
        <w:jc w:val="both"/>
        <w:rPr>
          <w:bCs/>
          <w:color w:val="0D0D0D" w:themeColor="text1" w:themeTint="F2"/>
          <w:sz w:val="24"/>
          <w:szCs w:val="24"/>
          <w:lang w:eastAsia="ru-RU"/>
        </w:rPr>
      </w:pPr>
      <w:r w:rsidRPr="00DC21BE">
        <w:rPr>
          <w:bCs/>
          <w:color w:val="0D0D0D" w:themeColor="text1" w:themeTint="F2"/>
          <w:sz w:val="24"/>
          <w:szCs w:val="24"/>
          <w:lang w:eastAsia="ru-RU"/>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соответствии с ФОП ООО.</w:t>
      </w:r>
    </w:p>
    <w:p w:rsidR="00DC21BE" w:rsidRPr="00DC21BE" w:rsidRDefault="00DC21BE" w:rsidP="00285208">
      <w:pPr>
        <w:ind w:left="-709" w:firstLine="284"/>
        <w:jc w:val="both"/>
        <w:rPr>
          <w:b/>
          <w:bCs/>
          <w:color w:val="0D0D0D" w:themeColor="text1" w:themeTint="F2"/>
          <w:sz w:val="24"/>
          <w:szCs w:val="24"/>
          <w:lang w:eastAsia="ru-RU"/>
        </w:rPr>
      </w:pPr>
      <w:r w:rsidRPr="00DC21BE">
        <w:rPr>
          <w:b/>
          <w:bCs/>
          <w:color w:val="0D0D0D" w:themeColor="text1" w:themeTint="F2"/>
          <w:sz w:val="24"/>
          <w:szCs w:val="24"/>
          <w:lang w:eastAsia="ru-RU"/>
        </w:rPr>
        <w:t>Учебный план основного общего образования (8 - 9 классы) муниципального бюджетного общеобразовательного учреждения – Смолевичской основной общеобразовательной школы Клинц</w:t>
      </w:r>
      <w:r w:rsidR="00285208">
        <w:rPr>
          <w:b/>
          <w:bCs/>
          <w:color w:val="0D0D0D" w:themeColor="text1" w:themeTint="F2"/>
          <w:sz w:val="24"/>
          <w:szCs w:val="24"/>
          <w:lang w:eastAsia="ru-RU"/>
        </w:rPr>
        <w:t xml:space="preserve">овского района Брянской области </w:t>
      </w:r>
      <w:r w:rsidRPr="00DC21BE">
        <w:rPr>
          <w:b/>
          <w:bCs/>
          <w:color w:val="0D0D0D" w:themeColor="text1" w:themeTint="F2"/>
          <w:sz w:val="24"/>
          <w:szCs w:val="24"/>
          <w:lang w:eastAsia="ru-RU"/>
        </w:rPr>
        <w:t>на 2024-2025 учебный год</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22"/>
        <w:gridCol w:w="2917"/>
        <w:gridCol w:w="1234"/>
        <w:gridCol w:w="898"/>
        <w:gridCol w:w="1394"/>
      </w:tblGrid>
      <w:tr w:rsidR="00285208" w:rsidTr="00285208">
        <w:trPr>
          <w:trHeight w:val="273"/>
        </w:trPr>
        <w:tc>
          <w:tcPr>
            <w:tcW w:w="3622" w:type="dxa"/>
            <w:vMerge w:val="restart"/>
          </w:tcPr>
          <w:p w:rsidR="00285208" w:rsidRPr="00793773" w:rsidRDefault="00285208" w:rsidP="00285208">
            <w:pPr>
              <w:pStyle w:val="TableParagraph"/>
              <w:spacing w:line="273" w:lineRule="exact"/>
              <w:ind w:left="556"/>
              <w:rPr>
                <w:b/>
                <w:sz w:val="24"/>
              </w:rPr>
            </w:pPr>
            <w:r w:rsidRPr="00793773">
              <w:rPr>
                <w:b/>
                <w:sz w:val="24"/>
              </w:rPr>
              <w:t>Предметные</w:t>
            </w:r>
            <w:r w:rsidRPr="00793773">
              <w:rPr>
                <w:b/>
                <w:spacing w:val="-4"/>
                <w:sz w:val="24"/>
              </w:rPr>
              <w:t xml:space="preserve"> </w:t>
            </w:r>
            <w:r w:rsidRPr="00793773">
              <w:rPr>
                <w:b/>
                <w:spacing w:val="-2"/>
                <w:sz w:val="24"/>
              </w:rPr>
              <w:t>области</w:t>
            </w:r>
          </w:p>
        </w:tc>
        <w:tc>
          <w:tcPr>
            <w:tcW w:w="2917" w:type="dxa"/>
            <w:vMerge w:val="restart"/>
            <w:tcBorders>
              <w:right w:val="single" w:sz="4" w:space="0" w:color="auto"/>
            </w:tcBorders>
          </w:tcPr>
          <w:p w:rsidR="00285208" w:rsidRPr="00793773" w:rsidRDefault="00285208" w:rsidP="00285208">
            <w:pPr>
              <w:pStyle w:val="TableParagraph"/>
              <w:spacing w:line="273" w:lineRule="exact"/>
              <w:ind w:left="3"/>
              <w:jc w:val="center"/>
              <w:rPr>
                <w:b/>
                <w:sz w:val="24"/>
              </w:rPr>
            </w:pPr>
            <w:r w:rsidRPr="00793773">
              <w:rPr>
                <w:b/>
                <w:spacing w:val="-2"/>
                <w:sz w:val="24"/>
              </w:rPr>
              <w:t>Учебные</w:t>
            </w:r>
          </w:p>
          <w:p w:rsidR="00285208" w:rsidRPr="00793773" w:rsidRDefault="00285208" w:rsidP="00285208">
            <w:pPr>
              <w:pStyle w:val="TableParagraph"/>
              <w:ind w:left="3" w:right="3"/>
              <w:jc w:val="center"/>
              <w:rPr>
                <w:b/>
                <w:sz w:val="24"/>
              </w:rPr>
            </w:pPr>
            <w:r w:rsidRPr="00793773">
              <w:rPr>
                <w:b/>
                <w:spacing w:val="-2"/>
                <w:sz w:val="24"/>
              </w:rPr>
              <w:t>предмет/классы</w:t>
            </w:r>
          </w:p>
        </w:tc>
        <w:tc>
          <w:tcPr>
            <w:tcW w:w="2132" w:type="dxa"/>
            <w:gridSpan w:val="2"/>
          </w:tcPr>
          <w:p w:rsidR="00285208" w:rsidRPr="005A734B" w:rsidRDefault="00285208" w:rsidP="00285208">
            <w:pPr>
              <w:pStyle w:val="TableParagraph"/>
              <w:jc w:val="center"/>
              <w:rPr>
                <w:b/>
                <w:sz w:val="24"/>
                <w:szCs w:val="24"/>
              </w:rPr>
            </w:pPr>
            <w:r w:rsidRPr="005A734B">
              <w:rPr>
                <w:b/>
                <w:sz w:val="24"/>
                <w:szCs w:val="24"/>
                <w:lang w:val="ru-RU"/>
              </w:rPr>
              <w:t>Количество часов в неделю</w:t>
            </w:r>
          </w:p>
        </w:tc>
        <w:tc>
          <w:tcPr>
            <w:tcW w:w="1394" w:type="dxa"/>
          </w:tcPr>
          <w:p w:rsidR="00285208" w:rsidRPr="005A734B" w:rsidRDefault="00285208" w:rsidP="00285208">
            <w:pPr>
              <w:pStyle w:val="TableParagraph"/>
              <w:jc w:val="center"/>
              <w:rPr>
                <w:b/>
                <w:sz w:val="24"/>
                <w:szCs w:val="24"/>
                <w:lang w:val="ru-RU"/>
              </w:rPr>
            </w:pPr>
            <w:r w:rsidRPr="005A734B">
              <w:rPr>
                <w:b/>
                <w:sz w:val="24"/>
                <w:szCs w:val="24"/>
                <w:lang w:val="ru-RU"/>
              </w:rPr>
              <w:t xml:space="preserve">Всего часов </w:t>
            </w:r>
          </w:p>
        </w:tc>
      </w:tr>
      <w:tr w:rsidR="00285208" w:rsidTr="00285208">
        <w:trPr>
          <w:trHeight w:val="548"/>
        </w:trPr>
        <w:tc>
          <w:tcPr>
            <w:tcW w:w="3622" w:type="dxa"/>
            <w:vMerge/>
            <w:tcBorders>
              <w:top w:val="nil"/>
            </w:tcBorders>
          </w:tcPr>
          <w:p w:rsidR="00285208" w:rsidRPr="00793773" w:rsidRDefault="00285208" w:rsidP="00285208">
            <w:pPr>
              <w:rPr>
                <w:sz w:val="2"/>
                <w:szCs w:val="2"/>
              </w:rPr>
            </w:pPr>
          </w:p>
        </w:tc>
        <w:tc>
          <w:tcPr>
            <w:tcW w:w="2917" w:type="dxa"/>
            <w:vMerge/>
            <w:tcBorders>
              <w:top w:val="nil"/>
              <w:right w:val="single" w:sz="4" w:space="0" w:color="auto"/>
            </w:tcBorders>
          </w:tcPr>
          <w:p w:rsidR="00285208" w:rsidRPr="00793773" w:rsidRDefault="00285208" w:rsidP="00285208">
            <w:pPr>
              <w:rPr>
                <w:sz w:val="2"/>
                <w:szCs w:val="2"/>
              </w:rPr>
            </w:pPr>
          </w:p>
        </w:tc>
        <w:tc>
          <w:tcPr>
            <w:tcW w:w="1234" w:type="dxa"/>
            <w:tcBorders>
              <w:right w:val="single" w:sz="4" w:space="0" w:color="auto"/>
            </w:tcBorders>
          </w:tcPr>
          <w:p w:rsidR="00285208" w:rsidRPr="005A734B" w:rsidRDefault="00285208" w:rsidP="00285208">
            <w:pPr>
              <w:pStyle w:val="TableParagraph"/>
              <w:jc w:val="center"/>
              <w:rPr>
                <w:b/>
                <w:sz w:val="24"/>
                <w:szCs w:val="24"/>
                <w:lang w:val="ru-RU"/>
              </w:rPr>
            </w:pPr>
            <w:r w:rsidRPr="005A734B">
              <w:rPr>
                <w:b/>
                <w:sz w:val="24"/>
                <w:szCs w:val="24"/>
                <w:lang w:val="ru-RU"/>
              </w:rPr>
              <w:t>8</w:t>
            </w:r>
          </w:p>
          <w:p w:rsidR="00285208" w:rsidRPr="005A734B" w:rsidRDefault="00285208" w:rsidP="00285208">
            <w:pPr>
              <w:pStyle w:val="TableParagraph"/>
              <w:jc w:val="center"/>
              <w:rPr>
                <w:lang w:val="ru-RU"/>
              </w:rPr>
            </w:pPr>
            <w:r w:rsidRPr="005A734B">
              <w:rPr>
                <w:b/>
                <w:sz w:val="24"/>
                <w:szCs w:val="24"/>
                <w:lang w:val="ru-RU"/>
              </w:rPr>
              <w:t>класс</w:t>
            </w:r>
          </w:p>
        </w:tc>
        <w:tc>
          <w:tcPr>
            <w:tcW w:w="898" w:type="dxa"/>
            <w:tcBorders>
              <w:right w:val="single" w:sz="4" w:space="0" w:color="auto"/>
            </w:tcBorders>
          </w:tcPr>
          <w:p w:rsidR="00285208" w:rsidRPr="00793773" w:rsidRDefault="00285208" w:rsidP="00285208">
            <w:pPr>
              <w:pStyle w:val="TableParagraph"/>
              <w:spacing w:line="273" w:lineRule="exact"/>
              <w:ind w:left="4" w:right="2"/>
              <w:jc w:val="center"/>
              <w:rPr>
                <w:b/>
                <w:sz w:val="24"/>
              </w:rPr>
            </w:pPr>
            <w:r w:rsidRPr="00793773">
              <w:rPr>
                <w:b/>
                <w:spacing w:val="-10"/>
                <w:sz w:val="24"/>
              </w:rPr>
              <w:t>9</w:t>
            </w:r>
          </w:p>
          <w:p w:rsidR="00285208" w:rsidRDefault="00285208" w:rsidP="00285208">
            <w:pPr>
              <w:widowControl/>
              <w:autoSpaceDE/>
              <w:autoSpaceDN/>
              <w:spacing w:after="160" w:line="259" w:lineRule="auto"/>
              <w:jc w:val="center"/>
              <w:rPr>
                <w:b/>
                <w:sz w:val="24"/>
              </w:rPr>
            </w:pPr>
            <w:r w:rsidRPr="00793773">
              <w:rPr>
                <w:b/>
                <w:spacing w:val="-2"/>
                <w:sz w:val="24"/>
              </w:rPr>
              <w:t>класс</w:t>
            </w:r>
          </w:p>
        </w:tc>
        <w:tc>
          <w:tcPr>
            <w:tcW w:w="1394" w:type="dxa"/>
            <w:tcBorders>
              <w:right w:val="single" w:sz="4" w:space="0" w:color="auto"/>
            </w:tcBorders>
          </w:tcPr>
          <w:p w:rsidR="00285208" w:rsidRPr="00793773" w:rsidRDefault="00285208" w:rsidP="00285208">
            <w:pPr>
              <w:pStyle w:val="TableParagraph"/>
              <w:spacing w:line="273" w:lineRule="exact"/>
              <w:ind w:left="4"/>
              <w:jc w:val="center"/>
              <w:rPr>
                <w:b/>
                <w:sz w:val="24"/>
              </w:rPr>
            </w:pPr>
          </w:p>
        </w:tc>
      </w:tr>
      <w:tr w:rsidR="00285208" w:rsidTr="00285208">
        <w:trPr>
          <w:trHeight w:val="455"/>
        </w:trPr>
        <w:tc>
          <w:tcPr>
            <w:tcW w:w="6539" w:type="dxa"/>
            <w:gridSpan w:val="2"/>
            <w:tcBorders>
              <w:right w:val="single" w:sz="4" w:space="0" w:color="auto"/>
            </w:tcBorders>
          </w:tcPr>
          <w:p w:rsidR="00285208" w:rsidRDefault="00285208" w:rsidP="00285208">
            <w:pPr>
              <w:pStyle w:val="TableParagraph"/>
              <w:spacing w:line="270" w:lineRule="exact"/>
              <w:rPr>
                <w:sz w:val="24"/>
              </w:rPr>
            </w:pPr>
            <w:r>
              <w:rPr>
                <w:sz w:val="24"/>
              </w:rPr>
              <w:t>Обязательная</w:t>
            </w:r>
            <w:r>
              <w:rPr>
                <w:spacing w:val="-5"/>
                <w:sz w:val="24"/>
              </w:rPr>
              <w:t xml:space="preserve"> </w:t>
            </w:r>
            <w:r>
              <w:rPr>
                <w:spacing w:val="-2"/>
                <w:sz w:val="24"/>
              </w:rPr>
              <w:t>часть</w:t>
            </w:r>
          </w:p>
        </w:tc>
        <w:tc>
          <w:tcPr>
            <w:tcW w:w="2132" w:type="dxa"/>
            <w:gridSpan w:val="2"/>
            <w:tcBorders>
              <w:right w:val="single" w:sz="4" w:space="0" w:color="auto"/>
            </w:tcBorders>
          </w:tcPr>
          <w:p w:rsidR="00285208" w:rsidRDefault="00285208" w:rsidP="00285208">
            <w:pPr>
              <w:pStyle w:val="TableParagraph"/>
              <w:spacing w:line="270" w:lineRule="exact"/>
              <w:rPr>
                <w:sz w:val="24"/>
              </w:rPr>
            </w:pPr>
          </w:p>
        </w:tc>
        <w:tc>
          <w:tcPr>
            <w:tcW w:w="1394" w:type="dxa"/>
            <w:tcBorders>
              <w:right w:val="single" w:sz="4" w:space="0" w:color="auto"/>
            </w:tcBorders>
          </w:tcPr>
          <w:p w:rsidR="00285208" w:rsidRDefault="00285208" w:rsidP="00285208">
            <w:pPr>
              <w:pStyle w:val="TableParagraph"/>
              <w:spacing w:line="270" w:lineRule="exact"/>
              <w:rPr>
                <w:sz w:val="24"/>
              </w:rPr>
            </w:pPr>
          </w:p>
        </w:tc>
      </w:tr>
      <w:tr w:rsidR="00285208" w:rsidTr="00285208">
        <w:trPr>
          <w:trHeight w:val="275"/>
        </w:trPr>
        <w:tc>
          <w:tcPr>
            <w:tcW w:w="3622" w:type="dxa"/>
            <w:vMerge w:val="restart"/>
          </w:tcPr>
          <w:p w:rsidR="00285208" w:rsidRPr="00793773" w:rsidRDefault="00285208" w:rsidP="00285208">
            <w:pPr>
              <w:pStyle w:val="TableParagraph"/>
              <w:rPr>
                <w:sz w:val="24"/>
                <w:szCs w:val="24"/>
              </w:rPr>
            </w:pPr>
            <w:r w:rsidRPr="00793773">
              <w:rPr>
                <w:sz w:val="24"/>
                <w:szCs w:val="24"/>
              </w:rPr>
              <w:t>Русский</w:t>
            </w:r>
            <w:r w:rsidRPr="00793773">
              <w:rPr>
                <w:spacing w:val="-2"/>
                <w:sz w:val="24"/>
                <w:szCs w:val="24"/>
              </w:rPr>
              <w:t xml:space="preserve"> </w:t>
            </w:r>
            <w:r w:rsidRPr="00793773">
              <w:rPr>
                <w:sz w:val="24"/>
                <w:szCs w:val="24"/>
              </w:rPr>
              <w:t>язык</w:t>
            </w:r>
            <w:r w:rsidRPr="00793773">
              <w:rPr>
                <w:spacing w:val="-1"/>
                <w:sz w:val="24"/>
                <w:szCs w:val="24"/>
              </w:rPr>
              <w:t xml:space="preserve"> </w:t>
            </w:r>
            <w:r w:rsidRPr="00793773">
              <w:rPr>
                <w:sz w:val="24"/>
                <w:szCs w:val="24"/>
              </w:rPr>
              <w:t xml:space="preserve">и </w:t>
            </w:r>
            <w:r w:rsidRPr="00793773">
              <w:rPr>
                <w:spacing w:val="-2"/>
                <w:sz w:val="24"/>
                <w:szCs w:val="24"/>
              </w:rPr>
              <w:t>литература</w:t>
            </w:r>
          </w:p>
        </w:tc>
        <w:tc>
          <w:tcPr>
            <w:tcW w:w="2917" w:type="dxa"/>
          </w:tcPr>
          <w:p w:rsidR="00285208" w:rsidRDefault="00285208" w:rsidP="00285208">
            <w:pPr>
              <w:pStyle w:val="TableParagraph"/>
              <w:spacing w:line="258" w:lineRule="exact"/>
              <w:ind w:left="105"/>
              <w:rPr>
                <w:sz w:val="24"/>
              </w:rPr>
            </w:pPr>
            <w:r>
              <w:rPr>
                <w:sz w:val="24"/>
              </w:rPr>
              <w:t>Русский</w:t>
            </w:r>
            <w:r>
              <w:rPr>
                <w:spacing w:val="-4"/>
                <w:sz w:val="24"/>
              </w:rPr>
              <w:t xml:space="preserve"> язык</w:t>
            </w:r>
          </w:p>
        </w:tc>
        <w:tc>
          <w:tcPr>
            <w:tcW w:w="1234" w:type="dxa"/>
          </w:tcPr>
          <w:p w:rsidR="00285208" w:rsidRPr="00277CE9" w:rsidRDefault="00285208" w:rsidP="00285208">
            <w:pPr>
              <w:pStyle w:val="TableParagraph"/>
              <w:spacing w:line="258" w:lineRule="exact"/>
              <w:ind w:left="15" w:right="9"/>
              <w:jc w:val="center"/>
              <w:rPr>
                <w:sz w:val="24"/>
                <w:lang w:val="ru-RU"/>
              </w:rPr>
            </w:pPr>
            <w:r>
              <w:rPr>
                <w:spacing w:val="-10"/>
                <w:sz w:val="24"/>
              </w:rPr>
              <w:t>3</w:t>
            </w:r>
            <w:r>
              <w:rPr>
                <w:spacing w:val="-10"/>
                <w:sz w:val="24"/>
                <w:lang w:val="ru-RU"/>
              </w:rPr>
              <w:t>/102</w:t>
            </w:r>
          </w:p>
        </w:tc>
        <w:tc>
          <w:tcPr>
            <w:tcW w:w="898" w:type="dxa"/>
          </w:tcPr>
          <w:p w:rsidR="00285208" w:rsidRPr="00277CE9" w:rsidRDefault="00285208" w:rsidP="00285208">
            <w:pPr>
              <w:pStyle w:val="TableParagraph"/>
              <w:spacing w:line="258" w:lineRule="exact"/>
              <w:ind w:left="4" w:right="2"/>
              <w:jc w:val="center"/>
              <w:rPr>
                <w:sz w:val="24"/>
                <w:lang w:val="ru-RU"/>
              </w:rPr>
            </w:pPr>
            <w:r>
              <w:rPr>
                <w:spacing w:val="-10"/>
                <w:sz w:val="24"/>
              </w:rPr>
              <w:t>3</w:t>
            </w:r>
            <w:r>
              <w:rPr>
                <w:spacing w:val="-10"/>
                <w:sz w:val="24"/>
                <w:lang w:val="ru-RU"/>
              </w:rPr>
              <w:t>/102</w:t>
            </w:r>
          </w:p>
        </w:tc>
        <w:tc>
          <w:tcPr>
            <w:tcW w:w="1394" w:type="dxa"/>
          </w:tcPr>
          <w:p w:rsidR="00285208" w:rsidRPr="00277CE9" w:rsidRDefault="00285208" w:rsidP="00285208">
            <w:pPr>
              <w:pStyle w:val="TableParagraph"/>
              <w:spacing w:line="258" w:lineRule="exact"/>
              <w:ind w:left="4"/>
              <w:jc w:val="center"/>
              <w:rPr>
                <w:sz w:val="24"/>
                <w:lang w:val="ru-RU"/>
              </w:rPr>
            </w:pPr>
            <w:r>
              <w:rPr>
                <w:spacing w:val="-5"/>
                <w:sz w:val="24"/>
              </w:rPr>
              <w:t>6</w:t>
            </w:r>
            <w:r>
              <w:rPr>
                <w:spacing w:val="-5"/>
                <w:sz w:val="24"/>
                <w:lang w:val="ru-RU"/>
              </w:rPr>
              <w:t>/204</w:t>
            </w:r>
          </w:p>
        </w:tc>
      </w:tr>
      <w:tr w:rsidR="00285208" w:rsidTr="00285208">
        <w:trPr>
          <w:trHeight w:val="9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68" w:lineRule="exact"/>
              <w:ind w:left="105"/>
              <w:rPr>
                <w:sz w:val="24"/>
              </w:rPr>
            </w:pPr>
            <w:r>
              <w:rPr>
                <w:spacing w:val="-2"/>
                <w:sz w:val="24"/>
              </w:rPr>
              <w:t>Литература</w:t>
            </w:r>
          </w:p>
        </w:tc>
        <w:tc>
          <w:tcPr>
            <w:tcW w:w="1234" w:type="dxa"/>
          </w:tcPr>
          <w:p w:rsidR="00285208" w:rsidRPr="00277CE9" w:rsidRDefault="00285208" w:rsidP="00285208">
            <w:pPr>
              <w:pStyle w:val="TableParagraph"/>
              <w:spacing w:line="268"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68" w:lineRule="exact"/>
              <w:ind w:left="4" w:right="2"/>
              <w:jc w:val="center"/>
              <w:rPr>
                <w:sz w:val="24"/>
                <w:lang w:val="ru-RU"/>
              </w:rPr>
            </w:pPr>
            <w:r>
              <w:rPr>
                <w:spacing w:val="-10"/>
                <w:sz w:val="24"/>
              </w:rPr>
              <w:t>3</w:t>
            </w:r>
            <w:r>
              <w:rPr>
                <w:spacing w:val="-10"/>
                <w:sz w:val="24"/>
                <w:lang w:val="ru-RU"/>
              </w:rPr>
              <w:t>/102</w:t>
            </w:r>
          </w:p>
        </w:tc>
        <w:tc>
          <w:tcPr>
            <w:tcW w:w="1394" w:type="dxa"/>
          </w:tcPr>
          <w:p w:rsidR="00285208" w:rsidRPr="00277CE9" w:rsidRDefault="00285208" w:rsidP="00285208">
            <w:pPr>
              <w:pStyle w:val="TableParagraph"/>
              <w:spacing w:line="268" w:lineRule="exact"/>
              <w:ind w:left="4"/>
              <w:jc w:val="center"/>
              <w:rPr>
                <w:sz w:val="24"/>
                <w:lang w:val="ru-RU"/>
              </w:rPr>
            </w:pPr>
            <w:r>
              <w:rPr>
                <w:spacing w:val="-10"/>
                <w:sz w:val="24"/>
              </w:rPr>
              <w:t>5</w:t>
            </w:r>
            <w:r>
              <w:rPr>
                <w:spacing w:val="-10"/>
                <w:sz w:val="24"/>
                <w:lang w:val="ru-RU"/>
              </w:rPr>
              <w:t>/170</w:t>
            </w:r>
          </w:p>
        </w:tc>
      </w:tr>
      <w:tr w:rsidR="00285208" w:rsidTr="00285208">
        <w:trPr>
          <w:trHeight w:val="958"/>
        </w:trPr>
        <w:tc>
          <w:tcPr>
            <w:tcW w:w="3622" w:type="dxa"/>
            <w:vMerge w:val="restart"/>
          </w:tcPr>
          <w:p w:rsidR="00285208" w:rsidRPr="00793773" w:rsidRDefault="00285208" w:rsidP="00285208">
            <w:pPr>
              <w:pStyle w:val="TableParagraph"/>
              <w:rPr>
                <w:sz w:val="24"/>
                <w:szCs w:val="24"/>
                <w:lang w:val="ru-RU"/>
              </w:rPr>
            </w:pPr>
            <w:r w:rsidRPr="00793773">
              <w:rPr>
                <w:sz w:val="24"/>
                <w:szCs w:val="24"/>
                <w:lang w:val="ru-RU"/>
              </w:rPr>
              <w:t>Родной</w:t>
            </w:r>
            <w:r w:rsidRPr="00793773">
              <w:rPr>
                <w:spacing w:val="-12"/>
                <w:sz w:val="24"/>
                <w:szCs w:val="24"/>
                <w:lang w:val="ru-RU"/>
              </w:rPr>
              <w:t xml:space="preserve"> </w:t>
            </w:r>
            <w:r w:rsidRPr="00793773">
              <w:rPr>
                <w:sz w:val="24"/>
                <w:szCs w:val="24"/>
                <w:lang w:val="ru-RU"/>
              </w:rPr>
              <w:t>язык</w:t>
            </w:r>
            <w:r w:rsidRPr="00793773">
              <w:rPr>
                <w:spacing w:val="-14"/>
                <w:sz w:val="24"/>
                <w:szCs w:val="24"/>
                <w:lang w:val="ru-RU"/>
              </w:rPr>
              <w:t xml:space="preserve"> </w:t>
            </w:r>
            <w:r w:rsidRPr="00793773">
              <w:rPr>
                <w:sz w:val="24"/>
                <w:szCs w:val="24"/>
                <w:lang w:val="ru-RU"/>
              </w:rPr>
              <w:t>и</w:t>
            </w:r>
            <w:r w:rsidRPr="00793773">
              <w:rPr>
                <w:spacing w:val="-12"/>
                <w:sz w:val="24"/>
                <w:szCs w:val="24"/>
                <w:lang w:val="ru-RU"/>
              </w:rPr>
              <w:t xml:space="preserve"> </w:t>
            </w:r>
            <w:r w:rsidRPr="00793773">
              <w:rPr>
                <w:sz w:val="24"/>
                <w:szCs w:val="24"/>
                <w:lang w:val="ru-RU"/>
              </w:rPr>
              <w:t xml:space="preserve">родная </w:t>
            </w:r>
            <w:r w:rsidRPr="00793773">
              <w:rPr>
                <w:spacing w:val="-2"/>
                <w:sz w:val="24"/>
                <w:szCs w:val="24"/>
                <w:lang w:val="ru-RU"/>
              </w:rPr>
              <w:t>литература</w:t>
            </w:r>
          </w:p>
        </w:tc>
        <w:tc>
          <w:tcPr>
            <w:tcW w:w="2917" w:type="dxa"/>
          </w:tcPr>
          <w:p w:rsidR="00285208" w:rsidRPr="00793773" w:rsidRDefault="00285208" w:rsidP="00285208">
            <w:pPr>
              <w:pStyle w:val="TableParagraph"/>
              <w:spacing w:line="270" w:lineRule="exact"/>
              <w:ind w:left="105"/>
              <w:rPr>
                <w:sz w:val="24"/>
                <w:lang w:val="ru-RU"/>
              </w:rPr>
            </w:pPr>
            <w:r w:rsidRPr="00793773">
              <w:rPr>
                <w:sz w:val="24"/>
                <w:lang w:val="ru-RU"/>
              </w:rPr>
              <w:t>Родной</w:t>
            </w:r>
            <w:r w:rsidRPr="00793773">
              <w:rPr>
                <w:spacing w:val="-2"/>
                <w:sz w:val="24"/>
                <w:lang w:val="ru-RU"/>
              </w:rPr>
              <w:t xml:space="preserve"> </w:t>
            </w:r>
            <w:r w:rsidRPr="00793773">
              <w:rPr>
                <w:sz w:val="24"/>
                <w:lang w:val="ru-RU"/>
              </w:rPr>
              <w:t>язык</w:t>
            </w:r>
            <w:r w:rsidRPr="00793773">
              <w:rPr>
                <w:spacing w:val="-3"/>
                <w:sz w:val="24"/>
                <w:lang w:val="ru-RU"/>
              </w:rPr>
              <w:t xml:space="preserve"> </w:t>
            </w:r>
            <w:r w:rsidRPr="00793773">
              <w:rPr>
                <w:sz w:val="24"/>
                <w:lang w:val="ru-RU"/>
              </w:rPr>
              <w:t>и</w:t>
            </w:r>
            <w:r w:rsidRPr="00793773">
              <w:rPr>
                <w:spacing w:val="-1"/>
                <w:sz w:val="24"/>
                <w:lang w:val="ru-RU"/>
              </w:rPr>
              <w:t xml:space="preserve"> </w:t>
            </w:r>
            <w:r w:rsidRPr="00793773">
              <w:rPr>
                <w:spacing w:val="-2"/>
                <w:sz w:val="24"/>
                <w:lang w:val="ru-RU"/>
              </w:rPr>
              <w:t>(или)</w:t>
            </w:r>
          </w:p>
          <w:p w:rsidR="00285208" w:rsidRPr="00793773" w:rsidRDefault="00285208" w:rsidP="00285208">
            <w:pPr>
              <w:pStyle w:val="TableParagraph"/>
              <w:spacing w:before="21" w:line="261" w:lineRule="auto"/>
              <w:ind w:left="105" w:right="117"/>
              <w:rPr>
                <w:sz w:val="24"/>
                <w:lang w:val="ru-RU"/>
              </w:rPr>
            </w:pPr>
            <w:r w:rsidRPr="00793773">
              <w:rPr>
                <w:sz w:val="24"/>
                <w:lang w:val="ru-RU"/>
              </w:rPr>
              <w:t>государственный</w:t>
            </w:r>
            <w:r w:rsidRPr="00793773">
              <w:rPr>
                <w:spacing w:val="-15"/>
                <w:sz w:val="24"/>
                <w:lang w:val="ru-RU"/>
              </w:rPr>
              <w:t xml:space="preserve"> </w:t>
            </w:r>
            <w:r w:rsidRPr="00793773">
              <w:rPr>
                <w:sz w:val="24"/>
                <w:lang w:val="ru-RU"/>
              </w:rPr>
              <w:t xml:space="preserve">язык </w:t>
            </w:r>
            <w:r w:rsidRPr="00793773">
              <w:rPr>
                <w:spacing w:val="-2"/>
                <w:sz w:val="24"/>
                <w:lang w:val="ru-RU"/>
              </w:rPr>
              <w:t>республики</w:t>
            </w:r>
            <w:r>
              <w:rPr>
                <w:sz w:val="24"/>
                <w:lang w:val="ru-RU"/>
              </w:rPr>
              <w:t xml:space="preserve"> </w:t>
            </w:r>
            <w:r w:rsidRPr="00793773">
              <w:rPr>
                <w:spacing w:val="-2"/>
                <w:sz w:val="24"/>
                <w:lang w:val="ru-RU"/>
              </w:rPr>
              <w:t>Российской</w:t>
            </w:r>
          </w:p>
          <w:p w:rsidR="00285208" w:rsidRPr="00793773" w:rsidRDefault="00285208" w:rsidP="00285208">
            <w:pPr>
              <w:pStyle w:val="TableParagraph"/>
              <w:spacing w:before="22"/>
              <w:ind w:left="105"/>
              <w:rPr>
                <w:sz w:val="24"/>
                <w:lang w:val="ru-RU"/>
              </w:rPr>
            </w:pPr>
            <w:r w:rsidRPr="00793773">
              <w:rPr>
                <w:sz w:val="24"/>
                <w:lang w:val="ru-RU"/>
              </w:rPr>
              <w:t>Федерации</w:t>
            </w:r>
            <w:r w:rsidRPr="00793773">
              <w:rPr>
                <w:spacing w:val="-2"/>
                <w:sz w:val="24"/>
                <w:lang w:val="ru-RU"/>
              </w:rPr>
              <w:t xml:space="preserve"> (русский)</w:t>
            </w:r>
          </w:p>
        </w:tc>
        <w:tc>
          <w:tcPr>
            <w:tcW w:w="1234" w:type="dxa"/>
          </w:tcPr>
          <w:p w:rsidR="00285208" w:rsidRPr="00277CE9" w:rsidRDefault="00285208" w:rsidP="00285208">
            <w:pPr>
              <w:pStyle w:val="TableParagraph"/>
              <w:spacing w:line="268" w:lineRule="exact"/>
              <w:ind w:left="15" w:right="12"/>
              <w:jc w:val="center"/>
              <w:rPr>
                <w:sz w:val="24"/>
                <w:lang w:val="ru-RU"/>
              </w:rPr>
            </w:pPr>
            <w:r>
              <w:rPr>
                <w:spacing w:val="-5"/>
                <w:sz w:val="24"/>
              </w:rPr>
              <w:t>1</w:t>
            </w:r>
            <w:r>
              <w:rPr>
                <w:spacing w:val="-5"/>
                <w:sz w:val="24"/>
                <w:lang w:val="ru-RU"/>
              </w:rPr>
              <w:t>/34</w:t>
            </w:r>
          </w:p>
        </w:tc>
        <w:tc>
          <w:tcPr>
            <w:tcW w:w="898" w:type="dxa"/>
          </w:tcPr>
          <w:p w:rsidR="00285208" w:rsidRPr="00277CE9" w:rsidRDefault="00285208" w:rsidP="00285208">
            <w:pPr>
              <w:pStyle w:val="TableParagraph"/>
              <w:spacing w:line="268" w:lineRule="exact"/>
              <w:ind w:left="4"/>
              <w:jc w:val="center"/>
              <w:rPr>
                <w:sz w:val="24"/>
                <w:lang w:val="ru-RU"/>
              </w:rPr>
            </w:pPr>
            <w:r>
              <w:rPr>
                <w:spacing w:val="-5"/>
                <w:sz w:val="24"/>
              </w:rPr>
              <w:t>0,5</w:t>
            </w:r>
            <w:r>
              <w:rPr>
                <w:spacing w:val="-5"/>
                <w:sz w:val="24"/>
                <w:lang w:val="ru-RU"/>
              </w:rPr>
              <w:t>/17</w:t>
            </w:r>
          </w:p>
        </w:tc>
        <w:tc>
          <w:tcPr>
            <w:tcW w:w="1394" w:type="dxa"/>
          </w:tcPr>
          <w:p w:rsidR="00285208" w:rsidRPr="00793773" w:rsidRDefault="00285208" w:rsidP="00285208">
            <w:pPr>
              <w:pStyle w:val="TableParagraph"/>
              <w:spacing w:line="268" w:lineRule="exact"/>
              <w:ind w:left="4"/>
              <w:jc w:val="center"/>
              <w:rPr>
                <w:sz w:val="24"/>
                <w:lang w:val="ru-RU"/>
              </w:rPr>
            </w:pPr>
            <w:r>
              <w:rPr>
                <w:spacing w:val="-10"/>
                <w:sz w:val="24"/>
              </w:rPr>
              <w:t>1</w:t>
            </w:r>
            <w:r>
              <w:rPr>
                <w:spacing w:val="-10"/>
                <w:sz w:val="24"/>
                <w:lang w:val="ru-RU"/>
              </w:rPr>
              <w:t>,5/51</w:t>
            </w:r>
          </w:p>
        </w:tc>
      </w:tr>
      <w:tr w:rsidR="00285208" w:rsidTr="00285208">
        <w:trPr>
          <w:trHeight w:val="186"/>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Pr="00793773" w:rsidRDefault="00285208" w:rsidP="00285208">
            <w:pPr>
              <w:pStyle w:val="TableParagraph"/>
              <w:spacing w:line="270" w:lineRule="exact"/>
              <w:ind w:left="105"/>
              <w:rPr>
                <w:spacing w:val="-2"/>
                <w:sz w:val="24"/>
              </w:rPr>
            </w:pPr>
            <w:r>
              <w:rPr>
                <w:sz w:val="24"/>
              </w:rPr>
              <w:t>Родная</w:t>
            </w:r>
            <w:r>
              <w:rPr>
                <w:spacing w:val="-2"/>
                <w:sz w:val="24"/>
              </w:rPr>
              <w:t xml:space="preserve"> (русская)</w:t>
            </w:r>
            <w:r>
              <w:rPr>
                <w:spacing w:val="-2"/>
                <w:sz w:val="24"/>
                <w:lang w:val="ru-RU"/>
              </w:rPr>
              <w:t xml:space="preserve"> </w:t>
            </w:r>
            <w:r>
              <w:rPr>
                <w:spacing w:val="-2"/>
                <w:sz w:val="24"/>
              </w:rPr>
              <w:t>литература</w:t>
            </w:r>
          </w:p>
        </w:tc>
        <w:tc>
          <w:tcPr>
            <w:tcW w:w="1234" w:type="dxa"/>
          </w:tcPr>
          <w:p w:rsidR="00285208" w:rsidRPr="00277CE9" w:rsidRDefault="00285208" w:rsidP="00285208">
            <w:pPr>
              <w:pStyle w:val="TableParagraph"/>
              <w:spacing w:line="268" w:lineRule="exact"/>
              <w:ind w:left="15" w:right="12"/>
              <w:jc w:val="center"/>
              <w:rPr>
                <w:sz w:val="24"/>
                <w:lang w:val="ru-RU"/>
              </w:rPr>
            </w:pPr>
            <w:r>
              <w:rPr>
                <w:spacing w:val="-5"/>
                <w:sz w:val="24"/>
              </w:rPr>
              <w:t>1</w:t>
            </w:r>
            <w:r>
              <w:rPr>
                <w:spacing w:val="-5"/>
                <w:sz w:val="24"/>
                <w:lang w:val="ru-RU"/>
              </w:rPr>
              <w:t>/34</w:t>
            </w:r>
          </w:p>
        </w:tc>
        <w:tc>
          <w:tcPr>
            <w:tcW w:w="898" w:type="dxa"/>
          </w:tcPr>
          <w:p w:rsidR="00285208" w:rsidRPr="00277CE9" w:rsidRDefault="00285208" w:rsidP="00285208">
            <w:pPr>
              <w:pStyle w:val="TableParagraph"/>
              <w:spacing w:line="268" w:lineRule="exact"/>
              <w:ind w:left="4"/>
              <w:jc w:val="center"/>
              <w:rPr>
                <w:sz w:val="24"/>
                <w:lang w:val="ru-RU"/>
              </w:rPr>
            </w:pPr>
            <w:r>
              <w:rPr>
                <w:spacing w:val="-5"/>
                <w:sz w:val="24"/>
              </w:rPr>
              <w:t>0,5</w:t>
            </w:r>
            <w:r>
              <w:rPr>
                <w:spacing w:val="-5"/>
                <w:sz w:val="24"/>
                <w:lang w:val="ru-RU"/>
              </w:rPr>
              <w:t>/17</w:t>
            </w:r>
          </w:p>
        </w:tc>
        <w:tc>
          <w:tcPr>
            <w:tcW w:w="1394" w:type="dxa"/>
          </w:tcPr>
          <w:p w:rsidR="00285208" w:rsidRPr="00793773" w:rsidRDefault="00285208" w:rsidP="00285208">
            <w:pPr>
              <w:pStyle w:val="TableParagraph"/>
              <w:spacing w:line="268" w:lineRule="exact"/>
              <w:ind w:left="4"/>
              <w:jc w:val="center"/>
              <w:rPr>
                <w:sz w:val="24"/>
                <w:lang w:val="ru-RU"/>
              </w:rPr>
            </w:pPr>
            <w:r>
              <w:rPr>
                <w:spacing w:val="-10"/>
                <w:sz w:val="24"/>
              </w:rPr>
              <w:t>1</w:t>
            </w:r>
            <w:r>
              <w:rPr>
                <w:spacing w:val="-10"/>
                <w:sz w:val="24"/>
                <w:lang w:val="ru-RU"/>
              </w:rPr>
              <w:t>,5/51</w:t>
            </w:r>
          </w:p>
        </w:tc>
      </w:tr>
      <w:tr w:rsidR="00285208" w:rsidTr="00285208">
        <w:trPr>
          <w:trHeight w:val="552"/>
        </w:trPr>
        <w:tc>
          <w:tcPr>
            <w:tcW w:w="3622" w:type="dxa"/>
          </w:tcPr>
          <w:p w:rsidR="00285208" w:rsidRPr="00793773" w:rsidRDefault="00285208" w:rsidP="00285208">
            <w:pPr>
              <w:pStyle w:val="TableParagraph"/>
              <w:rPr>
                <w:sz w:val="24"/>
                <w:szCs w:val="24"/>
              </w:rPr>
            </w:pPr>
            <w:r w:rsidRPr="00793773">
              <w:rPr>
                <w:sz w:val="24"/>
                <w:szCs w:val="24"/>
              </w:rPr>
              <w:t>Иностранные</w:t>
            </w:r>
            <w:r w:rsidRPr="00793773">
              <w:rPr>
                <w:spacing w:val="-7"/>
                <w:sz w:val="24"/>
                <w:szCs w:val="24"/>
              </w:rPr>
              <w:t xml:space="preserve"> </w:t>
            </w:r>
            <w:r w:rsidRPr="00793773">
              <w:rPr>
                <w:spacing w:val="-2"/>
                <w:sz w:val="24"/>
                <w:szCs w:val="24"/>
              </w:rPr>
              <w:t>языки</w:t>
            </w:r>
          </w:p>
        </w:tc>
        <w:tc>
          <w:tcPr>
            <w:tcW w:w="2917" w:type="dxa"/>
          </w:tcPr>
          <w:p w:rsidR="00285208" w:rsidRDefault="00285208" w:rsidP="00285208">
            <w:pPr>
              <w:pStyle w:val="TableParagraph"/>
              <w:spacing w:line="268" w:lineRule="exact"/>
              <w:ind w:left="105"/>
              <w:rPr>
                <w:sz w:val="24"/>
              </w:rPr>
            </w:pPr>
            <w:r>
              <w:rPr>
                <w:sz w:val="24"/>
              </w:rPr>
              <w:t>Иностранный</w:t>
            </w:r>
            <w:r>
              <w:rPr>
                <w:spacing w:val="-8"/>
                <w:sz w:val="24"/>
              </w:rPr>
              <w:t xml:space="preserve"> </w:t>
            </w:r>
            <w:r>
              <w:rPr>
                <w:spacing w:val="-4"/>
                <w:sz w:val="24"/>
              </w:rPr>
              <w:t>язык</w:t>
            </w:r>
          </w:p>
          <w:p w:rsidR="00285208" w:rsidRDefault="00285208" w:rsidP="00285208">
            <w:pPr>
              <w:pStyle w:val="TableParagraph"/>
              <w:spacing w:line="269" w:lineRule="exact"/>
              <w:ind w:left="105"/>
              <w:rPr>
                <w:sz w:val="24"/>
              </w:rPr>
            </w:pPr>
            <w:r>
              <w:rPr>
                <w:spacing w:val="-2"/>
                <w:sz w:val="24"/>
              </w:rPr>
              <w:t>(английский)</w:t>
            </w:r>
          </w:p>
        </w:tc>
        <w:tc>
          <w:tcPr>
            <w:tcW w:w="1234" w:type="dxa"/>
          </w:tcPr>
          <w:p w:rsidR="00285208" w:rsidRPr="00277CE9" w:rsidRDefault="00285208" w:rsidP="00285208">
            <w:pPr>
              <w:pStyle w:val="TableParagraph"/>
              <w:spacing w:line="268" w:lineRule="exact"/>
              <w:ind w:left="15" w:right="9"/>
              <w:jc w:val="center"/>
              <w:rPr>
                <w:sz w:val="24"/>
                <w:lang w:val="ru-RU"/>
              </w:rPr>
            </w:pPr>
            <w:r>
              <w:rPr>
                <w:spacing w:val="-10"/>
                <w:sz w:val="24"/>
              </w:rPr>
              <w:t>3</w:t>
            </w:r>
            <w:r>
              <w:rPr>
                <w:spacing w:val="-10"/>
                <w:sz w:val="24"/>
                <w:lang w:val="ru-RU"/>
              </w:rPr>
              <w:t>/102</w:t>
            </w:r>
          </w:p>
        </w:tc>
        <w:tc>
          <w:tcPr>
            <w:tcW w:w="898" w:type="dxa"/>
          </w:tcPr>
          <w:p w:rsidR="00285208" w:rsidRPr="00277CE9" w:rsidRDefault="00285208" w:rsidP="00285208">
            <w:pPr>
              <w:pStyle w:val="TableParagraph"/>
              <w:spacing w:line="268" w:lineRule="exact"/>
              <w:ind w:left="4" w:right="2"/>
              <w:jc w:val="center"/>
              <w:rPr>
                <w:sz w:val="24"/>
                <w:lang w:val="ru-RU"/>
              </w:rPr>
            </w:pPr>
            <w:r>
              <w:rPr>
                <w:spacing w:val="-10"/>
                <w:sz w:val="24"/>
              </w:rPr>
              <w:t>3</w:t>
            </w:r>
            <w:r>
              <w:rPr>
                <w:spacing w:val="-10"/>
                <w:sz w:val="24"/>
                <w:lang w:val="ru-RU"/>
              </w:rPr>
              <w:t>/102</w:t>
            </w:r>
          </w:p>
        </w:tc>
        <w:tc>
          <w:tcPr>
            <w:tcW w:w="1394" w:type="dxa"/>
          </w:tcPr>
          <w:p w:rsidR="00285208" w:rsidRPr="00277CE9" w:rsidRDefault="00285208" w:rsidP="00285208">
            <w:pPr>
              <w:pStyle w:val="TableParagraph"/>
              <w:spacing w:line="268" w:lineRule="exact"/>
              <w:ind w:left="4"/>
              <w:jc w:val="center"/>
              <w:rPr>
                <w:sz w:val="24"/>
                <w:lang w:val="ru-RU"/>
              </w:rPr>
            </w:pPr>
            <w:r>
              <w:rPr>
                <w:spacing w:val="-10"/>
                <w:sz w:val="24"/>
              </w:rPr>
              <w:t>6</w:t>
            </w:r>
            <w:r>
              <w:rPr>
                <w:spacing w:val="-10"/>
                <w:sz w:val="24"/>
                <w:lang w:val="ru-RU"/>
              </w:rPr>
              <w:t>/204</w:t>
            </w:r>
          </w:p>
        </w:tc>
      </w:tr>
      <w:tr w:rsidR="00285208" w:rsidTr="00285208">
        <w:trPr>
          <w:trHeight w:val="273"/>
        </w:trPr>
        <w:tc>
          <w:tcPr>
            <w:tcW w:w="3622" w:type="dxa"/>
            <w:vMerge w:val="restart"/>
          </w:tcPr>
          <w:p w:rsidR="00285208" w:rsidRPr="00793773" w:rsidRDefault="00285208" w:rsidP="00285208">
            <w:pPr>
              <w:pStyle w:val="TableParagraph"/>
              <w:rPr>
                <w:sz w:val="24"/>
                <w:szCs w:val="24"/>
              </w:rPr>
            </w:pPr>
            <w:r w:rsidRPr="00793773">
              <w:rPr>
                <w:sz w:val="24"/>
                <w:szCs w:val="24"/>
              </w:rPr>
              <w:t>Математика</w:t>
            </w:r>
            <w:r w:rsidRPr="00793773">
              <w:rPr>
                <w:spacing w:val="-15"/>
                <w:sz w:val="24"/>
                <w:szCs w:val="24"/>
              </w:rPr>
              <w:t xml:space="preserve"> </w:t>
            </w:r>
            <w:r w:rsidRPr="00793773">
              <w:rPr>
                <w:sz w:val="24"/>
                <w:szCs w:val="24"/>
              </w:rPr>
              <w:t xml:space="preserve">и </w:t>
            </w:r>
            <w:r w:rsidRPr="00793773">
              <w:rPr>
                <w:spacing w:val="-2"/>
                <w:sz w:val="24"/>
                <w:szCs w:val="24"/>
              </w:rPr>
              <w:t>информатика</w:t>
            </w:r>
          </w:p>
        </w:tc>
        <w:tc>
          <w:tcPr>
            <w:tcW w:w="2917" w:type="dxa"/>
          </w:tcPr>
          <w:p w:rsidR="00285208" w:rsidRDefault="00285208" w:rsidP="00285208">
            <w:pPr>
              <w:pStyle w:val="TableParagraph"/>
              <w:spacing w:line="256" w:lineRule="exact"/>
              <w:ind w:left="105"/>
              <w:rPr>
                <w:sz w:val="24"/>
              </w:rPr>
            </w:pPr>
            <w:r>
              <w:rPr>
                <w:spacing w:val="-2"/>
                <w:sz w:val="24"/>
              </w:rPr>
              <w:t>Математика</w:t>
            </w:r>
          </w:p>
        </w:tc>
        <w:tc>
          <w:tcPr>
            <w:tcW w:w="1234" w:type="dxa"/>
          </w:tcPr>
          <w:p w:rsidR="00285208" w:rsidRPr="00793773" w:rsidRDefault="00285208" w:rsidP="00285208">
            <w:pPr>
              <w:pStyle w:val="TableParagraph"/>
              <w:jc w:val="center"/>
              <w:rPr>
                <w:sz w:val="20"/>
                <w:lang w:val="ru-RU"/>
              </w:rPr>
            </w:pPr>
            <w:r>
              <w:rPr>
                <w:sz w:val="20"/>
                <w:lang w:val="ru-RU"/>
              </w:rPr>
              <w:t>-</w:t>
            </w:r>
          </w:p>
        </w:tc>
        <w:tc>
          <w:tcPr>
            <w:tcW w:w="898" w:type="dxa"/>
          </w:tcPr>
          <w:p w:rsidR="00285208" w:rsidRPr="00793773" w:rsidRDefault="00285208" w:rsidP="00285208">
            <w:pPr>
              <w:pStyle w:val="TableParagraph"/>
              <w:jc w:val="center"/>
              <w:rPr>
                <w:sz w:val="20"/>
                <w:lang w:val="ru-RU"/>
              </w:rPr>
            </w:pPr>
            <w:r>
              <w:rPr>
                <w:sz w:val="20"/>
                <w:lang w:val="ru-RU"/>
              </w:rPr>
              <w:t>-</w:t>
            </w:r>
          </w:p>
        </w:tc>
        <w:tc>
          <w:tcPr>
            <w:tcW w:w="1394" w:type="dxa"/>
          </w:tcPr>
          <w:p w:rsidR="00285208" w:rsidRPr="00793773" w:rsidRDefault="00285208" w:rsidP="00285208">
            <w:pPr>
              <w:pStyle w:val="TableParagraph"/>
              <w:jc w:val="center"/>
              <w:rPr>
                <w:sz w:val="20"/>
                <w:lang w:val="ru-RU"/>
              </w:rPr>
            </w:pPr>
            <w:r>
              <w:rPr>
                <w:sz w:val="20"/>
                <w:lang w:val="ru-RU"/>
              </w:rPr>
              <w:t>-</w:t>
            </w:r>
          </w:p>
        </w:tc>
      </w:tr>
      <w:tr w:rsidR="00285208" w:rsidTr="00285208">
        <w:trPr>
          <w:trHeight w:val="28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65" w:lineRule="exact"/>
              <w:ind w:left="105"/>
              <w:rPr>
                <w:sz w:val="24"/>
              </w:rPr>
            </w:pPr>
            <w:r>
              <w:rPr>
                <w:spacing w:val="-2"/>
                <w:sz w:val="24"/>
              </w:rPr>
              <w:t>Алгебра</w:t>
            </w:r>
          </w:p>
        </w:tc>
        <w:tc>
          <w:tcPr>
            <w:tcW w:w="1234" w:type="dxa"/>
          </w:tcPr>
          <w:p w:rsidR="00285208" w:rsidRPr="00277CE9" w:rsidRDefault="00285208" w:rsidP="00285208">
            <w:pPr>
              <w:pStyle w:val="TableParagraph"/>
              <w:spacing w:line="268" w:lineRule="exact"/>
              <w:ind w:left="15" w:right="9"/>
              <w:jc w:val="center"/>
              <w:rPr>
                <w:sz w:val="24"/>
                <w:lang w:val="ru-RU"/>
              </w:rPr>
            </w:pPr>
            <w:r>
              <w:rPr>
                <w:spacing w:val="-10"/>
                <w:sz w:val="24"/>
              </w:rPr>
              <w:t>3</w:t>
            </w:r>
            <w:r>
              <w:rPr>
                <w:spacing w:val="-10"/>
                <w:sz w:val="24"/>
                <w:lang w:val="ru-RU"/>
              </w:rPr>
              <w:t>/102</w:t>
            </w:r>
          </w:p>
        </w:tc>
        <w:tc>
          <w:tcPr>
            <w:tcW w:w="898" w:type="dxa"/>
          </w:tcPr>
          <w:p w:rsidR="00285208" w:rsidRPr="00277CE9" w:rsidRDefault="00285208" w:rsidP="00285208">
            <w:pPr>
              <w:pStyle w:val="TableParagraph"/>
              <w:spacing w:line="268" w:lineRule="exact"/>
              <w:ind w:left="4" w:right="2"/>
              <w:jc w:val="center"/>
              <w:rPr>
                <w:sz w:val="24"/>
                <w:lang w:val="ru-RU"/>
              </w:rPr>
            </w:pPr>
            <w:r>
              <w:rPr>
                <w:spacing w:val="-10"/>
                <w:sz w:val="24"/>
              </w:rPr>
              <w:t>3</w:t>
            </w:r>
            <w:r>
              <w:rPr>
                <w:spacing w:val="-10"/>
                <w:sz w:val="24"/>
                <w:lang w:val="ru-RU"/>
              </w:rPr>
              <w:t>/102</w:t>
            </w:r>
          </w:p>
        </w:tc>
        <w:tc>
          <w:tcPr>
            <w:tcW w:w="1394" w:type="dxa"/>
          </w:tcPr>
          <w:p w:rsidR="00285208" w:rsidRPr="00277CE9" w:rsidRDefault="00285208" w:rsidP="00285208">
            <w:pPr>
              <w:pStyle w:val="TableParagraph"/>
              <w:spacing w:line="268" w:lineRule="exact"/>
              <w:ind w:left="4"/>
              <w:jc w:val="center"/>
              <w:rPr>
                <w:sz w:val="24"/>
                <w:lang w:val="ru-RU"/>
              </w:rPr>
            </w:pPr>
            <w:r>
              <w:rPr>
                <w:spacing w:val="-10"/>
                <w:sz w:val="24"/>
              </w:rPr>
              <w:t>6</w:t>
            </w:r>
            <w:r>
              <w:rPr>
                <w:spacing w:val="-10"/>
                <w:sz w:val="24"/>
                <w:lang w:val="ru-RU"/>
              </w:rPr>
              <w:t>/204</w:t>
            </w:r>
          </w:p>
        </w:tc>
      </w:tr>
      <w:tr w:rsidR="00285208" w:rsidTr="00285208">
        <w:trPr>
          <w:trHeight w:val="28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65" w:lineRule="exact"/>
              <w:ind w:left="105"/>
              <w:rPr>
                <w:sz w:val="24"/>
              </w:rPr>
            </w:pPr>
            <w:r>
              <w:rPr>
                <w:spacing w:val="-2"/>
                <w:sz w:val="24"/>
              </w:rPr>
              <w:t>Геометрия</w:t>
            </w:r>
          </w:p>
        </w:tc>
        <w:tc>
          <w:tcPr>
            <w:tcW w:w="1234" w:type="dxa"/>
          </w:tcPr>
          <w:p w:rsidR="00285208" w:rsidRPr="00277CE9" w:rsidRDefault="00285208" w:rsidP="00285208">
            <w:pPr>
              <w:pStyle w:val="TableParagraph"/>
              <w:spacing w:line="265"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65" w:lineRule="exact"/>
              <w:ind w:left="4" w:right="2"/>
              <w:jc w:val="center"/>
              <w:rPr>
                <w:sz w:val="24"/>
                <w:lang w:val="ru-RU"/>
              </w:rPr>
            </w:pPr>
            <w:r>
              <w:rPr>
                <w:spacing w:val="-10"/>
                <w:sz w:val="24"/>
              </w:rPr>
              <w:t>2</w:t>
            </w:r>
            <w:r>
              <w:rPr>
                <w:spacing w:val="-10"/>
                <w:sz w:val="24"/>
                <w:lang w:val="ru-RU"/>
              </w:rPr>
              <w:t>/68</w:t>
            </w:r>
          </w:p>
        </w:tc>
        <w:tc>
          <w:tcPr>
            <w:tcW w:w="1394" w:type="dxa"/>
          </w:tcPr>
          <w:p w:rsidR="00285208" w:rsidRPr="00277CE9" w:rsidRDefault="00285208" w:rsidP="00285208">
            <w:pPr>
              <w:pStyle w:val="TableParagraph"/>
              <w:spacing w:line="265" w:lineRule="exact"/>
              <w:ind w:left="4"/>
              <w:jc w:val="center"/>
              <w:rPr>
                <w:sz w:val="24"/>
                <w:lang w:val="ru-RU"/>
              </w:rPr>
            </w:pPr>
            <w:r>
              <w:rPr>
                <w:spacing w:val="-10"/>
                <w:sz w:val="24"/>
              </w:rPr>
              <w:t>4</w:t>
            </w:r>
            <w:r>
              <w:rPr>
                <w:spacing w:val="-10"/>
                <w:sz w:val="24"/>
                <w:lang w:val="ru-RU"/>
              </w:rPr>
              <w:t>/136</w:t>
            </w:r>
          </w:p>
        </w:tc>
      </w:tr>
      <w:tr w:rsidR="00285208" w:rsidTr="00285208">
        <w:trPr>
          <w:trHeight w:val="548"/>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68" w:lineRule="exact"/>
              <w:ind w:left="105"/>
              <w:rPr>
                <w:sz w:val="24"/>
              </w:rPr>
            </w:pPr>
            <w:r>
              <w:rPr>
                <w:sz w:val="24"/>
              </w:rPr>
              <w:t>Вероятность</w:t>
            </w:r>
            <w:r>
              <w:rPr>
                <w:spacing w:val="-9"/>
                <w:sz w:val="24"/>
              </w:rPr>
              <w:t xml:space="preserve"> </w:t>
            </w:r>
            <w:r>
              <w:rPr>
                <w:spacing w:val="-10"/>
                <w:sz w:val="24"/>
              </w:rPr>
              <w:t>и</w:t>
            </w:r>
          </w:p>
          <w:p w:rsidR="00285208" w:rsidRDefault="00285208" w:rsidP="00285208">
            <w:pPr>
              <w:pStyle w:val="TableParagraph"/>
              <w:spacing w:line="264" w:lineRule="exact"/>
              <w:ind w:left="105"/>
              <w:rPr>
                <w:sz w:val="24"/>
              </w:rPr>
            </w:pPr>
            <w:r>
              <w:rPr>
                <w:spacing w:val="-2"/>
                <w:sz w:val="24"/>
              </w:rPr>
              <w:t>статистика</w:t>
            </w:r>
          </w:p>
        </w:tc>
        <w:tc>
          <w:tcPr>
            <w:tcW w:w="1234" w:type="dxa"/>
          </w:tcPr>
          <w:p w:rsidR="00285208" w:rsidRPr="00793773" w:rsidRDefault="00285208" w:rsidP="00285208">
            <w:pPr>
              <w:pStyle w:val="TableParagraph"/>
              <w:spacing w:line="268" w:lineRule="exact"/>
              <w:ind w:left="15" w:right="9"/>
              <w:jc w:val="center"/>
              <w:rPr>
                <w:sz w:val="24"/>
                <w:lang w:val="ru-RU"/>
              </w:rPr>
            </w:pPr>
            <w:r>
              <w:rPr>
                <w:sz w:val="24"/>
                <w:lang w:val="ru-RU"/>
              </w:rPr>
              <w:t>1/34</w:t>
            </w:r>
          </w:p>
        </w:tc>
        <w:tc>
          <w:tcPr>
            <w:tcW w:w="898" w:type="dxa"/>
          </w:tcPr>
          <w:p w:rsidR="00285208" w:rsidRPr="00793773" w:rsidRDefault="00285208" w:rsidP="00285208">
            <w:pPr>
              <w:pStyle w:val="TableParagraph"/>
              <w:spacing w:line="268" w:lineRule="exact"/>
              <w:ind w:left="4"/>
              <w:jc w:val="center"/>
              <w:rPr>
                <w:sz w:val="24"/>
                <w:lang w:val="ru-RU"/>
              </w:rPr>
            </w:pPr>
            <w:r>
              <w:rPr>
                <w:sz w:val="24"/>
                <w:lang w:val="ru-RU"/>
              </w:rPr>
              <w:t>1/34</w:t>
            </w:r>
          </w:p>
        </w:tc>
        <w:tc>
          <w:tcPr>
            <w:tcW w:w="1394" w:type="dxa"/>
          </w:tcPr>
          <w:p w:rsidR="00285208" w:rsidRPr="00793773" w:rsidRDefault="00285208" w:rsidP="00285208">
            <w:pPr>
              <w:pStyle w:val="TableParagraph"/>
              <w:spacing w:line="268" w:lineRule="exact"/>
              <w:ind w:left="4" w:right="2"/>
              <w:jc w:val="center"/>
              <w:rPr>
                <w:sz w:val="24"/>
                <w:lang w:val="ru-RU"/>
              </w:rPr>
            </w:pPr>
            <w:r>
              <w:rPr>
                <w:sz w:val="24"/>
                <w:lang w:val="ru-RU"/>
              </w:rPr>
              <w:t>2/68</w:t>
            </w:r>
          </w:p>
        </w:tc>
      </w:tr>
      <w:tr w:rsidR="00285208" w:rsidTr="00285208">
        <w:trPr>
          <w:trHeight w:val="27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56" w:lineRule="exact"/>
              <w:ind w:left="105"/>
              <w:rPr>
                <w:sz w:val="24"/>
              </w:rPr>
            </w:pPr>
            <w:r>
              <w:rPr>
                <w:spacing w:val="-2"/>
                <w:sz w:val="24"/>
              </w:rPr>
              <w:t>Информатика</w:t>
            </w:r>
          </w:p>
        </w:tc>
        <w:tc>
          <w:tcPr>
            <w:tcW w:w="1234" w:type="dxa"/>
          </w:tcPr>
          <w:p w:rsidR="00285208" w:rsidRPr="00793773" w:rsidRDefault="00285208" w:rsidP="00285208">
            <w:pPr>
              <w:pStyle w:val="TableParagraph"/>
              <w:spacing w:line="268" w:lineRule="exact"/>
              <w:ind w:left="15" w:right="9"/>
              <w:jc w:val="center"/>
              <w:rPr>
                <w:sz w:val="24"/>
                <w:lang w:val="ru-RU"/>
              </w:rPr>
            </w:pPr>
            <w:r>
              <w:rPr>
                <w:sz w:val="24"/>
                <w:lang w:val="ru-RU"/>
              </w:rPr>
              <w:t>1/34</w:t>
            </w:r>
          </w:p>
        </w:tc>
        <w:tc>
          <w:tcPr>
            <w:tcW w:w="898" w:type="dxa"/>
          </w:tcPr>
          <w:p w:rsidR="00285208" w:rsidRPr="00793773" w:rsidRDefault="00285208" w:rsidP="00285208">
            <w:pPr>
              <w:pStyle w:val="TableParagraph"/>
              <w:spacing w:line="268" w:lineRule="exact"/>
              <w:ind w:left="4"/>
              <w:jc w:val="center"/>
              <w:rPr>
                <w:sz w:val="24"/>
                <w:lang w:val="ru-RU"/>
              </w:rPr>
            </w:pPr>
            <w:r>
              <w:rPr>
                <w:sz w:val="24"/>
                <w:lang w:val="ru-RU"/>
              </w:rPr>
              <w:t>1/34</w:t>
            </w:r>
          </w:p>
        </w:tc>
        <w:tc>
          <w:tcPr>
            <w:tcW w:w="1394" w:type="dxa"/>
          </w:tcPr>
          <w:p w:rsidR="00285208" w:rsidRPr="00793773" w:rsidRDefault="00285208" w:rsidP="00285208">
            <w:pPr>
              <w:pStyle w:val="TableParagraph"/>
              <w:spacing w:line="268" w:lineRule="exact"/>
              <w:ind w:left="4" w:right="2"/>
              <w:jc w:val="center"/>
              <w:rPr>
                <w:sz w:val="24"/>
                <w:lang w:val="ru-RU"/>
              </w:rPr>
            </w:pPr>
            <w:r>
              <w:rPr>
                <w:sz w:val="24"/>
                <w:lang w:val="ru-RU"/>
              </w:rPr>
              <w:t>2/68</w:t>
            </w:r>
          </w:p>
        </w:tc>
      </w:tr>
      <w:tr w:rsidR="00285208" w:rsidTr="00285208">
        <w:trPr>
          <w:trHeight w:val="273"/>
        </w:trPr>
        <w:tc>
          <w:tcPr>
            <w:tcW w:w="3622" w:type="dxa"/>
            <w:vMerge w:val="restart"/>
          </w:tcPr>
          <w:p w:rsidR="00285208" w:rsidRPr="00793773" w:rsidRDefault="00285208" w:rsidP="00285208">
            <w:pPr>
              <w:pStyle w:val="TableParagraph"/>
              <w:rPr>
                <w:sz w:val="24"/>
                <w:szCs w:val="24"/>
              </w:rPr>
            </w:pPr>
            <w:r w:rsidRPr="00793773">
              <w:rPr>
                <w:spacing w:val="-2"/>
                <w:sz w:val="24"/>
                <w:szCs w:val="24"/>
              </w:rPr>
              <w:t>Общественно-научные предметы</w:t>
            </w:r>
          </w:p>
        </w:tc>
        <w:tc>
          <w:tcPr>
            <w:tcW w:w="2917" w:type="dxa"/>
          </w:tcPr>
          <w:p w:rsidR="00285208" w:rsidRDefault="00285208" w:rsidP="00285208">
            <w:pPr>
              <w:pStyle w:val="TableParagraph"/>
              <w:spacing w:line="256" w:lineRule="exact"/>
              <w:ind w:left="105"/>
              <w:rPr>
                <w:sz w:val="24"/>
              </w:rPr>
            </w:pPr>
            <w:r>
              <w:rPr>
                <w:spacing w:val="-2"/>
                <w:sz w:val="24"/>
              </w:rPr>
              <w:t>История</w:t>
            </w:r>
          </w:p>
        </w:tc>
        <w:tc>
          <w:tcPr>
            <w:tcW w:w="1234" w:type="dxa"/>
          </w:tcPr>
          <w:p w:rsidR="00285208" w:rsidRPr="00277CE9" w:rsidRDefault="00285208" w:rsidP="00285208">
            <w:pPr>
              <w:pStyle w:val="TableParagraph"/>
              <w:spacing w:line="256"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56" w:lineRule="exact"/>
              <w:ind w:left="4"/>
              <w:jc w:val="center"/>
              <w:rPr>
                <w:sz w:val="24"/>
                <w:lang w:val="ru-RU"/>
              </w:rPr>
            </w:pPr>
            <w:r>
              <w:rPr>
                <w:spacing w:val="-5"/>
                <w:sz w:val="24"/>
              </w:rPr>
              <w:t>2,5</w:t>
            </w:r>
            <w:r>
              <w:rPr>
                <w:spacing w:val="-5"/>
                <w:sz w:val="24"/>
                <w:lang w:val="ru-RU"/>
              </w:rPr>
              <w:t>/85</w:t>
            </w:r>
          </w:p>
        </w:tc>
        <w:tc>
          <w:tcPr>
            <w:tcW w:w="1394" w:type="dxa"/>
          </w:tcPr>
          <w:p w:rsidR="00285208" w:rsidRPr="00277CE9" w:rsidRDefault="00285208" w:rsidP="00285208">
            <w:pPr>
              <w:pStyle w:val="TableParagraph"/>
              <w:spacing w:line="256" w:lineRule="exact"/>
              <w:ind w:left="4" w:right="2"/>
              <w:jc w:val="center"/>
              <w:rPr>
                <w:sz w:val="24"/>
                <w:lang w:val="ru-RU"/>
              </w:rPr>
            </w:pPr>
            <w:r>
              <w:rPr>
                <w:spacing w:val="-5"/>
                <w:sz w:val="24"/>
              </w:rPr>
              <w:t>4,5</w:t>
            </w:r>
            <w:r>
              <w:rPr>
                <w:spacing w:val="-5"/>
                <w:sz w:val="24"/>
                <w:lang w:val="ru-RU"/>
              </w:rPr>
              <w:t>/153</w:t>
            </w:r>
          </w:p>
        </w:tc>
      </w:tr>
      <w:tr w:rsidR="00285208" w:rsidTr="00285208">
        <w:trPr>
          <w:trHeight w:val="27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56" w:lineRule="exact"/>
              <w:ind w:left="105"/>
              <w:rPr>
                <w:sz w:val="24"/>
              </w:rPr>
            </w:pPr>
            <w:r>
              <w:rPr>
                <w:spacing w:val="-2"/>
                <w:sz w:val="24"/>
              </w:rPr>
              <w:t>Обществознание</w:t>
            </w:r>
          </w:p>
        </w:tc>
        <w:tc>
          <w:tcPr>
            <w:tcW w:w="1234" w:type="dxa"/>
          </w:tcPr>
          <w:p w:rsidR="00285208" w:rsidRPr="00277CE9" w:rsidRDefault="00285208" w:rsidP="00285208">
            <w:pPr>
              <w:pStyle w:val="TableParagraph"/>
              <w:spacing w:line="256" w:lineRule="exact"/>
              <w:ind w:left="15" w:right="9"/>
              <w:jc w:val="center"/>
              <w:rPr>
                <w:sz w:val="24"/>
                <w:lang w:val="ru-RU"/>
              </w:rPr>
            </w:pPr>
            <w:r>
              <w:rPr>
                <w:spacing w:val="-10"/>
                <w:sz w:val="24"/>
              </w:rPr>
              <w:t>1</w:t>
            </w:r>
            <w:r>
              <w:rPr>
                <w:spacing w:val="-10"/>
                <w:sz w:val="24"/>
                <w:lang w:val="ru-RU"/>
              </w:rPr>
              <w:t>/34</w:t>
            </w:r>
          </w:p>
        </w:tc>
        <w:tc>
          <w:tcPr>
            <w:tcW w:w="898" w:type="dxa"/>
          </w:tcPr>
          <w:p w:rsidR="00285208" w:rsidRPr="00277CE9" w:rsidRDefault="00285208" w:rsidP="00285208">
            <w:pPr>
              <w:pStyle w:val="TableParagraph"/>
              <w:spacing w:line="256" w:lineRule="exact"/>
              <w:ind w:left="4" w:right="2"/>
              <w:jc w:val="center"/>
              <w:rPr>
                <w:sz w:val="24"/>
                <w:lang w:val="ru-RU"/>
              </w:rPr>
            </w:pPr>
            <w:r>
              <w:rPr>
                <w:spacing w:val="-10"/>
                <w:sz w:val="24"/>
              </w:rPr>
              <w:t>1</w:t>
            </w:r>
            <w:r>
              <w:rPr>
                <w:spacing w:val="-10"/>
                <w:sz w:val="24"/>
                <w:lang w:val="ru-RU"/>
              </w:rPr>
              <w:t>/34</w:t>
            </w:r>
          </w:p>
        </w:tc>
        <w:tc>
          <w:tcPr>
            <w:tcW w:w="1394" w:type="dxa"/>
          </w:tcPr>
          <w:p w:rsidR="00285208" w:rsidRPr="00277CE9" w:rsidRDefault="00285208" w:rsidP="00285208">
            <w:pPr>
              <w:pStyle w:val="TableParagraph"/>
              <w:spacing w:line="256" w:lineRule="exact"/>
              <w:ind w:left="4"/>
              <w:jc w:val="center"/>
              <w:rPr>
                <w:sz w:val="24"/>
                <w:lang w:val="ru-RU"/>
              </w:rPr>
            </w:pPr>
            <w:r>
              <w:rPr>
                <w:spacing w:val="-10"/>
                <w:sz w:val="24"/>
              </w:rPr>
              <w:t>2</w:t>
            </w:r>
            <w:r>
              <w:rPr>
                <w:spacing w:val="-10"/>
                <w:sz w:val="24"/>
                <w:lang w:val="ru-RU"/>
              </w:rPr>
              <w:t>/68</w:t>
            </w:r>
          </w:p>
        </w:tc>
      </w:tr>
      <w:tr w:rsidR="00285208" w:rsidTr="00285208">
        <w:trPr>
          <w:trHeight w:val="57"/>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70" w:lineRule="exact"/>
              <w:ind w:left="105"/>
              <w:rPr>
                <w:sz w:val="24"/>
              </w:rPr>
            </w:pPr>
            <w:r>
              <w:rPr>
                <w:spacing w:val="-2"/>
                <w:sz w:val="24"/>
              </w:rPr>
              <w:t>География</w:t>
            </w:r>
          </w:p>
        </w:tc>
        <w:tc>
          <w:tcPr>
            <w:tcW w:w="1234" w:type="dxa"/>
          </w:tcPr>
          <w:p w:rsidR="00285208" w:rsidRPr="00277CE9" w:rsidRDefault="00285208" w:rsidP="00285208">
            <w:pPr>
              <w:pStyle w:val="TableParagraph"/>
              <w:spacing w:line="270"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70" w:lineRule="exact"/>
              <w:ind w:left="4" w:right="2"/>
              <w:jc w:val="center"/>
              <w:rPr>
                <w:sz w:val="24"/>
                <w:lang w:val="ru-RU"/>
              </w:rPr>
            </w:pPr>
            <w:r>
              <w:rPr>
                <w:spacing w:val="-10"/>
                <w:sz w:val="24"/>
              </w:rPr>
              <w:t>2</w:t>
            </w:r>
            <w:r>
              <w:rPr>
                <w:spacing w:val="-10"/>
                <w:sz w:val="24"/>
                <w:lang w:val="ru-RU"/>
              </w:rPr>
              <w:t>/68</w:t>
            </w:r>
          </w:p>
        </w:tc>
        <w:tc>
          <w:tcPr>
            <w:tcW w:w="1394" w:type="dxa"/>
          </w:tcPr>
          <w:p w:rsidR="00285208" w:rsidRPr="00277CE9" w:rsidRDefault="00285208" w:rsidP="00285208">
            <w:pPr>
              <w:pStyle w:val="TableParagraph"/>
              <w:spacing w:line="270" w:lineRule="exact"/>
              <w:ind w:left="4"/>
              <w:jc w:val="center"/>
              <w:rPr>
                <w:sz w:val="24"/>
                <w:lang w:val="ru-RU"/>
              </w:rPr>
            </w:pPr>
            <w:r>
              <w:rPr>
                <w:spacing w:val="-10"/>
                <w:sz w:val="24"/>
              </w:rPr>
              <w:t>4</w:t>
            </w:r>
            <w:r>
              <w:rPr>
                <w:spacing w:val="-10"/>
                <w:sz w:val="24"/>
                <w:lang w:val="ru-RU"/>
              </w:rPr>
              <w:t>/136</w:t>
            </w:r>
          </w:p>
        </w:tc>
      </w:tr>
      <w:tr w:rsidR="00285208" w:rsidTr="00285208">
        <w:trPr>
          <w:trHeight w:val="273"/>
        </w:trPr>
        <w:tc>
          <w:tcPr>
            <w:tcW w:w="3622" w:type="dxa"/>
            <w:vMerge w:val="restart"/>
          </w:tcPr>
          <w:p w:rsidR="00285208" w:rsidRPr="00793773" w:rsidRDefault="00285208" w:rsidP="00285208">
            <w:pPr>
              <w:pStyle w:val="TableParagraph"/>
              <w:rPr>
                <w:sz w:val="24"/>
                <w:szCs w:val="24"/>
              </w:rPr>
            </w:pPr>
            <w:r w:rsidRPr="00793773">
              <w:rPr>
                <w:spacing w:val="-2"/>
                <w:sz w:val="24"/>
                <w:szCs w:val="24"/>
              </w:rPr>
              <w:t>Естественно-научные предметы</w:t>
            </w:r>
          </w:p>
        </w:tc>
        <w:tc>
          <w:tcPr>
            <w:tcW w:w="2917" w:type="dxa"/>
          </w:tcPr>
          <w:p w:rsidR="00285208" w:rsidRDefault="00285208" w:rsidP="00285208">
            <w:pPr>
              <w:pStyle w:val="TableParagraph"/>
              <w:spacing w:line="256" w:lineRule="exact"/>
              <w:ind w:left="105"/>
              <w:rPr>
                <w:sz w:val="24"/>
              </w:rPr>
            </w:pPr>
            <w:r>
              <w:rPr>
                <w:spacing w:val="-2"/>
                <w:sz w:val="24"/>
              </w:rPr>
              <w:t>Физика</w:t>
            </w:r>
          </w:p>
        </w:tc>
        <w:tc>
          <w:tcPr>
            <w:tcW w:w="1234" w:type="dxa"/>
          </w:tcPr>
          <w:p w:rsidR="00285208" w:rsidRPr="00277CE9" w:rsidRDefault="00285208" w:rsidP="00285208">
            <w:pPr>
              <w:pStyle w:val="TableParagraph"/>
              <w:spacing w:line="256"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56" w:lineRule="exact"/>
              <w:ind w:left="4" w:right="2"/>
              <w:jc w:val="center"/>
              <w:rPr>
                <w:sz w:val="24"/>
                <w:lang w:val="ru-RU"/>
              </w:rPr>
            </w:pPr>
            <w:r>
              <w:rPr>
                <w:spacing w:val="-10"/>
                <w:sz w:val="24"/>
              </w:rPr>
              <w:t>3</w:t>
            </w:r>
            <w:r>
              <w:rPr>
                <w:spacing w:val="-10"/>
                <w:sz w:val="24"/>
                <w:lang w:val="ru-RU"/>
              </w:rPr>
              <w:t>/102</w:t>
            </w:r>
          </w:p>
        </w:tc>
        <w:tc>
          <w:tcPr>
            <w:tcW w:w="1394" w:type="dxa"/>
          </w:tcPr>
          <w:p w:rsidR="00285208" w:rsidRPr="00277CE9" w:rsidRDefault="00285208" w:rsidP="00285208">
            <w:pPr>
              <w:pStyle w:val="TableParagraph"/>
              <w:spacing w:line="256" w:lineRule="exact"/>
              <w:ind w:left="4"/>
              <w:jc w:val="center"/>
              <w:rPr>
                <w:sz w:val="24"/>
                <w:lang w:val="ru-RU"/>
              </w:rPr>
            </w:pPr>
            <w:r>
              <w:rPr>
                <w:spacing w:val="-10"/>
                <w:sz w:val="24"/>
              </w:rPr>
              <w:t>5</w:t>
            </w:r>
            <w:r>
              <w:rPr>
                <w:spacing w:val="-10"/>
                <w:sz w:val="24"/>
                <w:lang w:val="ru-RU"/>
              </w:rPr>
              <w:t>/170</w:t>
            </w:r>
          </w:p>
        </w:tc>
      </w:tr>
      <w:tr w:rsidR="00285208" w:rsidTr="00285208">
        <w:trPr>
          <w:trHeight w:val="274"/>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56" w:lineRule="exact"/>
              <w:ind w:left="105"/>
              <w:rPr>
                <w:sz w:val="24"/>
              </w:rPr>
            </w:pPr>
            <w:r>
              <w:rPr>
                <w:spacing w:val="-2"/>
                <w:sz w:val="24"/>
              </w:rPr>
              <w:t>Химия</w:t>
            </w:r>
          </w:p>
        </w:tc>
        <w:tc>
          <w:tcPr>
            <w:tcW w:w="1234" w:type="dxa"/>
          </w:tcPr>
          <w:p w:rsidR="00285208" w:rsidRPr="00277CE9" w:rsidRDefault="00285208" w:rsidP="00285208">
            <w:pPr>
              <w:pStyle w:val="TableParagraph"/>
              <w:spacing w:line="270"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70" w:lineRule="exact"/>
              <w:ind w:left="4" w:right="2"/>
              <w:jc w:val="center"/>
              <w:rPr>
                <w:sz w:val="24"/>
                <w:lang w:val="ru-RU"/>
              </w:rPr>
            </w:pPr>
            <w:r>
              <w:rPr>
                <w:spacing w:val="-10"/>
                <w:sz w:val="24"/>
              </w:rPr>
              <w:t>2</w:t>
            </w:r>
            <w:r>
              <w:rPr>
                <w:spacing w:val="-10"/>
                <w:sz w:val="24"/>
                <w:lang w:val="ru-RU"/>
              </w:rPr>
              <w:t>/68</w:t>
            </w:r>
          </w:p>
        </w:tc>
        <w:tc>
          <w:tcPr>
            <w:tcW w:w="1394" w:type="dxa"/>
          </w:tcPr>
          <w:p w:rsidR="00285208" w:rsidRPr="00277CE9" w:rsidRDefault="00285208" w:rsidP="00285208">
            <w:pPr>
              <w:pStyle w:val="TableParagraph"/>
              <w:spacing w:line="270" w:lineRule="exact"/>
              <w:ind w:left="4"/>
              <w:jc w:val="center"/>
              <w:rPr>
                <w:sz w:val="24"/>
                <w:lang w:val="ru-RU"/>
              </w:rPr>
            </w:pPr>
            <w:r>
              <w:rPr>
                <w:spacing w:val="-10"/>
                <w:sz w:val="24"/>
              </w:rPr>
              <w:t>4</w:t>
            </w:r>
            <w:r>
              <w:rPr>
                <w:spacing w:val="-10"/>
                <w:sz w:val="24"/>
                <w:lang w:val="ru-RU"/>
              </w:rPr>
              <w:t>/136</w:t>
            </w:r>
          </w:p>
        </w:tc>
      </w:tr>
      <w:tr w:rsidR="00285208" w:rsidTr="00285208">
        <w:trPr>
          <w:trHeight w:val="34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68" w:lineRule="exact"/>
              <w:ind w:left="105"/>
              <w:rPr>
                <w:sz w:val="24"/>
              </w:rPr>
            </w:pPr>
            <w:r>
              <w:rPr>
                <w:spacing w:val="-2"/>
                <w:sz w:val="24"/>
              </w:rPr>
              <w:t>Биология</w:t>
            </w:r>
          </w:p>
        </w:tc>
        <w:tc>
          <w:tcPr>
            <w:tcW w:w="1234" w:type="dxa"/>
          </w:tcPr>
          <w:p w:rsidR="00285208" w:rsidRPr="00277CE9" w:rsidRDefault="00285208" w:rsidP="00285208">
            <w:pPr>
              <w:pStyle w:val="TableParagraph"/>
              <w:spacing w:line="270" w:lineRule="exact"/>
              <w:ind w:left="15" w:right="9"/>
              <w:jc w:val="center"/>
              <w:rPr>
                <w:sz w:val="24"/>
                <w:lang w:val="ru-RU"/>
              </w:rPr>
            </w:pPr>
            <w:r>
              <w:rPr>
                <w:spacing w:val="-10"/>
                <w:sz w:val="24"/>
              </w:rPr>
              <w:t>2</w:t>
            </w:r>
            <w:r>
              <w:rPr>
                <w:spacing w:val="-10"/>
                <w:sz w:val="24"/>
                <w:lang w:val="ru-RU"/>
              </w:rPr>
              <w:t>/68</w:t>
            </w:r>
          </w:p>
        </w:tc>
        <w:tc>
          <w:tcPr>
            <w:tcW w:w="898" w:type="dxa"/>
          </w:tcPr>
          <w:p w:rsidR="00285208" w:rsidRPr="00277CE9" w:rsidRDefault="00285208" w:rsidP="00285208">
            <w:pPr>
              <w:pStyle w:val="TableParagraph"/>
              <w:spacing w:line="270" w:lineRule="exact"/>
              <w:ind w:left="4" w:right="2"/>
              <w:jc w:val="center"/>
              <w:rPr>
                <w:sz w:val="24"/>
                <w:lang w:val="ru-RU"/>
              </w:rPr>
            </w:pPr>
            <w:r>
              <w:rPr>
                <w:spacing w:val="-10"/>
                <w:sz w:val="24"/>
              </w:rPr>
              <w:t>2</w:t>
            </w:r>
            <w:r>
              <w:rPr>
                <w:spacing w:val="-10"/>
                <w:sz w:val="24"/>
                <w:lang w:val="ru-RU"/>
              </w:rPr>
              <w:t>/68</w:t>
            </w:r>
          </w:p>
        </w:tc>
        <w:tc>
          <w:tcPr>
            <w:tcW w:w="1394" w:type="dxa"/>
          </w:tcPr>
          <w:p w:rsidR="00285208" w:rsidRPr="00277CE9" w:rsidRDefault="00285208" w:rsidP="00285208">
            <w:pPr>
              <w:pStyle w:val="TableParagraph"/>
              <w:spacing w:line="270" w:lineRule="exact"/>
              <w:ind w:left="4"/>
              <w:jc w:val="center"/>
              <w:rPr>
                <w:sz w:val="24"/>
                <w:lang w:val="ru-RU"/>
              </w:rPr>
            </w:pPr>
            <w:r>
              <w:rPr>
                <w:spacing w:val="-10"/>
                <w:sz w:val="24"/>
              </w:rPr>
              <w:t>4</w:t>
            </w:r>
            <w:r>
              <w:rPr>
                <w:spacing w:val="-10"/>
                <w:sz w:val="24"/>
                <w:lang w:val="ru-RU"/>
              </w:rPr>
              <w:t>/136</w:t>
            </w:r>
          </w:p>
        </w:tc>
      </w:tr>
      <w:tr w:rsidR="00285208" w:rsidTr="00285208">
        <w:trPr>
          <w:trHeight w:val="1097"/>
        </w:trPr>
        <w:tc>
          <w:tcPr>
            <w:tcW w:w="3622" w:type="dxa"/>
          </w:tcPr>
          <w:p w:rsidR="00285208" w:rsidRPr="00793773" w:rsidRDefault="00285208" w:rsidP="00285208">
            <w:pPr>
              <w:pStyle w:val="TableParagraph"/>
              <w:rPr>
                <w:sz w:val="24"/>
                <w:szCs w:val="24"/>
                <w:lang w:val="ru-RU"/>
              </w:rPr>
            </w:pPr>
            <w:r w:rsidRPr="00793773">
              <w:rPr>
                <w:sz w:val="24"/>
                <w:szCs w:val="24"/>
                <w:lang w:val="ru-RU"/>
              </w:rPr>
              <w:lastRenderedPageBreak/>
              <w:t>Основы</w:t>
            </w:r>
            <w:r w:rsidRPr="00793773">
              <w:rPr>
                <w:spacing w:val="-3"/>
                <w:sz w:val="24"/>
                <w:szCs w:val="24"/>
                <w:lang w:val="ru-RU"/>
              </w:rPr>
              <w:t xml:space="preserve"> </w:t>
            </w:r>
            <w:r w:rsidRPr="00793773">
              <w:rPr>
                <w:spacing w:val="-2"/>
                <w:sz w:val="24"/>
                <w:szCs w:val="24"/>
                <w:lang w:val="ru-RU"/>
              </w:rPr>
              <w:t>духовно-</w:t>
            </w:r>
          </w:p>
          <w:p w:rsidR="00285208" w:rsidRPr="00793773" w:rsidRDefault="00285208" w:rsidP="00285208">
            <w:pPr>
              <w:pStyle w:val="TableParagraph"/>
              <w:rPr>
                <w:sz w:val="24"/>
                <w:szCs w:val="24"/>
                <w:lang w:val="ru-RU"/>
              </w:rPr>
            </w:pPr>
            <w:r w:rsidRPr="00793773">
              <w:rPr>
                <w:sz w:val="24"/>
                <w:szCs w:val="24"/>
                <w:lang w:val="ru-RU"/>
              </w:rPr>
              <w:t>нравственной</w:t>
            </w:r>
            <w:r w:rsidRPr="00793773">
              <w:rPr>
                <w:spacing w:val="-15"/>
                <w:sz w:val="24"/>
                <w:szCs w:val="24"/>
                <w:lang w:val="ru-RU"/>
              </w:rPr>
              <w:t xml:space="preserve"> </w:t>
            </w:r>
            <w:r w:rsidRPr="00793773">
              <w:rPr>
                <w:sz w:val="24"/>
                <w:szCs w:val="24"/>
                <w:lang w:val="ru-RU"/>
              </w:rPr>
              <w:t>культуры народов России</w:t>
            </w:r>
          </w:p>
        </w:tc>
        <w:tc>
          <w:tcPr>
            <w:tcW w:w="2917" w:type="dxa"/>
          </w:tcPr>
          <w:p w:rsidR="00285208" w:rsidRPr="00793773" w:rsidRDefault="00285208" w:rsidP="00285208">
            <w:pPr>
              <w:pStyle w:val="TableParagraph"/>
              <w:ind w:left="105" w:right="569"/>
              <w:rPr>
                <w:sz w:val="24"/>
                <w:lang w:val="ru-RU"/>
              </w:rPr>
            </w:pPr>
            <w:r w:rsidRPr="00793773">
              <w:rPr>
                <w:sz w:val="24"/>
                <w:lang w:val="ru-RU"/>
              </w:rPr>
              <w:t xml:space="preserve">Основы духовно- </w:t>
            </w:r>
            <w:r w:rsidRPr="00793773">
              <w:rPr>
                <w:spacing w:val="-2"/>
                <w:sz w:val="24"/>
                <w:lang w:val="ru-RU"/>
              </w:rPr>
              <w:t xml:space="preserve">нравственной </w:t>
            </w:r>
            <w:r w:rsidRPr="00793773">
              <w:rPr>
                <w:sz w:val="24"/>
                <w:lang w:val="ru-RU"/>
              </w:rPr>
              <w:t>культуры</w:t>
            </w:r>
            <w:r w:rsidRPr="00793773">
              <w:rPr>
                <w:spacing w:val="-15"/>
                <w:sz w:val="24"/>
                <w:lang w:val="ru-RU"/>
              </w:rPr>
              <w:t xml:space="preserve"> </w:t>
            </w:r>
            <w:r w:rsidRPr="00793773">
              <w:rPr>
                <w:sz w:val="24"/>
                <w:lang w:val="ru-RU"/>
              </w:rPr>
              <w:t>народов</w:t>
            </w:r>
          </w:p>
          <w:p w:rsidR="00285208" w:rsidRPr="00793773" w:rsidRDefault="00285208" w:rsidP="00285208">
            <w:pPr>
              <w:pStyle w:val="TableParagraph"/>
              <w:spacing w:line="264" w:lineRule="exact"/>
              <w:ind w:left="105"/>
              <w:rPr>
                <w:sz w:val="24"/>
                <w:lang w:val="ru-RU"/>
              </w:rPr>
            </w:pPr>
            <w:r w:rsidRPr="00793773">
              <w:rPr>
                <w:spacing w:val="-2"/>
                <w:sz w:val="24"/>
                <w:lang w:val="ru-RU"/>
              </w:rPr>
              <w:t>России</w:t>
            </w:r>
          </w:p>
        </w:tc>
        <w:tc>
          <w:tcPr>
            <w:tcW w:w="1234" w:type="dxa"/>
          </w:tcPr>
          <w:p w:rsidR="00285208" w:rsidRPr="00997C86" w:rsidRDefault="00285208" w:rsidP="00285208">
            <w:pPr>
              <w:pStyle w:val="TableParagraph"/>
              <w:jc w:val="center"/>
            </w:pPr>
            <w:r w:rsidRPr="00997C86">
              <w:t>-</w:t>
            </w:r>
          </w:p>
        </w:tc>
        <w:tc>
          <w:tcPr>
            <w:tcW w:w="898" w:type="dxa"/>
          </w:tcPr>
          <w:p w:rsidR="00285208" w:rsidRPr="00997C86" w:rsidRDefault="00285208" w:rsidP="00285208">
            <w:pPr>
              <w:pStyle w:val="TableParagraph"/>
              <w:jc w:val="center"/>
            </w:pPr>
            <w:r w:rsidRPr="00997C86">
              <w:t>-</w:t>
            </w:r>
          </w:p>
        </w:tc>
        <w:tc>
          <w:tcPr>
            <w:tcW w:w="1394" w:type="dxa"/>
          </w:tcPr>
          <w:p w:rsidR="00285208" w:rsidRPr="00997C86" w:rsidRDefault="00285208" w:rsidP="00285208">
            <w:pPr>
              <w:pStyle w:val="TableParagraph"/>
              <w:jc w:val="center"/>
            </w:pPr>
            <w:r w:rsidRPr="00997C86">
              <w:t>-</w:t>
            </w:r>
          </w:p>
        </w:tc>
      </w:tr>
      <w:tr w:rsidR="00285208" w:rsidTr="00285208">
        <w:trPr>
          <w:trHeight w:val="548"/>
        </w:trPr>
        <w:tc>
          <w:tcPr>
            <w:tcW w:w="3622" w:type="dxa"/>
            <w:vMerge w:val="restart"/>
          </w:tcPr>
          <w:p w:rsidR="00285208" w:rsidRPr="00793773" w:rsidRDefault="00285208" w:rsidP="00285208">
            <w:pPr>
              <w:pStyle w:val="TableParagraph"/>
              <w:rPr>
                <w:sz w:val="24"/>
                <w:szCs w:val="24"/>
              </w:rPr>
            </w:pPr>
            <w:r w:rsidRPr="00793773">
              <w:rPr>
                <w:spacing w:val="-2"/>
                <w:sz w:val="24"/>
                <w:szCs w:val="24"/>
              </w:rPr>
              <w:t>Искусство</w:t>
            </w:r>
          </w:p>
        </w:tc>
        <w:tc>
          <w:tcPr>
            <w:tcW w:w="2917" w:type="dxa"/>
          </w:tcPr>
          <w:p w:rsidR="00285208" w:rsidRDefault="00285208" w:rsidP="00285208">
            <w:pPr>
              <w:pStyle w:val="TableParagraph"/>
              <w:spacing w:line="268" w:lineRule="exact"/>
              <w:ind w:left="105"/>
              <w:rPr>
                <w:sz w:val="24"/>
              </w:rPr>
            </w:pPr>
            <w:r>
              <w:rPr>
                <w:spacing w:val="-2"/>
                <w:sz w:val="24"/>
              </w:rPr>
              <w:t>Изобразительное</w:t>
            </w:r>
          </w:p>
          <w:p w:rsidR="00285208" w:rsidRDefault="00285208" w:rsidP="00285208">
            <w:pPr>
              <w:pStyle w:val="TableParagraph"/>
              <w:spacing w:line="264" w:lineRule="exact"/>
              <w:ind w:left="105"/>
              <w:rPr>
                <w:sz w:val="24"/>
              </w:rPr>
            </w:pPr>
            <w:r>
              <w:rPr>
                <w:spacing w:val="-2"/>
                <w:sz w:val="24"/>
              </w:rPr>
              <w:t>искусство</w:t>
            </w:r>
          </w:p>
        </w:tc>
        <w:tc>
          <w:tcPr>
            <w:tcW w:w="1234" w:type="dxa"/>
          </w:tcPr>
          <w:p w:rsidR="00285208" w:rsidRPr="00997C86" w:rsidRDefault="00285208" w:rsidP="00285208">
            <w:pPr>
              <w:pStyle w:val="TableParagraph"/>
              <w:jc w:val="center"/>
              <w:rPr>
                <w:sz w:val="24"/>
                <w:lang w:val="ru-RU"/>
              </w:rPr>
            </w:pPr>
            <w:r>
              <w:rPr>
                <w:sz w:val="24"/>
                <w:lang w:val="ru-RU"/>
              </w:rPr>
              <w:t>-</w:t>
            </w:r>
          </w:p>
        </w:tc>
        <w:tc>
          <w:tcPr>
            <w:tcW w:w="898" w:type="dxa"/>
          </w:tcPr>
          <w:p w:rsidR="00285208" w:rsidRPr="00997C86" w:rsidRDefault="00285208" w:rsidP="00285208">
            <w:pPr>
              <w:pStyle w:val="TableParagraph"/>
              <w:jc w:val="center"/>
              <w:rPr>
                <w:sz w:val="24"/>
                <w:lang w:val="ru-RU"/>
              </w:rPr>
            </w:pPr>
            <w:r>
              <w:rPr>
                <w:sz w:val="24"/>
                <w:lang w:val="ru-RU"/>
              </w:rPr>
              <w:t>-</w:t>
            </w:r>
          </w:p>
        </w:tc>
        <w:tc>
          <w:tcPr>
            <w:tcW w:w="1394" w:type="dxa"/>
          </w:tcPr>
          <w:p w:rsidR="00285208" w:rsidRDefault="00285208" w:rsidP="00285208">
            <w:pPr>
              <w:pStyle w:val="TableParagraph"/>
              <w:spacing w:line="268" w:lineRule="exact"/>
              <w:ind w:left="4"/>
              <w:jc w:val="center"/>
              <w:rPr>
                <w:sz w:val="24"/>
              </w:rPr>
            </w:pPr>
            <w:r>
              <w:rPr>
                <w:spacing w:val="-10"/>
                <w:sz w:val="24"/>
              </w:rPr>
              <w:t>-</w:t>
            </w:r>
          </w:p>
        </w:tc>
      </w:tr>
      <w:tr w:rsidR="00285208" w:rsidTr="00285208">
        <w:trPr>
          <w:trHeight w:val="273"/>
        </w:trPr>
        <w:tc>
          <w:tcPr>
            <w:tcW w:w="3622" w:type="dxa"/>
            <w:vMerge/>
            <w:tcBorders>
              <w:top w:val="nil"/>
            </w:tcBorders>
          </w:tcPr>
          <w:p w:rsidR="00285208" w:rsidRPr="00793773" w:rsidRDefault="00285208" w:rsidP="00285208">
            <w:pPr>
              <w:pStyle w:val="TableParagraph"/>
              <w:rPr>
                <w:sz w:val="24"/>
                <w:szCs w:val="24"/>
              </w:rPr>
            </w:pPr>
          </w:p>
        </w:tc>
        <w:tc>
          <w:tcPr>
            <w:tcW w:w="2917" w:type="dxa"/>
          </w:tcPr>
          <w:p w:rsidR="00285208" w:rsidRDefault="00285208" w:rsidP="00285208">
            <w:pPr>
              <w:pStyle w:val="TableParagraph"/>
              <w:spacing w:line="256" w:lineRule="exact"/>
              <w:ind w:left="105"/>
              <w:rPr>
                <w:sz w:val="24"/>
              </w:rPr>
            </w:pPr>
            <w:r>
              <w:rPr>
                <w:spacing w:val="-2"/>
                <w:sz w:val="24"/>
              </w:rPr>
              <w:t>Музыка</w:t>
            </w:r>
          </w:p>
        </w:tc>
        <w:tc>
          <w:tcPr>
            <w:tcW w:w="1234" w:type="dxa"/>
          </w:tcPr>
          <w:p w:rsidR="00285208" w:rsidRPr="00277CE9" w:rsidRDefault="00285208" w:rsidP="00285208">
            <w:pPr>
              <w:pStyle w:val="TableParagraph"/>
              <w:spacing w:line="256" w:lineRule="exact"/>
              <w:ind w:left="15" w:right="9"/>
              <w:jc w:val="center"/>
              <w:rPr>
                <w:sz w:val="24"/>
                <w:lang w:val="ru-RU"/>
              </w:rPr>
            </w:pPr>
            <w:r>
              <w:rPr>
                <w:spacing w:val="-10"/>
                <w:sz w:val="24"/>
              </w:rPr>
              <w:t>1</w:t>
            </w:r>
            <w:r>
              <w:rPr>
                <w:spacing w:val="-10"/>
                <w:sz w:val="24"/>
                <w:lang w:val="ru-RU"/>
              </w:rPr>
              <w:t>/34</w:t>
            </w:r>
          </w:p>
        </w:tc>
        <w:tc>
          <w:tcPr>
            <w:tcW w:w="898" w:type="dxa"/>
          </w:tcPr>
          <w:p w:rsidR="00285208" w:rsidRDefault="00285208" w:rsidP="00285208">
            <w:pPr>
              <w:pStyle w:val="TableParagraph"/>
              <w:rPr>
                <w:sz w:val="20"/>
              </w:rPr>
            </w:pPr>
          </w:p>
        </w:tc>
        <w:tc>
          <w:tcPr>
            <w:tcW w:w="1394" w:type="dxa"/>
          </w:tcPr>
          <w:p w:rsidR="00285208" w:rsidRPr="00277CE9" w:rsidRDefault="00285208" w:rsidP="00285208">
            <w:pPr>
              <w:pStyle w:val="TableParagraph"/>
              <w:spacing w:line="256" w:lineRule="exact"/>
              <w:ind w:left="4"/>
              <w:jc w:val="center"/>
              <w:rPr>
                <w:sz w:val="24"/>
                <w:lang w:val="ru-RU"/>
              </w:rPr>
            </w:pPr>
            <w:r>
              <w:rPr>
                <w:spacing w:val="-10"/>
                <w:sz w:val="24"/>
              </w:rPr>
              <w:t>1</w:t>
            </w:r>
            <w:r>
              <w:rPr>
                <w:spacing w:val="-10"/>
                <w:sz w:val="24"/>
                <w:lang w:val="ru-RU"/>
              </w:rPr>
              <w:t>/34</w:t>
            </w:r>
          </w:p>
        </w:tc>
      </w:tr>
      <w:tr w:rsidR="00285208" w:rsidTr="00285208">
        <w:trPr>
          <w:trHeight w:val="275"/>
        </w:trPr>
        <w:tc>
          <w:tcPr>
            <w:tcW w:w="3622" w:type="dxa"/>
          </w:tcPr>
          <w:p w:rsidR="00285208" w:rsidRPr="00793773" w:rsidRDefault="00285208" w:rsidP="00285208">
            <w:pPr>
              <w:pStyle w:val="TableParagraph"/>
              <w:rPr>
                <w:sz w:val="24"/>
                <w:szCs w:val="24"/>
              </w:rPr>
            </w:pPr>
            <w:r w:rsidRPr="00793773">
              <w:rPr>
                <w:spacing w:val="-2"/>
                <w:sz w:val="24"/>
                <w:szCs w:val="24"/>
              </w:rPr>
              <w:t>Технология</w:t>
            </w:r>
          </w:p>
        </w:tc>
        <w:tc>
          <w:tcPr>
            <w:tcW w:w="2917" w:type="dxa"/>
          </w:tcPr>
          <w:p w:rsidR="00285208" w:rsidRDefault="00285208" w:rsidP="00285208">
            <w:pPr>
              <w:pStyle w:val="TableParagraph"/>
              <w:spacing w:line="258" w:lineRule="exact"/>
              <w:ind w:left="105"/>
              <w:rPr>
                <w:sz w:val="24"/>
              </w:rPr>
            </w:pPr>
            <w:r>
              <w:rPr>
                <w:spacing w:val="-2"/>
                <w:sz w:val="24"/>
              </w:rPr>
              <w:t>Технология</w:t>
            </w:r>
          </w:p>
        </w:tc>
        <w:tc>
          <w:tcPr>
            <w:tcW w:w="1234" w:type="dxa"/>
          </w:tcPr>
          <w:p w:rsidR="00285208" w:rsidRPr="00277CE9" w:rsidRDefault="00285208" w:rsidP="00285208">
            <w:pPr>
              <w:pStyle w:val="TableParagraph"/>
              <w:spacing w:line="258" w:lineRule="exact"/>
              <w:ind w:left="15" w:right="9"/>
              <w:jc w:val="center"/>
              <w:rPr>
                <w:sz w:val="24"/>
                <w:lang w:val="ru-RU"/>
              </w:rPr>
            </w:pPr>
            <w:r>
              <w:rPr>
                <w:spacing w:val="-10"/>
                <w:sz w:val="24"/>
              </w:rPr>
              <w:t>1</w:t>
            </w:r>
            <w:r>
              <w:rPr>
                <w:spacing w:val="-10"/>
                <w:sz w:val="24"/>
                <w:lang w:val="ru-RU"/>
              </w:rPr>
              <w:t>/34</w:t>
            </w:r>
          </w:p>
        </w:tc>
        <w:tc>
          <w:tcPr>
            <w:tcW w:w="898" w:type="dxa"/>
          </w:tcPr>
          <w:p w:rsidR="00285208" w:rsidRPr="00277CE9" w:rsidRDefault="00285208" w:rsidP="00285208">
            <w:pPr>
              <w:pStyle w:val="TableParagraph"/>
              <w:spacing w:line="258" w:lineRule="exact"/>
              <w:ind w:left="4"/>
              <w:jc w:val="center"/>
              <w:rPr>
                <w:sz w:val="24"/>
                <w:lang w:val="ru-RU"/>
              </w:rPr>
            </w:pPr>
            <w:r>
              <w:rPr>
                <w:spacing w:val="-5"/>
                <w:sz w:val="24"/>
              </w:rPr>
              <w:t>1</w:t>
            </w:r>
            <w:r>
              <w:rPr>
                <w:spacing w:val="-5"/>
                <w:sz w:val="24"/>
                <w:lang w:val="ru-RU"/>
              </w:rPr>
              <w:t>/34</w:t>
            </w:r>
          </w:p>
        </w:tc>
        <w:tc>
          <w:tcPr>
            <w:tcW w:w="1394" w:type="dxa"/>
          </w:tcPr>
          <w:p w:rsidR="00285208" w:rsidRPr="005A734B" w:rsidRDefault="00285208" w:rsidP="00285208">
            <w:pPr>
              <w:pStyle w:val="TableParagraph"/>
              <w:spacing w:line="258" w:lineRule="exact"/>
              <w:ind w:left="4" w:right="2"/>
              <w:jc w:val="center"/>
              <w:rPr>
                <w:sz w:val="24"/>
                <w:lang w:val="ru-RU"/>
              </w:rPr>
            </w:pPr>
            <w:r>
              <w:rPr>
                <w:spacing w:val="-5"/>
                <w:sz w:val="24"/>
                <w:lang w:val="ru-RU"/>
              </w:rPr>
              <w:t>2/68</w:t>
            </w:r>
          </w:p>
        </w:tc>
      </w:tr>
      <w:tr w:rsidR="00285208" w:rsidTr="00285208">
        <w:trPr>
          <w:trHeight w:val="273"/>
        </w:trPr>
        <w:tc>
          <w:tcPr>
            <w:tcW w:w="3622" w:type="dxa"/>
          </w:tcPr>
          <w:p w:rsidR="00285208" w:rsidRPr="006A45BD" w:rsidRDefault="00285208" w:rsidP="00285208">
            <w:pPr>
              <w:pStyle w:val="TableParagraph"/>
              <w:rPr>
                <w:sz w:val="24"/>
                <w:szCs w:val="24"/>
                <w:lang w:val="ru-RU"/>
              </w:rPr>
            </w:pPr>
            <w:r w:rsidRPr="006A45BD">
              <w:rPr>
                <w:sz w:val="24"/>
                <w:szCs w:val="24"/>
                <w:lang w:val="ru-RU"/>
              </w:rPr>
              <w:t xml:space="preserve">Основы безопасности и защиты Родины </w:t>
            </w:r>
          </w:p>
        </w:tc>
        <w:tc>
          <w:tcPr>
            <w:tcW w:w="2917" w:type="dxa"/>
          </w:tcPr>
          <w:p w:rsidR="00285208" w:rsidRPr="00997C86" w:rsidRDefault="00285208" w:rsidP="00285208">
            <w:pPr>
              <w:pStyle w:val="TableParagraph"/>
              <w:spacing w:line="256" w:lineRule="exact"/>
              <w:ind w:left="105"/>
              <w:rPr>
                <w:sz w:val="24"/>
                <w:lang w:val="ru-RU"/>
              </w:rPr>
            </w:pPr>
            <w:r w:rsidRPr="00997C86">
              <w:rPr>
                <w:sz w:val="24"/>
                <w:lang w:val="ru-RU"/>
              </w:rPr>
              <w:t>Основы безопасности и защиты Родины</w:t>
            </w:r>
          </w:p>
        </w:tc>
        <w:tc>
          <w:tcPr>
            <w:tcW w:w="1234" w:type="dxa"/>
          </w:tcPr>
          <w:p w:rsidR="00285208" w:rsidRPr="00277CE9" w:rsidRDefault="00285208" w:rsidP="00285208">
            <w:pPr>
              <w:pStyle w:val="TableParagraph"/>
              <w:spacing w:line="258" w:lineRule="exact"/>
              <w:ind w:left="15" w:right="9"/>
              <w:jc w:val="center"/>
              <w:rPr>
                <w:sz w:val="24"/>
                <w:lang w:val="ru-RU"/>
              </w:rPr>
            </w:pPr>
            <w:r>
              <w:rPr>
                <w:spacing w:val="-10"/>
                <w:sz w:val="24"/>
              </w:rPr>
              <w:t>1</w:t>
            </w:r>
            <w:r>
              <w:rPr>
                <w:spacing w:val="-10"/>
                <w:sz w:val="24"/>
                <w:lang w:val="ru-RU"/>
              </w:rPr>
              <w:t>/34</w:t>
            </w:r>
          </w:p>
        </w:tc>
        <w:tc>
          <w:tcPr>
            <w:tcW w:w="898" w:type="dxa"/>
          </w:tcPr>
          <w:p w:rsidR="00285208" w:rsidRPr="00277CE9" w:rsidRDefault="00285208" w:rsidP="00285208">
            <w:pPr>
              <w:pStyle w:val="TableParagraph"/>
              <w:spacing w:line="258" w:lineRule="exact"/>
              <w:ind w:left="4"/>
              <w:jc w:val="center"/>
              <w:rPr>
                <w:sz w:val="24"/>
                <w:lang w:val="ru-RU"/>
              </w:rPr>
            </w:pPr>
            <w:r>
              <w:rPr>
                <w:spacing w:val="-5"/>
                <w:sz w:val="24"/>
              </w:rPr>
              <w:t>1</w:t>
            </w:r>
            <w:r>
              <w:rPr>
                <w:spacing w:val="-5"/>
                <w:sz w:val="24"/>
                <w:lang w:val="ru-RU"/>
              </w:rPr>
              <w:t>/34</w:t>
            </w:r>
          </w:p>
        </w:tc>
        <w:tc>
          <w:tcPr>
            <w:tcW w:w="1394" w:type="dxa"/>
          </w:tcPr>
          <w:p w:rsidR="00285208" w:rsidRPr="005A734B" w:rsidRDefault="00285208" w:rsidP="00285208">
            <w:pPr>
              <w:pStyle w:val="TableParagraph"/>
              <w:spacing w:line="258" w:lineRule="exact"/>
              <w:ind w:left="4" w:right="2"/>
              <w:jc w:val="center"/>
              <w:rPr>
                <w:sz w:val="24"/>
                <w:lang w:val="ru-RU"/>
              </w:rPr>
            </w:pPr>
            <w:r>
              <w:rPr>
                <w:spacing w:val="-5"/>
                <w:sz w:val="24"/>
                <w:lang w:val="ru-RU"/>
              </w:rPr>
              <w:t>2/68</w:t>
            </w:r>
          </w:p>
        </w:tc>
      </w:tr>
      <w:tr w:rsidR="00285208" w:rsidTr="00285208">
        <w:trPr>
          <w:trHeight w:val="173"/>
        </w:trPr>
        <w:tc>
          <w:tcPr>
            <w:tcW w:w="3622" w:type="dxa"/>
            <w:tcBorders>
              <w:top w:val="nil"/>
            </w:tcBorders>
          </w:tcPr>
          <w:p w:rsidR="00285208" w:rsidRDefault="00285208" w:rsidP="00285208">
            <w:pPr>
              <w:rPr>
                <w:sz w:val="2"/>
                <w:szCs w:val="2"/>
              </w:rPr>
            </w:pPr>
            <w:r>
              <w:rPr>
                <w:sz w:val="24"/>
                <w:szCs w:val="24"/>
                <w:lang w:val="ru-RU"/>
              </w:rPr>
              <w:t xml:space="preserve">  </w:t>
            </w:r>
            <w:r w:rsidRPr="00793773">
              <w:rPr>
                <w:sz w:val="24"/>
                <w:szCs w:val="24"/>
                <w:lang w:val="ru-RU"/>
              </w:rPr>
              <w:t>Физическая</w:t>
            </w:r>
            <w:r w:rsidRPr="00793773">
              <w:rPr>
                <w:spacing w:val="-15"/>
                <w:sz w:val="24"/>
                <w:szCs w:val="24"/>
                <w:lang w:val="ru-RU"/>
              </w:rPr>
              <w:t xml:space="preserve"> </w:t>
            </w:r>
            <w:r w:rsidRPr="00793773">
              <w:rPr>
                <w:sz w:val="24"/>
                <w:szCs w:val="24"/>
                <w:lang w:val="ru-RU"/>
              </w:rPr>
              <w:t>культура</w:t>
            </w:r>
          </w:p>
        </w:tc>
        <w:tc>
          <w:tcPr>
            <w:tcW w:w="2917" w:type="dxa"/>
          </w:tcPr>
          <w:p w:rsidR="00285208" w:rsidRDefault="00285208" w:rsidP="00285208">
            <w:pPr>
              <w:pStyle w:val="TableParagraph"/>
              <w:spacing w:line="256" w:lineRule="exact"/>
              <w:ind w:left="105"/>
              <w:rPr>
                <w:sz w:val="24"/>
              </w:rPr>
            </w:pPr>
            <w:r>
              <w:rPr>
                <w:sz w:val="24"/>
              </w:rPr>
              <w:t>Физическая</w:t>
            </w:r>
            <w:r>
              <w:rPr>
                <w:spacing w:val="-5"/>
                <w:sz w:val="24"/>
              </w:rPr>
              <w:t xml:space="preserve"> </w:t>
            </w:r>
            <w:r>
              <w:rPr>
                <w:spacing w:val="-2"/>
                <w:sz w:val="24"/>
              </w:rPr>
              <w:t>культура</w:t>
            </w:r>
          </w:p>
        </w:tc>
        <w:tc>
          <w:tcPr>
            <w:tcW w:w="1234" w:type="dxa"/>
            <w:tcBorders>
              <w:right w:val="single" w:sz="4" w:space="0" w:color="auto"/>
            </w:tcBorders>
          </w:tcPr>
          <w:p w:rsidR="00285208" w:rsidRPr="00277CE9" w:rsidRDefault="00285208" w:rsidP="00285208">
            <w:pPr>
              <w:pStyle w:val="TableParagraph"/>
              <w:spacing w:line="256" w:lineRule="exact"/>
              <w:ind w:left="15" w:right="9"/>
              <w:jc w:val="center"/>
              <w:rPr>
                <w:sz w:val="24"/>
                <w:lang w:val="ru-RU"/>
              </w:rPr>
            </w:pPr>
            <w:r>
              <w:rPr>
                <w:spacing w:val="-10"/>
                <w:sz w:val="24"/>
              </w:rPr>
              <w:t>2</w:t>
            </w:r>
            <w:r>
              <w:rPr>
                <w:spacing w:val="-10"/>
                <w:sz w:val="24"/>
                <w:lang w:val="ru-RU"/>
              </w:rPr>
              <w:t>/68</w:t>
            </w:r>
          </w:p>
        </w:tc>
        <w:tc>
          <w:tcPr>
            <w:tcW w:w="898" w:type="dxa"/>
            <w:tcBorders>
              <w:left w:val="single" w:sz="4" w:space="0" w:color="auto"/>
            </w:tcBorders>
          </w:tcPr>
          <w:p w:rsidR="00285208" w:rsidRPr="00277CE9" w:rsidRDefault="00285208" w:rsidP="00285208">
            <w:pPr>
              <w:pStyle w:val="TableParagraph"/>
              <w:spacing w:line="256" w:lineRule="exact"/>
              <w:ind w:left="4"/>
              <w:jc w:val="center"/>
              <w:rPr>
                <w:sz w:val="24"/>
                <w:lang w:val="ru-RU"/>
              </w:rPr>
            </w:pPr>
            <w:r>
              <w:rPr>
                <w:spacing w:val="-5"/>
                <w:sz w:val="24"/>
              </w:rPr>
              <w:t>1,5</w:t>
            </w:r>
            <w:r>
              <w:rPr>
                <w:spacing w:val="-5"/>
                <w:sz w:val="24"/>
                <w:lang w:val="ru-RU"/>
              </w:rPr>
              <w:t>/51</w:t>
            </w:r>
          </w:p>
        </w:tc>
        <w:tc>
          <w:tcPr>
            <w:tcW w:w="1394" w:type="dxa"/>
          </w:tcPr>
          <w:p w:rsidR="00285208" w:rsidRPr="00277CE9" w:rsidRDefault="00285208" w:rsidP="00285208">
            <w:pPr>
              <w:pStyle w:val="TableParagraph"/>
              <w:spacing w:line="256" w:lineRule="exact"/>
              <w:ind w:left="4" w:right="2"/>
              <w:jc w:val="center"/>
              <w:rPr>
                <w:sz w:val="24"/>
                <w:lang w:val="ru-RU"/>
              </w:rPr>
            </w:pPr>
            <w:r>
              <w:rPr>
                <w:spacing w:val="-5"/>
                <w:sz w:val="24"/>
              </w:rPr>
              <w:t>3,5</w:t>
            </w:r>
            <w:r>
              <w:rPr>
                <w:spacing w:val="-5"/>
                <w:sz w:val="24"/>
                <w:lang w:val="ru-RU"/>
              </w:rPr>
              <w:t>/119</w:t>
            </w:r>
          </w:p>
        </w:tc>
      </w:tr>
      <w:tr w:rsidR="00285208" w:rsidTr="00285208">
        <w:trPr>
          <w:trHeight w:val="273"/>
        </w:trPr>
        <w:tc>
          <w:tcPr>
            <w:tcW w:w="6539" w:type="dxa"/>
            <w:gridSpan w:val="2"/>
          </w:tcPr>
          <w:p w:rsidR="00285208" w:rsidRPr="006A45BD" w:rsidRDefault="00285208" w:rsidP="00285208">
            <w:pPr>
              <w:pStyle w:val="TableParagraph"/>
              <w:spacing w:line="256" w:lineRule="exact"/>
              <w:rPr>
                <w:b/>
                <w:sz w:val="24"/>
                <w:lang w:val="ru-RU"/>
              </w:rPr>
            </w:pPr>
            <w:r w:rsidRPr="006A45BD">
              <w:rPr>
                <w:b/>
                <w:spacing w:val="-2"/>
                <w:sz w:val="24"/>
              </w:rPr>
              <w:t>Итого</w:t>
            </w:r>
            <w:r w:rsidRPr="006A45BD">
              <w:rPr>
                <w:b/>
                <w:spacing w:val="-2"/>
                <w:sz w:val="24"/>
                <w:lang w:val="ru-RU"/>
              </w:rPr>
              <w:t>:</w:t>
            </w:r>
          </w:p>
        </w:tc>
        <w:tc>
          <w:tcPr>
            <w:tcW w:w="1234" w:type="dxa"/>
            <w:tcBorders>
              <w:right w:val="single" w:sz="4" w:space="0" w:color="auto"/>
            </w:tcBorders>
          </w:tcPr>
          <w:p w:rsidR="00285208" w:rsidRPr="009E3838" w:rsidRDefault="00285208" w:rsidP="00285208">
            <w:pPr>
              <w:pStyle w:val="TableParagraph"/>
              <w:spacing w:line="256" w:lineRule="exact"/>
              <w:ind w:left="15" w:right="9"/>
              <w:jc w:val="center"/>
              <w:rPr>
                <w:spacing w:val="-5"/>
                <w:sz w:val="24"/>
                <w:lang w:val="ru-RU"/>
              </w:rPr>
            </w:pPr>
            <w:r>
              <w:rPr>
                <w:spacing w:val="-5"/>
                <w:sz w:val="24"/>
                <w:lang w:val="ru-RU"/>
              </w:rPr>
              <w:t>33</w:t>
            </w:r>
          </w:p>
        </w:tc>
        <w:tc>
          <w:tcPr>
            <w:tcW w:w="898" w:type="dxa"/>
            <w:tcBorders>
              <w:left w:val="single" w:sz="4" w:space="0" w:color="auto"/>
            </w:tcBorders>
          </w:tcPr>
          <w:p w:rsidR="00285208" w:rsidRPr="009E3838" w:rsidRDefault="00285208" w:rsidP="00285208">
            <w:pPr>
              <w:pStyle w:val="TableParagraph"/>
              <w:spacing w:line="256" w:lineRule="exact"/>
              <w:ind w:left="15" w:right="9"/>
              <w:jc w:val="center"/>
              <w:rPr>
                <w:spacing w:val="-5"/>
                <w:sz w:val="24"/>
                <w:lang w:val="ru-RU"/>
              </w:rPr>
            </w:pPr>
            <w:r>
              <w:rPr>
                <w:spacing w:val="-5"/>
                <w:sz w:val="24"/>
                <w:lang w:val="ru-RU"/>
              </w:rPr>
              <w:t>33</w:t>
            </w:r>
          </w:p>
        </w:tc>
        <w:tc>
          <w:tcPr>
            <w:tcW w:w="1394" w:type="dxa"/>
          </w:tcPr>
          <w:p w:rsidR="00285208" w:rsidRPr="009E3838" w:rsidRDefault="00285208" w:rsidP="00285208">
            <w:pPr>
              <w:pStyle w:val="TableParagraph"/>
              <w:spacing w:line="256" w:lineRule="exact"/>
              <w:ind w:left="4" w:right="2"/>
              <w:jc w:val="center"/>
              <w:rPr>
                <w:sz w:val="24"/>
                <w:lang w:val="ru-RU"/>
              </w:rPr>
            </w:pPr>
            <w:r>
              <w:rPr>
                <w:sz w:val="24"/>
                <w:lang w:val="ru-RU"/>
              </w:rPr>
              <w:t>66</w:t>
            </w:r>
          </w:p>
        </w:tc>
      </w:tr>
      <w:tr w:rsidR="00285208" w:rsidTr="00285208">
        <w:trPr>
          <w:trHeight w:val="273"/>
        </w:trPr>
        <w:tc>
          <w:tcPr>
            <w:tcW w:w="6539" w:type="dxa"/>
            <w:gridSpan w:val="2"/>
          </w:tcPr>
          <w:p w:rsidR="00285208" w:rsidRPr="008E6470" w:rsidRDefault="00285208" w:rsidP="00285208">
            <w:pPr>
              <w:pStyle w:val="TableParagraph"/>
              <w:rPr>
                <w:b/>
                <w:sz w:val="24"/>
                <w:szCs w:val="24"/>
                <w:lang w:val="ru-RU"/>
              </w:rPr>
            </w:pPr>
            <w:r w:rsidRPr="008E6470">
              <w:rPr>
                <w:b/>
                <w:sz w:val="24"/>
                <w:szCs w:val="24"/>
                <w:lang w:val="ru-RU"/>
              </w:rPr>
              <w:t>Часть, формируемая участниками образовательных отношений</w:t>
            </w:r>
          </w:p>
        </w:tc>
        <w:tc>
          <w:tcPr>
            <w:tcW w:w="1234" w:type="dxa"/>
            <w:tcBorders>
              <w:right w:val="single" w:sz="4" w:space="0" w:color="auto"/>
            </w:tcBorders>
          </w:tcPr>
          <w:p w:rsidR="00285208" w:rsidRPr="005A734B" w:rsidRDefault="00285208" w:rsidP="00285208">
            <w:pPr>
              <w:pStyle w:val="TableParagraph"/>
              <w:spacing w:line="256" w:lineRule="exact"/>
              <w:ind w:left="15" w:right="9"/>
              <w:jc w:val="center"/>
              <w:rPr>
                <w:spacing w:val="-5"/>
                <w:sz w:val="24"/>
                <w:lang w:val="ru-RU"/>
              </w:rPr>
            </w:pPr>
            <w:r>
              <w:rPr>
                <w:spacing w:val="-5"/>
                <w:sz w:val="24"/>
                <w:lang w:val="ru-RU"/>
              </w:rPr>
              <w:t>0</w:t>
            </w:r>
          </w:p>
        </w:tc>
        <w:tc>
          <w:tcPr>
            <w:tcW w:w="898" w:type="dxa"/>
            <w:tcBorders>
              <w:left w:val="single" w:sz="4" w:space="0" w:color="auto"/>
            </w:tcBorders>
          </w:tcPr>
          <w:p w:rsidR="00285208" w:rsidRPr="005A734B" w:rsidRDefault="00285208" w:rsidP="00285208">
            <w:pPr>
              <w:pStyle w:val="TableParagraph"/>
              <w:spacing w:line="256" w:lineRule="exact"/>
              <w:ind w:left="15" w:right="9"/>
              <w:jc w:val="center"/>
              <w:rPr>
                <w:spacing w:val="-5"/>
                <w:sz w:val="24"/>
                <w:lang w:val="ru-RU"/>
              </w:rPr>
            </w:pPr>
            <w:r>
              <w:rPr>
                <w:spacing w:val="-5"/>
                <w:sz w:val="24"/>
                <w:lang w:val="ru-RU"/>
              </w:rPr>
              <w:t>0</w:t>
            </w:r>
          </w:p>
        </w:tc>
        <w:tc>
          <w:tcPr>
            <w:tcW w:w="1394" w:type="dxa"/>
          </w:tcPr>
          <w:p w:rsidR="00285208" w:rsidRPr="005A734B" w:rsidRDefault="00285208" w:rsidP="00285208">
            <w:pPr>
              <w:pStyle w:val="TableParagraph"/>
              <w:spacing w:line="256" w:lineRule="exact"/>
              <w:ind w:left="4" w:right="2"/>
              <w:jc w:val="center"/>
              <w:rPr>
                <w:sz w:val="24"/>
                <w:lang w:val="ru-RU"/>
              </w:rPr>
            </w:pPr>
            <w:r>
              <w:rPr>
                <w:sz w:val="24"/>
                <w:lang w:val="ru-RU"/>
              </w:rPr>
              <w:t>0</w:t>
            </w:r>
          </w:p>
        </w:tc>
      </w:tr>
      <w:tr w:rsidR="00285208" w:rsidTr="00285208">
        <w:trPr>
          <w:trHeight w:val="273"/>
        </w:trPr>
        <w:tc>
          <w:tcPr>
            <w:tcW w:w="6539" w:type="dxa"/>
            <w:gridSpan w:val="2"/>
          </w:tcPr>
          <w:p w:rsidR="00285208" w:rsidRPr="006A45BD" w:rsidRDefault="00285208" w:rsidP="00285208">
            <w:pPr>
              <w:pStyle w:val="TableParagraph"/>
              <w:rPr>
                <w:b/>
                <w:sz w:val="24"/>
                <w:szCs w:val="24"/>
              </w:rPr>
            </w:pPr>
            <w:r w:rsidRPr="006A45BD">
              <w:rPr>
                <w:b/>
                <w:sz w:val="24"/>
                <w:szCs w:val="24"/>
              </w:rPr>
              <w:t>Учебные недели</w:t>
            </w:r>
          </w:p>
        </w:tc>
        <w:tc>
          <w:tcPr>
            <w:tcW w:w="1234" w:type="dxa"/>
            <w:tcBorders>
              <w:right w:val="single" w:sz="4" w:space="0" w:color="auto"/>
            </w:tcBorders>
          </w:tcPr>
          <w:p w:rsidR="00285208" w:rsidRDefault="00285208" w:rsidP="00285208">
            <w:pPr>
              <w:pStyle w:val="TableParagraph"/>
              <w:spacing w:line="268" w:lineRule="exact"/>
              <w:ind w:left="11"/>
              <w:jc w:val="center"/>
              <w:rPr>
                <w:sz w:val="24"/>
              </w:rPr>
            </w:pPr>
            <w:r>
              <w:rPr>
                <w:spacing w:val="-5"/>
                <w:sz w:val="24"/>
              </w:rPr>
              <w:t>34</w:t>
            </w:r>
          </w:p>
        </w:tc>
        <w:tc>
          <w:tcPr>
            <w:tcW w:w="898" w:type="dxa"/>
            <w:tcBorders>
              <w:left w:val="single" w:sz="4" w:space="0" w:color="auto"/>
            </w:tcBorders>
          </w:tcPr>
          <w:p w:rsidR="00285208" w:rsidRDefault="00285208" w:rsidP="00285208">
            <w:pPr>
              <w:pStyle w:val="TableParagraph"/>
              <w:spacing w:line="268" w:lineRule="exact"/>
              <w:ind w:left="10" w:right="1"/>
              <w:jc w:val="center"/>
              <w:rPr>
                <w:sz w:val="24"/>
              </w:rPr>
            </w:pPr>
            <w:r>
              <w:rPr>
                <w:spacing w:val="-5"/>
                <w:sz w:val="24"/>
              </w:rPr>
              <w:t>34</w:t>
            </w:r>
          </w:p>
        </w:tc>
        <w:tc>
          <w:tcPr>
            <w:tcW w:w="1394" w:type="dxa"/>
          </w:tcPr>
          <w:p w:rsidR="00285208" w:rsidRDefault="00285208" w:rsidP="00285208">
            <w:pPr>
              <w:pStyle w:val="TableParagraph"/>
              <w:spacing w:line="268" w:lineRule="exact"/>
              <w:ind w:left="13"/>
              <w:jc w:val="center"/>
              <w:rPr>
                <w:sz w:val="24"/>
              </w:rPr>
            </w:pPr>
            <w:r>
              <w:rPr>
                <w:spacing w:val="-5"/>
                <w:sz w:val="24"/>
              </w:rPr>
              <w:t>68</w:t>
            </w:r>
          </w:p>
        </w:tc>
      </w:tr>
      <w:tr w:rsidR="00285208" w:rsidTr="00285208">
        <w:trPr>
          <w:trHeight w:val="273"/>
        </w:trPr>
        <w:tc>
          <w:tcPr>
            <w:tcW w:w="6539" w:type="dxa"/>
            <w:gridSpan w:val="2"/>
          </w:tcPr>
          <w:p w:rsidR="00285208" w:rsidRPr="006A45BD" w:rsidRDefault="00285208" w:rsidP="00285208">
            <w:pPr>
              <w:pStyle w:val="TableParagraph"/>
              <w:rPr>
                <w:b/>
                <w:sz w:val="24"/>
                <w:szCs w:val="24"/>
              </w:rPr>
            </w:pPr>
            <w:r w:rsidRPr="006A45BD">
              <w:rPr>
                <w:b/>
                <w:sz w:val="24"/>
                <w:szCs w:val="24"/>
              </w:rPr>
              <w:t>Всего часов</w:t>
            </w:r>
          </w:p>
        </w:tc>
        <w:tc>
          <w:tcPr>
            <w:tcW w:w="1234" w:type="dxa"/>
            <w:tcBorders>
              <w:right w:val="single" w:sz="4" w:space="0" w:color="auto"/>
            </w:tcBorders>
          </w:tcPr>
          <w:p w:rsidR="00285208" w:rsidRDefault="00285208" w:rsidP="00285208">
            <w:pPr>
              <w:pStyle w:val="TableParagraph"/>
              <w:spacing w:line="270" w:lineRule="exact"/>
              <w:ind w:left="11"/>
              <w:jc w:val="center"/>
              <w:rPr>
                <w:sz w:val="24"/>
              </w:rPr>
            </w:pPr>
            <w:r>
              <w:rPr>
                <w:spacing w:val="-4"/>
                <w:sz w:val="24"/>
              </w:rPr>
              <w:t>1122</w:t>
            </w:r>
          </w:p>
        </w:tc>
        <w:tc>
          <w:tcPr>
            <w:tcW w:w="898" w:type="dxa"/>
            <w:tcBorders>
              <w:left w:val="single" w:sz="4" w:space="0" w:color="auto"/>
            </w:tcBorders>
          </w:tcPr>
          <w:p w:rsidR="00285208" w:rsidRDefault="00285208" w:rsidP="00285208">
            <w:pPr>
              <w:pStyle w:val="TableParagraph"/>
              <w:spacing w:line="270" w:lineRule="exact"/>
              <w:ind w:left="10" w:right="1"/>
              <w:jc w:val="center"/>
              <w:rPr>
                <w:sz w:val="24"/>
              </w:rPr>
            </w:pPr>
            <w:r>
              <w:rPr>
                <w:spacing w:val="-4"/>
                <w:sz w:val="24"/>
              </w:rPr>
              <w:t>1122</w:t>
            </w:r>
          </w:p>
        </w:tc>
        <w:tc>
          <w:tcPr>
            <w:tcW w:w="1394" w:type="dxa"/>
          </w:tcPr>
          <w:p w:rsidR="00285208" w:rsidRDefault="00285208" w:rsidP="00285208">
            <w:pPr>
              <w:pStyle w:val="TableParagraph"/>
              <w:spacing w:line="270" w:lineRule="exact"/>
              <w:ind w:left="13"/>
              <w:jc w:val="center"/>
              <w:rPr>
                <w:sz w:val="24"/>
              </w:rPr>
            </w:pPr>
            <w:r>
              <w:rPr>
                <w:spacing w:val="-4"/>
                <w:sz w:val="24"/>
              </w:rPr>
              <w:t>2244</w:t>
            </w:r>
          </w:p>
        </w:tc>
      </w:tr>
      <w:tr w:rsidR="00285208" w:rsidTr="00285208">
        <w:trPr>
          <w:trHeight w:val="273"/>
        </w:trPr>
        <w:tc>
          <w:tcPr>
            <w:tcW w:w="6539" w:type="dxa"/>
            <w:gridSpan w:val="2"/>
          </w:tcPr>
          <w:p w:rsidR="00285208" w:rsidRPr="00793773" w:rsidRDefault="00285208" w:rsidP="00285208">
            <w:pPr>
              <w:pStyle w:val="TableParagraph"/>
              <w:ind w:right="444"/>
              <w:rPr>
                <w:sz w:val="24"/>
                <w:lang w:val="ru-RU"/>
              </w:rPr>
            </w:pPr>
            <w:r w:rsidRPr="00793773">
              <w:rPr>
                <w:sz w:val="24"/>
                <w:lang w:val="ru-RU"/>
              </w:rPr>
              <w:t>Максимально</w:t>
            </w:r>
            <w:r w:rsidRPr="00793773">
              <w:rPr>
                <w:spacing w:val="-15"/>
                <w:sz w:val="24"/>
                <w:lang w:val="ru-RU"/>
              </w:rPr>
              <w:t xml:space="preserve"> </w:t>
            </w:r>
            <w:r w:rsidRPr="00793773">
              <w:rPr>
                <w:sz w:val="24"/>
                <w:lang w:val="ru-RU"/>
              </w:rPr>
              <w:t>допустимая</w:t>
            </w:r>
            <w:r w:rsidRPr="00793773">
              <w:rPr>
                <w:spacing w:val="-15"/>
                <w:sz w:val="24"/>
                <w:lang w:val="ru-RU"/>
              </w:rPr>
              <w:t xml:space="preserve"> </w:t>
            </w:r>
            <w:r w:rsidRPr="00793773">
              <w:rPr>
                <w:sz w:val="24"/>
                <w:lang w:val="ru-RU"/>
              </w:rPr>
              <w:t>недельная</w:t>
            </w:r>
            <w:r w:rsidRPr="00793773">
              <w:rPr>
                <w:spacing w:val="-15"/>
                <w:sz w:val="24"/>
                <w:lang w:val="ru-RU"/>
              </w:rPr>
              <w:t xml:space="preserve"> </w:t>
            </w:r>
            <w:r w:rsidRPr="00793773">
              <w:rPr>
                <w:sz w:val="24"/>
                <w:lang w:val="ru-RU"/>
              </w:rPr>
              <w:t>нагрузка (при 5-д</w:t>
            </w:r>
            <w:r>
              <w:rPr>
                <w:sz w:val="24"/>
                <w:lang w:val="ru-RU"/>
              </w:rPr>
              <w:t xml:space="preserve">невной неделе) в соответствии с </w:t>
            </w:r>
            <w:r w:rsidRPr="00793773">
              <w:rPr>
                <w:sz w:val="24"/>
                <w:lang w:val="ru-RU"/>
              </w:rPr>
              <w:t>действующими</w:t>
            </w:r>
            <w:r w:rsidRPr="00793773">
              <w:rPr>
                <w:spacing w:val="-5"/>
                <w:sz w:val="24"/>
                <w:lang w:val="ru-RU"/>
              </w:rPr>
              <w:t xml:space="preserve"> </w:t>
            </w:r>
            <w:r w:rsidRPr="00793773">
              <w:rPr>
                <w:sz w:val="24"/>
                <w:lang w:val="ru-RU"/>
              </w:rPr>
              <w:t>санитарными</w:t>
            </w:r>
            <w:r w:rsidRPr="00793773">
              <w:rPr>
                <w:spacing w:val="-5"/>
                <w:sz w:val="24"/>
                <w:lang w:val="ru-RU"/>
              </w:rPr>
              <w:t xml:space="preserve"> </w:t>
            </w:r>
            <w:r w:rsidRPr="00793773">
              <w:rPr>
                <w:sz w:val="24"/>
                <w:lang w:val="ru-RU"/>
              </w:rPr>
              <w:t>правилами</w:t>
            </w:r>
            <w:r w:rsidRPr="00793773">
              <w:rPr>
                <w:spacing w:val="-5"/>
                <w:sz w:val="24"/>
                <w:lang w:val="ru-RU"/>
              </w:rPr>
              <w:t xml:space="preserve"> </w:t>
            </w:r>
            <w:r w:rsidRPr="00793773">
              <w:rPr>
                <w:sz w:val="24"/>
                <w:lang w:val="ru-RU"/>
              </w:rPr>
              <w:t>и</w:t>
            </w:r>
            <w:r w:rsidRPr="00793773">
              <w:rPr>
                <w:spacing w:val="-6"/>
                <w:sz w:val="24"/>
                <w:lang w:val="ru-RU"/>
              </w:rPr>
              <w:t xml:space="preserve"> </w:t>
            </w:r>
            <w:r w:rsidRPr="00793773">
              <w:rPr>
                <w:spacing w:val="-2"/>
                <w:sz w:val="24"/>
                <w:lang w:val="ru-RU"/>
              </w:rPr>
              <w:t>нормами</w:t>
            </w:r>
          </w:p>
        </w:tc>
        <w:tc>
          <w:tcPr>
            <w:tcW w:w="1234" w:type="dxa"/>
            <w:tcBorders>
              <w:right w:val="single" w:sz="4" w:space="0" w:color="auto"/>
            </w:tcBorders>
          </w:tcPr>
          <w:p w:rsidR="00285208" w:rsidRDefault="00285208" w:rsidP="00285208">
            <w:pPr>
              <w:pStyle w:val="TableParagraph"/>
              <w:spacing w:line="268" w:lineRule="exact"/>
              <w:ind w:left="11"/>
              <w:jc w:val="center"/>
              <w:rPr>
                <w:sz w:val="24"/>
              </w:rPr>
            </w:pPr>
            <w:r>
              <w:rPr>
                <w:spacing w:val="-5"/>
                <w:sz w:val="24"/>
              </w:rPr>
              <w:t>33</w:t>
            </w:r>
          </w:p>
        </w:tc>
        <w:tc>
          <w:tcPr>
            <w:tcW w:w="898" w:type="dxa"/>
            <w:tcBorders>
              <w:left w:val="single" w:sz="4" w:space="0" w:color="auto"/>
            </w:tcBorders>
          </w:tcPr>
          <w:p w:rsidR="00285208" w:rsidRDefault="00285208" w:rsidP="00285208">
            <w:pPr>
              <w:pStyle w:val="TableParagraph"/>
              <w:spacing w:line="268" w:lineRule="exact"/>
              <w:ind w:left="10" w:right="1"/>
              <w:jc w:val="center"/>
              <w:rPr>
                <w:sz w:val="24"/>
              </w:rPr>
            </w:pPr>
            <w:r>
              <w:rPr>
                <w:spacing w:val="-5"/>
                <w:sz w:val="24"/>
              </w:rPr>
              <w:t>33</w:t>
            </w:r>
          </w:p>
        </w:tc>
        <w:tc>
          <w:tcPr>
            <w:tcW w:w="1394" w:type="dxa"/>
          </w:tcPr>
          <w:p w:rsidR="00285208" w:rsidRPr="009E3838" w:rsidRDefault="00285208" w:rsidP="00285208">
            <w:pPr>
              <w:pStyle w:val="TableParagraph"/>
              <w:spacing w:line="268" w:lineRule="exact"/>
              <w:ind w:left="13"/>
              <w:jc w:val="center"/>
              <w:rPr>
                <w:sz w:val="24"/>
                <w:lang w:val="ru-RU"/>
              </w:rPr>
            </w:pPr>
            <w:r>
              <w:rPr>
                <w:sz w:val="24"/>
                <w:lang w:val="ru-RU"/>
              </w:rPr>
              <w:t>66</w:t>
            </w:r>
          </w:p>
        </w:tc>
      </w:tr>
    </w:tbl>
    <w:p w:rsidR="00285208" w:rsidRDefault="00285208" w:rsidP="00285208">
      <w:pPr>
        <w:pStyle w:val="a3"/>
        <w:spacing w:before="66"/>
        <w:ind w:left="-1134" w:right="-1"/>
      </w:pPr>
      <w:r>
        <w:t>С</w:t>
      </w:r>
      <w:r>
        <w:rPr>
          <w:spacing w:val="1"/>
        </w:rPr>
        <w:t xml:space="preserve"> </w:t>
      </w:r>
      <w:r>
        <w:t>целью</w:t>
      </w:r>
      <w:r>
        <w:rPr>
          <w:spacing w:val="1"/>
        </w:rPr>
        <w:t xml:space="preserve"> </w:t>
      </w:r>
      <w:r>
        <w:t>реализации</w:t>
      </w:r>
      <w:r>
        <w:rPr>
          <w:spacing w:val="1"/>
        </w:rPr>
        <w:t xml:space="preserve"> </w:t>
      </w:r>
      <w:r>
        <w:t>принципа</w:t>
      </w:r>
      <w:r>
        <w:rPr>
          <w:spacing w:val="1"/>
        </w:rPr>
        <w:t xml:space="preserve"> </w:t>
      </w:r>
      <w:r>
        <w:t>формирования</w:t>
      </w:r>
      <w:r>
        <w:rPr>
          <w:spacing w:val="1"/>
        </w:rPr>
        <w:t xml:space="preserve"> </w:t>
      </w:r>
      <w:r>
        <w:t>единого</w:t>
      </w:r>
      <w:r>
        <w:rPr>
          <w:spacing w:val="1"/>
        </w:rPr>
        <w:t xml:space="preserve"> </w:t>
      </w:r>
      <w:r>
        <w:t>образовательного</w:t>
      </w:r>
      <w:r>
        <w:rPr>
          <w:spacing w:val="-57"/>
        </w:rPr>
        <w:t xml:space="preserve"> </w:t>
      </w:r>
      <w:r>
        <w:t>пространства на всех уровнях образования часы внеурочной деятельности</w:t>
      </w:r>
      <w:r>
        <w:rPr>
          <w:spacing w:val="1"/>
        </w:rPr>
        <w:t xml:space="preserve"> </w:t>
      </w:r>
      <w:r>
        <w:t>используются</w:t>
      </w:r>
      <w:r>
        <w:rPr>
          <w:spacing w:val="1"/>
        </w:rPr>
        <w:t xml:space="preserve"> </w:t>
      </w:r>
      <w:r>
        <w:rPr>
          <w:spacing w:val="-1"/>
        </w:rPr>
        <w:t xml:space="preserve">через реализацию модели </w:t>
      </w:r>
      <w:r>
        <w:t>с преобладанием</w:t>
      </w:r>
      <w:r>
        <w:rPr>
          <w:spacing w:val="1"/>
        </w:rPr>
        <w:t xml:space="preserve"> </w:t>
      </w:r>
      <w:r>
        <w:rPr>
          <w:b/>
          <w:i/>
        </w:rPr>
        <w:t>учебно-познавательной деятельност</w:t>
      </w:r>
      <w:r>
        <w:rPr>
          <w:i/>
        </w:rPr>
        <w:t>и</w:t>
      </w:r>
      <w:r>
        <w:t>, когда</w:t>
      </w:r>
      <w:r>
        <w:rPr>
          <w:spacing w:val="-57"/>
        </w:rPr>
        <w:t xml:space="preserve"> </w:t>
      </w:r>
      <w:r>
        <w:t>наибольшее</w:t>
      </w:r>
      <w:r>
        <w:rPr>
          <w:spacing w:val="1"/>
        </w:rPr>
        <w:t xml:space="preserve"> </w:t>
      </w:r>
      <w:r>
        <w:t>внимание</w:t>
      </w:r>
      <w:r>
        <w:rPr>
          <w:spacing w:val="1"/>
        </w:rPr>
        <w:t xml:space="preserve"> </w:t>
      </w:r>
      <w:r>
        <w:t>уделяется</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и</w:t>
      </w:r>
      <w:r>
        <w:rPr>
          <w:spacing w:val="1"/>
        </w:rPr>
        <w:t xml:space="preserve"> </w:t>
      </w:r>
      <w:r>
        <w:t>формированию</w:t>
      </w:r>
      <w:r>
        <w:rPr>
          <w:spacing w:val="-1"/>
        </w:rPr>
        <w:t xml:space="preserve"> </w:t>
      </w:r>
      <w:r>
        <w:t>функциональной грамотности.</w:t>
      </w:r>
    </w:p>
    <w:p w:rsidR="00285208" w:rsidRDefault="00285208" w:rsidP="00285208">
      <w:pPr>
        <w:pStyle w:val="a3"/>
        <w:spacing w:before="1"/>
        <w:ind w:left="-1134" w:right="-1"/>
      </w:pPr>
      <w:r>
        <w:t>Содержательное</w:t>
      </w:r>
      <w:r>
        <w:rPr>
          <w:spacing w:val="-4"/>
        </w:rPr>
        <w:t xml:space="preserve"> </w:t>
      </w:r>
      <w:r>
        <w:t>наполнение</w:t>
      </w:r>
      <w:r>
        <w:rPr>
          <w:spacing w:val="-3"/>
        </w:rPr>
        <w:t xml:space="preserve"> </w:t>
      </w:r>
      <w:r>
        <w:t>модели</w:t>
      </w:r>
      <w:r>
        <w:rPr>
          <w:spacing w:val="-1"/>
        </w:rPr>
        <w:t xml:space="preserve"> </w:t>
      </w:r>
      <w:r>
        <w:t>плана</w:t>
      </w:r>
      <w:r>
        <w:rPr>
          <w:spacing w:val="-3"/>
        </w:rPr>
        <w:t xml:space="preserve"> </w:t>
      </w:r>
      <w:r>
        <w:t>приведено</w:t>
      </w:r>
      <w:r>
        <w:rPr>
          <w:spacing w:val="-2"/>
        </w:rPr>
        <w:t xml:space="preserve"> </w:t>
      </w:r>
      <w:r>
        <w:t>в</w:t>
      </w:r>
      <w:r>
        <w:rPr>
          <w:spacing w:val="-3"/>
        </w:rPr>
        <w:t xml:space="preserve"> </w:t>
      </w:r>
      <w:r>
        <w:t>таблице</w:t>
      </w:r>
      <w:r>
        <w:rPr>
          <w:spacing w:val="-4"/>
        </w:rPr>
        <w:t xml:space="preserve"> </w:t>
      </w:r>
      <w:r>
        <w:t>1.</w:t>
      </w:r>
    </w:p>
    <w:p w:rsidR="00285208" w:rsidRDefault="00285208" w:rsidP="00285208">
      <w:pPr>
        <w:pStyle w:val="a3"/>
        <w:spacing w:before="11"/>
        <w:ind w:left="397" w:right="510"/>
        <w:jc w:val="left"/>
        <w:rPr>
          <w:sz w:val="23"/>
        </w:rPr>
      </w:pPr>
    </w:p>
    <w:p w:rsidR="00285208" w:rsidRDefault="00285208" w:rsidP="00285208">
      <w:pPr>
        <w:pStyle w:val="a3"/>
        <w:ind w:left="397" w:right="510"/>
        <w:jc w:val="right"/>
      </w:pPr>
      <w:r>
        <w:t>Таблица</w:t>
      </w:r>
      <w:r>
        <w:rPr>
          <w:spacing w:val="-2"/>
        </w:rPr>
        <w:t xml:space="preserve"> </w:t>
      </w:r>
      <w:r>
        <w:t>1.</w:t>
      </w:r>
    </w:p>
    <w:tbl>
      <w:tblPr>
        <w:tblStyle w:val="TableNormal"/>
        <w:tblpPr w:leftFromText="180" w:rightFromText="180" w:vertAnchor="text" w:horzAnchor="margin" w:tblpXSpec="center" w:tblpY="194"/>
        <w:tblW w:w="9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8"/>
        <w:gridCol w:w="5386"/>
      </w:tblGrid>
      <w:tr w:rsidR="00285208" w:rsidTr="00285208">
        <w:trPr>
          <w:trHeight w:val="278"/>
        </w:trPr>
        <w:tc>
          <w:tcPr>
            <w:tcW w:w="4258" w:type="dxa"/>
          </w:tcPr>
          <w:p w:rsidR="00285208" w:rsidRPr="00065B8A" w:rsidRDefault="00285208" w:rsidP="00285208">
            <w:pPr>
              <w:pStyle w:val="TableParagraph"/>
              <w:spacing w:line="258" w:lineRule="exact"/>
              <w:ind w:left="397" w:right="510"/>
              <w:rPr>
                <w:b/>
                <w:sz w:val="24"/>
              </w:rPr>
            </w:pPr>
            <w:r w:rsidRPr="00065B8A">
              <w:rPr>
                <w:b/>
                <w:sz w:val="24"/>
              </w:rPr>
              <w:t>Модель</w:t>
            </w:r>
            <w:r w:rsidRPr="00065B8A">
              <w:rPr>
                <w:b/>
                <w:spacing w:val="-4"/>
                <w:sz w:val="24"/>
              </w:rPr>
              <w:t xml:space="preserve"> </w:t>
            </w:r>
            <w:r w:rsidRPr="00065B8A">
              <w:rPr>
                <w:b/>
                <w:sz w:val="24"/>
              </w:rPr>
              <w:t>плана</w:t>
            </w:r>
            <w:r w:rsidRPr="00065B8A">
              <w:rPr>
                <w:b/>
                <w:spacing w:val="-4"/>
                <w:sz w:val="24"/>
              </w:rPr>
              <w:t xml:space="preserve"> </w:t>
            </w:r>
            <w:r w:rsidRPr="00065B8A">
              <w:rPr>
                <w:b/>
                <w:sz w:val="24"/>
              </w:rPr>
              <w:t>внеурочной</w:t>
            </w:r>
            <w:r w:rsidRPr="00065B8A">
              <w:rPr>
                <w:b/>
                <w:spacing w:val="-3"/>
                <w:sz w:val="24"/>
              </w:rPr>
              <w:t xml:space="preserve"> </w:t>
            </w:r>
            <w:r w:rsidRPr="00065B8A">
              <w:rPr>
                <w:b/>
                <w:sz w:val="24"/>
              </w:rPr>
              <w:t>деятельности</w:t>
            </w:r>
          </w:p>
        </w:tc>
        <w:tc>
          <w:tcPr>
            <w:tcW w:w="5386" w:type="dxa"/>
          </w:tcPr>
          <w:p w:rsidR="00285208" w:rsidRPr="00065B8A" w:rsidRDefault="00285208" w:rsidP="00285208">
            <w:pPr>
              <w:pStyle w:val="TableParagraph"/>
              <w:spacing w:line="258" w:lineRule="exact"/>
              <w:ind w:left="397" w:right="510"/>
              <w:rPr>
                <w:b/>
                <w:sz w:val="24"/>
              </w:rPr>
            </w:pPr>
            <w:r w:rsidRPr="00065B8A">
              <w:rPr>
                <w:b/>
                <w:sz w:val="24"/>
              </w:rPr>
              <w:t>Содержательное</w:t>
            </w:r>
            <w:r w:rsidRPr="00065B8A">
              <w:rPr>
                <w:b/>
                <w:spacing w:val="-5"/>
                <w:sz w:val="24"/>
              </w:rPr>
              <w:t xml:space="preserve"> </w:t>
            </w:r>
            <w:r w:rsidRPr="00065B8A">
              <w:rPr>
                <w:b/>
                <w:sz w:val="24"/>
              </w:rPr>
              <w:t>наполнение</w:t>
            </w:r>
          </w:p>
        </w:tc>
      </w:tr>
      <w:tr w:rsidR="00285208" w:rsidTr="00285208">
        <w:trPr>
          <w:trHeight w:val="2484"/>
        </w:trPr>
        <w:tc>
          <w:tcPr>
            <w:tcW w:w="4258" w:type="dxa"/>
          </w:tcPr>
          <w:p w:rsidR="00285208" w:rsidRDefault="00285208" w:rsidP="00285208">
            <w:pPr>
              <w:pStyle w:val="TableParagraph"/>
              <w:ind w:left="397" w:right="510"/>
              <w:rPr>
                <w:sz w:val="24"/>
              </w:rPr>
            </w:pPr>
            <w:r>
              <w:rPr>
                <w:sz w:val="24"/>
              </w:rPr>
              <w:t>Преобладание учебно-познавательной</w:t>
            </w:r>
            <w:r>
              <w:rPr>
                <w:spacing w:val="-57"/>
                <w:sz w:val="24"/>
              </w:rPr>
              <w:t xml:space="preserve"> </w:t>
            </w:r>
            <w:r>
              <w:rPr>
                <w:sz w:val="24"/>
              </w:rPr>
              <w:t>деятельности</w:t>
            </w:r>
          </w:p>
        </w:tc>
        <w:tc>
          <w:tcPr>
            <w:tcW w:w="5386" w:type="dxa"/>
          </w:tcPr>
          <w:p w:rsidR="00285208" w:rsidRPr="00065B8A" w:rsidRDefault="00285208" w:rsidP="00285208">
            <w:pPr>
              <w:pStyle w:val="TableParagraph"/>
              <w:ind w:left="397" w:right="510"/>
              <w:jc w:val="both"/>
              <w:rPr>
                <w:sz w:val="24"/>
                <w:szCs w:val="24"/>
                <w:lang w:val="ru-RU"/>
              </w:rPr>
            </w:pPr>
            <w:r w:rsidRPr="00065B8A">
              <w:rPr>
                <w:sz w:val="24"/>
                <w:szCs w:val="24"/>
                <w:lang w:val="ru-RU"/>
              </w:rPr>
              <w:t>Занятия обучающихся по углубленному изучению отдельных учебных предметов; занятия обучающихся по формированию функциональной грамотности;</w:t>
            </w:r>
          </w:p>
          <w:p w:rsidR="00285208" w:rsidRPr="008E6470" w:rsidRDefault="00285208" w:rsidP="00285208">
            <w:pPr>
              <w:pStyle w:val="TableParagraph"/>
              <w:ind w:left="397" w:right="510"/>
              <w:jc w:val="both"/>
              <w:rPr>
                <w:lang w:val="ru-RU"/>
              </w:rPr>
            </w:pPr>
            <w:r w:rsidRPr="00065B8A">
              <w:rPr>
                <w:sz w:val="24"/>
                <w:szCs w:val="24"/>
                <w:lang w:val="ru-RU"/>
              </w:rPr>
              <w:t>занятия обучающихся с педагогами, сопровождающими проектно- исследовательскую деятельность; профориентационные занятия обучающихся.</w:t>
            </w:r>
          </w:p>
        </w:tc>
      </w:tr>
    </w:tbl>
    <w:p w:rsidR="00285208" w:rsidRDefault="00285208" w:rsidP="00285208">
      <w:pPr>
        <w:ind w:right="-143"/>
        <w:rPr>
          <w:sz w:val="24"/>
          <w:szCs w:val="24"/>
        </w:rPr>
      </w:pPr>
    </w:p>
    <w:p w:rsidR="00285208" w:rsidRDefault="00285208" w:rsidP="00285208">
      <w:pPr>
        <w:ind w:left="-1134" w:right="-143"/>
        <w:rPr>
          <w:sz w:val="24"/>
          <w:szCs w:val="24"/>
        </w:rPr>
      </w:pPr>
      <w:r w:rsidRPr="00065B8A">
        <w:rPr>
          <w:sz w:val="24"/>
          <w:szCs w:val="24"/>
        </w:rPr>
        <w:t>В связи с небольшой наполняемостью классов в ОУ допускается формирование учебных</w:t>
      </w:r>
      <w:r w:rsidRPr="00065B8A">
        <w:rPr>
          <w:spacing w:val="1"/>
          <w:sz w:val="24"/>
          <w:szCs w:val="24"/>
        </w:rPr>
        <w:t xml:space="preserve"> </w:t>
      </w:r>
      <w:r w:rsidRPr="00065B8A">
        <w:rPr>
          <w:sz w:val="24"/>
          <w:szCs w:val="24"/>
        </w:rPr>
        <w:t>групп</w:t>
      </w:r>
      <w:r w:rsidRPr="00065B8A">
        <w:rPr>
          <w:spacing w:val="-1"/>
          <w:sz w:val="24"/>
          <w:szCs w:val="24"/>
        </w:rPr>
        <w:t xml:space="preserve"> </w:t>
      </w:r>
      <w:r w:rsidRPr="00065B8A">
        <w:rPr>
          <w:sz w:val="24"/>
          <w:szCs w:val="24"/>
        </w:rPr>
        <w:t>из</w:t>
      </w:r>
      <w:r w:rsidRPr="00065B8A">
        <w:rPr>
          <w:spacing w:val="-1"/>
          <w:sz w:val="24"/>
          <w:szCs w:val="24"/>
        </w:rPr>
        <w:t xml:space="preserve"> </w:t>
      </w:r>
      <w:r w:rsidRPr="00065B8A">
        <w:rPr>
          <w:sz w:val="24"/>
          <w:szCs w:val="24"/>
        </w:rPr>
        <w:t>обучающихся</w:t>
      </w:r>
      <w:r w:rsidRPr="00065B8A">
        <w:rPr>
          <w:spacing w:val="-4"/>
          <w:sz w:val="24"/>
          <w:szCs w:val="24"/>
        </w:rPr>
        <w:t xml:space="preserve"> </w:t>
      </w:r>
      <w:r w:rsidRPr="00065B8A">
        <w:rPr>
          <w:sz w:val="24"/>
          <w:szCs w:val="24"/>
        </w:rPr>
        <w:t>разных</w:t>
      </w:r>
      <w:r w:rsidRPr="00065B8A">
        <w:rPr>
          <w:spacing w:val="-1"/>
          <w:sz w:val="24"/>
          <w:szCs w:val="24"/>
        </w:rPr>
        <w:t xml:space="preserve"> </w:t>
      </w:r>
      <w:r w:rsidRPr="00065B8A">
        <w:rPr>
          <w:sz w:val="24"/>
          <w:szCs w:val="24"/>
        </w:rPr>
        <w:t>классов</w:t>
      </w:r>
      <w:r w:rsidRPr="00065B8A">
        <w:rPr>
          <w:spacing w:val="-1"/>
          <w:sz w:val="24"/>
          <w:szCs w:val="24"/>
        </w:rPr>
        <w:t xml:space="preserve"> </w:t>
      </w:r>
      <w:r w:rsidRPr="00065B8A">
        <w:rPr>
          <w:sz w:val="24"/>
          <w:szCs w:val="24"/>
        </w:rPr>
        <w:t>в</w:t>
      </w:r>
      <w:r w:rsidRPr="00065B8A">
        <w:rPr>
          <w:spacing w:val="-2"/>
          <w:sz w:val="24"/>
          <w:szCs w:val="24"/>
        </w:rPr>
        <w:t xml:space="preserve"> </w:t>
      </w:r>
      <w:r w:rsidRPr="00065B8A">
        <w:rPr>
          <w:sz w:val="24"/>
          <w:szCs w:val="24"/>
        </w:rPr>
        <w:t>пределах</w:t>
      </w:r>
      <w:r w:rsidRPr="00065B8A">
        <w:rPr>
          <w:spacing w:val="1"/>
          <w:sz w:val="24"/>
          <w:szCs w:val="24"/>
        </w:rPr>
        <w:t xml:space="preserve"> </w:t>
      </w:r>
      <w:r w:rsidRPr="00065B8A">
        <w:rPr>
          <w:sz w:val="24"/>
          <w:szCs w:val="24"/>
        </w:rPr>
        <w:t>одного</w:t>
      </w:r>
      <w:r w:rsidRPr="00065B8A">
        <w:rPr>
          <w:spacing w:val="2"/>
          <w:sz w:val="24"/>
          <w:szCs w:val="24"/>
        </w:rPr>
        <w:t xml:space="preserve"> </w:t>
      </w:r>
      <w:r w:rsidRPr="00065B8A">
        <w:rPr>
          <w:sz w:val="24"/>
          <w:szCs w:val="24"/>
        </w:rPr>
        <w:t>уровня</w:t>
      </w:r>
      <w:r w:rsidRPr="00065B8A">
        <w:rPr>
          <w:spacing w:val="-1"/>
          <w:sz w:val="24"/>
          <w:szCs w:val="24"/>
        </w:rPr>
        <w:t xml:space="preserve"> </w:t>
      </w:r>
      <w:r w:rsidRPr="00065B8A">
        <w:rPr>
          <w:sz w:val="24"/>
          <w:szCs w:val="24"/>
        </w:rPr>
        <w:t>образования</w:t>
      </w:r>
      <w:r>
        <w:rPr>
          <w:sz w:val="24"/>
          <w:szCs w:val="24"/>
        </w:rPr>
        <w:t>.</w:t>
      </w:r>
    </w:p>
    <w:p w:rsidR="00285208" w:rsidRPr="00285208" w:rsidRDefault="00285208" w:rsidP="00285208">
      <w:pPr>
        <w:spacing w:before="89"/>
        <w:ind w:left="4060"/>
        <w:rPr>
          <w:b/>
          <w:sz w:val="24"/>
          <w:szCs w:val="24"/>
        </w:rPr>
      </w:pPr>
      <w:r w:rsidRPr="00285208">
        <w:rPr>
          <w:b/>
          <w:sz w:val="24"/>
          <w:szCs w:val="24"/>
        </w:rPr>
        <w:t>План</w:t>
      </w:r>
      <w:r w:rsidRPr="00285208">
        <w:rPr>
          <w:b/>
          <w:spacing w:val="-2"/>
          <w:sz w:val="24"/>
          <w:szCs w:val="24"/>
        </w:rPr>
        <w:t xml:space="preserve"> </w:t>
      </w:r>
      <w:r w:rsidRPr="00285208">
        <w:rPr>
          <w:b/>
          <w:sz w:val="24"/>
          <w:szCs w:val="24"/>
        </w:rPr>
        <w:t>внеурочной</w:t>
      </w:r>
      <w:r w:rsidRPr="00285208">
        <w:rPr>
          <w:b/>
          <w:spacing w:val="-2"/>
          <w:sz w:val="24"/>
          <w:szCs w:val="24"/>
        </w:rPr>
        <w:t xml:space="preserve"> </w:t>
      </w:r>
      <w:r w:rsidRPr="00285208">
        <w:rPr>
          <w:b/>
          <w:sz w:val="24"/>
          <w:szCs w:val="24"/>
        </w:rPr>
        <w:t>деятельности</w:t>
      </w:r>
      <w:r w:rsidRPr="00285208">
        <w:rPr>
          <w:b/>
          <w:spacing w:val="-2"/>
          <w:sz w:val="24"/>
          <w:szCs w:val="24"/>
        </w:rPr>
        <w:t xml:space="preserve"> </w:t>
      </w:r>
      <w:r w:rsidRPr="00285208">
        <w:rPr>
          <w:b/>
          <w:sz w:val="24"/>
          <w:szCs w:val="24"/>
        </w:rPr>
        <w:t>ООО.</w:t>
      </w:r>
    </w:p>
    <w:p w:rsidR="00285208" w:rsidRPr="00285208" w:rsidRDefault="00285208" w:rsidP="00285208">
      <w:pPr>
        <w:pStyle w:val="a3"/>
        <w:spacing w:before="9"/>
        <w:ind w:left="0"/>
        <w:jc w:val="left"/>
      </w:pPr>
    </w:p>
    <w:tbl>
      <w:tblPr>
        <w:tblStyle w:val="TableNormal"/>
        <w:tblW w:w="1077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0"/>
        <w:gridCol w:w="1725"/>
        <w:gridCol w:w="340"/>
        <w:gridCol w:w="287"/>
        <w:gridCol w:w="94"/>
        <w:gridCol w:w="279"/>
        <w:gridCol w:w="84"/>
        <w:gridCol w:w="31"/>
        <w:gridCol w:w="342"/>
        <w:gridCol w:w="399"/>
        <w:gridCol w:w="2822"/>
      </w:tblGrid>
      <w:tr w:rsidR="00285208" w:rsidTr="00285208">
        <w:trPr>
          <w:trHeight w:val="1061"/>
        </w:trPr>
        <w:tc>
          <w:tcPr>
            <w:tcW w:w="4370" w:type="dxa"/>
            <w:vMerge w:val="restart"/>
          </w:tcPr>
          <w:p w:rsidR="00285208" w:rsidRPr="001E3473" w:rsidRDefault="00285208" w:rsidP="00285208">
            <w:pPr>
              <w:pStyle w:val="TableParagraph"/>
              <w:jc w:val="center"/>
              <w:rPr>
                <w:b/>
                <w:sz w:val="24"/>
                <w:szCs w:val="24"/>
              </w:rPr>
            </w:pPr>
            <w:r w:rsidRPr="001E3473">
              <w:rPr>
                <w:b/>
                <w:sz w:val="24"/>
                <w:szCs w:val="24"/>
              </w:rPr>
              <w:t>Направления внеурочной деятельности</w:t>
            </w:r>
          </w:p>
        </w:tc>
        <w:tc>
          <w:tcPr>
            <w:tcW w:w="1725" w:type="dxa"/>
            <w:vMerge w:val="restart"/>
          </w:tcPr>
          <w:p w:rsidR="00285208" w:rsidRPr="001E3473" w:rsidRDefault="00285208" w:rsidP="00285208">
            <w:pPr>
              <w:pStyle w:val="TableParagraph"/>
              <w:jc w:val="center"/>
              <w:rPr>
                <w:b/>
                <w:sz w:val="24"/>
                <w:szCs w:val="24"/>
              </w:rPr>
            </w:pPr>
            <w:r w:rsidRPr="001E3473">
              <w:rPr>
                <w:b/>
                <w:sz w:val="24"/>
                <w:szCs w:val="24"/>
              </w:rPr>
              <w:t>Внеурочная деятельность</w:t>
            </w:r>
          </w:p>
        </w:tc>
        <w:tc>
          <w:tcPr>
            <w:tcW w:w="1856" w:type="dxa"/>
            <w:gridSpan w:val="8"/>
          </w:tcPr>
          <w:p w:rsidR="00285208" w:rsidRPr="001E3473" w:rsidRDefault="00285208" w:rsidP="00285208">
            <w:pPr>
              <w:pStyle w:val="TableParagraph"/>
              <w:jc w:val="center"/>
              <w:rPr>
                <w:b/>
                <w:sz w:val="24"/>
                <w:szCs w:val="24"/>
                <w:lang w:val="ru-RU"/>
              </w:rPr>
            </w:pPr>
            <w:r w:rsidRPr="001E3473">
              <w:rPr>
                <w:b/>
                <w:sz w:val="24"/>
                <w:szCs w:val="24"/>
                <w:lang w:val="ru-RU"/>
              </w:rPr>
              <w:t>Количество часов в неделю / классы</w:t>
            </w:r>
          </w:p>
        </w:tc>
        <w:tc>
          <w:tcPr>
            <w:tcW w:w="2822" w:type="dxa"/>
          </w:tcPr>
          <w:p w:rsidR="00285208" w:rsidRPr="001E3473" w:rsidRDefault="00285208" w:rsidP="00285208">
            <w:pPr>
              <w:pStyle w:val="TableParagraph"/>
              <w:jc w:val="center"/>
              <w:rPr>
                <w:b/>
                <w:sz w:val="24"/>
                <w:szCs w:val="24"/>
              </w:rPr>
            </w:pPr>
            <w:r w:rsidRPr="001E3473">
              <w:rPr>
                <w:b/>
                <w:sz w:val="24"/>
                <w:szCs w:val="24"/>
              </w:rPr>
              <w:t>Всего</w:t>
            </w:r>
          </w:p>
        </w:tc>
      </w:tr>
      <w:tr w:rsidR="00285208" w:rsidTr="00285208">
        <w:trPr>
          <w:trHeight w:val="346"/>
        </w:trPr>
        <w:tc>
          <w:tcPr>
            <w:tcW w:w="4370" w:type="dxa"/>
            <w:vMerge/>
            <w:tcBorders>
              <w:top w:val="nil"/>
            </w:tcBorders>
          </w:tcPr>
          <w:p w:rsidR="00285208" w:rsidRPr="00065B8A" w:rsidRDefault="00285208" w:rsidP="00285208">
            <w:pPr>
              <w:rPr>
                <w:sz w:val="24"/>
                <w:szCs w:val="24"/>
              </w:rPr>
            </w:pPr>
          </w:p>
        </w:tc>
        <w:tc>
          <w:tcPr>
            <w:tcW w:w="1725" w:type="dxa"/>
            <w:vMerge/>
            <w:tcBorders>
              <w:top w:val="nil"/>
            </w:tcBorders>
          </w:tcPr>
          <w:p w:rsidR="00285208" w:rsidRPr="00065B8A" w:rsidRDefault="00285208" w:rsidP="00285208">
            <w:pPr>
              <w:rPr>
                <w:sz w:val="24"/>
                <w:szCs w:val="24"/>
              </w:rPr>
            </w:pPr>
          </w:p>
        </w:tc>
        <w:tc>
          <w:tcPr>
            <w:tcW w:w="340" w:type="dxa"/>
          </w:tcPr>
          <w:p w:rsidR="00285208" w:rsidRPr="001E3473" w:rsidRDefault="00285208" w:rsidP="00285208">
            <w:pPr>
              <w:pStyle w:val="TableParagraph"/>
              <w:spacing w:line="315" w:lineRule="exact"/>
              <w:ind w:left="112"/>
              <w:rPr>
                <w:b/>
                <w:sz w:val="24"/>
                <w:szCs w:val="24"/>
              </w:rPr>
            </w:pPr>
            <w:r w:rsidRPr="001E3473">
              <w:rPr>
                <w:b/>
                <w:sz w:val="24"/>
                <w:szCs w:val="24"/>
              </w:rPr>
              <w:t>5</w:t>
            </w:r>
          </w:p>
        </w:tc>
        <w:tc>
          <w:tcPr>
            <w:tcW w:w="287" w:type="dxa"/>
          </w:tcPr>
          <w:p w:rsidR="00285208" w:rsidRPr="001E3473" w:rsidRDefault="00285208" w:rsidP="00285208">
            <w:pPr>
              <w:pStyle w:val="TableParagraph"/>
              <w:spacing w:line="315" w:lineRule="exact"/>
              <w:ind w:left="20"/>
              <w:jc w:val="center"/>
              <w:rPr>
                <w:b/>
                <w:sz w:val="24"/>
                <w:szCs w:val="24"/>
              </w:rPr>
            </w:pPr>
            <w:r w:rsidRPr="001E3473">
              <w:rPr>
                <w:b/>
                <w:sz w:val="24"/>
                <w:szCs w:val="24"/>
              </w:rPr>
              <w:t>6</w:t>
            </w:r>
          </w:p>
        </w:tc>
        <w:tc>
          <w:tcPr>
            <w:tcW w:w="373" w:type="dxa"/>
            <w:gridSpan w:val="2"/>
          </w:tcPr>
          <w:p w:rsidR="00285208" w:rsidRPr="001E3473" w:rsidRDefault="00285208" w:rsidP="00285208">
            <w:pPr>
              <w:pStyle w:val="TableParagraph"/>
              <w:spacing w:line="315" w:lineRule="exact"/>
              <w:rPr>
                <w:b/>
                <w:sz w:val="24"/>
                <w:szCs w:val="24"/>
              </w:rPr>
            </w:pPr>
            <w:r w:rsidRPr="001E3473">
              <w:rPr>
                <w:b/>
                <w:sz w:val="24"/>
                <w:szCs w:val="24"/>
              </w:rPr>
              <w:t>7</w:t>
            </w:r>
          </w:p>
        </w:tc>
        <w:tc>
          <w:tcPr>
            <w:tcW w:w="457" w:type="dxa"/>
            <w:gridSpan w:val="3"/>
          </w:tcPr>
          <w:p w:rsidR="00285208" w:rsidRPr="001E3473" w:rsidRDefault="00285208" w:rsidP="00285208">
            <w:pPr>
              <w:pStyle w:val="TableParagraph"/>
              <w:spacing w:line="315" w:lineRule="exact"/>
              <w:ind w:left="108"/>
              <w:rPr>
                <w:b/>
                <w:sz w:val="24"/>
                <w:szCs w:val="24"/>
              </w:rPr>
            </w:pPr>
            <w:r w:rsidRPr="001E3473">
              <w:rPr>
                <w:b/>
                <w:sz w:val="24"/>
                <w:szCs w:val="24"/>
              </w:rPr>
              <w:t>8</w:t>
            </w:r>
          </w:p>
        </w:tc>
        <w:tc>
          <w:tcPr>
            <w:tcW w:w="399" w:type="dxa"/>
          </w:tcPr>
          <w:p w:rsidR="00285208" w:rsidRPr="001E3473" w:rsidRDefault="00285208" w:rsidP="00285208">
            <w:pPr>
              <w:pStyle w:val="TableParagraph"/>
              <w:spacing w:line="315" w:lineRule="exact"/>
              <w:ind w:left="109"/>
              <w:rPr>
                <w:b/>
                <w:sz w:val="24"/>
                <w:szCs w:val="24"/>
              </w:rPr>
            </w:pPr>
            <w:r w:rsidRPr="001E3473">
              <w:rPr>
                <w:b/>
                <w:sz w:val="24"/>
                <w:szCs w:val="24"/>
              </w:rPr>
              <w:t>9</w:t>
            </w:r>
          </w:p>
        </w:tc>
        <w:tc>
          <w:tcPr>
            <w:tcW w:w="2822" w:type="dxa"/>
          </w:tcPr>
          <w:p w:rsidR="00285208" w:rsidRPr="00065B8A" w:rsidRDefault="00285208" w:rsidP="00285208">
            <w:pPr>
              <w:pStyle w:val="TableParagraph"/>
              <w:rPr>
                <w:sz w:val="24"/>
                <w:szCs w:val="24"/>
              </w:rPr>
            </w:pPr>
          </w:p>
        </w:tc>
      </w:tr>
      <w:tr w:rsidR="00285208" w:rsidTr="00285208">
        <w:trPr>
          <w:trHeight w:val="274"/>
        </w:trPr>
        <w:tc>
          <w:tcPr>
            <w:tcW w:w="10773" w:type="dxa"/>
            <w:gridSpan w:val="11"/>
          </w:tcPr>
          <w:p w:rsidR="00285208" w:rsidRPr="001E3473" w:rsidRDefault="00285208" w:rsidP="00285208">
            <w:pPr>
              <w:pStyle w:val="TableParagraph"/>
              <w:spacing w:line="256" w:lineRule="exact"/>
              <w:ind w:left="2251" w:right="2251"/>
              <w:jc w:val="center"/>
              <w:rPr>
                <w:b/>
                <w:sz w:val="24"/>
                <w:lang w:val="ru-RU"/>
              </w:rPr>
            </w:pPr>
            <w:r w:rsidRPr="001E3473">
              <w:rPr>
                <w:b/>
                <w:sz w:val="24"/>
                <w:lang w:val="ru-RU"/>
              </w:rPr>
              <w:t>Часть,</w:t>
            </w:r>
            <w:r w:rsidRPr="001E3473">
              <w:rPr>
                <w:b/>
                <w:spacing w:val="-3"/>
                <w:sz w:val="24"/>
                <w:lang w:val="ru-RU"/>
              </w:rPr>
              <w:t xml:space="preserve"> </w:t>
            </w:r>
            <w:r w:rsidRPr="001E3473">
              <w:rPr>
                <w:b/>
                <w:sz w:val="24"/>
                <w:lang w:val="ru-RU"/>
              </w:rPr>
              <w:t>рекомендуемая</w:t>
            </w:r>
            <w:r w:rsidRPr="001E3473">
              <w:rPr>
                <w:b/>
                <w:spacing w:val="-5"/>
                <w:sz w:val="24"/>
                <w:lang w:val="ru-RU"/>
              </w:rPr>
              <w:t xml:space="preserve"> </w:t>
            </w:r>
            <w:r w:rsidRPr="001E3473">
              <w:rPr>
                <w:b/>
                <w:sz w:val="24"/>
                <w:lang w:val="ru-RU"/>
              </w:rPr>
              <w:t>для</w:t>
            </w:r>
            <w:r w:rsidRPr="001E3473">
              <w:rPr>
                <w:b/>
                <w:spacing w:val="-3"/>
                <w:sz w:val="24"/>
                <w:lang w:val="ru-RU"/>
              </w:rPr>
              <w:t xml:space="preserve"> </w:t>
            </w:r>
            <w:r w:rsidRPr="001E3473">
              <w:rPr>
                <w:b/>
                <w:sz w:val="24"/>
                <w:lang w:val="ru-RU"/>
              </w:rPr>
              <w:t>всех</w:t>
            </w:r>
            <w:r w:rsidRPr="001E3473">
              <w:rPr>
                <w:b/>
                <w:spacing w:val="-3"/>
                <w:sz w:val="24"/>
                <w:lang w:val="ru-RU"/>
              </w:rPr>
              <w:t xml:space="preserve"> </w:t>
            </w:r>
            <w:r w:rsidRPr="001E3473">
              <w:rPr>
                <w:b/>
                <w:sz w:val="24"/>
                <w:lang w:val="ru-RU"/>
              </w:rPr>
              <w:t>обучающихся</w:t>
            </w:r>
          </w:p>
        </w:tc>
      </w:tr>
      <w:tr w:rsidR="00285208" w:rsidTr="00285208">
        <w:trPr>
          <w:trHeight w:val="1064"/>
        </w:trPr>
        <w:tc>
          <w:tcPr>
            <w:tcW w:w="4370" w:type="dxa"/>
            <w:vMerge w:val="restart"/>
          </w:tcPr>
          <w:p w:rsidR="00285208" w:rsidRPr="00065B8A" w:rsidRDefault="00285208" w:rsidP="00285208">
            <w:pPr>
              <w:pStyle w:val="TableParagraph"/>
              <w:ind w:right="529"/>
              <w:rPr>
                <w:sz w:val="24"/>
                <w:lang w:val="ru-RU"/>
              </w:rPr>
            </w:pPr>
            <w:r w:rsidRPr="00065B8A">
              <w:rPr>
                <w:sz w:val="24"/>
                <w:lang w:val="ru-RU"/>
              </w:rPr>
              <w:lastRenderedPageBreak/>
              <w:t>Информационно-</w:t>
            </w:r>
            <w:r w:rsidRPr="00065B8A">
              <w:rPr>
                <w:spacing w:val="-57"/>
                <w:sz w:val="24"/>
                <w:lang w:val="ru-RU"/>
              </w:rPr>
              <w:t xml:space="preserve"> </w:t>
            </w:r>
            <w:r w:rsidRPr="00065B8A">
              <w:rPr>
                <w:sz w:val="24"/>
                <w:lang w:val="ru-RU"/>
              </w:rPr>
              <w:t>просветительские</w:t>
            </w:r>
            <w:r w:rsidRPr="00065B8A">
              <w:rPr>
                <w:spacing w:val="-57"/>
                <w:sz w:val="24"/>
                <w:lang w:val="ru-RU"/>
              </w:rPr>
              <w:t xml:space="preserve"> </w:t>
            </w:r>
            <w:r w:rsidRPr="00065B8A">
              <w:rPr>
                <w:sz w:val="24"/>
                <w:lang w:val="ru-RU"/>
              </w:rPr>
              <w:t>занятия</w:t>
            </w:r>
            <w:r w:rsidRPr="00065B8A">
              <w:rPr>
                <w:spacing w:val="1"/>
                <w:sz w:val="24"/>
                <w:lang w:val="ru-RU"/>
              </w:rPr>
              <w:t xml:space="preserve"> </w:t>
            </w:r>
            <w:r w:rsidRPr="00065B8A">
              <w:rPr>
                <w:sz w:val="24"/>
                <w:lang w:val="ru-RU"/>
              </w:rPr>
              <w:t>патриотической,</w:t>
            </w:r>
            <w:r w:rsidRPr="00065B8A">
              <w:rPr>
                <w:spacing w:val="1"/>
                <w:sz w:val="24"/>
                <w:lang w:val="ru-RU"/>
              </w:rPr>
              <w:t xml:space="preserve"> </w:t>
            </w:r>
            <w:r w:rsidRPr="00065B8A">
              <w:rPr>
                <w:sz w:val="24"/>
                <w:lang w:val="ru-RU"/>
              </w:rPr>
              <w:t>нравственной</w:t>
            </w:r>
            <w:r w:rsidRPr="00065B8A">
              <w:rPr>
                <w:spacing w:val="-1"/>
                <w:sz w:val="24"/>
                <w:lang w:val="ru-RU"/>
              </w:rPr>
              <w:t xml:space="preserve"> </w:t>
            </w:r>
            <w:r w:rsidRPr="00065B8A">
              <w:rPr>
                <w:sz w:val="24"/>
                <w:lang w:val="ru-RU"/>
              </w:rPr>
              <w:t>и</w:t>
            </w:r>
          </w:p>
          <w:p w:rsidR="00285208" w:rsidRDefault="00285208" w:rsidP="00285208">
            <w:pPr>
              <w:pStyle w:val="TableParagraph"/>
              <w:spacing w:line="274" w:lineRule="exact"/>
              <w:ind w:right="723"/>
              <w:rPr>
                <w:sz w:val="24"/>
              </w:rPr>
            </w:pPr>
            <w:r>
              <w:rPr>
                <w:sz w:val="24"/>
              </w:rPr>
              <w:t>экологической</w:t>
            </w:r>
            <w:r>
              <w:rPr>
                <w:spacing w:val="1"/>
                <w:sz w:val="24"/>
              </w:rPr>
              <w:t xml:space="preserve"> </w:t>
            </w:r>
            <w:r>
              <w:rPr>
                <w:spacing w:val="-1"/>
                <w:sz w:val="24"/>
              </w:rPr>
              <w:t>направленности</w:t>
            </w:r>
          </w:p>
        </w:tc>
        <w:tc>
          <w:tcPr>
            <w:tcW w:w="1725" w:type="dxa"/>
          </w:tcPr>
          <w:p w:rsidR="00285208" w:rsidRPr="001E3473" w:rsidRDefault="00285208" w:rsidP="00285208">
            <w:pPr>
              <w:pStyle w:val="TableParagraph"/>
              <w:jc w:val="center"/>
              <w:rPr>
                <w:sz w:val="24"/>
                <w:szCs w:val="24"/>
              </w:rPr>
            </w:pPr>
            <w:r w:rsidRPr="001E3473">
              <w:rPr>
                <w:sz w:val="24"/>
                <w:szCs w:val="24"/>
              </w:rPr>
              <w:t>Разговоры о важном</w:t>
            </w:r>
          </w:p>
        </w:tc>
        <w:tc>
          <w:tcPr>
            <w:tcW w:w="340" w:type="dxa"/>
          </w:tcPr>
          <w:p w:rsidR="00285208" w:rsidRDefault="00285208" w:rsidP="00285208">
            <w:pPr>
              <w:pStyle w:val="TableParagraph"/>
              <w:spacing w:line="270" w:lineRule="exact"/>
              <w:ind w:left="105"/>
              <w:rPr>
                <w:sz w:val="24"/>
              </w:rPr>
            </w:pPr>
            <w:r>
              <w:rPr>
                <w:sz w:val="24"/>
              </w:rPr>
              <w:t>1</w:t>
            </w:r>
          </w:p>
        </w:tc>
        <w:tc>
          <w:tcPr>
            <w:tcW w:w="287" w:type="dxa"/>
          </w:tcPr>
          <w:p w:rsidR="00285208" w:rsidRDefault="00285208" w:rsidP="00285208">
            <w:pPr>
              <w:pStyle w:val="TableParagraph"/>
              <w:spacing w:line="270" w:lineRule="exact"/>
              <w:jc w:val="center"/>
              <w:rPr>
                <w:sz w:val="24"/>
              </w:rPr>
            </w:pPr>
            <w:r>
              <w:rPr>
                <w:sz w:val="24"/>
              </w:rPr>
              <w:t>1</w:t>
            </w:r>
          </w:p>
        </w:tc>
        <w:tc>
          <w:tcPr>
            <w:tcW w:w="373" w:type="dxa"/>
            <w:gridSpan w:val="2"/>
          </w:tcPr>
          <w:p w:rsidR="00285208" w:rsidRDefault="00285208" w:rsidP="00285208">
            <w:pPr>
              <w:pStyle w:val="TableParagraph"/>
              <w:spacing w:line="270" w:lineRule="exact"/>
              <w:rPr>
                <w:sz w:val="24"/>
              </w:rPr>
            </w:pPr>
            <w:r>
              <w:rPr>
                <w:sz w:val="24"/>
              </w:rPr>
              <w:t>1</w:t>
            </w:r>
          </w:p>
        </w:tc>
        <w:tc>
          <w:tcPr>
            <w:tcW w:w="457" w:type="dxa"/>
            <w:gridSpan w:val="3"/>
          </w:tcPr>
          <w:p w:rsidR="00285208" w:rsidRDefault="00285208" w:rsidP="00285208">
            <w:pPr>
              <w:pStyle w:val="TableParagraph"/>
              <w:spacing w:line="270" w:lineRule="exact"/>
              <w:ind w:left="108"/>
              <w:rPr>
                <w:sz w:val="24"/>
              </w:rPr>
            </w:pPr>
            <w:r>
              <w:rPr>
                <w:sz w:val="24"/>
              </w:rPr>
              <w:t>1</w:t>
            </w:r>
          </w:p>
        </w:tc>
        <w:tc>
          <w:tcPr>
            <w:tcW w:w="399" w:type="dxa"/>
          </w:tcPr>
          <w:p w:rsidR="00285208" w:rsidRDefault="00285208" w:rsidP="00285208">
            <w:pPr>
              <w:pStyle w:val="TableParagraph"/>
              <w:spacing w:line="270" w:lineRule="exact"/>
              <w:ind w:left="109"/>
              <w:rPr>
                <w:sz w:val="24"/>
              </w:rPr>
            </w:pPr>
            <w:r>
              <w:rPr>
                <w:sz w:val="24"/>
              </w:rPr>
              <w:t>1</w:t>
            </w:r>
          </w:p>
        </w:tc>
        <w:tc>
          <w:tcPr>
            <w:tcW w:w="2822" w:type="dxa"/>
          </w:tcPr>
          <w:p w:rsidR="00285208" w:rsidRDefault="00285208" w:rsidP="00285208">
            <w:pPr>
              <w:pStyle w:val="TableParagraph"/>
              <w:spacing w:line="318" w:lineRule="exact"/>
              <w:ind w:left="108"/>
              <w:rPr>
                <w:sz w:val="28"/>
              </w:rPr>
            </w:pPr>
            <w:r>
              <w:rPr>
                <w:sz w:val="28"/>
              </w:rPr>
              <w:t>5</w:t>
            </w:r>
          </w:p>
        </w:tc>
      </w:tr>
      <w:tr w:rsidR="00285208" w:rsidTr="00285208">
        <w:trPr>
          <w:trHeight w:val="855"/>
        </w:trPr>
        <w:tc>
          <w:tcPr>
            <w:tcW w:w="4370" w:type="dxa"/>
            <w:vMerge/>
            <w:tcBorders>
              <w:top w:val="nil"/>
            </w:tcBorders>
          </w:tcPr>
          <w:p w:rsidR="00285208" w:rsidRDefault="00285208" w:rsidP="00285208">
            <w:pPr>
              <w:rPr>
                <w:sz w:val="2"/>
                <w:szCs w:val="2"/>
              </w:rPr>
            </w:pPr>
          </w:p>
        </w:tc>
        <w:tc>
          <w:tcPr>
            <w:tcW w:w="1725" w:type="dxa"/>
          </w:tcPr>
          <w:p w:rsidR="00285208" w:rsidRPr="00FD1BFE" w:rsidRDefault="00285208" w:rsidP="00285208">
            <w:pPr>
              <w:pStyle w:val="TableParagraph"/>
              <w:jc w:val="center"/>
              <w:rPr>
                <w:sz w:val="24"/>
                <w:szCs w:val="24"/>
                <w:lang w:val="ru-RU"/>
              </w:rPr>
            </w:pPr>
            <w:r w:rsidRPr="00FD1BFE">
              <w:rPr>
                <w:sz w:val="24"/>
                <w:szCs w:val="24"/>
                <w:lang w:val="ru-RU"/>
              </w:rPr>
              <w:t xml:space="preserve">Функциональная грамотность </w:t>
            </w:r>
          </w:p>
          <w:p w:rsidR="00285208" w:rsidRPr="00FD1BFE" w:rsidRDefault="00285208" w:rsidP="00285208">
            <w:pPr>
              <w:pStyle w:val="TableParagraph"/>
              <w:jc w:val="center"/>
              <w:rPr>
                <w:sz w:val="24"/>
                <w:szCs w:val="24"/>
                <w:lang w:val="ru-RU"/>
              </w:rPr>
            </w:pPr>
            <w:r w:rsidRPr="00FD1BFE">
              <w:rPr>
                <w:sz w:val="24"/>
                <w:szCs w:val="24"/>
                <w:lang w:val="ru-RU"/>
              </w:rPr>
              <w:t>«Все для жизни»</w:t>
            </w:r>
          </w:p>
        </w:tc>
        <w:tc>
          <w:tcPr>
            <w:tcW w:w="340" w:type="dxa"/>
          </w:tcPr>
          <w:p w:rsidR="00285208" w:rsidRDefault="00285208" w:rsidP="00285208">
            <w:pPr>
              <w:pStyle w:val="TableParagraph"/>
              <w:spacing w:line="268" w:lineRule="exact"/>
              <w:ind w:left="105"/>
              <w:rPr>
                <w:sz w:val="24"/>
              </w:rPr>
            </w:pPr>
            <w:r>
              <w:rPr>
                <w:sz w:val="24"/>
              </w:rPr>
              <w:t>1</w:t>
            </w:r>
          </w:p>
        </w:tc>
        <w:tc>
          <w:tcPr>
            <w:tcW w:w="287" w:type="dxa"/>
          </w:tcPr>
          <w:p w:rsidR="00285208" w:rsidRDefault="00285208" w:rsidP="00285208">
            <w:pPr>
              <w:pStyle w:val="TableParagraph"/>
              <w:spacing w:line="268" w:lineRule="exact"/>
              <w:jc w:val="center"/>
              <w:rPr>
                <w:sz w:val="24"/>
              </w:rPr>
            </w:pPr>
            <w:r>
              <w:rPr>
                <w:sz w:val="24"/>
              </w:rPr>
              <w:t>1</w:t>
            </w:r>
          </w:p>
        </w:tc>
        <w:tc>
          <w:tcPr>
            <w:tcW w:w="373" w:type="dxa"/>
            <w:gridSpan w:val="2"/>
          </w:tcPr>
          <w:p w:rsidR="00285208" w:rsidRDefault="00285208" w:rsidP="00285208">
            <w:pPr>
              <w:pStyle w:val="TableParagraph"/>
              <w:spacing w:line="268" w:lineRule="exact"/>
              <w:rPr>
                <w:sz w:val="24"/>
              </w:rPr>
            </w:pPr>
            <w:r>
              <w:rPr>
                <w:sz w:val="24"/>
              </w:rPr>
              <w:t>1</w:t>
            </w:r>
          </w:p>
        </w:tc>
        <w:tc>
          <w:tcPr>
            <w:tcW w:w="457" w:type="dxa"/>
            <w:gridSpan w:val="3"/>
          </w:tcPr>
          <w:p w:rsidR="00285208" w:rsidRDefault="00285208" w:rsidP="00285208">
            <w:pPr>
              <w:pStyle w:val="TableParagraph"/>
              <w:spacing w:line="268" w:lineRule="exact"/>
              <w:ind w:left="108"/>
              <w:rPr>
                <w:sz w:val="24"/>
              </w:rPr>
            </w:pPr>
            <w:r>
              <w:rPr>
                <w:sz w:val="24"/>
              </w:rPr>
              <w:t>1</w:t>
            </w:r>
          </w:p>
        </w:tc>
        <w:tc>
          <w:tcPr>
            <w:tcW w:w="399" w:type="dxa"/>
          </w:tcPr>
          <w:p w:rsidR="00285208" w:rsidRDefault="00285208" w:rsidP="00285208">
            <w:pPr>
              <w:pStyle w:val="TableParagraph"/>
              <w:spacing w:line="268" w:lineRule="exact"/>
              <w:ind w:left="109"/>
              <w:rPr>
                <w:sz w:val="24"/>
              </w:rPr>
            </w:pPr>
            <w:r>
              <w:rPr>
                <w:sz w:val="24"/>
              </w:rPr>
              <w:t>1</w:t>
            </w:r>
          </w:p>
        </w:tc>
        <w:tc>
          <w:tcPr>
            <w:tcW w:w="2822" w:type="dxa"/>
          </w:tcPr>
          <w:p w:rsidR="00285208" w:rsidRDefault="00285208" w:rsidP="00285208">
            <w:pPr>
              <w:pStyle w:val="TableParagraph"/>
              <w:spacing w:line="315" w:lineRule="exact"/>
              <w:ind w:left="108"/>
              <w:rPr>
                <w:sz w:val="28"/>
              </w:rPr>
            </w:pPr>
            <w:r>
              <w:rPr>
                <w:sz w:val="28"/>
              </w:rPr>
              <w:t>5</w:t>
            </w:r>
          </w:p>
        </w:tc>
      </w:tr>
      <w:tr w:rsidR="00285208" w:rsidTr="00285208">
        <w:trPr>
          <w:trHeight w:val="1381"/>
        </w:trPr>
        <w:tc>
          <w:tcPr>
            <w:tcW w:w="4370" w:type="dxa"/>
          </w:tcPr>
          <w:p w:rsidR="00285208" w:rsidRPr="00065B8A" w:rsidRDefault="00285208" w:rsidP="00285208">
            <w:pPr>
              <w:pStyle w:val="TableParagraph"/>
              <w:spacing w:line="270" w:lineRule="exact"/>
              <w:rPr>
                <w:sz w:val="24"/>
                <w:lang w:val="ru-RU"/>
              </w:rPr>
            </w:pPr>
            <w:r w:rsidRPr="00065B8A">
              <w:rPr>
                <w:sz w:val="24"/>
                <w:lang w:val="ru-RU"/>
              </w:rPr>
              <w:t>Занятия</w:t>
            </w:r>
            <w:r w:rsidRPr="00065B8A">
              <w:rPr>
                <w:spacing w:val="-1"/>
                <w:sz w:val="24"/>
                <w:lang w:val="ru-RU"/>
              </w:rPr>
              <w:t xml:space="preserve"> </w:t>
            </w:r>
            <w:r w:rsidRPr="00065B8A">
              <w:rPr>
                <w:sz w:val="24"/>
                <w:lang w:val="ru-RU"/>
              </w:rPr>
              <w:t>по</w:t>
            </w:r>
          </w:p>
          <w:p w:rsidR="00285208" w:rsidRPr="00065B8A" w:rsidRDefault="00285208" w:rsidP="00285208">
            <w:pPr>
              <w:pStyle w:val="TableParagraph"/>
              <w:spacing w:line="270" w:lineRule="atLeast"/>
              <w:ind w:right="631"/>
              <w:rPr>
                <w:sz w:val="24"/>
                <w:lang w:val="ru-RU"/>
              </w:rPr>
            </w:pPr>
            <w:r w:rsidRPr="00065B8A">
              <w:rPr>
                <w:sz w:val="24"/>
                <w:lang w:val="ru-RU"/>
              </w:rPr>
              <w:t>формированию</w:t>
            </w:r>
            <w:r w:rsidRPr="00065B8A">
              <w:rPr>
                <w:spacing w:val="1"/>
                <w:sz w:val="24"/>
                <w:lang w:val="ru-RU"/>
              </w:rPr>
              <w:t xml:space="preserve"> </w:t>
            </w:r>
            <w:r w:rsidRPr="00065B8A">
              <w:rPr>
                <w:spacing w:val="-1"/>
                <w:sz w:val="24"/>
                <w:lang w:val="ru-RU"/>
              </w:rPr>
              <w:t>функциональной</w:t>
            </w:r>
            <w:r w:rsidRPr="00065B8A">
              <w:rPr>
                <w:spacing w:val="-57"/>
                <w:sz w:val="24"/>
                <w:lang w:val="ru-RU"/>
              </w:rPr>
              <w:t xml:space="preserve"> </w:t>
            </w:r>
            <w:r w:rsidRPr="00065B8A">
              <w:rPr>
                <w:sz w:val="24"/>
                <w:lang w:val="ru-RU"/>
              </w:rPr>
              <w:t>грамотности</w:t>
            </w:r>
            <w:r w:rsidRPr="00065B8A">
              <w:rPr>
                <w:spacing w:val="1"/>
                <w:sz w:val="24"/>
                <w:lang w:val="ru-RU"/>
              </w:rPr>
              <w:t xml:space="preserve"> </w:t>
            </w:r>
            <w:r w:rsidRPr="00065B8A">
              <w:rPr>
                <w:sz w:val="24"/>
                <w:lang w:val="ru-RU"/>
              </w:rPr>
              <w:t>обучающихся</w:t>
            </w:r>
          </w:p>
        </w:tc>
        <w:tc>
          <w:tcPr>
            <w:tcW w:w="1725" w:type="dxa"/>
          </w:tcPr>
          <w:p w:rsidR="00285208" w:rsidRPr="001E3473" w:rsidRDefault="00285208" w:rsidP="00285208">
            <w:pPr>
              <w:pStyle w:val="TableParagraph"/>
              <w:jc w:val="center"/>
              <w:rPr>
                <w:sz w:val="24"/>
                <w:szCs w:val="24"/>
              </w:rPr>
            </w:pPr>
            <w:r w:rsidRPr="001E3473">
              <w:rPr>
                <w:sz w:val="24"/>
                <w:szCs w:val="24"/>
              </w:rPr>
              <w:t>Финансовая грамотность</w:t>
            </w:r>
          </w:p>
        </w:tc>
        <w:tc>
          <w:tcPr>
            <w:tcW w:w="4678" w:type="dxa"/>
            <w:gridSpan w:val="9"/>
          </w:tcPr>
          <w:p w:rsidR="00285208" w:rsidRDefault="00285208" w:rsidP="00285208">
            <w:pPr>
              <w:pStyle w:val="TableParagraph"/>
              <w:spacing w:line="270" w:lineRule="exact"/>
              <w:ind w:left="273"/>
              <w:rPr>
                <w:sz w:val="24"/>
              </w:rPr>
            </w:pPr>
            <w:r>
              <w:rPr>
                <w:sz w:val="24"/>
              </w:rPr>
              <w:t>Реализация</w:t>
            </w:r>
            <w:r>
              <w:rPr>
                <w:spacing w:val="-5"/>
                <w:sz w:val="24"/>
              </w:rPr>
              <w:t xml:space="preserve"> </w:t>
            </w:r>
            <w:r>
              <w:rPr>
                <w:sz w:val="24"/>
              </w:rPr>
              <w:t>через</w:t>
            </w:r>
            <w:r>
              <w:rPr>
                <w:spacing w:val="-1"/>
                <w:sz w:val="24"/>
              </w:rPr>
              <w:t xml:space="preserve"> </w:t>
            </w:r>
            <w:r>
              <w:rPr>
                <w:sz w:val="24"/>
              </w:rPr>
              <w:t>урочную</w:t>
            </w:r>
            <w:r>
              <w:rPr>
                <w:spacing w:val="-3"/>
                <w:sz w:val="24"/>
              </w:rPr>
              <w:t xml:space="preserve"> </w:t>
            </w:r>
            <w:r>
              <w:rPr>
                <w:sz w:val="24"/>
              </w:rPr>
              <w:t>деятельность</w:t>
            </w:r>
          </w:p>
        </w:tc>
      </w:tr>
      <w:tr w:rsidR="00285208" w:rsidTr="00285208">
        <w:trPr>
          <w:trHeight w:val="1931"/>
        </w:trPr>
        <w:tc>
          <w:tcPr>
            <w:tcW w:w="4370" w:type="dxa"/>
          </w:tcPr>
          <w:p w:rsidR="00285208" w:rsidRPr="00065B8A" w:rsidRDefault="00285208" w:rsidP="00285208">
            <w:pPr>
              <w:pStyle w:val="TableParagraph"/>
              <w:ind w:right="120"/>
              <w:rPr>
                <w:sz w:val="24"/>
                <w:lang w:val="ru-RU"/>
              </w:rPr>
            </w:pPr>
            <w:r w:rsidRPr="00065B8A">
              <w:rPr>
                <w:sz w:val="24"/>
                <w:lang w:val="ru-RU"/>
              </w:rPr>
              <w:t>Занятия,</w:t>
            </w:r>
            <w:r w:rsidRPr="00065B8A">
              <w:rPr>
                <w:spacing w:val="1"/>
                <w:sz w:val="24"/>
                <w:lang w:val="ru-RU"/>
              </w:rPr>
              <w:t xml:space="preserve"> </w:t>
            </w:r>
            <w:r w:rsidRPr="00065B8A">
              <w:rPr>
                <w:sz w:val="24"/>
                <w:lang w:val="ru-RU"/>
              </w:rPr>
              <w:t>направленные на</w:t>
            </w:r>
            <w:r w:rsidRPr="00065B8A">
              <w:rPr>
                <w:spacing w:val="1"/>
                <w:sz w:val="24"/>
                <w:lang w:val="ru-RU"/>
              </w:rPr>
              <w:t xml:space="preserve"> </w:t>
            </w:r>
            <w:r w:rsidRPr="00065B8A">
              <w:rPr>
                <w:sz w:val="24"/>
                <w:lang w:val="ru-RU"/>
              </w:rPr>
              <w:t>удовлетворение</w:t>
            </w:r>
            <w:r w:rsidRPr="00065B8A">
              <w:rPr>
                <w:spacing w:val="1"/>
                <w:sz w:val="24"/>
                <w:lang w:val="ru-RU"/>
              </w:rPr>
              <w:t xml:space="preserve"> </w:t>
            </w:r>
            <w:r w:rsidRPr="00065B8A">
              <w:rPr>
                <w:spacing w:val="-1"/>
                <w:sz w:val="24"/>
                <w:lang w:val="ru-RU"/>
              </w:rPr>
              <w:t>профориентационных</w:t>
            </w:r>
            <w:r w:rsidRPr="00065B8A">
              <w:rPr>
                <w:spacing w:val="-57"/>
                <w:sz w:val="24"/>
                <w:lang w:val="ru-RU"/>
              </w:rPr>
              <w:t xml:space="preserve"> </w:t>
            </w:r>
            <w:r w:rsidRPr="00065B8A">
              <w:rPr>
                <w:sz w:val="24"/>
                <w:lang w:val="ru-RU"/>
              </w:rPr>
              <w:t>интересов и</w:t>
            </w:r>
            <w:r w:rsidRPr="00065B8A">
              <w:rPr>
                <w:spacing w:val="1"/>
                <w:sz w:val="24"/>
                <w:lang w:val="ru-RU"/>
              </w:rPr>
              <w:t xml:space="preserve"> </w:t>
            </w:r>
            <w:r w:rsidRPr="00065B8A">
              <w:rPr>
                <w:sz w:val="24"/>
                <w:lang w:val="ru-RU"/>
              </w:rPr>
              <w:t>потребностей</w:t>
            </w:r>
          </w:p>
          <w:p w:rsidR="00285208" w:rsidRDefault="00285208" w:rsidP="00285208">
            <w:pPr>
              <w:pStyle w:val="TableParagraph"/>
              <w:spacing w:line="264" w:lineRule="exact"/>
              <w:rPr>
                <w:sz w:val="24"/>
              </w:rPr>
            </w:pPr>
            <w:r>
              <w:rPr>
                <w:sz w:val="24"/>
              </w:rPr>
              <w:t>обучающихся</w:t>
            </w:r>
          </w:p>
        </w:tc>
        <w:tc>
          <w:tcPr>
            <w:tcW w:w="1725" w:type="dxa"/>
          </w:tcPr>
          <w:p w:rsidR="00285208" w:rsidRPr="001E3473" w:rsidRDefault="00285208" w:rsidP="00285208">
            <w:pPr>
              <w:pStyle w:val="TableParagraph"/>
              <w:jc w:val="center"/>
              <w:rPr>
                <w:sz w:val="24"/>
                <w:szCs w:val="24"/>
              </w:rPr>
            </w:pPr>
            <w:r w:rsidRPr="001E3473">
              <w:rPr>
                <w:sz w:val="24"/>
                <w:szCs w:val="24"/>
              </w:rPr>
              <w:t>Профориентация</w:t>
            </w:r>
          </w:p>
          <w:p w:rsidR="00285208" w:rsidRPr="001E3473" w:rsidRDefault="00285208" w:rsidP="00285208">
            <w:pPr>
              <w:pStyle w:val="TableParagraph"/>
              <w:jc w:val="center"/>
              <w:rPr>
                <w:sz w:val="24"/>
                <w:szCs w:val="24"/>
              </w:rPr>
            </w:pPr>
            <w:r w:rsidRPr="001E3473">
              <w:rPr>
                <w:sz w:val="24"/>
                <w:szCs w:val="24"/>
              </w:rPr>
              <w:t>«Билет в будущее»</w:t>
            </w:r>
          </w:p>
        </w:tc>
        <w:tc>
          <w:tcPr>
            <w:tcW w:w="340" w:type="dxa"/>
          </w:tcPr>
          <w:p w:rsidR="00285208" w:rsidRDefault="00285208" w:rsidP="00285208">
            <w:pPr>
              <w:pStyle w:val="TableParagraph"/>
              <w:spacing w:line="268" w:lineRule="exact"/>
              <w:ind w:left="105"/>
              <w:rPr>
                <w:sz w:val="24"/>
              </w:rPr>
            </w:pPr>
            <w:r>
              <w:rPr>
                <w:sz w:val="24"/>
              </w:rPr>
              <w:t>1</w:t>
            </w:r>
          </w:p>
        </w:tc>
        <w:tc>
          <w:tcPr>
            <w:tcW w:w="381" w:type="dxa"/>
            <w:gridSpan w:val="2"/>
          </w:tcPr>
          <w:p w:rsidR="00285208" w:rsidRDefault="00285208" w:rsidP="00285208">
            <w:pPr>
              <w:pStyle w:val="TableParagraph"/>
              <w:spacing w:line="268" w:lineRule="exact"/>
              <w:ind w:left="83"/>
              <w:rPr>
                <w:sz w:val="24"/>
              </w:rPr>
            </w:pPr>
            <w:r>
              <w:rPr>
                <w:sz w:val="24"/>
              </w:rPr>
              <w:t>1</w:t>
            </w:r>
          </w:p>
        </w:tc>
        <w:tc>
          <w:tcPr>
            <w:tcW w:w="363" w:type="dxa"/>
            <w:gridSpan w:val="2"/>
          </w:tcPr>
          <w:p w:rsidR="00285208" w:rsidRDefault="00285208" w:rsidP="00285208">
            <w:pPr>
              <w:pStyle w:val="TableParagraph"/>
              <w:spacing w:line="268" w:lineRule="exact"/>
              <w:ind w:left="108"/>
              <w:rPr>
                <w:sz w:val="24"/>
              </w:rPr>
            </w:pPr>
            <w:r>
              <w:rPr>
                <w:sz w:val="24"/>
              </w:rPr>
              <w:t>1</w:t>
            </w:r>
          </w:p>
        </w:tc>
        <w:tc>
          <w:tcPr>
            <w:tcW w:w="373" w:type="dxa"/>
            <w:gridSpan w:val="2"/>
          </w:tcPr>
          <w:p w:rsidR="00285208" w:rsidRDefault="00285208" w:rsidP="00285208">
            <w:pPr>
              <w:pStyle w:val="TableParagraph"/>
              <w:spacing w:line="271" w:lineRule="exact"/>
              <w:ind w:left="109"/>
              <w:rPr>
                <w:sz w:val="24"/>
              </w:rPr>
            </w:pPr>
            <w:r>
              <w:rPr>
                <w:sz w:val="24"/>
              </w:rPr>
              <w:t>1</w:t>
            </w:r>
          </w:p>
        </w:tc>
        <w:tc>
          <w:tcPr>
            <w:tcW w:w="399" w:type="dxa"/>
          </w:tcPr>
          <w:p w:rsidR="00285208" w:rsidRDefault="00285208" w:rsidP="00285208">
            <w:pPr>
              <w:pStyle w:val="TableParagraph"/>
              <w:spacing w:line="268" w:lineRule="exact"/>
              <w:ind w:left="109"/>
              <w:rPr>
                <w:sz w:val="24"/>
              </w:rPr>
            </w:pPr>
            <w:r>
              <w:rPr>
                <w:sz w:val="24"/>
              </w:rPr>
              <w:t>1</w:t>
            </w:r>
          </w:p>
        </w:tc>
        <w:tc>
          <w:tcPr>
            <w:tcW w:w="2822" w:type="dxa"/>
          </w:tcPr>
          <w:p w:rsidR="00285208" w:rsidRDefault="00285208" w:rsidP="00285208">
            <w:pPr>
              <w:pStyle w:val="TableParagraph"/>
              <w:spacing w:line="315" w:lineRule="exact"/>
              <w:ind w:left="108"/>
              <w:jc w:val="center"/>
              <w:rPr>
                <w:sz w:val="28"/>
              </w:rPr>
            </w:pPr>
            <w:r>
              <w:rPr>
                <w:sz w:val="28"/>
              </w:rPr>
              <w:t>5</w:t>
            </w:r>
          </w:p>
        </w:tc>
      </w:tr>
      <w:tr w:rsidR="00285208" w:rsidTr="00285208">
        <w:trPr>
          <w:trHeight w:val="363"/>
        </w:trPr>
        <w:tc>
          <w:tcPr>
            <w:tcW w:w="10773" w:type="dxa"/>
            <w:gridSpan w:val="11"/>
          </w:tcPr>
          <w:p w:rsidR="00285208" w:rsidRPr="001E3473" w:rsidRDefault="00285208" w:rsidP="00285208">
            <w:pPr>
              <w:pStyle w:val="TableParagraph"/>
              <w:spacing w:line="273" w:lineRule="exact"/>
              <w:ind w:left="2251" w:right="2246"/>
              <w:jc w:val="center"/>
              <w:rPr>
                <w:b/>
                <w:sz w:val="24"/>
              </w:rPr>
            </w:pPr>
            <w:r w:rsidRPr="001E3473">
              <w:rPr>
                <w:b/>
                <w:sz w:val="24"/>
              </w:rPr>
              <w:t>Вариативная</w:t>
            </w:r>
            <w:r w:rsidRPr="001E3473">
              <w:rPr>
                <w:b/>
                <w:spacing w:val="-3"/>
                <w:sz w:val="24"/>
              </w:rPr>
              <w:t xml:space="preserve"> </w:t>
            </w:r>
            <w:r w:rsidRPr="001E3473">
              <w:rPr>
                <w:b/>
                <w:sz w:val="24"/>
              </w:rPr>
              <w:t>часть</w:t>
            </w:r>
          </w:p>
        </w:tc>
      </w:tr>
      <w:tr w:rsidR="00285208" w:rsidTr="00285208">
        <w:trPr>
          <w:trHeight w:val="550"/>
        </w:trPr>
        <w:tc>
          <w:tcPr>
            <w:tcW w:w="4370" w:type="dxa"/>
            <w:vMerge w:val="restart"/>
          </w:tcPr>
          <w:p w:rsidR="00285208" w:rsidRPr="00065B8A" w:rsidRDefault="00285208" w:rsidP="00285208">
            <w:pPr>
              <w:pStyle w:val="TableParagraph"/>
              <w:ind w:right="203"/>
              <w:rPr>
                <w:sz w:val="24"/>
                <w:lang w:val="ru-RU"/>
              </w:rPr>
            </w:pPr>
            <w:r w:rsidRPr="00065B8A">
              <w:rPr>
                <w:sz w:val="24"/>
                <w:lang w:val="ru-RU"/>
              </w:rPr>
              <w:t>Занятия, связанные с</w:t>
            </w:r>
            <w:r w:rsidRPr="00065B8A">
              <w:rPr>
                <w:spacing w:val="-57"/>
                <w:sz w:val="24"/>
                <w:lang w:val="ru-RU"/>
              </w:rPr>
              <w:t xml:space="preserve"> </w:t>
            </w:r>
            <w:r w:rsidRPr="00065B8A">
              <w:rPr>
                <w:sz w:val="24"/>
                <w:lang w:val="ru-RU"/>
              </w:rPr>
              <w:t>реализацией особых</w:t>
            </w:r>
            <w:r w:rsidRPr="00065B8A">
              <w:rPr>
                <w:spacing w:val="1"/>
                <w:sz w:val="24"/>
                <w:lang w:val="ru-RU"/>
              </w:rPr>
              <w:t xml:space="preserve"> </w:t>
            </w:r>
            <w:r w:rsidRPr="00065B8A">
              <w:rPr>
                <w:sz w:val="24"/>
                <w:lang w:val="ru-RU"/>
              </w:rPr>
              <w:t>интеллектуальных и</w:t>
            </w:r>
            <w:r w:rsidRPr="00065B8A">
              <w:rPr>
                <w:spacing w:val="1"/>
                <w:sz w:val="24"/>
                <w:lang w:val="ru-RU"/>
              </w:rPr>
              <w:t xml:space="preserve"> </w:t>
            </w:r>
            <w:r w:rsidRPr="00065B8A">
              <w:rPr>
                <w:sz w:val="24"/>
                <w:lang w:val="ru-RU"/>
              </w:rPr>
              <w:t>социокультурных</w:t>
            </w:r>
            <w:r w:rsidRPr="00065B8A">
              <w:rPr>
                <w:spacing w:val="1"/>
                <w:sz w:val="24"/>
                <w:lang w:val="ru-RU"/>
              </w:rPr>
              <w:t xml:space="preserve"> </w:t>
            </w:r>
            <w:r w:rsidRPr="00065B8A">
              <w:rPr>
                <w:sz w:val="24"/>
                <w:lang w:val="ru-RU"/>
              </w:rPr>
              <w:t>потребностей</w:t>
            </w:r>
            <w:r w:rsidRPr="00065B8A">
              <w:rPr>
                <w:spacing w:val="1"/>
                <w:sz w:val="24"/>
                <w:lang w:val="ru-RU"/>
              </w:rPr>
              <w:t xml:space="preserve"> </w:t>
            </w:r>
            <w:r w:rsidRPr="00065B8A">
              <w:rPr>
                <w:sz w:val="24"/>
                <w:lang w:val="ru-RU"/>
              </w:rPr>
              <w:t>обучающихся</w:t>
            </w:r>
          </w:p>
        </w:tc>
        <w:tc>
          <w:tcPr>
            <w:tcW w:w="1725" w:type="dxa"/>
          </w:tcPr>
          <w:p w:rsidR="00285208" w:rsidRPr="001E3473" w:rsidRDefault="00285208" w:rsidP="00285208">
            <w:pPr>
              <w:pStyle w:val="TableParagraph"/>
              <w:jc w:val="center"/>
              <w:rPr>
                <w:sz w:val="24"/>
                <w:szCs w:val="24"/>
              </w:rPr>
            </w:pPr>
            <w:r w:rsidRPr="001E3473">
              <w:rPr>
                <w:sz w:val="24"/>
                <w:szCs w:val="24"/>
              </w:rPr>
              <w:t>В химии все</w:t>
            </w:r>
          </w:p>
          <w:p w:rsidR="00285208" w:rsidRPr="001E3473" w:rsidRDefault="00285208" w:rsidP="00285208">
            <w:pPr>
              <w:pStyle w:val="TableParagraph"/>
              <w:jc w:val="center"/>
              <w:rPr>
                <w:sz w:val="24"/>
                <w:szCs w:val="24"/>
              </w:rPr>
            </w:pPr>
            <w:r w:rsidRPr="001E3473">
              <w:rPr>
                <w:sz w:val="24"/>
                <w:szCs w:val="24"/>
              </w:rPr>
              <w:t>интересно</w:t>
            </w:r>
          </w:p>
        </w:tc>
        <w:tc>
          <w:tcPr>
            <w:tcW w:w="340" w:type="dxa"/>
          </w:tcPr>
          <w:p w:rsidR="00285208" w:rsidRDefault="00285208" w:rsidP="00285208">
            <w:pPr>
              <w:pStyle w:val="TableParagraph"/>
              <w:rPr>
                <w:sz w:val="24"/>
              </w:rPr>
            </w:pPr>
          </w:p>
        </w:tc>
        <w:tc>
          <w:tcPr>
            <w:tcW w:w="381" w:type="dxa"/>
            <w:gridSpan w:val="2"/>
          </w:tcPr>
          <w:p w:rsidR="00285208" w:rsidRDefault="00285208" w:rsidP="00285208">
            <w:pPr>
              <w:pStyle w:val="TableParagraph"/>
              <w:rPr>
                <w:sz w:val="24"/>
              </w:rPr>
            </w:pPr>
          </w:p>
        </w:tc>
        <w:tc>
          <w:tcPr>
            <w:tcW w:w="394" w:type="dxa"/>
            <w:gridSpan w:val="3"/>
          </w:tcPr>
          <w:p w:rsidR="00285208" w:rsidRDefault="00285208" w:rsidP="00285208">
            <w:pPr>
              <w:pStyle w:val="TableParagraph"/>
              <w:rPr>
                <w:sz w:val="24"/>
              </w:rPr>
            </w:pPr>
          </w:p>
        </w:tc>
        <w:tc>
          <w:tcPr>
            <w:tcW w:w="741" w:type="dxa"/>
            <w:gridSpan w:val="2"/>
          </w:tcPr>
          <w:p w:rsidR="00285208" w:rsidRDefault="00285208" w:rsidP="00285208">
            <w:pPr>
              <w:pStyle w:val="TableParagraph"/>
              <w:spacing w:line="268" w:lineRule="exact"/>
              <w:ind w:left="9"/>
              <w:jc w:val="center"/>
              <w:rPr>
                <w:sz w:val="24"/>
              </w:rPr>
            </w:pPr>
            <w:r>
              <w:rPr>
                <w:sz w:val="24"/>
              </w:rPr>
              <w:t>2</w:t>
            </w:r>
          </w:p>
        </w:tc>
        <w:tc>
          <w:tcPr>
            <w:tcW w:w="2822" w:type="dxa"/>
          </w:tcPr>
          <w:p w:rsidR="00285208" w:rsidRDefault="00285208" w:rsidP="00285208">
            <w:pPr>
              <w:pStyle w:val="TableParagraph"/>
              <w:spacing w:line="268" w:lineRule="exact"/>
              <w:ind w:right="1091"/>
              <w:jc w:val="right"/>
              <w:rPr>
                <w:sz w:val="24"/>
              </w:rPr>
            </w:pPr>
            <w:r>
              <w:rPr>
                <w:sz w:val="24"/>
              </w:rPr>
              <w:t>2</w:t>
            </w:r>
          </w:p>
        </w:tc>
      </w:tr>
      <w:tr w:rsidR="00285208" w:rsidTr="00285208">
        <w:trPr>
          <w:trHeight w:val="551"/>
        </w:trPr>
        <w:tc>
          <w:tcPr>
            <w:tcW w:w="4370" w:type="dxa"/>
            <w:vMerge/>
            <w:tcBorders>
              <w:top w:val="nil"/>
            </w:tcBorders>
          </w:tcPr>
          <w:p w:rsidR="00285208" w:rsidRDefault="00285208" w:rsidP="00285208">
            <w:pPr>
              <w:rPr>
                <w:sz w:val="2"/>
                <w:szCs w:val="2"/>
              </w:rPr>
            </w:pPr>
          </w:p>
        </w:tc>
        <w:tc>
          <w:tcPr>
            <w:tcW w:w="1725" w:type="dxa"/>
          </w:tcPr>
          <w:p w:rsidR="00285208" w:rsidRPr="001E3473" w:rsidRDefault="00285208" w:rsidP="00285208">
            <w:pPr>
              <w:pStyle w:val="TableParagraph"/>
              <w:jc w:val="center"/>
              <w:rPr>
                <w:sz w:val="24"/>
                <w:szCs w:val="24"/>
              </w:rPr>
            </w:pPr>
            <w:r w:rsidRPr="001E3473">
              <w:rPr>
                <w:sz w:val="24"/>
                <w:szCs w:val="24"/>
              </w:rPr>
              <w:t>Занимательная</w:t>
            </w:r>
          </w:p>
          <w:p w:rsidR="00285208" w:rsidRPr="001E3473" w:rsidRDefault="00285208" w:rsidP="00285208">
            <w:pPr>
              <w:pStyle w:val="TableParagraph"/>
              <w:jc w:val="center"/>
              <w:rPr>
                <w:sz w:val="24"/>
                <w:szCs w:val="24"/>
              </w:rPr>
            </w:pPr>
            <w:r w:rsidRPr="001E3473">
              <w:rPr>
                <w:sz w:val="24"/>
                <w:szCs w:val="24"/>
              </w:rPr>
              <w:t>физика</w:t>
            </w:r>
          </w:p>
        </w:tc>
        <w:tc>
          <w:tcPr>
            <w:tcW w:w="340" w:type="dxa"/>
          </w:tcPr>
          <w:p w:rsidR="00285208" w:rsidRDefault="00285208" w:rsidP="00285208">
            <w:pPr>
              <w:pStyle w:val="TableParagraph"/>
              <w:rPr>
                <w:sz w:val="24"/>
              </w:rPr>
            </w:pPr>
          </w:p>
        </w:tc>
        <w:tc>
          <w:tcPr>
            <w:tcW w:w="381" w:type="dxa"/>
            <w:gridSpan w:val="2"/>
          </w:tcPr>
          <w:p w:rsidR="00285208" w:rsidRDefault="00285208" w:rsidP="00285208">
            <w:pPr>
              <w:pStyle w:val="TableParagraph"/>
              <w:rPr>
                <w:sz w:val="24"/>
              </w:rPr>
            </w:pPr>
          </w:p>
        </w:tc>
        <w:tc>
          <w:tcPr>
            <w:tcW w:w="736" w:type="dxa"/>
            <w:gridSpan w:val="4"/>
          </w:tcPr>
          <w:p w:rsidR="00285208" w:rsidRDefault="00285208" w:rsidP="00285208">
            <w:pPr>
              <w:pStyle w:val="TableParagraph"/>
              <w:spacing w:line="268" w:lineRule="exact"/>
              <w:ind w:left="11"/>
              <w:jc w:val="center"/>
              <w:rPr>
                <w:sz w:val="24"/>
              </w:rPr>
            </w:pPr>
            <w:r>
              <w:rPr>
                <w:sz w:val="24"/>
              </w:rPr>
              <w:t>2</w:t>
            </w:r>
          </w:p>
        </w:tc>
        <w:tc>
          <w:tcPr>
            <w:tcW w:w="399" w:type="dxa"/>
          </w:tcPr>
          <w:p w:rsidR="00285208" w:rsidRDefault="00285208" w:rsidP="00285208">
            <w:pPr>
              <w:pStyle w:val="TableParagraph"/>
              <w:rPr>
                <w:sz w:val="24"/>
              </w:rPr>
            </w:pPr>
          </w:p>
        </w:tc>
        <w:tc>
          <w:tcPr>
            <w:tcW w:w="2822" w:type="dxa"/>
          </w:tcPr>
          <w:p w:rsidR="00285208" w:rsidRDefault="00285208" w:rsidP="00285208">
            <w:pPr>
              <w:pStyle w:val="TableParagraph"/>
              <w:spacing w:line="268" w:lineRule="exact"/>
              <w:ind w:right="1091"/>
              <w:jc w:val="right"/>
              <w:rPr>
                <w:sz w:val="24"/>
              </w:rPr>
            </w:pPr>
            <w:r>
              <w:rPr>
                <w:sz w:val="24"/>
              </w:rPr>
              <w:t>2</w:t>
            </w:r>
          </w:p>
        </w:tc>
      </w:tr>
      <w:tr w:rsidR="00285208" w:rsidTr="00285208">
        <w:trPr>
          <w:trHeight w:val="1102"/>
        </w:trPr>
        <w:tc>
          <w:tcPr>
            <w:tcW w:w="4370" w:type="dxa"/>
            <w:vMerge/>
            <w:tcBorders>
              <w:top w:val="nil"/>
            </w:tcBorders>
          </w:tcPr>
          <w:p w:rsidR="00285208" w:rsidRDefault="00285208" w:rsidP="00285208">
            <w:pPr>
              <w:rPr>
                <w:sz w:val="2"/>
                <w:szCs w:val="2"/>
              </w:rPr>
            </w:pPr>
          </w:p>
        </w:tc>
        <w:tc>
          <w:tcPr>
            <w:tcW w:w="1725" w:type="dxa"/>
          </w:tcPr>
          <w:p w:rsidR="00285208" w:rsidRPr="001E3473" w:rsidRDefault="00285208" w:rsidP="00285208">
            <w:pPr>
              <w:pStyle w:val="TableParagraph"/>
              <w:jc w:val="center"/>
              <w:rPr>
                <w:sz w:val="24"/>
                <w:szCs w:val="24"/>
              </w:rPr>
            </w:pPr>
            <w:r w:rsidRPr="001E3473">
              <w:rPr>
                <w:sz w:val="24"/>
                <w:szCs w:val="24"/>
              </w:rPr>
              <w:t>Биология: Практико-</w:t>
            </w:r>
          </w:p>
          <w:p w:rsidR="00285208" w:rsidRPr="001E3473" w:rsidRDefault="00285208" w:rsidP="00285208">
            <w:pPr>
              <w:pStyle w:val="TableParagraph"/>
              <w:jc w:val="center"/>
              <w:rPr>
                <w:sz w:val="24"/>
                <w:szCs w:val="24"/>
              </w:rPr>
            </w:pPr>
            <w:r w:rsidRPr="001E3473">
              <w:rPr>
                <w:sz w:val="24"/>
                <w:szCs w:val="24"/>
              </w:rPr>
              <w:t>исследовательская деятельность.</w:t>
            </w:r>
          </w:p>
        </w:tc>
        <w:tc>
          <w:tcPr>
            <w:tcW w:w="721" w:type="dxa"/>
            <w:gridSpan w:val="3"/>
          </w:tcPr>
          <w:p w:rsidR="00285208" w:rsidRDefault="00285208" w:rsidP="00285208">
            <w:pPr>
              <w:pStyle w:val="TableParagraph"/>
              <w:spacing w:line="268" w:lineRule="exact"/>
              <w:ind w:left="7"/>
              <w:jc w:val="center"/>
              <w:rPr>
                <w:sz w:val="24"/>
              </w:rPr>
            </w:pPr>
            <w:r>
              <w:rPr>
                <w:sz w:val="24"/>
              </w:rPr>
              <w:t>2</w:t>
            </w:r>
          </w:p>
        </w:tc>
        <w:tc>
          <w:tcPr>
            <w:tcW w:w="394" w:type="dxa"/>
            <w:gridSpan w:val="3"/>
          </w:tcPr>
          <w:p w:rsidR="00285208" w:rsidRDefault="00285208" w:rsidP="00285208">
            <w:pPr>
              <w:pStyle w:val="TableParagraph"/>
              <w:rPr>
                <w:sz w:val="24"/>
              </w:rPr>
            </w:pPr>
          </w:p>
        </w:tc>
        <w:tc>
          <w:tcPr>
            <w:tcW w:w="342" w:type="dxa"/>
          </w:tcPr>
          <w:p w:rsidR="00285208" w:rsidRDefault="00285208" w:rsidP="00285208">
            <w:pPr>
              <w:pStyle w:val="TableParagraph"/>
              <w:rPr>
                <w:sz w:val="24"/>
              </w:rPr>
            </w:pPr>
          </w:p>
        </w:tc>
        <w:tc>
          <w:tcPr>
            <w:tcW w:w="399" w:type="dxa"/>
          </w:tcPr>
          <w:p w:rsidR="00285208" w:rsidRDefault="00285208" w:rsidP="00285208">
            <w:pPr>
              <w:pStyle w:val="TableParagraph"/>
              <w:rPr>
                <w:sz w:val="24"/>
              </w:rPr>
            </w:pPr>
          </w:p>
        </w:tc>
        <w:tc>
          <w:tcPr>
            <w:tcW w:w="2822" w:type="dxa"/>
          </w:tcPr>
          <w:p w:rsidR="00285208" w:rsidRDefault="00285208" w:rsidP="00285208">
            <w:pPr>
              <w:pStyle w:val="TableParagraph"/>
              <w:spacing w:line="268" w:lineRule="exact"/>
              <w:ind w:right="1091"/>
              <w:jc w:val="right"/>
              <w:rPr>
                <w:sz w:val="24"/>
              </w:rPr>
            </w:pPr>
            <w:r>
              <w:rPr>
                <w:sz w:val="24"/>
              </w:rPr>
              <w:t>2</w:t>
            </w:r>
          </w:p>
        </w:tc>
      </w:tr>
      <w:tr w:rsidR="00285208" w:rsidTr="00285208">
        <w:trPr>
          <w:trHeight w:val="829"/>
        </w:trPr>
        <w:tc>
          <w:tcPr>
            <w:tcW w:w="4370" w:type="dxa"/>
            <w:vMerge/>
            <w:tcBorders>
              <w:top w:val="nil"/>
            </w:tcBorders>
          </w:tcPr>
          <w:p w:rsidR="00285208" w:rsidRDefault="00285208" w:rsidP="00285208">
            <w:pPr>
              <w:rPr>
                <w:sz w:val="2"/>
                <w:szCs w:val="2"/>
              </w:rPr>
            </w:pPr>
          </w:p>
        </w:tc>
        <w:tc>
          <w:tcPr>
            <w:tcW w:w="1725" w:type="dxa"/>
          </w:tcPr>
          <w:p w:rsidR="00285208" w:rsidRPr="001E3473" w:rsidRDefault="00285208" w:rsidP="00285208">
            <w:pPr>
              <w:pStyle w:val="TableParagraph"/>
              <w:jc w:val="center"/>
              <w:rPr>
                <w:sz w:val="24"/>
                <w:szCs w:val="24"/>
              </w:rPr>
            </w:pPr>
            <w:r w:rsidRPr="001E3473">
              <w:rPr>
                <w:sz w:val="24"/>
                <w:szCs w:val="24"/>
              </w:rPr>
              <w:t>Моя</w:t>
            </w:r>
          </w:p>
          <w:p w:rsidR="00285208" w:rsidRPr="001E3473" w:rsidRDefault="00285208" w:rsidP="00285208">
            <w:pPr>
              <w:pStyle w:val="TableParagraph"/>
              <w:jc w:val="center"/>
              <w:rPr>
                <w:sz w:val="24"/>
                <w:szCs w:val="24"/>
              </w:rPr>
            </w:pPr>
            <w:r w:rsidRPr="001E3473">
              <w:rPr>
                <w:sz w:val="24"/>
                <w:szCs w:val="24"/>
              </w:rPr>
              <w:t>информационная безопасность</w:t>
            </w:r>
          </w:p>
        </w:tc>
        <w:tc>
          <w:tcPr>
            <w:tcW w:w="340" w:type="dxa"/>
          </w:tcPr>
          <w:p w:rsidR="00285208" w:rsidRDefault="00285208" w:rsidP="00285208">
            <w:pPr>
              <w:pStyle w:val="TableParagraph"/>
              <w:spacing w:line="270" w:lineRule="exact"/>
              <w:ind w:left="150"/>
              <w:rPr>
                <w:sz w:val="24"/>
              </w:rPr>
            </w:pPr>
            <w:r>
              <w:rPr>
                <w:sz w:val="24"/>
              </w:rPr>
              <w:t>1</w:t>
            </w:r>
          </w:p>
        </w:tc>
        <w:tc>
          <w:tcPr>
            <w:tcW w:w="381" w:type="dxa"/>
            <w:gridSpan w:val="2"/>
          </w:tcPr>
          <w:p w:rsidR="00285208" w:rsidRDefault="00285208" w:rsidP="00285208">
            <w:pPr>
              <w:pStyle w:val="TableParagraph"/>
              <w:rPr>
                <w:sz w:val="24"/>
              </w:rPr>
            </w:pPr>
          </w:p>
        </w:tc>
        <w:tc>
          <w:tcPr>
            <w:tcW w:w="394" w:type="dxa"/>
            <w:gridSpan w:val="3"/>
          </w:tcPr>
          <w:p w:rsidR="00285208" w:rsidRDefault="00285208" w:rsidP="00285208">
            <w:pPr>
              <w:pStyle w:val="TableParagraph"/>
              <w:rPr>
                <w:sz w:val="24"/>
              </w:rPr>
            </w:pPr>
          </w:p>
        </w:tc>
        <w:tc>
          <w:tcPr>
            <w:tcW w:w="342" w:type="dxa"/>
          </w:tcPr>
          <w:p w:rsidR="00285208" w:rsidRDefault="00285208" w:rsidP="00285208">
            <w:pPr>
              <w:pStyle w:val="TableParagraph"/>
              <w:rPr>
                <w:sz w:val="24"/>
              </w:rPr>
            </w:pPr>
          </w:p>
        </w:tc>
        <w:tc>
          <w:tcPr>
            <w:tcW w:w="399" w:type="dxa"/>
          </w:tcPr>
          <w:p w:rsidR="00285208" w:rsidRDefault="00285208" w:rsidP="00285208">
            <w:pPr>
              <w:pStyle w:val="TableParagraph"/>
              <w:rPr>
                <w:sz w:val="24"/>
              </w:rPr>
            </w:pPr>
          </w:p>
        </w:tc>
        <w:tc>
          <w:tcPr>
            <w:tcW w:w="2822" w:type="dxa"/>
          </w:tcPr>
          <w:p w:rsidR="00285208" w:rsidRDefault="00285208" w:rsidP="00285208">
            <w:pPr>
              <w:pStyle w:val="TableParagraph"/>
              <w:spacing w:line="270" w:lineRule="exact"/>
              <w:ind w:right="1091"/>
              <w:jc w:val="right"/>
              <w:rPr>
                <w:sz w:val="24"/>
              </w:rPr>
            </w:pPr>
            <w:r>
              <w:rPr>
                <w:sz w:val="24"/>
              </w:rPr>
              <w:t>1</w:t>
            </w:r>
          </w:p>
        </w:tc>
      </w:tr>
      <w:tr w:rsidR="00285208" w:rsidTr="00285208">
        <w:trPr>
          <w:trHeight w:val="780"/>
        </w:trPr>
        <w:tc>
          <w:tcPr>
            <w:tcW w:w="4370" w:type="dxa"/>
            <w:vMerge/>
            <w:tcBorders>
              <w:top w:val="nil"/>
            </w:tcBorders>
          </w:tcPr>
          <w:p w:rsidR="00285208" w:rsidRDefault="00285208" w:rsidP="00285208">
            <w:pPr>
              <w:rPr>
                <w:sz w:val="2"/>
                <w:szCs w:val="2"/>
              </w:rPr>
            </w:pPr>
          </w:p>
        </w:tc>
        <w:tc>
          <w:tcPr>
            <w:tcW w:w="1725" w:type="dxa"/>
          </w:tcPr>
          <w:p w:rsidR="00285208" w:rsidRPr="001E3473" w:rsidRDefault="00285208" w:rsidP="00285208">
            <w:pPr>
              <w:pStyle w:val="TableParagraph"/>
              <w:jc w:val="center"/>
              <w:rPr>
                <w:sz w:val="24"/>
                <w:szCs w:val="24"/>
              </w:rPr>
            </w:pPr>
            <w:r w:rsidRPr="001E3473">
              <w:rPr>
                <w:sz w:val="24"/>
                <w:szCs w:val="24"/>
              </w:rPr>
              <w:t>Основы программирования</w:t>
            </w:r>
          </w:p>
        </w:tc>
        <w:tc>
          <w:tcPr>
            <w:tcW w:w="340" w:type="dxa"/>
          </w:tcPr>
          <w:p w:rsidR="00285208" w:rsidRDefault="00285208" w:rsidP="00285208">
            <w:pPr>
              <w:pStyle w:val="TableParagraph"/>
              <w:rPr>
                <w:sz w:val="24"/>
              </w:rPr>
            </w:pPr>
          </w:p>
        </w:tc>
        <w:tc>
          <w:tcPr>
            <w:tcW w:w="381" w:type="dxa"/>
            <w:gridSpan w:val="2"/>
          </w:tcPr>
          <w:p w:rsidR="00285208" w:rsidRDefault="00285208" w:rsidP="00285208">
            <w:pPr>
              <w:pStyle w:val="TableParagraph"/>
              <w:spacing w:line="268" w:lineRule="exact"/>
              <w:jc w:val="center"/>
              <w:rPr>
                <w:sz w:val="24"/>
              </w:rPr>
            </w:pPr>
            <w:r>
              <w:rPr>
                <w:sz w:val="24"/>
              </w:rPr>
              <w:t>1</w:t>
            </w:r>
          </w:p>
        </w:tc>
        <w:tc>
          <w:tcPr>
            <w:tcW w:w="394" w:type="dxa"/>
            <w:gridSpan w:val="3"/>
          </w:tcPr>
          <w:p w:rsidR="00285208" w:rsidRDefault="00285208" w:rsidP="00285208">
            <w:pPr>
              <w:pStyle w:val="TableParagraph"/>
              <w:rPr>
                <w:sz w:val="24"/>
              </w:rPr>
            </w:pPr>
          </w:p>
        </w:tc>
        <w:tc>
          <w:tcPr>
            <w:tcW w:w="342" w:type="dxa"/>
          </w:tcPr>
          <w:p w:rsidR="00285208" w:rsidRDefault="00285208" w:rsidP="00285208">
            <w:pPr>
              <w:pStyle w:val="TableParagraph"/>
              <w:rPr>
                <w:sz w:val="24"/>
              </w:rPr>
            </w:pPr>
          </w:p>
        </w:tc>
        <w:tc>
          <w:tcPr>
            <w:tcW w:w="399" w:type="dxa"/>
          </w:tcPr>
          <w:p w:rsidR="00285208" w:rsidRDefault="00285208" w:rsidP="00285208">
            <w:pPr>
              <w:pStyle w:val="TableParagraph"/>
              <w:rPr>
                <w:sz w:val="24"/>
              </w:rPr>
            </w:pPr>
          </w:p>
        </w:tc>
        <w:tc>
          <w:tcPr>
            <w:tcW w:w="2822" w:type="dxa"/>
          </w:tcPr>
          <w:p w:rsidR="00285208" w:rsidRDefault="00285208" w:rsidP="00285208">
            <w:pPr>
              <w:pStyle w:val="TableParagraph"/>
              <w:spacing w:line="268" w:lineRule="exact"/>
              <w:ind w:right="1091"/>
              <w:jc w:val="right"/>
              <w:rPr>
                <w:sz w:val="24"/>
              </w:rPr>
            </w:pPr>
            <w:r>
              <w:rPr>
                <w:sz w:val="24"/>
              </w:rPr>
              <w:t>1</w:t>
            </w:r>
          </w:p>
        </w:tc>
      </w:tr>
      <w:tr w:rsidR="00285208" w:rsidTr="00285208">
        <w:trPr>
          <w:trHeight w:val="781"/>
        </w:trPr>
        <w:tc>
          <w:tcPr>
            <w:tcW w:w="4370" w:type="dxa"/>
            <w:vMerge/>
            <w:tcBorders>
              <w:top w:val="nil"/>
            </w:tcBorders>
          </w:tcPr>
          <w:p w:rsidR="00285208" w:rsidRDefault="00285208" w:rsidP="00285208">
            <w:pPr>
              <w:rPr>
                <w:sz w:val="2"/>
                <w:szCs w:val="2"/>
              </w:rPr>
            </w:pPr>
          </w:p>
        </w:tc>
        <w:tc>
          <w:tcPr>
            <w:tcW w:w="1725" w:type="dxa"/>
          </w:tcPr>
          <w:p w:rsidR="00285208" w:rsidRPr="001E3473" w:rsidRDefault="00285208" w:rsidP="00285208">
            <w:pPr>
              <w:pStyle w:val="TableParagraph"/>
              <w:jc w:val="center"/>
              <w:rPr>
                <w:sz w:val="24"/>
                <w:szCs w:val="24"/>
              </w:rPr>
            </w:pPr>
            <w:r w:rsidRPr="001E3473">
              <w:rPr>
                <w:sz w:val="24"/>
                <w:szCs w:val="24"/>
              </w:rPr>
              <w:t>Географический калейдоскоп</w:t>
            </w:r>
          </w:p>
        </w:tc>
        <w:tc>
          <w:tcPr>
            <w:tcW w:w="340" w:type="dxa"/>
          </w:tcPr>
          <w:p w:rsidR="00285208" w:rsidRDefault="00285208" w:rsidP="00285208">
            <w:pPr>
              <w:pStyle w:val="TableParagraph"/>
              <w:rPr>
                <w:sz w:val="24"/>
              </w:rPr>
            </w:pPr>
          </w:p>
        </w:tc>
        <w:tc>
          <w:tcPr>
            <w:tcW w:w="381" w:type="dxa"/>
            <w:gridSpan w:val="2"/>
          </w:tcPr>
          <w:p w:rsidR="00285208" w:rsidRDefault="00285208" w:rsidP="00285208">
            <w:pPr>
              <w:pStyle w:val="TableParagraph"/>
              <w:rPr>
                <w:sz w:val="24"/>
              </w:rPr>
            </w:pPr>
          </w:p>
        </w:tc>
        <w:tc>
          <w:tcPr>
            <w:tcW w:w="394" w:type="dxa"/>
            <w:gridSpan w:val="3"/>
          </w:tcPr>
          <w:p w:rsidR="00285208" w:rsidRDefault="00285208" w:rsidP="00285208">
            <w:pPr>
              <w:pStyle w:val="TableParagraph"/>
              <w:spacing w:line="268" w:lineRule="exact"/>
              <w:ind w:left="9"/>
              <w:jc w:val="center"/>
              <w:rPr>
                <w:sz w:val="24"/>
              </w:rPr>
            </w:pPr>
            <w:r>
              <w:rPr>
                <w:sz w:val="24"/>
              </w:rPr>
              <w:t>1</w:t>
            </w:r>
          </w:p>
        </w:tc>
        <w:tc>
          <w:tcPr>
            <w:tcW w:w="342" w:type="dxa"/>
          </w:tcPr>
          <w:p w:rsidR="00285208" w:rsidRDefault="00285208" w:rsidP="00285208">
            <w:pPr>
              <w:pStyle w:val="TableParagraph"/>
              <w:rPr>
                <w:sz w:val="24"/>
              </w:rPr>
            </w:pPr>
          </w:p>
        </w:tc>
        <w:tc>
          <w:tcPr>
            <w:tcW w:w="399" w:type="dxa"/>
          </w:tcPr>
          <w:p w:rsidR="00285208" w:rsidRDefault="00285208" w:rsidP="00285208">
            <w:pPr>
              <w:pStyle w:val="TableParagraph"/>
              <w:rPr>
                <w:sz w:val="24"/>
              </w:rPr>
            </w:pPr>
          </w:p>
        </w:tc>
        <w:tc>
          <w:tcPr>
            <w:tcW w:w="2822" w:type="dxa"/>
          </w:tcPr>
          <w:p w:rsidR="00285208" w:rsidRDefault="00285208" w:rsidP="00285208">
            <w:pPr>
              <w:pStyle w:val="TableParagraph"/>
              <w:spacing w:line="268" w:lineRule="exact"/>
              <w:ind w:right="1091"/>
              <w:jc w:val="right"/>
              <w:rPr>
                <w:sz w:val="24"/>
              </w:rPr>
            </w:pPr>
            <w:r>
              <w:rPr>
                <w:sz w:val="24"/>
              </w:rPr>
              <w:t>1</w:t>
            </w:r>
          </w:p>
        </w:tc>
      </w:tr>
      <w:tr w:rsidR="00285208" w:rsidTr="00285208">
        <w:trPr>
          <w:trHeight w:val="781"/>
        </w:trPr>
        <w:tc>
          <w:tcPr>
            <w:tcW w:w="4370" w:type="dxa"/>
            <w:tcBorders>
              <w:top w:val="nil"/>
            </w:tcBorders>
          </w:tcPr>
          <w:p w:rsidR="00285208" w:rsidRDefault="00285208" w:rsidP="00285208">
            <w:pPr>
              <w:rPr>
                <w:sz w:val="2"/>
                <w:szCs w:val="2"/>
              </w:rPr>
            </w:pPr>
          </w:p>
        </w:tc>
        <w:tc>
          <w:tcPr>
            <w:tcW w:w="1725" w:type="dxa"/>
          </w:tcPr>
          <w:p w:rsidR="00285208" w:rsidRPr="001E3473" w:rsidRDefault="00285208" w:rsidP="00285208">
            <w:pPr>
              <w:pStyle w:val="TableParagraph"/>
              <w:jc w:val="center"/>
              <w:rPr>
                <w:sz w:val="24"/>
                <w:szCs w:val="24"/>
              </w:rPr>
            </w:pPr>
            <w:r w:rsidRPr="001E3473">
              <w:rPr>
                <w:sz w:val="24"/>
                <w:szCs w:val="24"/>
              </w:rPr>
              <w:t>Практическая география</w:t>
            </w:r>
          </w:p>
        </w:tc>
        <w:tc>
          <w:tcPr>
            <w:tcW w:w="340" w:type="dxa"/>
          </w:tcPr>
          <w:p w:rsidR="00285208" w:rsidRDefault="00285208" w:rsidP="00285208">
            <w:pPr>
              <w:pStyle w:val="TableParagraph"/>
              <w:rPr>
                <w:sz w:val="24"/>
              </w:rPr>
            </w:pPr>
          </w:p>
        </w:tc>
        <w:tc>
          <w:tcPr>
            <w:tcW w:w="381" w:type="dxa"/>
            <w:gridSpan w:val="2"/>
          </w:tcPr>
          <w:p w:rsidR="00285208" w:rsidRDefault="00285208" w:rsidP="00285208">
            <w:pPr>
              <w:pStyle w:val="TableParagraph"/>
              <w:rPr>
                <w:sz w:val="24"/>
              </w:rPr>
            </w:pPr>
          </w:p>
        </w:tc>
        <w:tc>
          <w:tcPr>
            <w:tcW w:w="394" w:type="dxa"/>
            <w:gridSpan w:val="3"/>
          </w:tcPr>
          <w:p w:rsidR="00285208" w:rsidRDefault="00285208" w:rsidP="00285208">
            <w:pPr>
              <w:pStyle w:val="TableParagraph"/>
              <w:spacing w:line="268" w:lineRule="exact"/>
              <w:ind w:left="9"/>
              <w:jc w:val="center"/>
              <w:rPr>
                <w:sz w:val="24"/>
              </w:rPr>
            </w:pPr>
          </w:p>
        </w:tc>
        <w:tc>
          <w:tcPr>
            <w:tcW w:w="342" w:type="dxa"/>
          </w:tcPr>
          <w:p w:rsidR="00285208" w:rsidRDefault="00285208" w:rsidP="00285208">
            <w:pPr>
              <w:pStyle w:val="TableParagraph"/>
              <w:rPr>
                <w:sz w:val="24"/>
              </w:rPr>
            </w:pPr>
          </w:p>
        </w:tc>
        <w:tc>
          <w:tcPr>
            <w:tcW w:w="399" w:type="dxa"/>
          </w:tcPr>
          <w:p w:rsidR="00285208" w:rsidRPr="001E3473" w:rsidRDefault="00285208" w:rsidP="00285208">
            <w:pPr>
              <w:pStyle w:val="TableParagraph"/>
              <w:rPr>
                <w:sz w:val="24"/>
                <w:lang w:val="ru-RU"/>
              </w:rPr>
            </w:pPr>
            <w:r>
              <w:rPr>
                <w:sz w:val="24"/>
                <w:lang w:val="ru-RU"/>
              </w:rPr>
              <w:t>1</w:t>
            </w:r>
          </w:p>
        </w:tc>
        <w:tc>
          <w:tcPr>
            <w:tcW w:w="2822" w:type="dxa"/>
          </w:tcPr>
          <w:p w:rsidR="00285208" w:rsidRPr="001E3473" w:rsidRDefault="00285208" w:rsidP="00285208">
            <w:pPr>
              <w:pStyle w:val="TableParagraph"/>
              <w:spacing w:line="268" w:lineRule="exact"/>
              <w:ind w:right="1091"/>
              <w:jc w:val="right"/>
              <w:rPr>
                <w:sz w:val="24"/>
                <w:lang w:val="ru-RU"/>
              </w:rPr>
            </w:pPr>
            <w:r>
              <w:rPr>
                <w:sz w:val="24"/>
                <w:lang w:val="ru-RU"/>
              </w:rPr>
              <w:t>1</w:t>
            </w:r>
          </w:p>
        </w:tc>
      </w:tr>
      <w:tr w:rsidR="00285208" w:rsidTr="00285208">
        <w:trPr>
          <w:trHeight w:val="781"/>
        </w:trPr>
        <w:tc>
          <w:tcPr>
            <w:tcW w:w="4370" w:type="dxa"/>
            <w:tcBorders>
              <w:top w:val="nil"/>
            </w:tcBorders>
          </w:tcPr>
          <w:p w:rsidR="00285208" w:rsidRPr="001E3473" w:rsidRDefault="00285208" w:rsidP="00285208">
            <w:pPr>
              <w:pStyle w:val="TableParagraph"/>
              <w:ind w:right="170"/>
              <w:jc w:val="both"/>
              <w:rPr>
                <w:sz w:val="24"/>
                <w:szCs w:val="24"/>
                <w:lang w:val="ru-RU"/>
              </w:rPr>
            </w:pPr>
            <w:r w:rsidRPr="001E3473">
              <w:rPr>
                <w:sz w:val="24"/>
                <w:szCs w:val="24"/>
                <w:lang w:val="ru-RU"/>
              </w:rPr>
              <w:t>Занятия,</w:t>
            </w:r>
            <w:r w:rsidRPr="001E3473">
              <w:rPr>
                <w:spacing w:val="1"/>
                <w:sz w:val="24"/>
                <w:szCs w:val="24"/>
                <w:lang w:val="ru-RU"/>
              </w:rPr>
              <w:t xml:space="preserve"> </w:t>
            </w:r>
            <w:r w:rsidRPr="001E3473">
              <w:rPr>
                <w:sz w:val="24"/>
                <w:szCs w:val="24"/>
                <w:lang w:val="ru-RU"/>
              </w:rPr>
              <w:t>направленные на</w:t>
            </w:r>
            <w:r w:rsidRPr="001E3473">
              <w:rPr>
                <w:spacing w:val="-58"/>
                <w:sz w:val="24"/>
                <w:szCs w:val="24"/>
                <w:lang w:val="ru-RU"/>
              </w:rPr>
              <w:t xml:space="preserve"> </w:t>
            </w:r>
            <w:r w:rsidRPr="001E3473">
              <w:rPr>
                <w:sz w:val="24"/>
                <w:szCs w:val="24"/>
                <w:lang w:val="ru-RU"/>
              </w:rPr>
              <w:t>удовлетворение</w:t>
            </w:r>
            <w:r w:rsidRPr="001E3473">
              <w:rPr>
                <w:spacing w:val="1"/>
                <w:sz w:val="24"/>
                <w:szCs w:val="24"/>
                <w:lang w:val="ru-RU"/>
              </w:rPr>
              <w:t xml:space="preserve"> </w:t>
            </w:r>
            <w:r w:rsidRPr="001E3473">
              <w:rPr>
                <w:sz w:val="24"/>
                <w:szCs w:val="24"/>
                <w:lang w:val="ru-RU"/>
              </w:rPr>
              <w:t>интересов и</w:t>
            </w:r>
            <w:r w:rsidRPr="001E3473">
              <w:rPr>
                <w:spacing w:val="1"/>
                <w:sz w:val="24"/>
                <w:szCs w:val="24"/>
                <w:lang w:val="ru-RU"/>
              </w:rPr>
              <w:t xml:space="preserve"> </w:t>
            </w:r>
            <w:r w:rsidRPr="001E3473">
              <w:rPr>
                <w:sz w:val="24"/>
                <w:szCs w:val="24"/>
                <w:lang w:val="ru-RU"/>
              </w:rPr>
              <w:t>потребностей</w:t>
            </w:r>
            <w:r w:rsidRPr="001E3473">
              <w:rPr>
                <w:spacing w:val="1"/>
                <w:sz w:val="24"/>
                <w:szCs w:val="24"/>
                <w:lang w:val="ru-RU"/>
              </w:rPr>
              <w:t xml:space="preserve"> </w:t>
            </w:r>
            <w:r w:rsidRPr="001E3473">
              <w:rPr>
                <w:sz w:val="24"/>
                <w:szCs w:val="24"/>
                <w:lang w:val="ru-RU"/>
              </w:rPr>
              <w:t>обучающихся в</w:t>
            </w:r>
            <w:r w:rsidRPr="001E3473">
              <w:rPr>
                <w:spacing w:val="1"/>
                <w:sz w:val="24"/>
                <w:szCs w:val="24"/>
                <w:lang w:val="ru-RU"/>
              </w:rPr>
              <w:t xml:space="preserve"> </w:t>
            </w:r>
            <w:r w:rsidRPr="001E3473">
              <w:rPr>
                <w:sz w:val="24"/>
                <w:szCs w:val="24"/>
                <w:lang w:val="ru-RU"/>
              </w:rPr>
              <w:t>творческом</w:t>
            </w:r>
            <w:r w:rsidRPr="001E3473">
              <w:rPr>
                <w:spacing w:val="-2"/>
                <w:sz w:val="24"/>
                <w:szCs w:val="24"/>
                <w:lang w:val="ru-RU"/>
              </w:rPr>
              <w:t xml:space="preserve"> </w:t>
            </w:r>
            <w:r w:rsidRPr="001E3473">
              <w:rPr>
                <w:sz w:val="24"/>
                <w:szCs w:val="24"/>
                <w:lang w:val="ru-RU"/>
              </w:rPr>
              <w:t>и</w:t>
            </w:r>
          </w:p>
          <w:p w:rsidR="00285208" w:rsidRPr="001E3473" w:rsidRDefault="00285208" w:rsidP="00285208">
            <w:pPr>
              <w:pStyle w:val="TableParagraph"/>
              <w:ind w:right="170"/>
              <w:jc w:val="both"/>
              <w:rPr>
                <w:sz w:val="24"/>
                <w:szCs w:val="24"/>
                <w:lang w:val="ru-RU"/>
              </w:rPr>
            </w:pPr>
            <w:r w:rsidRPr="001E3473">
              <w:rPr>
                <w:sz w:val="24"/>
                <w:szCs w:val="24"/>
                <w:lang w:val="ru-RU"/>
              </w:rPr>
              <w:t>физическом развитии,</w:t>
            </w:r>
            <w:r w:rsidRPr="001E3473">
              <w:rPr>
                <w:spacing w:val="-57"/>
                <w:sz w:val="24"/>
                <w:szCs w:val="24"/>
                <w:lang w:val="ru-RU"/>
              </w:rPr>
              <w:t xml:space="preserve"> </w:t>
            </w:r>
            <w:r w:rsidRPr="001E3473">
              <w:rPr>
                <w:sz w:val="24"/>
                <w:szCs w:val="24"/>
                <w:lang w:val="ru-RU"/>
              </w:rPr>
              <w:t>помощь в</w:t>
            </w:r>
            <w:r w:rsidRPr="001E3473">
              <w:rPr>
                <w:spacing w:val="1"/>
                <w:sz w:val="24"/>
                <w:szCs w:val="24"/>
                <w:lang w:val="ru-RU"/>
              </w:rPr>
              <w:t xml:space="preserve"> </w:t>
            </w:r>
            <w:r w:rsidRPr="001E3473">
              <w:rPr>
                <w:sz w:val="24"/>
                <w:szCs w:val="24"/>
                <w:lang w:val="ru-RU"/>
              </w:rPr>
              <w:t>самореализации,</w:t>
            </w:r>
            <w:r w:rsidRPr="001E3473">
              <w:rPr>
                <w:spacing w:val="1"/>
                <w:sz w:val="24"/>
                <w:szCs w:val="24"/>
                <w:lang w:val="ru-RU"/>
              </w:rPr>
              <w:t xml:space="preserve"> </w:t>
            </w:r>
            <w:r w:rsidRPr="001E3473">
              <w:rPr>
                <w:sz w:val="24"/>
                <w:szCs w:val="24"/>
                <w:lang w:val="ru-RU"/>
              </w:rPr>
              <w:t>раскрытии и развитии</w:t>
            </w:r>
            <w:r w:rsidRPr="001E3473">
              <w:rPr>
                <w:spacing w:val="-57"/>
                <w:sz w:val="24"/>
                <w:szCs w:val="24"/>
                <w:lang w:val="ru-RU"/>
              </w:rPr>
              <w:t xml:space="preserve"> </w:t>
            </w:r>
            <w:r w:rsidRPr="001E3473">
              <w:rPr>
                <w:sz w:val="24"/>
                <w:szCs w:val="24"/>
                <w:lang w:val="ru-RU"/>
              </w:rPr>
              <w:t>способностей</w:t>
            </w:r>
            <w:r w:rsidRPr="001E3473">
              <w:rPr>
                <w:spacing w:val="-1"/>
                <w:sz w:val="24"/>
                <w:szCs w:val="24"/>
                <w:lang w:val="ru-RU"/>
              </w:rPr>
              <w:t xml:space="preserve"> </w:t>
            </w:r>
            <w:r w:rsidRPr="001E3473">
              <w:rPr>
                <w:sz w:val="24"/>
                <w:szCs w:val="24"/>
                <w:lang w:val="ru-RU"/>
              </w:rPr>
              <w:t>и</w:t>
            </w:r>
          </w:p>
          <w:p w:rsidR="00285208" w:rsidRDefault="00285208" w:rsidP="00285208">
            <w:pPr>
              <w:pStyle w:val="TableParagraph"/>
              <w:ind w:right="170"/>
              <w:jc w:val="both"/>
              <w:rPr>
                <w:sz w:val="2"/>
                <w:szCs w:val="2"/>
              </w:rPr>
            </w:pPr>
            <w:r w:rsidRPr="001E3473">
              <w:rPr>
                <w:sz w:val="24"/>
                <w:szCs w:val="24"/>
              </w:rPr>
              <w:t>талантов</w:t>
            </w:r>
          </w:p>
        </w:tc>
        <w:tc>
          <w:tcPr>
            <w:tcW w:w="1725" w:type="dxa"/>
          </w:tcPr>
          <w:p w:rsidR="00285208" w:rsidRPr="001E3473" w:rsidRDefault="00285208" w:rsidP="00285208">
            <w:pPr>
              <w:pStyle w:val="TableParagraph"/>
              <w:jc w:val="center"/>
              <w:rPr>
                <w:sz w:val="24"/>
                <w:szCs w:val="24"/>
              </w:rPr>
            </w:pPr>
            <w:r w:rsidRPr="001E3473">
              <w:rPr>
                <w:sz w:val="24"/>
                <w:szCs w:val="24"/>
              </w:rPr>
              <w:t>Кружок «Школа мастеров»</w:t>
            </w:r>
          </w:p>
        </w:tc>
        <w:tc>
          <w:tcPr>
            <w:tcW w:w="1856" w:type="dxa"/>
            <w:gridSpan w:val="8"/>
          </w:tcPr>
          <w:p w:rsidR="00285208" w:rsidRPr="001E3473" w:rsidRDefault="00285208" w:rsidP="00285208">
            <w:pPr>
              <w:pStyle w:val="TableParagraph"/>
              <w:jc w:val="center"/>
              <w:rPr>
                <w:sz w:val="24"/>
                <w:lang w:val="ru-RU"/>
              </w:rPr>
            </w:pPr>
            <w:r>
              <w:rPr>
                <w:sz w:val="24"/>
                <w:lang w:val="ru-RU"/>
              </w:rPr>
              <w:t>2</w:t>
            </w:r>
          </w:p>
        </w:tc>
        <w:tc>
          <w:tcPr>
            <w:tcW w:w="2822" w:type="dxa"/>
          </w:tcPr>
          <w:p w:rsidR="00285208" w:rsidRPr="001E3473" w:rsidRDefault="00285208" w:rsidP="00285208">
            <w:pPr>
              <w:pStyle w:val="TableParagraph"/>
              <w:spacing w:line="268" w:lineRule="exact"/>
              <w:ind w:right="1091"/>
              <w:jc w:val="right"/>
              <w:rPr>
                <w:sz w:val="24"/>
                <w:lang w:val="ru-RU"/>
              </w:rPr>
            </w:pPr>
            <w:r>
              <w:rPr>
                <w:sz w:val="24"/>
                <w:lang w:val="ru-RU"/>
              </w:rPr>
              <w:t>2</w:t>
            </w:r>
          </w:p>
        </w:tc>
      </w:tr>
      <w:tr w:rsidR="00285208" w:rsidTr="00285208">
        <w:trPr>
          <w:trHeight w:val="781"/>
        </w:trPr>
        <w:tc>
          <w:tcPr>
            <w:tcW w:w="4370" w:type="dxa"/>
            <w:tcBorders>
              <w:top w:val="nil"/>
            </w:tcBorders>
          </w:tcPr>
          <w:p w:rsidR="00285208" w:rsidRPr="001E3473" w:rsidRDefault="00285208" w:rsidP="00285208">
            <w:pPr>
              <w:pStyle w:val="TableParagraph"/>
              <w:ind w:right="170"/>
              <w:jc w:val="both"/>
              <w:rPr>
                <w:sz w:val="24"/>
                <w:szCs w:val="24"/>
              </w:rPr>
            </w:pPr>
          </w:p>
        </w:tc>
        <w:tc>
          <w:tcPr>
            <w:tcW w:w="1725" w:type="dxa"/>
          </w:tcPr>
          <w:p w:rsidR="00285208" w:rsidRPr="001E3473" w:rsidRDefault="00285208" w:rsidP="00285208">
            <w:pPr>
              <w:pStyle w:val="TableParagraph"/>
              <w:ind w:left="152" w:right="367"/>
              <w:jc w:val="center"/>
              <w:rPr>
                <w:sz w:val="24"/>
                <w:szCs w:val="24"/>
                <w:lang w:val="ru-RU"/>
              </w:rPr>
            </w:pPr>
            <w:r>
              <w:rPr>
                <w:sz w:val="24"/>
                <w:szCs w:val="24"/>
                <w:lang w:val="ru-RU"/>
              </w:rPr>
              <w:t>Секция</w:t>
            </w:r>
          </w:p>
          <w:p w:rsidR="00285208" w:rsidRPr="001E3473" w:rsidRDefault="00285208" w:rsidP="00285208">
            <w:pPr>
              <w:pStyle w:val="TableParagraph"/>
            </w:pPr>
            <w:r w:rsidRPr="001E3473">
              <w:rPr>
                <w:sz w:val="24"/>
                <w:szCs w:val="24"/>
                <w:lang w:val="ru-RU"/>
              </w:rPr>
              <w:t>«Легкая атлетика»</w:t>
            </w:r>
          </w:p>
        </w:tc>
        <w:tc>
          <w:tcPr>
            <w:tcW w:w="1856" w:type="dxa"/>
            <w:gridSpan w:val="8"/>
          </w:tcPr>
          <w:p w:rsidR="00285208" w:rsidRPr="001E3473" w:rsidRDefault="00285208" w:rsidP="00285208">
            <w:pPr>
              <w:pStyle w:val="TableParagraph"/>
              <w:jc w:val="center"/>
              <w:rPr>
                <w:sz w:val="24"/>
                <w:lang w:val="ru-RU"/>
              </w:rPr>
            </w:pPr>
            <w:r>
              <w:rPr>
                <w:sz w:val="24"/>
                <w:lang w:val="ru-RU"/>
              </w:rPr>
              <w:t>2</w:t>
            </w:r>
          </w:p>
        </w:tc>
        <w:tc>
          <w:tcPr>
            <w:tcW w:w="2822" w:type="dxa"/>
          </w:tcPr>
          <w:p w:rsidR="00285208" w:rsidRPr="001E3473" w:rsidRDefault="00285208" w:rsidP="00285208">
            <w:pPr>
              <w:pStyle w:val="TableParagraph"/>
              <w:spacing w:line="268" w:lineRule="exact"/>
              <w:ind w:right="1091"/>
              <w:jc w:val="right"/>
              <w:rPr>
                <w:sz w:val="24"/>
                <w:lang w:val="ru-RU"/>
              </w:rPr>
            </w:pPr>
            <w:r>
              <w:rPr>
                <w:sz w:val="24"/>
                <w:lang w:val="ru-RU"/>
              </w:rPr>
              <w:t>2</w:t>
            </w:r>
          </w:p>
        </w:tc>
      </w:tr>
      <w:tr w:rsidR="00285208" w:rsidTr="00285208">
        <w:trPr>
          <w:trHeight w:val="781"/>
        </w:trPr>
        <w:tc>
          <w:tcPr>
            <w:tcW w:w="4370" w:type="dxa"/>
            <w:tcBorders>
              <w:top w:val="nil"/>
            </w:tcBorders>
          </w:tcPr>
          <w:p w:rsidR="00285208" w:rsidRPr="001E3473" w:rsidRDefault="00285208" w:rsidP="00285208">
            <w:pPr>
              <w:pStyle w:val="TableParagraph"/>
              <w:ind w:right="170"/>
              <w:jc w:val="both"/>
              <w:rPr>
                <w:sz w:val="24"/>
                <w:szCs w:val="24"/>
              </w:rPr>
            </w:pPr>
          </w:p>
        </w:tc>
        <w:tc>
          <w:tcPr>
            <w:tcW w:w="1725" w:type="dxa"/>
          </w:tcPr>
          <w:p w:rsidR="00285208" w:rsidRPr="001E3473" w:rsidRDefault="00285208" w:rsidP="00285208">
            <w:pPr>
              <w:pStyle w:val="TableParagraph"/>
              <w:ind w:left="152" w:right="367"/>
              <w:jc w:val="center"/>
              <w:rPr>
                <w:sz w:val="24"/>
                <w:szCs w:val="24"/>
                <w:lang w:val="ru-RU"/>
              </w:rPr>
            </w:pPr>
            <w:r>
              <w:rPr>
                <w:sz w:val="24"/>
                <w:szCs w:val="24"/>
                <w:lang w:val="ru-RU"/>
              </w:rPr>
              <w:t>Театральный кружок «Школьный театр»</w:t>
            </w:r>
          </w:p>
        </w:tc>
        <w:tc>
          <w:tcPr>
            <w:tcW w:w="1856" w:type="dxa"/>
            <w:gridSpan w:val="8"/>
          </w:tcPr>
          <w:p w:rsidR="00285208" w:rsidRPr="001E3473" w:rsidRDefault="00285208" w:rsidP="00285208">
            <w:pPr>
              <w:pStyle w:val="TableParagraph"/>
              <w:jc w:val="center"/>
              <w:rPr>
                <w:sz w:val="24"/>
                <w:lang w:val="ru-RU"/>
              </w:rPr>
            </w:pPr>
            <w:r>
              <w:rPr>
                <w:sz w:val="24"/>
                <w:lang w:val="ru-RU"/>
              </w:rPr>
              <w:t>2</w:t>
            </w:r>
          </w:p>
        </w:tc>
        <w:tc>
          <w:tcPr>
            <w:tcW w:w="2822" w:type="dxa"/>
          </w:tcPr>
          <w:p w:rsidR="00285208" w:rsidRPr="001E3473" w:rsidRDefault="00285208" w:rsidP="00285208">
            <w:pPr>
              <w:pStyle w:val="TableParagraph"/>
              <w:spacing w:line="268" w:lineRule="exact"/>
              <w:ind w:right="1091"/>
              <w:jc w:val="right"/>
              <w:rPr>
                <w:sz w:val="24"/>
                <w:lang w:val="ru-RU"/>
              </w:rPr>
            </w:pPr>
            <w:r>
              <w:rPr>
                <w:sz w:val="24"/>
                <w:lang w:val="ru-RU"/>
              </w:rPr>
              <w:t>2</w:t>
            </w:r>
          </w:p>
        </w:tc>
      </w:tr>
      <w:tr w:rsidR="00285208" w:rsidTr="00285208">
        <w:trPr>
          <w:trHeight w:val="781"/>
        </w:trPr>
        <w:tc>
          <w:tcPr>
            <w:tcW w:w="4370" w:type="dxa"/>
            <w:tcBorders>
              <w:top w:val="nil"/>
            </w:tcBorders>
          </w:tcPr>
          <w:p w:rsidR="00285208" w:rsidRPr="001E3473" w:rsidRDefault="00285208" w:rsidP="00285208">
            <w:pPr>
              <w:pStyle w:val="TableParagraph"/>
              <w:ind w:right="170"/>
              <w:jc w:val="both"/>
              <w:rPr>
                <w:sz w:val="24"/>
                <w:szCs w:val="24"/>
                <w:lang w:val="ru-RU"/>
              </w:rPr>
            </w:pPr>
            <w:r w:rsidRPr="001E3473">
              <w:rPr>
                <w:sz w:val="24"/>
                <w:szCs w:val="24"/>
                <w:lang w:val="ru-RU"/>
              </w:rPr>
              <w:t>Занятия, направленные на удовлетворение социальных интересов и потребностей обучающихся, на педагогическое сопровождение</w:t>
            </w:r>
          </w:p>
          <w:p w:rsidR="00285208" w:rsidRPr="001E3473" w:rsidRDefault="00285208" w:rsidP="00285208">
            <w:pPr>
              <w:pStyle w:val="TableParagraph"/>
              <w:ind w:right="170"/>
              <w:jc w:val="both"/>
              <w:rPr>
                <w:sz w:val="24"/>
                <w:szCs w:val="24"/>
                <w:lang w:val="ru-RU"/>
              </w:rPr>
            </w:pPr>
            <w:r w:rsidRPr="001E3473">
              <w:rPr>
                <w:sz w:val="24"/>
                <w:szCs w:val="24"/>
                <w:lang w:val="ru-RU"/>
              </w:rPr>
              <w:t>деятельности социально ориентированных ученических сообществ, детских общественных</w:t>
            </w:r>
          </w:p>
          <w:p w:rsidR="00285208" w:rsidRPr="001E3473" w:rsidRDefault="00285208" w:rsidP="00285208">
            <w:pPr>
              <w:pStyle w:val="TableParagraph"/>
              <w:ind w:right="170"/>
              <w:jc w:val="both"/>
              <w:rPr>
                <w:sz w:val="24"/>
                <w:szCs w:val="24"/>
                <w:lang w:val="ru-RU"/>
              </w:rPr>
            </w:pPr>
            <w:r w:rsidRPr="001E3473">
              <w:rPr>
                <w:sz w:val="24"/>
                <w:szCs w:val="24"/>
                <w:lang w:val="ru-RU"/>
              </w:rPr>
              <w:t>объединений, органов ученического самоуправления, на организацию совместно с обучающимися комплекса</w:t>
            </w:r>
          </w:p>
          <w:p w:rsidR="00285208" w:rsidRPr="001E3473" w:rsidRDefault="00285208" w:rsidP="00285208">
            <w:pPr>
              <w:pStyle w:val="TableParagraph"/>
              <w:ind w:right="170"/>
              <w:jc w:val="both"/>
              <w:rPr>
                <w:sz w:val="24"/>
                <w:szCs w:val="24"/>
              </w:rPr>
            </w:pPr>
            <w:r w:rsidRPr="001E3473">
              <w:rPr>
                <w:sz w:val="24"/>
                <w:szCs w:val="24"/>
              </w:rPr>
              <w:t>мероприятий воспитательной направленности</w:t>
            </w:r>
          </w:p>
        </w:tc>
        <w:tc>
          <w:tcPr>
            <w:tcW w:w="1725" w:type="dxa"/>
          </w:tcPr>
          <w:p w:rsidR="00285208" w:rsidRPr="001E3473" w:rsidRDefault="00285208" w:rsidP="00285208">
            <w:pPr>
              <w:pStyle w:val="TableParagraph"/>
              <w:ind w:left="152" w:right="367"/>
              <w:jc w:val="center"/>
              <w:rPr>
                <w:sz w:val="24"/>
                <w:szCs w:val="24"/>
                <w:lang w:val="ru-RU"/>
              </w:rPr>
            </w:pPr>
            <w:r>
              <w:rPr>
                <w:sz w:val="24"/>
                <w:szCs w:val="24"/>
                <w:lang w:val="ru-RU"/>
              </w:rPr>
              <w:t>Кружок «Юнармия»</w:t>
            </w:r>
          </w:p>
        </w:tc>
        <w:tc>
          <w:tcPr>
            <w:tcW w:w="1856" w:type="dxa"/>
            <w:gridSpan w:val="8"/>
          </w:tcPr>
          <w:p w:rsidR="00285208" w:rsidRPr="001E3473" w:rsidRDefault="00285208" w:rsidP="00285208">
            <w:pPr>
              <w:pStyle w:val="TableParagraph"/>
              <w:jc w:val="center"/>
              <w:rPr>
                <w:sz w:val="24"/>
                <w:lang w:val="ru-RU"/>
              </w:rPr>
            </w:pPr>
            <w:r>
              <w:rPr>
                <w:sz w:val="24"/>
                <w:lang w:val="ru-RU"/>
              </w:rPr>
              <w:t>2</w:t>
            </w:r>
          </w:p>
        </w:tc>
        <w:tc>
          <w:tcPr>
            <w:tcW w:w="2822" w:type="dxa"/>
          </w:tcPr>
          <w:p w:rsidR="00285208" w:rsidRPr="001E3473" w:rsidRDefault="00285208" w:rsidP="00285208">
            <w:pPr>
              <w:pStyle w:val="TableParagraph"/>
              <w:spacing w:line="268" w:lineRule="exact"/>
              <w:ind w:right="1091"/>
              <w:jc w:val="right"/>
              <w:rPr>
                <w:sz w:val="24"/>
                <w:lang w:val="ru-RU"/>
              </w:rPr>
            </w:pPr>
            <w:r>
              <w:rPr>
                <w:sz w:val="24"/>
                <w:lang w:val="ru-RU"/>
              </w:rPr>
              <w:t>2</w:t>
            </w:r>
          </w:p>
        </w:tc>
      </w:tr>
      <w:tr w:rsidR="00285208" w:rsidRPr="001E3473" w:rsidTr="00285208">
        <w:trPr>
          <w:trHeight w:val="53"/>
        </w:trPr>
        <w:tc>
          <w:tcPr>
            <w:tcW w:w="4370" w:type="dxa"/>
            <w:tcBorders>
              <w:top w:val="nil"/>
            </w:tcBorders>
          </w:tcPr>
          <w:p w:rsidR="00285208" w:rsidRPr="001E3473" w:rsidRDefault="00285208" w:rsidP="00285208">
            <w:pPr>
              <w:pStyle w:val="TableParagraph"/>
              <w:ind w:right="170"/>
              <w:jc w:val="both"/>
              <w:rPr>
                <w:b/>
                <w:sz w:val="24"/>
                <w:szCs w:val="24"/>
                <w:lang w:val="ru-RU"/>
              </w:rPr>
            </w:pPr>
            <w:r w:rsidRPr="001E3473">
              <w:rPr>
                <w:b/>
                <w:sz w:val="24"/>
                <w:szCs w:val="24"/>
                <w:lang w:val="ru-RU"/>
              </w:rPr>
              <w:t xml:space="preserve">Итого: </w:t>
            </w:r>
          </w:p>
        </w:tc>
        <w:tc>
          <w:tcPr>
            <w:tcW w:w="6403" w:type="dxa"/>
            <w:gridSpan w:val="10"/>
          </w:tcPr>
          <w:p w:rsidR="00285208" w:rsidRPr="001E3473" w:rsidRDefault="00285208" w:rsidP="00285208">
            <w:pPr>
              <w:pStyle w:val="TableParagraph"/>
              <w:spacing w:line="268" w:lineRule="exact"/>
              <w:ind w:right="1091"/>
              <w:jc w:val="both"/>
              <w:rPr>
                <w:b/>
                <w:sz w:val="24"/>
                <w:lang w:val="ru-RU"/>
              </w:rPr>
            </w:pPr>
            <w:r w:rsidRPr="001E3473">
              <w:rPr>
                <w:b/>
                <w:sz w:val="24"/>
                <w:szCs w:val="24"/>
                <w:lang w:val="ru-RU"/>
              </w:rPr>
              <w:t>25 ча</w:t>
            </w:r>
            <w:r>
              <w:rPr>
                <w:b/>
                <w:sz w:val="24"/>
                <w:szCs w:val="24"/>
                <w:lang w:val="ru-RU"/>
              </w:rPr>
              <w:t xml:space="preserve">сов внеурочной работы + 8 часов </w:t>
            </w:r>
            <w:r w:rsidRPr="001E3473">
              <w:rPr>
                <w:b/>
                <w:sz w:val="24"/>
                <w:szCs w:val="24"/>
                <w:lang w:val="ru-RU"/>
              </w:rPr>
              <w:t>кружковой</w:t>
            </w:r>
          </w:p>
        </w:tc>
      </w:tr>
    </w:tbl>
    <w:p w:rsidR="00285208" w:rsidRDefault="00285208" w:rsidP="00285208">
      <w:pPr>
        <w:ind w:left="-1134"/>
        <w:jc w:val="both"/>
        <w:rPr>
          <w:b/>
          <w:bCs/>
          <w:color w:val="0D0D0D" w:themeColor="text1" w:themeTint="F2"/>
          <w:sz w:val="24"/>
          <w:szCs w:val="24"/>
          <w:lang w:eastAsia="ru-RU"/>
        </w:rPr>
      </w:pPr>
      <w:r w:rsidRPr="00285208">
        <w:rPr>
          <w:b/>
          <w:bCs/>
          <w:color w:val="0D0D0D" w:themeColor="text1" w:themeTint="F2"/>
          <w:sz w:val="24"/>
          <w:szCs w:val="24"/>
          <w:lang w:eastAsia="ru-RU"/>
        </w:rPr>
        <w:t>Учебный план основного общего образования муниципального бюджетного общеобразовательного учреждения – Смолевичской основной общеобразовательной школы Клинцовского района Брянской области на 2024-2025 учебный год</w:t>
      </w:r>
      <w:r>
        <w:rPr>
          <w:b/>
          <w:bCs/>
          <w:color w:val="0D0D0D" w:themeColor="text1" w:themeTint="F2"/>
          <w:sz w:val="24"/>
          <w:szCs w:val="24"/>
          <w:lang w:eastAsia="ru-RU"/>
        </w:rPr>
        <w:t>.</w:t>
      </w:r>
    </w:p>
    <w:tbl>
      <w:tblPr>
        <w:tblStyle w:val="TableNormal"/>
        <w:tblW w:w="1048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3304"/>
        <w:gridCol w:w="694"/>
        <w:gridCol w:w="693"/>
        <w:gridCol w:w="694"/>
        <w:gridCol w:w="696"/>
        <w:gridCol w:w="810"/>
        <w:gridCol w:w="1040"/>
      </w:tblGrid>
      <w:tr w:rsidR="00285208" w:rsidTr="00285208">
        <w:trPr>
          <w:trHeight w:val="270"/>
        </w:trPr>
        <w:tc>
          <w:tcPr>
            <w:tcW w:w="2552" w:type="dxa"/>
            <w:vMerge w:val="restart"/>
          </w:tcPr>
          <w:p w:rsidR="00285208" w:rsidRPr="002A5682" w:rsidRDefault="00285208" w:rsidP="00285208">
            <w:pPr>
              <w:pStyle w:val="TableParagraph"/>
              <w:jc w:val="center"/>
              <w:rPr>
                <w:sz w:val="24"/>
                <w:szCs w:val="24"/>
              </w:rPr>
            </w:pPr>
            <w:r w:rsidRPr="002A5682">
              <w:rPr>
                <w:sz w:val="24"/>
                <w:szCs w:val="24"/>
              </w:rPr>
              <w:t>Предметные области</w:t>
            </w:r>
          </w:p>
        </w:tc>
        <w:tc>
          <w:tcPr>
            <w:tcW w:w="3304" w:type="dxa"/>
            <w:vMerge w:val="restart"/>
          </w:tcPr>
          <w:p w:rsidR="00285208" w:rsidRPr="002A5682" w:rsidRDefault="00285208" w:rsidP="00285208">
            <w:pPr>
              <w:pStyle w:val="TableParagraph"/>
              <w:jc w:val="center"/>
              <w:rPr>
                <w:sz w:val="24"/>
                <w:szCs w:val="24"/>
              </w:rPr>
            </w:pPr>
            <w:r w:rsidRPr="002A5682">
              <w:rPr>
                <w:sz w:val="24"/>
                <w:szCs w:val="24"/>
              </w:rPr>
              <w:t>Учебные</w:t>
            </w:r>
          </w:p>
          <w:p w:rsidR="00285208" w:rsidRPr="002A5682" w:rsidRDefault="00285208" w:rsidP="00285208">
            <w:pPr>
              <w:pStyle w:val="TableParagraph"/>
              <w:jc w:val="center"/>
              <w:rPr>
                <w:sz w:val="24"/>
                <w:szCs w:val="24"/>
              </w:rPr>
            </w:pPr>
            <w:r w:rsidRPr="002A5682">
              <w:rPr>
                <w:sz w:val="24"/>
                <w:szCs w:val="24"/>
              </w:rPr>
              <w:t>предмет/классы</w:t>
            </w:r>
          </w:p>
        </w:tc>
        <w:tc>
          <w:tcPr>
            <w:tcW w:w="3587" w:type="dxa"/>
            <w:gridSpan w:val="5"/>
          </w:tcPr>
          <w:p w:rsidR="00285208" w:rsidRPr="002A5682" w:rsidRDefault="00285208" w:rsidP="00285208">
            <w:pPr>
              <w:pStyle w:val="TableParagraph"/>
              <w:jc w:val="center"/>
              <w:rPr>
                <w:b/>
                <w:sz w:val="24"/>
                <w:szCs w:val="24"/>
              </w:rPr>
            </w:pPr>
            <w:r w:rsidRPr="002A5682">
              <w:rPr>
                <w:b/>
                <w:sz w:val="24"/>
                <w:szCs w:val="24"/>
              </w:rPr>
              <w:t>Количество часов в неделю</w:t>
            </w:r>
          </w:p>
        </w:tc>
        <w:tc>
          <w:tcPr>
            <w:tcW w:w="1040" w:type="dxa"/>
            <w:tcBorders>
              <w:left w:val="single" w:sz="4" w:space="0" w:color="auto"/>
            </w:tcBorders>
          </w:tcPr>
          <w:p w:rsidR="00285208" w:rsidRPr="002A5682" w:rsidRDefault="00285208" w:rsidP="00285208">
            <w:pPr>
              <w:pStyle w:val="TableParagraph"/>
              <w:jc w:val="center"/>
              <w:rPr>
                <w:b/>
                <w:sz w:val="24"/>
                <w:szCs w:val="24"/>
              </w:rPr>
            </w:pPr>
            <w:r w:rsidRPr="002A5682">
              <w:rPr>
                <w:b/>
                <w:sz w:val="24"/>
                <w:szCs w:val="24"/>
              </w:rPr>
              <w:t>Всего часов</w:t>
            </w:r>
          </w:p>
        </w:tc>
      </w:tr>
      <w:tr w:rsidR="00285208" w:rsidTr="00285208">
        <w:trPr>
          <w:trHeight w:val="542"/>
        </w:trPr>
        <w:tc>
          <w:tcPr>
            <w:tcW w:w="2552" w:type="dxa"/>
            <w:vMerge/>
            <w:tcBorders>
              <w:top w:val="nil"/>
            </w:tcBorders>
          </w:tcPr>
          <w:p w:rsidR="00285208" w:rsidRDefault="00285208" w:rsidP="00285208">
            <w:pPr>
              <w:rPr>
                <w:sz w:val="2"/>
                <w:szCs w:val="2"/>
              </w:rPr>
            </w:pPr>
          </w:p>
        </w:tc>
        <w:tc>
          <w:tcPr>
            <w:tcW w:w="3304" w:type="dxa"/>
            <w:vMerge/>
            <w:tcBorders>
              <w:top w:val="nil"/>
            </w:tcBorders>
          </w:tcPr>
          <w:p w:rsidR="00285208" w:rsidRDefault="00285208" w:rsidP="00285208">
            <w:pPr>
              <w:rPr>
                <w:sz w:val="2"/>
                <w:szCs w:val="2"/>
              </w:rPr>
            </w:pPr>
          </w:p>
        </w:tc>
        <w:tc>
          <w:tcPr>
            <w:tcW w:w="694" w:type="dxa"/>
          </w:tcPr>
          <w:p w:rsidR="00285208" w:rsidRPr="002A5682" w:rsidRDefault="00285208" w:rsidP="00285208">
            <w:pPr>
              <w:pStyle w:val="TableParagraph"/>
              <w:jc w:val="center"/>
              <w:rPr>
                <w:b/>
                <w:sz w:val="24"/>
                <w:szCs w:val="24"/>
              </w:rPr>
            </w:pPr>
            <w:r w:rsidRPr="002A5682">
              <w:rPr>
                <w:b/>
                <w:sz w:val="24"/>
                <w:szCs w:val="24"/>
              </w:rPr>
              <w:t>5</w:t>
            </w:r>
          </w:p>
          <w:p w:rsidR="00285208" w:rsidRPr="002A5682" w:rsidRDefault="00285208" w:rsidP="00285208">
            <w:pPr>
              <w:pStyle w:val="TableParagraph"/>
              <w:jc w:val="center"/>
              <w:rPr>
                <w:b/>
                <w:sz w:val="24"/>
                <w:szCs w:val="24"/>
              </w:rPr>
            </w:pPr>
            <w:r w:rsidRPr="002A5682">
              <w:rPr>
                <w:b/>
                <w:sz w:val="24"/>
                <w:szCs w:val="24"/>
              </w:rPr>
              <w:t>класс</w:t>
            </w:r>
          </w:p>
        </w:tc>
        <w:tc>
          <w:tcPr>
            <w:tcW w:w="693" w:type="dxa"/>
            <w:tcBorders>
              <w:right w:val="single" w:sz="4" w:space="0" w:color="auto"/>
            </w:tcBorders>
          </w:tcPr>
          <w:p w:rsidR="00285208" w:rsidRPr="002A5682" w:rsidRDefault="00285208" w:rsidP="00285208">
            <w:pPr>
              <w:pStyle w:val="TableParagraph"/>
              <w:jc w:val="center"/>
              <w:rPr>
                <w:b/>
                <w:sz w:val="24"/>
                <w:szCs w:val="24"/>
              </w:rPr>
            </w:pPr>
            <w:r w:rsidRPr="002A5682">
              <w:rPr>
                <w:b/>
                <w:sz w:val="24"/>
                <w:szCs w:val="24"/>
              </w:rPr>
              <w:t>6</w:t>
            </w:r>
          </w:p>
          <w:p w:rsidR="00285208" w:rsidRPr="002A5682" w:rsidRDefault="00285208" w:rsidP="00285208">
            <w:pPr>
              <w:pStyle w:val="TableParagraph"/>
              <w:jc w:val="center"/>
              <w:rPr>
                <w:b/>
                <w:sz w:val="24"/>
                <w:szCs w:val="24"/>
              </w:rPr>
            </w:pPr>
            <w:r w:rsidRPr="002A5682">
              <w:rPr>
                <w:b/>
                <w:sz w:val="24"/>
                <w:szCs w:val="24"/>
              </w:rPr>
              <w:t>класс</w:t>
            </w:r>
          </w:p>
        </w:tc>
        <w:tc>
          <w:tcPr>
            <w:tcW w:w="694" w:type="dxa"/>
            <w:tcBorders>
              <w:right w:val="single" w:sz="4" w:space="0" w:color="auto"/>
            </w:tcBorders>
          </w:tcPr>
          <w:p w:rsidR="00285208" w:rsidRPr="002A5682" w:rsidRDefault="00285208" w:rsidP="00285208">
            <w:pPr>
              <w:pStyle w:val="TableParagraph"/>
              <w:jc w:val="center"/>
              <w:rPr>
                <w:b/>
                <w:sz w:val="24"/>
                <w:szCs w:val="24"/>
              </w:rPr>
            </w:pPr>
            <w:r w:rsidRPr="002A5682">
              <w:rPr>
                <w:b/>
                <w:sz w:val="24"/>
                <w:szCs w:val="24"/>
              </w:rPr>
              <w:t>7</w:t>
            </w:r>
          </w:p>
          <w:p w:rsidR="00285208" w:rsidRPr="002A5682" w:rsidRDefault="00285208" w:rsidP="00285208">
            <w:pPr>
              <w:pStyle w:val="TableParagraph"/>
              <w:jc w:val="center"/>
              <w:rPr>
                <w:b/>
                <w:sz w:val="24"/>
                <w:szCs w:val="24"/>
              </w:rPr>
            </w:pPr>
            <w:r w:rsidRPr="002A5682">
              <w:rPr>
                <w:b/>
                <w:sz w:val="24"/>
                <w:szCs w:val="24"/>
              </w:rPr>
              <w:t>класс</w:t>
            </w:r>
          </w:p>
        </w:tc>
        <w:tc>
          <w:tcPr>
            <w:tcW w:w="696" w:type="dxa"/>
            <w:tcBorders>
              <w:left w:val="single" w:sz="4" w:space="0" w:color="auto"/>
            </w:tcBorders>
          </w:tcPr>
          <w:p w:rsidR="00285208" w:rsidRPr="002A5682" w:rsidRDefault="00285208" w:rsidP="00285208">
            <w:pPr>
              <w:pStyle w:val="TableParagraph"/>
              <w:jc w:val="center"/>
              <w:rPr>
                <w:b/>
                <w:sz w:val="24"/>
                <w:szCs w:val="24"/>
              </w:rPr>
            </w:pPr>
            <w:r w:rsidRPr="002A5682">
              <w:rPr>
                <w:b/>
                <w:sz w:val="24"/>
                <w:szCs w:val="24"/>
              </w:rPr>
              <w:t>8</w:t>
            </w:r>
          </w:p>
          <w:p w:rsidR="00285208" w:rsidRPr="002A5682" w:rsidRDefault="00285208" w:rsidP="00285208">
            <w:pPr>
              <w:pStyle w:val="TableParagraph"/>
              <w:jc w:val="center"/>
              <w:rPr>
                <w:b/>
                <w:sz w:val="24"/>
                <w:szCs w:val="24"/>
              </w:rPr>
            </w:pPr>
            <w:r w:rsidRPr="002A5682">
              <w:rPr>
                <w:b/>
                <w:sz w:val="24"/>
                <w:szCs w:val="24"/>
              </w:rPr>
              <w:t>класс</w:t>
            </w:r>
          </w:p>
        </w:tc>
        <w:tc>
          <w:tcPr>
            <w:tcW w:w="810" w:type="dxa"/>
            <w:tcBorders>
              <w:left w:val="single" w:sz="4" w:space="0" w:color="auto"/>
            </w:tcBorders>
          </w:tcPr>
          <w:p w:rsidR="00285208" w:rsidRPr="002A5682" w:rsidRDefault="00285208" w:rsidP="00285208">
            <w:pPr>
              <w:pStyle w:val="TableParagraph"/>
              <w:jc w:val="center"/>
              <w:rPr>
                <w:b/>
                <w:sz w:val="24"/>
                <w:szCs w:val="24"/>
              </w:rPr>
            </w:pPr>
            <w:r w:rsidRPr="002A5682">
              <w:rPr>
                <w:b/>
                <w:sz w:val="24"/>
                <w:szCs w:val="24"/>
              </w:rPr>
              <w:t>9</w:t>
            </w:r>
          </w:p>
          <w:p w:rsidR="00285208" w:rsidRPr="002A5682" w:rsidRDefault="00285208" w:rsidP="00285208">
            <w:pPr>
              <w:pStyle w:val="TableParagraph"/>
              <w:jc w:val="center"/>
              <w:rPr>
                <w:b/>
                <w:sz w:val="24"/>
                <w:szCs w:val="24"/>
              </w:rPr>
            </w:pPr>
            <w:r w:rsidRPr="002A5682">
              <w:rPr>
                <w:b/>
                <w:sz w:val="24"/>
                <w:szCs w:val="24"/>
              </w:rPr>
              <w:t>класс</w:t>
            </w:r>
          </w:p>
        </w:tc>
        <w:tc>
          <w:tcPr>
            <w:tcW w:w="1040" w:type="dxa"/>
            <w:tcBorders>
              <w:left w:val="single" w:sz="4" w:space="0" w:color="auto"/>
            </w:tcBorders>
          </w:tcPr>
          <w:p w:rsidR="00285208" w:rsidRPr="002A5682" w:rsidRDefault="00285208" w:rsidP="00285208">
            <w:pPr>
              <w:pStyle w:val="TableParagraph"/>
              <w:jc w:val="center"/>
              <w:rPr>
                <w:b/>
                <w:sz w:val="24"/>
                <w:szCs w:val="24"/>
              </w:rPr>
            </w:pPr>
          </w:p>
        </w:tc>
      </w:tr>
      <w:tr w:rsidR="00285208" w:rsidTr="00285208">
        <w:trPr>
          <w:trHeight w:val="270"/>
        </w:trPr>
        <w:tc>
          <w:tcPr>
            <w:tcW w:w="8633" w:type="dxa"/>
            <w:gridSpan w:val="6"/>
          </w:tcPr>
          <w:p w:rsidR="00285208" w:rsidRDefault="00285208" w:rsidP="00285208">
            <w:pPr>
              <w:pStyle w:val="TableParagraph"/>
              <w:spacing w:line="256" w:lineRule="exact"/>
              <w:rPr>
                <w:sz w:val="24"/>
              </w:rPr>
            </w:pPr>
            <w:r>
              <w:rPr>
                <w:sz w:val="24"/>
              </w:rPr>
              <w:t>Обязательная</w:t>
            </w:r>
            <w:r>
              <w:rPr>
                <w:spacing w:val="-5"/>
                <w:sz w:val="24"/>
              </w:rPr>
              <w:t xml:space="preserve"> </w:t>
            </w:r>
            <w:r>
              <w:rPr>
                <w:spacing w:val="-2"/>
                <w:sz w:val="24"/>
              </w:rPr>
              <w:t>часть</w:t>
            </w:r>
          </w:p>
        </w:tc>
        <w:tc>
          <w:tcPr>
            <w:tcW w:w="810" w:type="dxa"/>
          </w:tcPr>
          <w:p w:rsidR="00285208" w:rsidRDefault="00285208" w:rsidP="00285208">
            <w:pPr>
              <w:pStyle w:val="TableParagraph"/>
              <w:spacing w:line="256" w:lineRule="exact"/>
              <w:rPr>
                <w:sz w:val="24"/>
              </w:rPr>
            </w:pPr>
          </w:p>
        </w:tc>
        <w:tc>
          <w:tcPr>
            <w:tcW w:w="1040" w:type="dxa"/>
          </w:tcPr>
          <w:p w:rsidR="00285208" w:rsidRDefault="00285208" w:rsidP="00285208">
            <w:pPr>
              <w:pStyle w:val="TableParagraph"/>
              <w:spacing w:line="256" w:lineRule="exact"/>
              <w:rPr>
                <w:sz w:val="24"/>
              </w:rPr>
            </w:pPr>
          </w:p>
        </w:tc>
      </w:tr>
      <w:tr w:rsidR="00285208" w:rsidTr="00285208">
        <w:trPr>
          <w:trHeight w:val="270"/>
        </w:trPr>
        <w:tc>
          <w:tcPr>
            <w:tcW w:w="2552" w:type="dxa"/>
            <w:vMerge w:val="restart"/>
          </w:tcPr>
          <w:p w:rsidR="00285208" w:rsidRPr="002B721E" w:rsidRDefault="00285208" w:rsidP="00285208">
            <w:pPr>
              <w:pStyle w:val="TableParagraph"/>
              <w:rPr>
                <w:sz w:val="24"/>
                <w:szCs w:val="24"/>
              </w:rPr>
            </w:pPr>
            <w:r w:rsidRPr="002B721E">
              <w:rPr>
                <w:sz w:val="24"/>
                <w:szCs w:val="24"/>
              </w:rPr>
              <w:t>Русский</w:t>
            </w:r>
            <w:r w:rsidRPr="002B721E">
              <w:rPr>
                <w:spacing w:val="-2"/>
                <w:sz w:val="24"/>
                <w:szCs w:val="24"/>
              </w:rPr>
              <w:t xml:space="preserve"> </w:t>
            </w:r>
            <w:r w:rsidRPr="002B721E">
              <w:rPr>
                <w:sz w:val="24"/>
                <w:szCs w:val="24"/>
              </w:rPr>
              <w:t>язык</w:t>
            </w:r>
            <w:r w:rsidRPr="002B721E">
              <w:rPr>
                <w:spacing w:val="-1"/>
                <w:sz w:val="24"/>
                <w:szCs w:val="24"/>
              </w:rPr>
              <w:t xml:space="preserve"> </w:t>
            </w:r>
            <w:r w:rsidRPr="002B721E">
              <w:rPr>
                <w:sz w:val="24"/>
                <w:szCs w:val="24"/>
              </w:rPr>
              <w:t xml:space="preserve">и </w:t>
            </w:r>
            <w:r w:rsidRPr="002B721E">
              <w:rPr>
                <w:spacing w:val="-2"/>
                <w:sz w:val="24"/>
                <w:szCs w:val="24"/>
              </w:rPr>
              <w:t>литература</w:t>
            </w:r>
          </w:p>
        </w:tc>
        <w:tc>
          <w:tcPr>
            <w:tcW w:w="3304" w:type="dxa"/>
          </w:tcPr>
          <w:p w:rsidR="00285208" w:rsidRDefault="00285208" w:rsidP="00285208">
            <w:pPr>
              <w:pStyle w:val="TableParagraph"/>
              <w:spacing w:line="256" w:lineRule="exact"/>
              <w:rPr>
                <w:sz w:val="24"/>
              </w:rPr>
            </w:pPr>
            <w:r>
              <w:rPr>
                <w:sz w:val="24"/>
              </w:rPr>
              <w:t>Русский</w:t>
            </w:r>
            <w:r>
              <w:rPr>
                <w:spacing w:val="-4"/>
                <w:sz w:val="24"/>
              </w:rPr>
              <w:t xml:space="preserve"> язык</w:t>
            </w:r>
          </w:p>
        </w:tc>
        <w:tc>
          <w:tcPr>
            <w:tcW w:w="694" w:type="dxa"/>
          </w:tcPr>
          <w:p w:rsidR="00285208" w:rsidRPr="006A45BD" w:rsidRDefault="00285208" w:rsidP="00285208">
            <w:pPr>
              <w:pStyle w:val="TableParagraph"/>
              <w:spacing w:line="256" w:lineRule="exact"/>
              <w:ind w:left="37" w:right="29"/>
              <w:jc w:val="center"/>
              <w:rPr>
                <w:sz w:val="24"/>
                <w:lang w:val="ru-RU"/>
              </w:rPr>
            </w:pPr>
            <w:r>
              <w:rPr>
                <w:spacing w:val="-10"/>
                <w:sz w:val="24"/>
              </w:rPr>
              <w:t>5</w:t>
            </w:r>
            <w:r>
              <w:rPr>
                <w:spacing w:val="-10"/>
                <w:sz w:val="24"/>
                <w:lang w:val="ru-RU"/>
              </w:rPr>
              <w:t>/170</w:t>
            </w:r>
          </w:p>
        </w:tc>
        <w:tc>
          <w:tcPr>
            <w:tcW w:w="693" w:type="dxa"/>
          </w:tcPr>
          <w:p w:rsidR="00285208" w:rsidRPr="006A45BD" w:rsidRDefault="00285208" w:rsidP="00285208">
            <w:pPr>
              <w:pStyle w:val="TableParagraph"/>
              <w:spacing w:line="256" w:lineRule="exact"/>
              <w:ind w:left="12"/>
              <w:jc w:val="center"/>
              <w:rPr>
                <w:sz w:val="24"/>
                <w:lang w:val="ru-RU"/>
              </w:rPr>
            </w:pPr>
            <w:r>
              <w:rPr>
                <w:spacing w:val="-10"/>
                <w:sz w:val="24"/>
              </w:rPr>
              <w:t>6</w:t>
            </w:r>
            <w:r>
              <w:rPr>
                <w:spacing w:val="-10"/>
                <w:sz w:val="24"/>
                <w:lang w:val="ru-RU"/>
              </w:rPr>
              <w:t>/204</w:t>
            </w:r>
          </w:p>
        </w:tc>
        <w:tc>
          <w:tcPr>
            <w:tcW w:w="694" w:type="dxa"/>
          </w:tcPr>
          <w:p w:rsidR="00285208" w:rsidRPr="006A45BD" w:rsidRDefault="00285208" w:rsidP="00285208">
            <w:pPr>
              <w:pStyle w:val="TableParagraph"/>
              <w:spacing w:line="258" w:lineRule="exact"/>
              <w:ind w:left="11" w:right="8"/>
              <w:jc w:val="center"/>
              <w:rPr>
                <w:sz w:val="24"/>
                <w:lang w:val="ru-RU"/>
              </w:rPr>
            </w:pPr>
            <w:r>
              <w:rPr>
                <w:spacing w:val="-10"/>
                <w:sz w:val="24"/>
              </w:rPr>
              <w:t>4</w:t>
            </w:r>
            <w:r>
              <w:rPr>
                <w:spacing w:val="-10"/>
                <w:sz w:val="24"/>
                <w:lang w:val="ru-RU"/>
              </w:rPr>
              <w:t>/136</w:t>
            </w:r>
          </w:p>
        </w:tc>
        <w:tc>
          <w:tcPr>
            <w:tcW w:w="696" w:type="dxa"/>
          </w:tcPr>
          <w:p w:rsidR="00285208" w:rsidRPr="00277CE9" w:rsidRDefault="00285208" w:rsidP="00285208">
            <w:pPr>
              <w:pStyle w:val="TableParagraph"/>
              <w:spacing w:line="258" w:lineRule="exact"/>
              <w:ind w:left="15" w:right="9"/>
              <w:jc w:val="center"/>
              <w:rPr>
                <w:sz w:val="24"/>
                <w:lang w:val="ru-RU"/>
              </w:rPr>
            </w:pPr>
            <w:r>
              <w:rPr>
                <w:spacing w:val="-10"/>
                <w:sz w:val="24"/>
              </w:rPr>
              <w:t>3</w:t>
            </w:r>
            <w:r>
              <w:rPr>
                <w:spacing w:val="-10"/>
                <w:sz w:val="24"/>
                <w:lang w:val="ru-RU"/>
              </w:rPr>
              <w:t>/102</w:t>
            </w:r>
          </w:p>
        </w:tc>
        <w:tc>
          <w:tcPr>
            <w:tcW w:w="810" w:type="dxa"/>
          </w:tcPr>
          <w:p w:rsidR="00285208" w:rsidRPr="00277CE9" w:rsidRDefault="00285208" w:rsidP="00285208">
            <w:pPr>
              <w:pStyle w:val="TableParagraph"/>
              <w:spacing w:line="258" w:lineRule="exact"/>
              <w:ind w:left="4" w:right="2"/>
              <w:jc w:val="center"/>
              <w:rPr>
                <w:sz w:val="24"/>
                <w:lang w:val="ru-RU"/>
              </w:rPr>
            </w:pPr>
            <w:r>
              <w:rPr>
                <w:spacing w:val="-10"/>
                <w:sz w:val="24"/>
              </w:rPr>
              <w:t>3</w:t>
            </w:r>
            <w:r>
              <w:rPr>
                <w:spacing w:val="-10"/>
                <w:sz w:val="24"/>
                <w:lang w:val="ru-RU"/>
              </w:rPr>
              <w:t>/102</w:t>
            </w:r>
          </w:p>
        </w:tc>
        <w:tc>
          <w:tcPr>
            <w:tcW w:w="1040" w:type="dxa"/>
          </w:tcPr>
          <w:p w:rsidR="00285208" w:rsidRPr="002A5682" w:rsidRDefault="00285208" w:rsidP="00285208">
            <w:pPr>
              <w:pStyle w:val="TableParagraph"/>
              <w:spacing w:line="256" w:lineRule="exact"/>
              <w:ind w:left="161" w:right="142"/>
              <w:jc w:val="center"/>
              <w:rPr>
                <w:sz w:val="24"/>
                <w:lang w:val="ru-RU"/>
              </w:rPr>
            </w:pPr>
            <w:r>
              <w:rPr>
                <w:sz w:val="24"/>
              </w:rPr>
              <w:t>21</w:t>
            </w:r>
            <w:r>
              <w:rPr>
                <w:sz w:val="24"/>
                <w:lang w:val="ru-RU"/>
              </w:rPr>
              <w:t>/714</w:t>
            </w:r>
          </w:p>
        </w:tc>
      </w:tr>
      <w:tr w:rsidR="00285208" w:rsidTr="00285208">
        <w:trPr>
          <w:trHeight w:val="56"/>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68" w:lineRule="exact"/>
              <w:rPr>
                <w:sz w:val="24"/>
              </w:rPr>
            </w:pPr>
            <w:r>
              <w:rPr>
                <w:spacing w:val="-2"/>
                <w:sz w:val="24"/>
              </w:rPr>
              <w:t>Литература</w:t>
            </w:r>
          </w:p>
        </w:tc>
        <w:tc>
          <w:tcPr>
            <w:tcW w:w="694" w:type="dxa"/>
          </w:tcPr>
          <w:p w:rsidR="00285208" w:rsidRPr="006A45BD" w:rsidRDefault="00285208" w:rsidP="00285208">
            <w:pPr>
              <w:pStyle w:val="TableParagraph"/>
              <w:spacing w:line="268" w:lineRule="exact"/>
              <w:ind w:left="37" w:right="29"/>
              <w:jc w:val="center"/>
              <w:rPr>
                <w:sz w:val="24"/>
                <w:lang w:val="ru-RU"/>
              </w:rPr>
            </w:pPr>
            <w:r>
              <w:rPr>
                <w:spacing w:val="-10"/>
                <w:sz w:val="24"/>
              </w:rPr>
              <w:t>3</w:t>
            </w:r>
            <w:r>
              <w:rPr>
                <w:spacing w:val="-10"/>
                <w:sz w:val="24"/>
                <w:lang w:val="ru-RU"/>
              </w:rPr>
              <w:t>/102</w:t>
            </w:r>
          </w:p>
        </w:tc>
        <w:tc>
          <w:tcPr>
            <w:tcW w:w="693" w:type="dxa"/>
          </w:tcPr>
          <w:p w:rsidR="00285208" w:rsidRPr="006A45BD" w:rsidRDefault="00285208" w:rsidP="00285208">
            <w:pPr>
              <w:pStyle w:val="TableParagraph"/>
              <w:spacing w:line="268" w:lineRule="exact"/>
              <w:ind w:left="12"/>
              <w:jc w:val="center"/>
              <w:rPr>
                <w:sz w:val="24"/>
                <w:lang w:val="ru-RU"/>
              </w:rPr>
            </w:pPr>
            <w:r>
              <w:rPr>
                <w:spacing w:val="-10"/>
                <w:sz w:val="24"/>
              </w:rPr>
              <w:t>3</w:t>
            </w:r>
            <w:r>
              <w:rPr>
                <w:spacing w:val="-10"/>
                <w:sz w:val="24"/>
                <w:lang w:val="ru-RU"/>
              </w:rPr>
              <w:t>/102</w:t>
            </w:r>
          </w:p>
        </w:tc>
        <w:tc>
          <w:tcPr>
            <w:tcW w:w="694" w:type="dxa"/>
          </w:tcPr>
          <w:p w:rsidR="00285208" w:rsidRPr="006A45BD" w:rsidRDefault="00285208" w:rsidP="00285208">
            <w:pPr>
              <w:pStyle w:val="TableParagraph"/>
              <w:spacing w:line="268" w:lineRule="exact"/>
              <w:ind w:left="11" w:right="8"/>
              <w:jc w:val="center"/>
              <w:rPr>
                <w:sz w:val="24"/>
                <w:lang w:val="ru-RU"/>
              </w:rPr>
            </w:pPr>
            <w:r>
              <w:rPr>
                <w:spacing w:val="-10"/>
                <w:sz w:val="24"/>
              </w:rPr>
              <w:t>2</w:t>
            </w:r>
            <w:r>
              <w:rPr>
                <w:spacing w:val="-10"/>
                <w:sz w:val="24"/>
                <w:lang w:val="ru-RU"/>
              </w:rPr>
              <w:t>/68</w:t>
            </w:r>
          </w:p>
        </w:tc>
        <w:tc>
          <w:tcPr>
            <w:tcW w:w="696" w:type="dxa"/>
          </w:tcPr>
          <w:p w:rsidR="00285208" w:rsidRPr="00277CE9" w:rsidRDefault="00285208" w:rsidP="00285208">
            <w:pPr>
              <w:pStyle w:val="TableParagraph"/>
              <w:spacing w:line="268"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68" w:lineRule="exact"/>
              <w:ind w:left="4" w:right="2"/>
              <w:jc w:val="center"/>
              <w:rPr>
                <w:sz w:val="24"/>
                <w:lang w:val="ru-RU"/>
              </w:rPr>
            </w:pPr>
            <w:r>
              <w:rPr>
                <w:spacing w:val="-10"/>
                <w:sz w:val="24"/>
              </w:rPr>
              <w:t>3</w:t>
            </w:r>
            <w:r>
              <w:rPr>
                <w:spacing w:val="-10"/>
                <w:sz w:val="24"/>
                <w:lang w:val="ru-RU"/>
              </w:rPr>
              <w:t>/102</w:t>
            </w:r>
          </w:p>
        </w:tc>
        <w:tc>
          <w:tcPr>
            <w:tcW w:w="1040" w:type="dxa"/>
          </w:tcPr>
          <w:p w:rsidR="00285208" w:rsidRPr="002A5682" w:rsidRDefault="00285208" w:rsidP="00285208">
            <w:pPr>
              <w:pStyle w:val="TableParagraph"/>
              <w:spacing w:line="268" w:lineRule="exact"/>
              <w:ind w:left="161" w:right="142"/>
              <w:jc w:val="center"/>
              <w:rPr>
                <w:sz w:val="24"/>
                <w:lang w:val="ru-RU"/>
              </w:rPr>
            </w:pPr>
            <w:r>
              <w:rPr>
                <w:sz w:val="24"/>
              </w:rPr>
              <w:t>13</w:t>
            </w:r>
            <w:r>
              <w:rPr>
                <w:sz w:val="24"/>
                <w:lang w:val="ru-RU"/>
              </w:rPr>
              <w:t>/442</w:t>
            </w:r>
          </w:p>
        </w:tc>
      </w:tr>
      <w:tr w:rsidR="00285208" w:rsidTr="00285208">
        <w:trPr>
          <w:trHeight w:val="746"/>
        </w:trPr>
        <w:tc>
          <w:tcPr>
            <w:tcW w:w="2552" w:type="dxa"/>
            <w:vMerge w:val="restart"/>
          </w:tcPr>
          <w:p w:rsidR="00285208" w:rsidRPr="002B721E" w:rsidRDefault="00285208" w:rsidP="00285208">
            <w:pPr>
              <w:pStyle w:val="TableParagraph"/>
              <w:rPr>
                <w:sz w:val="24"/>
                <w:szCs w:val="24"/>
                <w:lang w:val="ru-RU"/>
              </w:rPr>
            </w:pPr>
            <w:r w:rsidRPr="002B721E">
              <w:rPr>
                <w:sz w:val="24"/>
                <w:szCs w:val="24"/>
                <w:lang w:val="ru-RU"/>
              </w:rPr>
              <w:t>Родной</w:t>
            </w:r>
            <w:r w:rsidRPr="002B721E">
              <w:rPr>
                <w:spacing w:val="-12"/>
                <w:sz w:val="24"/>
                <w:szCs w:val="24"/>
                <w:lang w:val="ru-RU"/>
              </w:rPr>
              <w:t xml:space="preserve"> </w:t>
            </w:r>
            <w:r w:rsidRPr="002B721E">
              <w:rPr>
                <w:sz w:val="24"/>
                <w:szCs w:val="24"/>
                <w:lang w:val="ru-RU"/>
              </w:rPr>
              <w:t>язык</w:t>
            </w:r>
            <w:r w:rsidRPr="002B721E">
              <w:rPr>
                <w:spacing w:val="-14"/>
                <w:sz w:val="24"/>
                <w:szCs w:val="24"/>
                <w:lang w:val="ru-RU"/>
              </w:rPr>
              <w:t xml:space="preserve"> </w:t>
            </w:r>
            <w:r w:rsidRPr="002B721E">
              <w:rPr>
                <w:sz w:val="24"/>
                <w:szCs w:val="24"/>
                <w:lang w:val="ru-RU"/>
              </w:rPr>
              <w:t>и</w:t>
            </w:r>
            <w:r w:rsidRPr="002B721E">
              <w:rPr>
                <w:spacing w:val="-12"/>
                <w:sz w:val="24"/>
                <w:szCs w:val="24"/>
                <w:lang w:val="ru-RU"/>
              </w:rPr>
              <w:t xml:space="preserve"> </w:t>
            </w:r>
            <w:r w:rsidRPr="002B721E">
              <w:rPr>
                <w:sz w:val="24"/>
                <w:szCs w:val="24"/>
                <w:lang w:val="ru-RU"/>
              </w:rPr>
              <w:t xml:space="preserve">родная </w:t>
            </w:r>
            <w:r w:rsidRPr="002B721E">
              <w:rPr>
                <w:spacing w:val="-2"/>
                <w:sz w:val="24"/>
                <w:szCs w:val="24"/>
                <w:lang w:val="ru-RU"/>
              </w:rPr>
              <w:t>литература</w:t>
            </w:r>
          </w:p>
        </w:tc>
        <w:tc>
          <w:tcPr>
            <w:tcW w:w="3304" w:type="dxa"/>
          </w:tcPr>
          <w:p w:rsidR="00285208" w:rsidRPr="00A25628" w:rsidRDefault="00285208" w:rsidP="00285208">
            <w:pPr>
              <w:pStyle w:val="TableParagraph"/>
              <w:spacing w:line="259" w:lineRule="auto"/>
              <w:ind w:right="663"/>
              <w:jc w:val="both"/>
              <w:rPr>
                <w:sz w:val="24"/>
                <w:lang w:val="ru-RU"/>
              </w:rPr>
            </w:pPr>
            <w:r w:rsidRPr="00A25628">
              <w:rPr>
                <w:sz w:val="24"/>
                <w:lang w:val="ru-RU"/>
              </w:rPr>
              <w:t>Родной</w:t>
            </w:r>
            <w:r w:rsidRPr="00A25628">
              <w:rPr>
                <w:spacing w:val="-15"/>
                <w:sz w:val="24"/>
                <w:lang w:val="ru-RU"/>
              </w:rPr>
              <w:t xml:space="preserve"> </w:t>
            </w:r>
            <w:r w:rsidRPr="00A25628">
              <w:rPr>
                <w:sz w:val="24"/>
                <w:lang w:val="ru-RU"/>
              </w:rPr>
              <w:t>язык</w:t>
            </w:r>
            <w:r w:rsidRPr="00A25628">
              <w:rPr>
                <w:spacing w:val="-15"/>
                <w:sz w:val="24"/>
                <w:lang w:val="ru-RU"/>
              </w:rPr>
              <w:t xml:space="preserve"> </w:t>
            </w:r>
            <w:r w:rsidRPr="00A25628">
              <w:rPr>
                <w:sz w:val="24"/>
                <w:lang w:val="ru-RU"/>
              </w:rPr>
              <w:t xml:space="preserve">и </w:t>
            </w:r>
            <w:r w:rsidRPr="00A25628">
              <w:rPr>
                <w:spacing w:val="-2"/>
                <w:sz w:val="24"/>
                <w:lang w:val="ru-RU"/>
              </w:rPr>
              <w:t>(или)</w:t>
            </w:r>
          </w:p>
          <w:p w:rsidR="00285208" w:rsidRPr="00997C86" w:rsidRDefault="00285208" w:rsidP="00285208">
            <w:pPr>
              <w:pStyle w:val="TableParagraph"/>
              <w:spacing w:line="259" w:lineRule="auto"/>
              <w:ind w:right="378"/>
              <w:jc w:val="both"/>
              <w:rPr>
                <w:sz w:val="24"/>
                <w:lang w:val="ru-RU"/>
              </w:rPr>
            </w:pPr>
            <w:r w:rsidRPr="00A25628">
              <w:rPr>
                <w:spacing w:val="-2"/>
                <w:sz w:val="24"/>
                <w:lang w:val="ru-RU"/>
              </w:rPr>
              <w:t xml:space="preserve">государственный </w:t>
            </w:r>
            <w:r w:rsidRPr="00A25628">
              <w:rPr>
                <w:sz w:val="24"/>
                <w:lang w:val="ru-RU"/>
              </w:rPr>
              <w:t>язык</w:t>
            </w:r>
            <w:r w:rsidRPr="00A25628">
              <w:rPr>
                <w:spacing w:val="-8"/>
                <w:sz w:val="24"/>
                <w:lang w:val="ru-RU"/>
              </w:rPr>
              <w:t xml:space="preserve"> </w:t>
            </w:r>
            <w:r w:rsidRPr="00A25628">
              <w:rPr>
                <w:sz w:val="24"/>
                <w:lang w:val="ru-RU"/>
              </w:rPr>
              <w:t xml:space="preserve">республики </w:t>
            </w:r>
            <w:r w:rsidRPr="00A25628">
              <w:rPr>
                <w:spacing w:val="-2"/>
                <w:sz w:val="24"/>
                <w:lang w:val="ru-RU"/>
              </w:rPr>
              <w:t>Российской</w:t>
            </w:r>
            <w:r>
              <w:rPr>
                <w:sz w:val="24"/>
                <w:lang w:val="ru-RU"/>
              </w:rPr>
              <w:t xml:space="preserve"> </w:t>
            </w:r>
            <w:r w:rsidRPr="00997C86">
              <w:rPr>
                <w:spacing w:val="-2"/>
                <w:sz w:val="24"/>
                <w:lang w:val="ru-RU"/>
              </w:rPr>
              <w:t>Федерации</w:t>
            </w:r>
            <w:r>
              <w:rPr>
                <w:sz w:val="24"/>
                <w:lang w:val="ru-RU"/>
              </w:rPr>
              <w:t xml:space="preserve"> </w:t>
            </w:r>
            <w:r w:rsidRPr="00997C86">
              <w:rPr>
                <w:spacing w:val="-2"/>
                <w:sz w:val="24"/>
                <w:lang w:val="ru-RU"/>
              </w:rPr>
              <w:t>(русский)</w:t>
            </w:r>
          </w:p>
        </w:tc>
        <w:tc>
          <w:tcPr>
            <w:tcW w:w="694" w:type="dxa"/>
          </w:tcPr>
          <w:p w:rsidR="00285208" w:rsidRPr="006A45BD" w:rsidRDefault="00285208" w:rsidP="00285208">
            <w:pPr>
              <w:pStyle w:val="TableParagraph"/>
              <w:spacing w:line="268" w:lineRule="exact"/>
              <w:ind w:left="37" w:right="29"/>
              <w:rPr>
                <w:sz w:val="24"/>
                <w:lang w:val="ru-RU"/>
              </w:rPr>
            </w:pPr>
            <w:r>
              <w:rPr>
                <w:spacing w:val="-10"/>
                <w:sz w:val="24"/>
                <w:lang w:val="ru-RU"/>
              </w:rPr>
              <w:t xml:space="preserve">     </w:t>
            </w:r>
            <w:r>
              <w:rPr>
                <w:spacing w:val="-10"/>
                <w:sz w:val="24"/>
              </w:rPr>
              <w:t>1</w:t>
            </w:r>
            <w:r>
              <w:rPr>
                <w:spacing w:val="-10"/>
                <w:sz w:val="24"/>
                <w:lang w:val="ru-RU"/>
              </w:rPr>
              <w:t>/34</w:t>
            </w:r>
          </w:p>
        </w:tc>
        <w:tc>
          <w:tcPr>
            <w:tcW w:w="693" w:type="dxa"/>
          </w:tcPr>
          <w:p w:rsidR="00285208" w:rsidRPr="006A45BD" w:rsidRDefault="00285208" w:rsidP="00285208">
            <w:pPr>
              <w:pStyle w:val="TableParagraph"/>
              <w:spacing w:line="268" w:lineRule="exact"/>
              <w:rPr>
                <w:sz w:val="24"/>
                <w:lang w:val="ru-RU"/>
              </w:rPr>
            </w:pPr>
            <w:r>
              <w:rPr>
                <w:spacing w:val="-5"/>
                <w:sz w:val="24"/>
                <w:lang w:val="ru-RU"/>
              </w:rPr>
              <w:t xml:space="preserve">    </w:t>
            </w:r>
            <w:r>
              <w:rPr>
                <w:spacing w:val="-5"/>
                <w:sz w:val="24"/>
              </w:rPr>
              <w:t>0,5</w:t>
            </w:r>
            <w:r>
              <w:rPr>
                <w:spacing w:val="-5"/>
                <w:sz w:val="24"/>
                <w:lang w:val="ru-RU"/>
              </w:rPr>
              <w:t>/17</w:t>
            </w:r>
          </w:p>
        </w:tc>
        <w:tc>
          <w:tcPr>
            <w:tcW w:w="694" w:type="dxa"/>
          </w:tcPr>
          <w:p w:rsidR="00285208" w:rsidRPr="006A45BD" w:rsidRDefault="00285208" w:rsidP="00285208">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696" w:type="dxa"/>
          </w:tcPr>
          <w:p w:rsidR="00285208" w:rsidRPr="00277CE9" w:rsidRDefault="00285208" w:rsidP="00285208">
            <w:pPr>
              <w:pStyle w:val="TableParagraph"/>
              <w:spacing w:line="268" w:lineRule="exact"/>
              <w:ind w:left="15" w:right="12"/>
              <w:jc w:val="center"/>
              <w:rPr>
                <w:sz w:val="24"/>
                <w:lang w:val="ru-RU"/>
              </w:rPr>
            </w:pPr>
            <w:r>
              <w:rPr>
                <w:spacing w:val="-5"/>
                <w:sz w:val="24"/>
              </w:rPr>
              <w:t>1</w:t>
            </w:r>
            <w:r>
              <w:rPr>
                <w:spacing w:val="-5"/>
                <w:sz w:val="24"/>
                <w:lang w:val="ru-RU"/>
              </w:rPr>
              <w:t>/34</w:t>
            </w:r>
          </w:p>
        </w:tc>
        <w:tc>
          <w:tcPr>
            <w:tcW w:w="810" w:type="dxa"/>
          </w:tcPr>
          <w:p w:rsidR="00285208" w:rsidRPr="00277CE9" w:rsidRDefault="00285208" w:rsidP="00285208">
            <w:pPr>
              <w:pStyle w:val="TableParagraph"/>
              <w:spacing w:line="268" w:lineRule="exact"/>
              <w:ind w:left="4"/>
              <w:jc w:val="center"/>
              <w:rPr>
                <w:sz w:val="24"/>
                <w:lang w:val="ru-RU"/>
              </w:rPr>
            </w:pPr>
            <w:r>
              <w:rPr>
                <w:spacing w:val="-5"/>
                <w:sz w:val="24"/>
              </w:rPr>
              <w:t>0,5</w:t>
            </w:r>
            <w:r>
              <w:rPr>
                <w:spacing w:val="-5"/>
                <w:sz w:val="24"/>
                <w:lang w:val="ru-RU"/>
              </w:rPr>
              <w:t>/17</w:t>
            </w:r>
          </w:p>
        </w:tc>
        <w:tc>
          <w:tcPr>
            <w:tcW w:w="1040" w:type="dxa"/>
          </w:tcPr>
          <w:p w:rsidR="00285208" w:rsidRDefault="00285208" w:rsidP="00285208">
            <w:pPr>
              <w:pStyle w:val="TableParagraph"/>
              <w:spacing w:line="268" w:lineRule="exact"/>
              <w:ind w:left="159" w:right="142"/>
              <w:jc w:val="center"/>
              <w:rPr>
                <w:sz w:val="24"/>
              </w:rPr>
            </w:pPr>
            <w:r>
              <w:rPr>
                <w:sz w:val="24"/>
              </w:rPr>
              <w:t>4/136</w:t>
            </w:r>
          </w:p>
        </w:tc>
      </w:tr>
      <w:tr w:rsidR="00285208" w:rsidTr="00285208">
        <w:trPr>
          <w:trHeight w:val="367"/>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70" w:lineRule="exact"/>
              <w:rPr>
                <w:sz w:val="24"/>
              </w:rPr>
            </w:pPr>
            <w:r>
              <w:rPr>
                <w:sz w:val="24"/>
              </w:rPr>
              <w:t>Родная</w:t>
            </w:r>
            <w:r>
              <w:rPr>
                <w:spacing w:val="-2"/>
                <w:sz w:val="24"/>
              </w:rPr>
              <w:t xml:space="preserve"> (русская)</w:t>
            </w:r>
            <w:r>
              <w:rPr>
                <w:spacing w:val="-2"/>
                <w:sz w:val="24"/>
                <w:lang w:val="ru-RU"/>
              </w:rPr>
              <w:t xml:space="preserve"> </w:t>
            </w:r>
            <w:r>
              <w:rPr>
                <w:spacing w:val="-2"/>
                <w:sz w:val="24"/>
              </w:rPr>
              <w:t>литература</w:t>
            </w:r>
          </w:p>
        </w:tc>
        <w:tc>
          <w:tcPr>
            <w:tcW w:w="694" w:type="dxa"/>
          </w:tcPr>
          <w:p w:rsidR="00285208" w:rsidRPr="006A45BD" w:rsidRDefault="00285208" w:rsidP="00285208">
            <w:pPr>
              <w:pStyle w:val="TableParagraph"/>
              <w:spacing w:line="268" w:lineRule="exact"/>
              <w:ind w:left="37" w:right="29"/>
              <w:rPr>
                <w:sz w:val="24"/>
                <w:lang w:val="ru-RU"/>
              </w:rPr>
            </w:pPr>
            <w:r>
              <w:rPr>
                <w:spacing w:val="-10"/>
                <w:sz w:val="24"/>
                <w:lang w:val="ru-RU"/>
              </w:rPr>
              <w:t xml:space="preserve">     </w:t>
            </w:r>
            <w:r>
              <w:rPr>
                <w:spacing w:val="-10"/>
                <w:sz w:val="24"/>
              </w:rPr>
              <w:t>1</w:t>
            </w:r>
            <w:r>
              <w:rPr>
                <w:spacing w:val="-10"/>
                <w:sz w:val="24"/>
                <w:lang w:val="ru-RU"/>
              </w:rPr>
              <w:t>/34</w:t>
            </w:r>
          </w:p>
        </w:tc>
        <w:tc>
          <w:tcPr>
            <w:tcW w:w="693" w:type="dxa"/>
          </w:tcPr>
          <w:p w:rsidR="00285208" w:rsidRPr="006A45BD" w:rsidRDefault="00285208" w:rsidP="00285208">
            <w:pPr>
              <w:pStyle w:val="TableParagraph"/>
              <w:spacing w:line="268" w:lineRule="exact"/>
              <w:rPr>
                <w:sz w:val="24"/>
                <w:lang w:val="ru-RU"/>
              </w:rPr>
            </w:pPr>
            <w:r>
              <w:rPr>
                <w:spacing w:val="-5"/>
                <w:sz w:val="24"/>
                <w:lang w:val="ru-RU"/>
              </w:rPr>
              <w:t xml:space="preserve">    </w:t>
            </w:r>
            <w:r>
              <w:rPr>
                <w:spacing w:val="-5"/>
                <w:sz w:val="24"/>
              </w:rPr>
              <w:t>0,5</w:t>
            </w:r>
            <w:r>
              <w:rPr>
                <w:spacing w:val="-5"/>
                <w:sz w:val="24"/>
                <w:lang w:val="ru-RU"/>
              </w:rPr>
              <w:t>/17</w:t>
            </w:r>
          </w:p>
        </w:tc>
        <w:tc>
          <w:tcPr>
            <w:tcW w:w="694" w:type="dxa"/>
          </w:tcPr>
          <w:p w:rsidR="00285208" w:rsidRPr="006A45BD" w:rsidRDefault="00285208" w:rsidP="00285208">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696" w:type="dxa"/>
          </w:tcPr>
          <w:p w:rsidR="00285208" w:rsidRPr="00277CE9" w:rsidRDefault="00285208" w:rsidP="00285208">
            <w:pPr>
              <w:pStyle w:val="TableParagraph"/>
              <w:spacing w:line="268" w:lineRule="exact"/>
              <w:ind w:left="15" w:right="12"/>
              <w:jc w:val="center"/>
              <w:rPr>
                <w:sz w:val="24"/>
                <w:lang w:val="ru-RU"/>
              </w:rPr>
            </w:pPr>
            <w:r>
              <w:rPr>
                <w:spacing w:val="-5"/>
                <w:sz w:val="24"/>
              </w:rPr>
              <w:t>1</w:t>
            </w:r>
            <w:r>
              <w:rPr>
                <w:spacing w:val="-5"/>
                <w:sz w:val="24"/>
                <w:lang w:val="ru-RU"/>
              </w:rPr>
              <w:t>/34</w:t>
            </w:r>
          </w:p>
        </w:tc>
        <w:tc>
          <w:tcPr>
            <w:tcW w:w="810" w:type="dxa"/>
          </w:tcPr>
          <w:p w:rsidR="00285208" w:rsidRPr="00277CE9" w:rsidRDefault="00285208" w:rsidP="00285208">
            <w:pPr>
              <w:pStyle w:val="TableParagraph"/>
              <w:spacing w:line="268" w:lineRule="exact"/>
              <w:ind w:left="4"/>
              <w:jc w:val="center"/>
              <w:rPr>
                <w:sz w:val="24"/>
                <w:lang w:val="ru-RU"/>
              </w:rPr>
            </w:pPr>
            <w:r>
              <w:rPr>
                <w:spacing w:val="-5"/>
                <w:sz w:val="24"/>
              </w:rPr>
              <w:t>0,5</w:t>
            </w:r>
            <w:r>
              <w:rPr>
                <w:spacing w:val="-5"/>
                <w:sz w:val="24"/>
                <w:lang w:val="ru-RU"/>
              </w:rPr>
              <w:t>/17</w:t>
            </w:r>
          </w:p>
        </w:tc>
        <w:tc>
          <w:tcPr>
            <w:tcW w:w="1040" w:type="dxa"/>
          </w:tcPr>
          <w:p w:rsidR="00285208" w:rsidRDefault="00285208" w:rsidP="00285208">
            <w:pPr>
              <w:pStyle w:val="TableParagraph"/>
              <w:spacing w:line="268" w:lineRule="exact"/>
              <w:ind w:left="159" w:right="142"/>
              <w:jc w:val="center"/>
              <w:rPr>
                <w:sz w:val="24"/>
              </w:rPr>
            </w:pPr>
            <w:r w:rsidRPr="002A5682">
              <w:rPr>
                <w:sz w:val="24"/>
              </w:rPr>
              <w:t>4/136</w:t>
            </w:r>
          </w:p>
        </w:tc>
      </w:tr>
      <w:tr w:rsidR="00285208" w:rsidTr="00285208">
        <w:trPr>
          <w:trHeight w:val="544"/>
        </w:trPr>
        <w:tc>
          <w:tcPr>
            <w:tcW w:w="2552" w:type="dxa"/>
          </w:tcPr>
          <w:p w:rsidR="00285208" w:rsidRPr="002B721E" w:rsidRDefault="00285208" w:rsidP="00285208">
            <w:pPr>
              <w:pStyle w:val="TableParagraph"/>
              <w:rPr>
                <w:sz w:val="24"/>
                <w:szCs w:val="24"/>
              </w:rPr>
            </w:pPr>
            <w:r w:rsidRPr="002B721E">
              <w:rPr>
                <w:sz w:val="24"/>
                <w:szCs w:val="24"/>
              </w:rPr>
              <w:t>Иностранные</w:t>
            </w:r>
            <w:r w:rsidRPr="002B721E">
              <w:rPr>
                <w:spacing w:val="-7"/>
                <w:sz w:val="24"/>
                <w:szCs w:val="24"/>
              </w:rPr>
              <w:t xml:space="preserve"> </w:t>
            </w:r>
            <w:r w:rsidRPr="002B721E">
              <w:rPr>
                <w:spacing w:val="-2"/>
                <w:sz w:val="24"/>
                <w:szCs w:val="24"/>
              </w:rPr>
              <w:t>языки</w:t>
            </w:r>
          </w:p>
        </w:tc>
        <w:tc>
          <w:tcPr>
            <w:tcW w:w="3304" w:type="dxa"/>
          </w:tcPr>
          <w:p w:rsidR="00285208" w:rsidRDefault="00285208" w:rsidP="00285208">
            <w:pPr>
              <w:pStyle w:val="TableParagraph"/>
              <w:spacing w:line="268" w:lineRule="exact"/>
              <w:rPr>
                <w:sz w:val="24"/>
              </w:rPr>
            </w:pPr>
            <w:r>
              <w:rPr>
                <w:sz w:val="24"/>
              </w:rPr>
              <w:t>Иностранный</w:t>
            </w:r>
            <w:r>
              <w:rPr>
                <w:spacing w:val="-8"/>
                <w:sz w:val="24"/>
              </w:rPr>
              <w:t xml:space="preserve"> </w:t>
            </w:r>
            <w:r>
              <w:rPr>
                <w:spacing w:val="-4"/>
                <w:sz w:val="24"/>
              </w:rPr>
              <w:t>язык</w:t>
            </w:r>
          </w:p>
          <w:p w:rsidR="00285208" w:rsidRDefault="00285208" w:rsidP="00285208">
            <w:pPr>
              <w:pStyle w:val="TableParagraph"/>
              <w:spacing w:line="266" w:lineRule="exact"/>
              <w:rPr>
                <w:sz w:val="24"/>
              </w:rPr>
            </w:pPr>
            <w:r>
              <w:rPr>
                <w:spacing w:val="-2"/>
                <w:sz w:val="24"/>
              </w:rPr>
              <w:t>(английский)</w:t>
            </w:r>
          </w:p>
        </w:tc>
        <w:tc>
          <w:tcPr>
            <w:tcW w:w="694" w:type="dxa"/>
          </w:tcPr>
          <w:p w:rsidR="00285208" w:rsidRPr="006A45BD" w:rsidRDefault="00285208" w:rsidP="00285208">
            <w:pPr>
              <w:pStyle w:val="TableParagraph"/>
              <w:spacing w:line="268" w:lineRule="exact"/>
              <w:ind w:left="37" w:right="29"/>
              <w:jc w:val="center"/>
              <w:rPr>
                <w:sz w:val="24"/>
                <w:lang w:val="ru-RU"/>
              </w:rPr>
            </w:pPr>
            <w:r>
              <w:rPr>
                <w:spacing w:val="-10"/>
                <w:sz w:val="24"/>
              </w:rPr>
              <w:t>3</w:t>
            </w:r>
            <w:r>
              <w:rPr>
                <w:spacing w:val="-10"/>
                <w:sz w:val="24"/>
                <w:lang w:val="ru-RU"/>
              </w:rPr>
              <w:t>/102</w:t>
            </w:r>
          </w:p>
        </w:tc>
        <w:tc>
          <w:tcPr>
            <w:tcW w:w="693" w:type="dxa"/>
          </w:tcPr>
          <w:p w:rsidR="00285208" w:rsidRPr="006A45BD" w:rsidRDefault="00285208" w:rsidP="00285208">
            <w:pPr>
              <w:pStyle w:val="TableParagraph"/>
              <w:spacing w:line="268" w:lineRule="exact"/>
              <w:ind w:left="12"/>
              <w:jc w:val="center"/>
              <w:rPr>
                <w:sz w:val="24"/>
                <w:lang w:val="ru-RU"/>
              </w:rPr>
            </w:pPr>
            <w:r>
              <w:rPr>
                <w:spacing w:val="-10"/>
                <w:sz w:val="24"/>
              </w:rPr>
              <w:t>3</w:t>
            </w:r>
            <w:r>
              <w:rPr>
                <w:spacing w:val="-10"/>
                <w:sz w:val="24"/>
                <w:lang w:val="ru-RU"/>
              </w:rPr>
              <w:t>/102</w:t>
            </w:r>
          </w:p>
        </w:tc>
        <w:tc>
          <w:tcPr>
            <w:tcW w:w="694" w:type="dxa"/>
          </w:tcPr>
          <w:p w:rsidR="00285208" w:rsidRPr="006A45BD" w:rsidRDefault="00285208" w:rsidP="00285208">
            <w:pPr>
              <w:pStyle w:val="TableParagraph"/>
              <w:spacing w:line="268" w:lineRule="exact"/>
              <w:ind w:left="11" w:right="8"/>
              <w:jc w:val="center"/>
              <w:rPr>
                <w:sz w:val="24"/>
                <w:lang w:val="ru-RU"/>
              </w:rPr>
            </w:pPr>
            <w:r>
              <w:rPr>
                <w:spacing w:val="-10"/>
                <w:sz w:val="24"/>
              </w:rPr>
              <w:t>3</w:t>
            </w:r>
            <w:r>
              <w:rPr>
                <w:spacing w:val="-10"/>
                <w:sz w:val="24"/>
                <w:lang w:val="ru-RU"/>
              </w:rPr>
              <w:t>/102</w:t>
            </w:r>
          </w:p>
        </w:tc>
        <w:tc>
          <w:tcPr>
            <w:tcW w:w="696" w:type="dxa"/>
          </w:tcPr>
          <w:p w:rsidR="00285208" w:rsidRPr="00277CE9" w:rsidRDefault="00285208" w:rsidP="00285208">
            <w:pPr>
              <w:pStyle w:val="TableParagraph"/>
              <w:spacing w:line="268" w:lineRule="exact"/>
              <w:ind w:left="15" w:right="9"/>
              <w:jc w:val="center"/>
              <w:rPr>
                <w:sz w:val="24"/>
                <w:lang w:val="ru-RU"/>
              </w:rPr>
            </w:pPr>
            <w:r>
              <w:rPr>
                <w:spacing w:val="-10"/>
                <w:sz w:val="24"/>
              </w:rPr>
              <w:t>3</w:t>
            </w:r>
            <w:r>
              <w:rPr>
                <w:spacing w:val="-10"/>
                <w:sz w:val="24"/>
                <w:lang w:val="ru-RU"/>
              </w:rPr>
              <w:t>/102</w:t>
            </w:r>
          </w:p>
        </w:tc>
        <w:tc>
          <w:tcPr>
            <w:tcW w:w="810" w:type="dxa"/>
          </w:tcPr>
          <w:p w:rsidR="00285208" w:rsidRPr="00277CE9" w:rsidRDefault="00285208" w:rsidP="00285208">
            <w:pPr>
              <w:pStyle w:val="TableParagraph"/>
              <w:spacing w:line="268" w:lineRule="exact"/>
              <w:ind w:left="4" w:right="2"/>
              <w:jc w:val="center"/>
              <w:rPr>
                <w:sz w:val="24"/>
                <w:lang w:val="ru-RU"/>
              </w:rPr>
            </w:pPr>
            <w:r>
              <w:rPr>
                <w:spacing w:val="-10"/>
                <w:sz w:val="24"/>
              </w:rPr>
              <w:t>3</w:t>
            </w:r>
            <w:r>
              <w:rPr>
                <w:spacing w:val="-10"/>
                <w:sz w:val="24"/>
                <w:lang w:val="ru-RU"/>
              </w:rPr>
              <w:t>/102</w:t>
            </w:r>
          </w:p>
        </w:tc>
        <w:tc>
          <w:tcPr>
            <w:tcW w:w="1040" w:type="dxa"/>
          </w:tcPr>
          <w:p w:rsidR="00285208" w:rsidRDefault="00285208" w:rsidP="00285208">
            <w:pPr>
              <w:pStyle w:val="TableParagraph"/>
              <w:spacing w:line="268" w:lineRule="exact"/>
              <w:ind w:left="161" w:right="142"/>
              <w:jc w:val="center"/>
              <w:rPr>
                <w:sz w:val="24"/>
              </w:rPr>
            </w:pPr>
            <w:r>
              <w:rPr>
                <w:sz w:val="24"/>
              </w:rPr>
              <w:t>15/510</w:t>
            </w:r>
          </w:p>
        </w:tc>
      </w:tr>
      <w:tr w:rsidR="00285208" w:rsidTr="00285208">
        <w:trPr>
          <w:trHeight w:val="270"/>
        </w:trPr>
        <w:tc>
          <w:tcPr>
            <w:tcW w:w="2552" w:type="dxa"/>
            <w:vMerge w:val="restart"/>
          </w:tcPr>
          <w:p w:rsidR="00285208" w:rsidRPr="002B721E" w:rsidRDefault="00285208" w:rsidP="00285208">
            <w:pPr>
              <w:pStyle w:val="TableParagraph"/>
              <w:rPr>
                <w:sz w:val="24"/>
                <w:szCs w:val="24"/>
              </w:rPr>
            </w:pPr>
            <w:r w:rsidRPr="002B721E">
              <w:rPr>
                <w:sz w:val="24"/>
                <w:szCs w:val="24"/>
              </w:rPr>
              <w:t>Математика</w:t>
            </w:r>
            <w:r w:rsidRPr="002B721E">
              <w:rPr>
                <w:spacing w:val="-3"/>
                <w:sz w:val="24"/>
                <w:szCs w:val="24"/>
              </w:rPr>
              <w:t xml:space="preserve"> </w:t>
            </w:r>
            <w:r w:rsidRPr="002B721E">
              <w:rPr>
                <w:sz w:val="24"/>
                <w:szCs w:val="24"/>
              </w:rPr>
              <w:t>и</w:t>
            </w:r>
            <w:r w:rsidRPr="002B721E">
              <w:rPr>
                <w:spacing w:val="-1"/>
                <w:sz w:val="24"/>
                <w:szCs w:val="24"/>
              </w:rPr>
              <w:t xml:space="preserve"> </w:t>
            </w:r>
            <w:r w:rsidRPr="002B721E">
              <w:rPr>
                <w:spacing w:val="-2"/>
                <w:sz w:val="24"/>
                <w:szCs w:val="24"/>
              </w:rPr>
              <w:t>информатика</w:t>
            </w:r>
          </w:p>
        </w:tc>
        <w:tc>
          <w:tcPr>
            <w:tcW w:w="3304" w:type="dxa"/>
          </w:tcPr>
          <w:p w:rsidR="00285208" w:rsidRDefault="00285208" w:rsidP="00285208">
            <w:pPr>
              <w:pStyle w:val="TableParagraph"/>
              <w:spacing w:line="256" w:lineRule="exact"/>
              <w:rPr>
                <w:sz w:val="24"/>
              </w:rPr>
            </w:pPr>
            <w:r>
              <w:rPr>
                <w:spacing w:val="-2"/>
                <w:sz w:val="24"/>
              </w:rPr>
              <w:t>Математика</w:t>
            </w:r>
          </w:p>
        </w:tc>
        <w:tc>
          <w:tcPr>
            <w:tcW w:w="694" w:type="dxa"/>
          </w:tcPr>
          <w:p w:rsidR="00285208" w:rsidRPr="006A45BD" w:rsidRDefault="00285208" w:rsidP="00285208">
            <w:pPr>
              <w:pStyle w:val="TableParagraph"/>
              <w:spacing w:line="256" w:lineRule="exact"/>
              <w:ind w:left="37" w:right="29"/>
              <w:jc w:val="center"/>
              <w:rPr>
                <w:sz w:val="24"/>
                <w:lang w:val="ru-RU"/>
              </w:rPr>
            </w:pPr>
            <w:r>
              <w:rPr>
                <w:spacing w:val="-10"/>
                <w:sz w:val="24"/>
              </w:rPr>
              <w:t>5</w:t>
            </w:r>
            <w:r>
              <w:rPr>
                <w:spacing w:val="-10"/>
                <w:sz w:val="24"/>
                <w:lang w:val="ru-RU"/>
              </w:rPr>
              <w:t>/170</w:t>
            </w:r>
          </w:p>
        </w:tc>
        <w:tc>
          <w:tcPr>
            <w:tcW w:w="693" w:type="dxa"/>
          </w:tcPr>
          <w:p w:rsidR="00285208" w:rsidRPr="006A45BD" w:rsidRDefault="00285208" w:rsidP="00285208">
            <w:pPr>
              <w:pStyle w:val="TableParagraph"/>
              <w:spacing w:line="256" w:lineRule="exact"/>
              <w:ind w:left="12"/>
              <w:jc w:val="center"/>
              <w:rPr>
                <w:sz w:val="24"/>
                <w:lang w:val="ru-RU"/>
              </w:rPr>
            </w:pPr>
            <w:r>
              <w:rPr>
                <w:spacing w:val="-10"/>
                <w:sz w:val="24"/>
              </w:rPr>
              <w:t>5</w:t>
            </w:r>
            <w:r>
              <w:rPr>
                <w:spacing w:val="-10"/>
                <w:sz w:val="24"/>
                <w:lang w:val="ru-RU"/>
              </w:rPr>
              <w:t>/170</w:t>
            </w:r>
          </w:p>
        </w:tc>
        <w:tc>
          <w:tcPr>
            <w:tcW w:w="694" w:type="dxa"/>
          </w:tcPr>
          <w:p w:rsidR="00285208" w:rsidRPr="00793773" w:rsidRDefault="00285208" w:rsidP="00285208">
            <w:pPr>
              <w:pStyle w:val="TableParagraph"/>
              <w:jc w:val="center"/>
              <w:rPr>
                <w:sz w:val="20"/>
                <w:lang w:val="ru-RU"/>
              </w:rPr>
            </w:pPr>
            <w:r>
              <w:rPr>
                <w:sz w:val="20"/>
                <w:lang w:val="ru-RU"/>
              </w:rPr>
              <w:t>-</w:t>
            </w:r>
          </w:p>
        </w:tc>
        <w:tc>
          <w:tcPr>
            <w:tcW w:w="696" w:type="dxa"/>
          </w:tcPr>
          <w:p w:rsidR="00285208" w:rsidRPr="00793773" w:rsidRDefault="00285208" w:rsidP="00285208">
            <w:pPr>
              <w:pStyle w:val="TableParagraph"/>
              <w:jc w:val="center"/>
              <w:rPr>
                <w:sz w:val="20"/>
                <w:lang w:val="ru-RU"/>
              </w:rPr>
            </w:pPr>
            <w:r>
              <w:rPr>
                <w:sz w:val="20"/>
                <w:lang w:val="ru-RU"/>
              </w:rPr>
              <w:t>-</w:t>
            </w:r>
          </w:p>
        </w:tc>
        <w:tc>
          <w:tcPr>
            <w:tcW w:w="810" w:type="dxa"/>
          </w:tcPr>
          <w:p w:rsidR="00285208" w:rsidRPr="00793773" w:rsidRDefault="00285208" w:rsidP="00285208">
            <w:pPr>
              <w:pStyle w:val="TableParagraph"/>
              <w:jc w:val="center"/>
              <w:rPr>
                <w:sz w:val="20"/>
                <w:lang w:val="ru-RU"/>
              </w:rPr>
            </w:pPr>
            <w:r>
              <w:rPr>
                <w:sz w:val="20"/>
                <w:lang w:val="ru-RU"/>
              </w:rPr>
              <w:t>-</w:t>
            </w:r>
          </w:p>
        </w:tc>
        <w:tc>
          <w:tcPr>
            <w:tcW w:w="1040" w:type="dxa"/>
          </w:tcPr>
          <w:p w:rsidR="00285208" w:rsidRDefault="00285208" w:rsidP="00285208">
            <w:pPr>
              <w:pStyle w:val="TableParagraph"/>
              <w:spacing w:line="268" w:lineRule="exact"/>
              <w:ind w:left="19"/>
              <w:jc w:val="center"/>
              <w:rPr>
                <w:sz w:val="24"/>
              </w:rPr>
            </w:pPr>
            <w:r>
              <w:rPr>
                <w:sz w:val="24"/>
              </w:rPr>
              <w:t>10/340</w:t>
            </w:r>
          </w:p>
        </w:tc>
      </w:tr>
      <w:tr w:rsidR="00285208" w:rsidTr="00285208">
        <w:trPr>
          <w:trHeight w:val="280"/>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65" w:lineRule="exact"/>
              <w:rPr>
                <w:sz w:val="24"/>
              </w:rPr>
            </w:pPr>
            <w:r>
              <w:rPr>
                <w:spacing w:val="-2"/>
                <w:sz w:val="24"/>
              </w:rPr>
              <w:t>Алгебра</w:t>
            </w:r>
          </w:p>
        </w:tc>
        <w:tc>
          <w:tcPr>
            <w:tcW w:w="694" w:type="dxa"/>
          </w:tcPr>
          <w:p w:rsidR="00285208" w:rsidRPr="00A25628" w:rsidRDefault="00285208" w:rsidP="00285208">
            <w:pPr>
              <w:pStyle w:val="TableParagraph"/>
              <w:jc w:val="center"/>
              <w:rPr>
                <w:b/>
                <w:sz w:val="20"/>
                <w:lang w:val="ru-RU"/>
              </w:rPr>
            </w:pPr>
            <w:r w:rsidRPr="00A25628">
              <w:rPr>
                <w:b/>
                <w:sz w:val="20"/>
                <w:lang w:val="ru-RU"/>
              </w:rPr>
              <w:t>-</w:t>
            </w:r>
          </w:p>
        </w:tc>
        <w:tc>
          <w:tcPr>
            <w:tcW w:w="693" w:type="dxa"/>
          </w:tcPr>
          <w:p w:rsidR="00285208" w:rsidRPr="00A25628" w:rsidRDefault="00285208" w:rsidP="00285208">
            <w:pPr>
              <w:pStyle w:val="TableParagraph"/>
              <w:jc w:val="center"/>
              <w:rPr>
                <w:b/>
                <w:sz w:val="20"/>
                <w:lang w:val="ru-RU"/>
              </w:rPr>
            </w:pPr>
            <w:r w:rsidRPr="00A25628">
              <w:rPr>
                <w:b/>
                <w:sz w:val="20"/>
                <w:lang w:val="ru-RU"/>
              </w:rPr>
              <w:t>-</w:t>
            </w:r>
          </w:p>
        </w:tc>
        <w:tc>
          <w:tcPr>
            <w:tcW w:w="694" w:type="dxa"/>
          </w:tcPr>
          <w:p w:rsidR="00285208" w:rsidRPr="006A45BD" w:rsidRDefault="00285208" w:rsidP="00285208">
            <w:pPr>
              <w:pStyle w:val="TableParagraph"/>
              <w:spacing w:line="265" w:lineRule="exact"/>
              <w:ind w:left="11" w:right="8"/>
              <w:jc w:val="center"/>
              <w:rPr>
                <w:sz w:val="24"/>
                <w:szCs w:val="24"/>
                <w:lang w:val="ru-RU"/>
              </w:rPr>
            </w:pPr>
            <w:r w:rsidRPr="009E3838">
              <w:rPr>
                <w:spacing w:val="-10"/>
                <w:sz w:val="24"/>
                <w:szCs w:val="24"/>
              </w:rPr>
              <w:t>3</w:t>
            </w:r>
            <w:r>
              <w:rPr>
                <w:spacing w:val="-10"/>
                <w:sz w:val="24"/>
                <w:szCs w:val="24"/>
                <w:lang w:val="ru-RU"/>
              </w:rPr>
              <w:t>/102</w:t>
            </w:r>
          </w:p>
        </w:tc>
        <w:tc>
          <w:tcPr>
            <w:tcW w:w="696" w:type="dxa"/>
          </w:tcPr>
          <w:p w:rsidR="00285208" w:rsidRPr="00277CE9" w:rsidRDefault="00285208" w:rsidP="00285208">
            <w:pPr>
              <w:pStyle w:val="TableParagraph"/>
              <w:spacing w:line="268" w:lineRule="exact"/>
              <w:ind w:left="15" w:right="9"/>
              <w:jc w:val="center"/>
              <w:rPr>
                <w:sz w:val="24"/>
                <w:lang w:val="ru-RU"/>
              </w:rPr>
            </w:pPr>
            <w:r>
              <w:rPr>
                <w:spacing w:val="-10"/>
                <w:sz w:val="24"/>
              </w:rPr>
              <w:t>3</w:t>
            </w:r>
            <w:r>
              <w:rPr>
                <w:spacing w:val="-10"/>
                <w:sz w:val="24"/>
                <w:lang w:val="ru-RU"/>
              </w:rPr>
              <w:t>/102</w:t>
            </w:r>
          </w:p>
        </w:tc>
        <w:tc>
          <w:tcPr>
            <w:tcW w:w="810" w:type="dxa"/>
          </w:tcPr>
          <w:p w:rsidR="00285208" w:rsidRPr="00277CE9" w:rsidRDefault="00285208" w:rsidP="00285208">
            <w:pPr>
              <w:pStyle w:val="TableParagraph"/>
              <w:spacing w:line="268" w:lineRule="exact"/>
              <w:ind w:left="4" w:right="2"/>
              <w:jc w:val="center"/>
              <w:rPr>
                <w:sz w:val="24"/>
                <w:lang w:val="ru-RU"/>
              </w:rPr>
            </w:pPr>
            <w:r>
              <w:rPr>
                <w:spacing w:val="-10"/>
                <w:sz w:val="24"/>
              </w:rPr>
              <w:t>3</w:t>
            </w:r>
            <w:r>
              <w:rPr>
                <w:spacing w:val="-10"/>
                <w:sz w:val="24"/>
                <w:lang w:val="ru-RU"/>
              </w:rPr>
              <w:t>/102</w:t>
            </w:r>
          </w:p>
        </w:tc>
        <w:tc>
          <w:tcPr>
            <w:tcW w:w="1040" w:type="dxa"/>
          </w:tcPr>
          <w:p w:rsidR="00285208" w:rsidRPr="002A5682" w:rsidRDefault="00285208" w:rsidP="00285208">
            <w:pPr>
              <w:pStyle w:val="TableParagraph"/>
              <w:spacing w:line="256" w:lineRule="exact"/>
              <w:ind w:left="161" w:right="142"/>
              <w:jc w:val="center"/>
              <w:rPr>
                <w:sz w:val="24"/>
                <w:lang w:val="ru-RU"/>
              </w:rPr>
            </w:pPr>
            <w:r>
              <w:rPr>
                <w:sz w:val="24"/>
                <w:lang w:val="ru-RU"/>
              </w:rPr>
              <w:t>9/306</w:t>
            </w:r>
          </w:p>
        </w:tc>
      </w:tr>
      <w:tr w:rsidR="00285208" w:rsidTr="00285208">
        <w:trPr>
          <w:trHeight w:val="280"/>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65" w:lineRule="exact"/>
              <w:rPr>
                <w:sz w:val="24"/>
              </w:rPr>
            </w:pPr>
            <w:r>
              <w:rPr>
                <w:spacing w:val="-2"/>
                <w:sz w:val="24"/>
              </w:rPr>
              <w:t>Геометрия</w:t>
            </w:r>
          </w:p>
        </w:tc>
        <w:tc>
          <w:tcPr>
            <w:tcW w:w="694" w:type="dxa"/>
          </w:tcPr>
          <w:p w:rsidR="00285208" w:rsidRPr="00A25628" w:rsidRDefault="00285208" w:rsidP="00285208">
            <w:pPr>
              <w:pStyle w:val="TableParagraph"/>
              <w:jc w:val="center"/>
              <w:rPr>
                <w:b/>
                <w:sz w:val="20"/>
                <w:lang w:val="ru-RU"/>
              </w:rPr>
            </w:pPr>
            <w:r w:rsidRPr="00A25628">
              <w:rPr>
                <w:b/>
                <w:sz w:val="20"/>
                <w:lang w:val="ru-RU"/>
              </w:rPr>
              <w:t>-</w:t>
            </w:r>
          </w:p>
        </w:tc>
        <w:tc>
          <w:tcPr>
            <w:tcW w:w="693" w:type="dxa"/>
          </w:tcPr>
          <w:p w:rsidR="00285208" w:rsidRPr="00A25628" w:rsidRDefault="00285208" w:rsidP="00285208">
            <w:pPr>
              <w:pStyle w:val="TableParagraph"/>
              <w:jc w:val="center"/>
              <w:rPr>
                <w:b/>
                <w:sz w:val="20"/>
                <w:lang w:val="ru-RU"/>
              </w:rPr>
            </w:pPr>
            <w:r w:rsidRPr="00A25628">
              <w:rPr>
                <w:b/>
                <w:sz w:val="20"/>
                <w:lang w:val="ru-RU"/>
              </w:rPr>
              <w:t>-</w:t>
            </w:r>
          </w:p>
        </w:tc>
        <w:tc>
          <w:tcPr>
            <w:tcW w:w="694" w:type="dxa"/>
          </w:tcPr>
          <w:p w:rsidR="00285208" w:rsidRPr="006A45BD" w:rsidRDefault="00285208" w:rsidP="00285208">
            <w:pPr>
              <w:pStyle w:val="TableParagraph"/>
              <w:spacing w:line="265" w:lineRule="exact"/>
              <w:ind w:left="11" w:right="8"/>
              <w:jc w:val="center"/>
              <w:rPr>
                <w:sz w:val="24"/>
                <w:szCs w:val="24"/>
                <w:lang w:val="ru-RU"/>
              </w:rPr>
            </w:pPr>
            <w:r w:rsidRPr="009E3838">
              <w:rPr>
                <w:spacing w:val="-10"/>
                <w:sz w:val="24"/>
                <w:szCs w:val="24"/>
              </w:rPr>
              <w:t>2</w:t>
            </w:r>
            <w:r>
              <w:rPr>
                <w:spacing w:val="-10"/>
                <w:sz w:val="24"/>
                <w:szCs w:val="24"/>
                <w:lang w:val="ru-RU"/>
              </w:rPr>
              <w:t>/68</w:t>
            </w:r>
          </w:p>
        </w:tc>
        <w:tc>
          <w:tcPr>
            <w:tcW w:w="696" w:type="dxa"/>
          </w:tcPr>
          <w:p w:rsidR="00285208" w:rsidRPr="00277CE9" w:rsidRDefault="00285208" w:rsidP="00285208">
            <w:pPr>
              <w:pStyle w:val="TableParagraph"/>
              <w:spacing w:line="265"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65" w:lineRule="exact"/>
              <w:ind w:left="4" w:right="2"/>
              <w:jc w:val="center"/>
              <w:rPr>
                <w:sz w:val="24"/>
                <w:lang w:val="ru-RU"/>
              </w:rPr>
            </w:pPr>
            <w:r>
              <w:rPr>
                <w:spacing w:val="-10"/>
                <w:sz w:val="24"/>
              </w:rPr>
              <w:t>2</w:t>
            </w:r>
            <w:r>
              <w:rPr>
                <w:spacing w:val="-10"/>
                <w:sz w:val="24"/>
                <w:lang w:val="ru-RU"/>
              </w:rPr>
              <w:t>/68</w:t>
            </w:r>
          </w:p>
        </w:tc>
        <w:tc>
          <w:tcPr>
            <w:tcW w:w="1040" w:type="dxa"/>
          </w:tcPr>
          <w:p w:rsidR="00285208" w:rsidRPr="002A5682" w:rsidRDefault="00285208" w:rsidP="00285208">
            <w:pPr>
              <w:pStyle w:val="TableParagraph"/>
              <w:spacing w:line="265" w:lineRule="exact"/>
              <w:ind w:left="19"/>
              <w:jc w:val="center"/>
              <w:rPr>
                <w:sz w:val="24"/>
                <w:lang w:val="ru-RU"/>
              </w:rPr>
            </w:pPr>
            <w:r>
              <w:rPr>
                <w:sz w:val="24"/>
                <w:lang w:val="ru-RU"/>
              </w:rPr>
              <w:t>6/204</w:t>
            </w:r>
          </w:p>
        </w:tc>
      </w:tr>
      <w:tr w:rsidR="00285208" w:rsidTr="00285208">
        <w:trPr>
          <w:trHeight w:val="542"/>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68" w:lineRule="exact"/>
              <w:rPr>
                <w:sz w:val="24"/>
              </w:rPr>
            </w:pPr>
            <w:r>
              <w:rPr>
                <w:sz w:val="24"/>
              </w:rPr>
              <w:t>Вероятность</w:t>
            </w:r>
            <w:r>
              <w:rPr>
                <w:spacing w:val="-9"/>
                <w:sz w:val="24"/>
              </w:rPr>
              <w:t xml:space="preserve"> </w:t>
            </w:r>
            <w:r>
              <w:rPr>
                <w:spacing w:val="-10"/>
                <w:sz w:val="24"/>
              </w:rPr>
              <w:t>и</w:t>
            </w:r>
          </w:p>
          <w:p w:rsidR="00285208" w:rsidRDefault="00285208" w:rsidP="00285208">
            <w:pPr>
              <w:pStyle w:val="TableParagraph"/>
              <w:spacing w:line="264" w:lineRule="exact"/>
              <w:rPr>
                <w:sz w:val="24"/>
              </w:rPr>
            </w:pPr>
            <w:r>
              <w:rPr>
                <w:spacing w:val="-2"/>
                <w:sz w:val="24"/>
              </w:rPr>
              <w:t>статистика</w:t>
            </w:r>
          </w:p>
        </w:tc>
        <w:tc>
          <w:tcPr>
            <w:tcW w:w="694" w:type="dxa"/>
          </w:tcPr>
          <w:p w:rsidR="00285208" w:rsidRPr="00A25628" w:rsidRDefault="00285208" w:rsidP="00285208">
            <w:pPr>
              <w:pStyle w:val="TableParagraph"/>
              <w:jc w:val="center"/>
              <w:rPr>
                <w:b/>
                <w:sz w:val="24"/>
                <w:lang w:val="ru-RU"/>
              </w:rPr>
            </w:pPr>
            <w:r w:rsidRPr="00A25628">
              <w:rPr>
                <w:b/>
                <w:sz w:val="24"/>
                <w:lang w:val="ru-RU"/>
              </w:rPr>
              <w:t>-</w:t>
            </w:r>
          </w:p>
        </w:tc>
        <w:tc>
          <w:tcPr>
            <w:tcW w:w="693" w:type="dxa"/>
          </w:tcPr>
          <w:p w:rsidR="00285208" w:rsidRPr="00A25628" w:rsidRDefault="00285208" w:rsidP="00285208">
            <w:pPr>
              <w:pStyle w:val="TableParagraph"/>
              <w:jc w:val="center"/>
              <w:rPr>
                <w:b/>
                <w:sz w:val="24"/>
                <w:lang w:val="ru-RU"/>
              </w:rPr>
            </w:pPr>
            <w:r w:rsidRPr="00A25628">
              <w:rPr>
                <w:b/>
                <w:sz w:val="24"/>
                <w:lang w:val="ru-RU"/>
              </w:rPr>
              <w:t>-</w:t>
            </w:r>
          </w:p>
        </w:tc>
        <w:tc>
          <w:tcPr>
            <w:tcW w:w="694" w:type="dxa"/>
          </w:tcPr>
          <w:p w:rsidR="00285208" w:rsidRPr="006A45BD" w:rsidRDefault="00285208" w:rsidP="00285208">
            <w:pPr>
              <w:pStyle w:val="TableParagraph"/>
              <w:spacing w:line="268" w:lineRule="exact"/>
              <w:ind w:left="11" w:right="8"/>
              <w:jc w:val="center"/>
              <w:rPr>
                <w:sz w:val="24"/>
                <w:szCs w:val="24"/>
                <w:lang w:val="ru-RU"/>
              </w:rPr>
            </w:pPr>
            <w:r w:rsidRPr="009E3838">
              <w:rPr>
                <w:spacing w:val="-10"/>
                <w:sz w:val="24"/>
                <w:szCs w:val="24"/>
              </w:rPr>
              <w:t>1</w:t>
            </w:r>
            <w:r>
              <w:rPr>
                <w:spacing w:val="-10"/>
                <w:sz w:val="24"/>
                <w:szCs w:val="24"/>
                <w:lang w:val="ru-RU"/>
              </w:rPr>
              <w:t>/34</w:t>
            </w:r>
          </w:p>
        </w:tc>
        <w:tc>
          <w:tcPr>
            <w:tcW w:w="696" w:type="dxa"/>
          </w:tcPr>
          <w:p w:rsidR="00285208" w:rsidRPr="00793773" w:rsidRDefault="00285208" w:rsidP="00285208">
            <w:pPr>
              <w:pStyle w:val="TableParagraph"/>
              <w:spacing w:line="268" w:lineRule="exact"/>
              <w:ind w:left="15" w:right="9"/>
              <w:jc w:val="center"/>
              <w:rPr>
                <w:sz w:val="24"/>
                <w:lang w:val="ru-RU"/>
              </w:rPr>
            </w:pPr>
            <w:r>
              <w:rPr>
                <w:sz w:val="24"/>
                <w:lang w:val="ru-RU"/>
              </w:rPr>
              <w:t>1/34</w:t>
            </w:r>
          </w:p>
        </w:tc>
        <w:tc>
          <w:tcPr>
            <w:tcW w:w="810" w:type="dxa"/>
          </w:tcPr>
          <w:p w:rsidR="00285208" w:rsidRPr="00793773" w:rsidRDefault="00285208" w:rsidP="00285208">
            <w:pPr>
              <w:pStyle w:val="TableParagraph"/>
              <w:spacing w:line="268" w:lineRule="exact"/>
              <w:ind w:left="4"/>
              <w:jc w:val="center"/>
              <w:rPr>
                <w:sz w:val="24"/>
                <w:lang w:val="ru-RU"/>
              </w:rPr>
            </w:pPr>
            <w:r>
              <w:rPr>
                <w:sz w:val="24"/>
                <w:lang w:val="ru-RU"/>
              </w:rPr>
              <w:t>1/34</w:t>
            </w:r>
          </w:p>
        </w:tc>
        <w:tc>
          <w:tcPr>
            <w:tcW w:w="1040" w:type="dxa"/>
          </w:tcPr>
          <w:p w:rsidR="00285208" w:rsidRPr="002A5682" w:rsidRDefault="00285208" w:rsidP="00285208">
            <w:pPr>
              <w:pStyle w:val="TableParagraph"/>
              <w:spacing w:line="265" w:lineRule="exact"/>
              <w:ind w:left="19"/>
              <w:jc w:val="center"/>
              <w:rPr>
                <w:sz w:val="24"/>
                <w:lang w:val="ru-RU"/>
              </w:rPr>
            </w:pPr>
            <w:r>
              <w:rPr>
                <w:sz w:val="24"/>
                <w:lang w:val="ru-RU"/>
              </w:rPr>
              <w:t>3/102</w:t>
            </w:r>
          </w:p>
        </w:tc>
      </w:tr>
      <w:tr w:rsidR="00285208" w:rsidTr="00285208">
        <w:trPr>
          <w:trHeight w:val="270"/>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56" w:lineRule="exact"/>
              <w:rPr>
                <w:sz w:val="24"/>
              </w:rPr>
            </w:pPr>
            <w:r>
              <w:rPr>
                <w:spacing w:val="-2"/>
                <w:sz w:val="24"/>
              </w:rPr>
              <w:t>Информатика</w:t>
            </w:r>
          </w:p>
        </w:tc>
        <w:tc>
          <w:tcPr>
            <w:tcW w:w="694" w:type="dxa"/>
          </w:tcPr>
          <w:p w:rsidR="00285208" w:rsidRDefault="00285208" w:rsidP="00285208">
            <w:pPr>
              <w:pStyle w:val="TableParagraph"/>
              <w:jc w:val="center"/>
              <w:rPr>
                <w:sz w:val="20"/>
              </w:rPr>
            </w:pPr>
          </w:p>
        </w:tc>
        <w:tc>
          <w:tcPr>
            <w:tcW w:w="693" w:type="dxa"/>
          </w:tcPr>
          <w:p w:rsidR="00285208" w:rsidRDefault="00285208" w:rsidP="00285208">
            <w:pPr>
              <w:pStyle w:val="TableParagraph"/>
              <w:jc w:val="center"/>
              <w:rPr>
                <w:sz w:val="20"/>
              </w:rPr>
            </w:pPr>
          </w:p>
        </w:tc>
        <w:tc>
          <w:tcPr>
            <w:tcW w:w="694" w:type="dxa"/>
          </w:tcPr>
          <w:p w:rsidR="00285208" w:rsidRPr="00D60DE8" w:rsidRDefault="00285208" w:rsidP="00285208">
            <w:pPr>
              <w:pStyle w:val="TableParagraph"/>
              <w:spacing w:line="256" w:lineRule="exact"/>
              <w:ind w:left="11" w:right="8"/>
              <w:jc w:val="center"/>
              <w:rPr>
                <w:sz w:val="24"/>
                <w:lang w:val="ru-RU"/>
              </w:rPr>
            </w:pPr>
            <w:r>
              <w:rPr>
                <w:spacing w:val="-10"/>
                <w:sz w:val="24"/>
              </w:rPr>
              <w:t>1</w:t>
            </w:r>
            <w:r>
              <w:rPr>
                <w:spacing w:val="-10"/>
                <w:sz w:val="24"/>
                <w:lang w:val="ru-RU"/>
              </w:rPr>
              <w:t>/34</w:t>
            </w:r>
          </w:p>
        </w:tc>
        <w:tc>
          <w:tcPr>
            <w:tcW w:w="696" w:type="dxa"/>
          </w:tcPr>
          <w:p w:rsidR="00285208" w:rsidRPr="00793773" w:rsidRDefault="00285208" w:rsidP="00285208">
            <w:pPr>
              <w:pStyle w:val="TableParagraph"/>
              <w:spacing w:line="268" w:lineRule="exact"/>
              <w:ind w:left="15" w:right="9"/>
              <w:jc w:val="center"/>
              <w:rPr>
                <w:sz w:val="24"/>
                <w:lang w:val="ru-RU"/>
              </w:rPr>
            </w:pPr>
            <w:r>
              <w:rPr>
                <w:sz w:val="24"/>
                <w:lang w:val="ru-RU"/>
              </w:rPr>
              <w:t>1/34</w:t>
            </w:r>
          </w:p>
        </w:tc>
        <w:tc>
          <w:tcPr>
            <w:tcW w:w="810" w:type="dxa"/>
          </w:tcPr>
          <w:p w:rsidR="00285208" w:rsidRPr="00793773" w:rsidRDefault="00285208" w:rsidP="00285208">
            <w:pPr>
              <w:pStyle w:val="TableParagraph"/>
              <w:spacing w:line="268" w:lineRule="exact"/>
              <w:ind w:left="4"/>
              <w:jc w:val="center"/>
              <w:rPr>
                <w:sz w:val="24"/>
                <w:lang w:val="ru-RU"/>
              </w:rPr>
            </w:pPr>
            <w:r>
              <w:rPr>
                <w:sz w:val="24"/>
                <w:lang w:val="ru-RU"/>
              </w:rPr>
              <w:t>1/34</w:t>
            </w:r>
          </w:p>
        </w:tc>
        <w:tc>
          <w:tcPr>
            <w:tcW w:w="1040" w:type="dxa"/>
          </w:tcPr>
          <w:p w:rsidR="00285208" w:rsidRDefault="00285208" w:rsidP="00285208">
            <w:pPr>
              <w:pStyle w:val="TableParagraph"/>
              <w:spacing w:line="268" w:lineRule="exact"/>
              <w:ind w:left="159" w:right="142"/>
              <w:jc w:val="center"/>
              <w:rPr>
                <w:sz w:val="24"/>
              </w:rPr>
            </w:pPr>
            <w:r>
              <w:rPr>
                <w:sz w:val="24"/>
                <w:lang w:val="ru-RU"/>
              </w:rPr>
              <w:t>3/102</w:t>
            </w:r>
          </w:p>
        </w:tc>
      </w:tr>
      <w:tr w:rsidR="00285208" w:rsidTr="00285208">
        <w:trPr>
          <w:trHeight w:val="270"/>
        </w:trPr>
        <w:tc>
          <w:tcPr>
            <w:tcW w:w="2552" w:type="dxa"/>
            <w:vMerge w:val="restart"/>
          </w:tcPr>
          <w:p w:rsidR="00285208" w:rsidRPr="002B721E" w:rsidRDefault="00285208" w:rsidP="00285208">
            <w:pPr>
              <w:pStyle w:val="TableParagraph"/>
              <w:rPr>
                <w:sz w:val="24"/>
                <w:szCs w:val="24"/>
              </w:rPr>
            </w:pPr>
            <w:r w:rsidRPr="002B721E">
              <w:rPr>
                <w:spacing w:val="-2"/>
                <w:sz w:val="24"/>
                <w:szCs w:val="24"/>
              </w:rPr>
              <w:t>Общественно-научные предметы</w:t>
            </w:r>
          </w:p>
        </w:tc>
        <w:tc>
          <w:tcPr>
            <w:tcW w:w="3304" w:type="dxa"/>
          </w:tcPr>
          <w:p w:rsidR="00285208" w:rsidRDefault="00285208" w:rsidP="00285208">
            <w:pPr>
              <w:pStyle w:val="TableParagraph"/>
              <w:spacing w:line="256" w:lineRule="exact"/>
              <w:rPr>
                <w:sz w:val="24"/>
              </w:rPr>
            </w:pPr>
            <w:r>
              <w:rPr>
                <w:spacing w:val="-2"/>
                <w:sz w:val="24"/>
              </w:rPr>
              <w:t>История</w:t>
            </w:r>
          </w:p>
        </w:tc>
        <w:tc>
          <w:tcPr>
            <w:tcW w:w="694" w:type="dxa"/>
          </w:tcPr>
          <w:p w:rsidR="00285208" w:rsidRPr="00D60DE8" w:rsidRDefault="00285208" w:rsidP="00285208">
            <w:pPr>
              <w:pStyle w:val="TableParagraph"/>
              <w:spacing w:line="256" w:lineRule="exact"/>
              <w:ind w:left="37" w:right="29"/>
              <w:jc w:val="center"/>
              <w:rPr>
                <w:sz w:val="24"/>
                <w:lang w:val="ru-RU"/>
              </w:rPr>
            </w:pPr>
            <w:r>
              <w:rPr>
                <w:spacing w:val="-10"/>
                <w:sz w:val="24"/>
              </w:rPr>
              <w:t>2</w:t>
            </w:r>
            <w:r>
              <w:rPr>
                <w:spacing w:val="-10"/>
                <w:sz w:val="24"/>
                <w:lang w:val="ru-RU"/>
              </w:rPr>
              <w:t>/68</w:t>
            </w:r>
          </w:p>
        </w:tc>
        <w:tc>
          <w:tcPr>
            <w:tcW w:w="693" w:type="dxa"/>
          </w:tcPr>
          <w:p w:rsidR="00285208" w:rsidRPr="00D60DE8" w:rsidRDefault="00285208" w:rsidP="00285208">
            <w:pPr>
              <w:pStyle w:val="TableParagraph"/>
              <w:spacing w:line="256" w:lineRule="exact"/>
              <w:ind w:left="12"/>
              <w:jc w:val="center"/>
              <w:rPr>
                <w:sz w:val="24"/>
                <w:lang w:val="ru-RU"/>
              </w:rPr>
            </w:pPr>
            <w:r>
              <w:rPr>
                <w:spacing w:val="-10"/>
                <w:sz w:val="24"/>
              </w:rPr>
              <w:t>2</w:t>
            </w:r>
            <w:r>
              <w:rPr>
                <w:spacing w:val="-10"/>
                <w:sz w:val="24"/>
                <w:lang w:val="ru-RU"/>
              </w:rPr>
              <w:t>/68</w:t>
            </w:r>
          </w:p>
        </w:tc>
        <w:tc>
          <w:tcPr>
            <w:tcW w:w="694" w:type="dxa"/>
          </w:tcPr>
          <w:p w:rsidR="00285208" w:rsidRPr="00D60DE8" w:rsidRDefault="00285208" w:rsidP="00285208">
            <w:pPr>
              <w:pStyle w:val="TableParagraph"/>
              <w:spacing w:line="256" w:lineRule="exact"/>
              <w:ind w:left="11" w:right="8"/>
              <w:jc w:val="center"/>
              <w:rPr>
                <w:sz w:val="24"/>
                <w:lang w:val="ru-RU"/>
              </w:rPr>
            </w:pPr>
            <w:r>
              <w:rPr>
                <w:spacing w:val="-10"/>
                <w:sz w:val="24"/>
              </w:rPr>
              <w:t>2</w:t>
            </w:r>
            <w:r>
              <w:rPr>
                <w:spacing w:val="-10"/>
                <w:sz w:val="24"/>
                <w:lang w:val="ru-RU"/>
              </w:rPr>
              <w:t>/68</w:t>
            </w:r>
          </w:p>
        </w:tc>
        <w:tc>
          <w:tcPr>
            <w:tcW w:w="696" w:type="dxa"/>
          </w:tcPr>
          <w:p w:rsidR="00285208" w:rsidRPr="00277CE9" w:rsidRDefault="00285208" w:rsidP="00285208">
            <w:pPr>
              <w:pStyle w:val="TableParagraph"/>
              <w:spacing w:line="256"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56" w:lineRule="exact"/>
              <w:ind w:left="4"/>
              <w:jc w:val="center"/>
              <w:rPr>
                <w:sz w:val="24"/>
                <w:lang w:val="ru-RU"/>
              </w:rPr>
            </w:pPr>
            <w:r>
              <w:rPr>
                <w:spacing w:val="-5"/>
                <w:sz w:val="24"/>
              </w:rPr>
              <w:t>2,5</w:t>
            </w:r>
            <w:r>
              <w:rPr>
                <w:spacing w:val="-5"/>
                <w:sz w:val="24"/>
                <w:lang w:val="ru-RU"/>
              </w:rPr>
              <w:t>/85</w:t>
            </w:r>
          </w:p>
        </w:tc>
        <w:tc>
          <w:tcPr>
            <w:tcW w:w="1040" w:type="dxa"/>
          </w:tcPr>
          <w:p w:rsidR="00285208" w:rsidRPr="002A5682" w:rsidRDefault="00285208" w:rsidP="00285208">
            <w:pPr>
              <w:pStyle w:val="TableParagraph"/>
              <w:spacing w:line="256" w:lineRule="exact"/>
              <w:ind w:left="19"/>
              <w:jc w:val="center"/>
              <w:rPr>
                <w:sz w:val="24"/>
                <w:lang w:val="ru-RU"/>
              </w:rPr>
            </w:pPr>
            <w:r>
              <w:rPr>
                <w:sz w:val="24"/>
                <w:lang w:val="ru-RU"/>
              </w:rPr>
              <w:t>10,5/357</w:t>
            </w:r>
          </w:p>
        </w:tc>
      </w:tr>
      <w:tr w:rsidR="00285208" w:rsidTr="00285208">
        <w:trPr>
          <w:trHeight w:val="270"/>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56" w:lineRule="exact"/>
              <w:rPr>
                <w:sz w:val="24"/>
              </w:rPr>
            </w:pPr>
            <w:r>
              <w:rPr>
                <w:spacing w:val="-2"/>
                <w:sz w:val="24"/>
              </w:rPr>
              <w:t>Обществознание</w:t>
            </w:r>
          </w:p>
        </w:tc>
        <w:tc>
          <w:tcPr>
            <w:tcW w:w="694" w:type="dxa"/>
          </w:tcPr>
          <w:p w:rsidR="00285208" w:rsidRDefault="00285208" w:rsidP="00285208">
            <w:pPr>
              <w:pStyle w:val="TableParagraph"/>
              <w:jc w:val="center"/>
              <w:rPr>
                <w:sz w:val="20"/>
              </w:rPr>
            </w:pPr>
          </w:p>
        </w:tc>
        <w:tc>
          <w:tcPr>
            <w:tcW w:w="693" w:type="dxa"/>
          </w:tcPr>
          <w:p w:rsidR="00285208" w:rsidRPr="00D60DE8" w:rsidRDefault="00285208" w:rsidP="00285208">
            <w:pPr>
              <w:pStyle w:val="TableParagraph"/>
              <w:spacing w:line="256" w:lineRule="exact"/>
              <w:ind w:left="12"/>
              <w:jc w:val="center"/>
              <w:rPr>
                <w:sz w:val="24"/>
                <w:lang w:val="ru-RU"/>
              </w:rPr>
            </w:pPr>
            <w:r>
              <w:rPr>
                <w:spacing w:val="-10"/>
                <w:sz w:val="24"/>
              </w:rPr>
              <w:t>1</w:t>
            </w:r>
            <w:r>
              <w:rPr>
                <w:spacing w:val="-10"/>
                <w:sz w:val="24"/>
                <w:lang w:val="ru-RU"/>
              </w:rPr>
              <w:t>/34</w:t>
            </w:r>
          </w:p>
        </w:tc>
        <w:tc>
          <w:tcPr>
            <w:tcW w:w="694" w:type="dxa"/>
          </w:tcPr>
          <w:p w:rsidR="00285208" w:rsidRPr="00D60DE8" w:rsidRDefault="00285208" w:rsidP="00285208">
            <w:pPr>
              <w:pStyle w:val="TableParagraph"/>
              <w:spacing w:line="256" w:lineRule="exact"/>
              <w:ind w:left="11" w:right="8"/>
              <w:jc w:val="center"/>
              <w:rPr>
                <w:sz w:val="24"/>
                <w:lang w:val="ru-RU"/>
              </w:rPr>
            </w:pPr>
            <w:r>
              <w:rPr>
                <w:spacing w:val="-10"/>
                <w:sz w:val="24"/>
              </w:rPr>
              <w:t>1</w:t>
            </w:r>
            <w:r>
              <w:rPr>
                <w:spacing w:val="-10"/>
                <w:sz w:val="24"/>
                <w:lang w:val="ru-RU"/>
              </w:rPr>
              <w:t>/34</w:t>
            </w:r>
          </w:p>
        </w:tc>
        <w:tc>
          <w:tcPr>
            <w:tcW w:w="696" w:type="dxa"/>
          </w:tcPr>
          <w:p w:rsidR="00285208" w:rsidRPr="00277CE9" w:rsidRDefault="00285208" w:rsidP="00285208">
            <w:pPr>
              <w:pStyle w:val="TableParagraph"/>
              <w:spacing w:line="256" w:lineRule="exact"/>
              <w:ind w:left="15" w:right="9"/>
              <w:jc w:val="center"/>
              <w:rPr>
                <w:sz w:val="24"/>
                <w:lang w:val="ru-RU"/>
              </w:rPr>
            </w:pPr>
            <w:r>
              <w:rPr>
                <w:spacing w:val="-10"/>
                <w:sz w:val="24"/>
              </w:rPr>
              <w:t>1</w:t>
            </w:r>
            <w:r>
              <w:rPr>
                <w:spacing w:val="-10"/>
                <w:sz w:val="24"/>
                <w:lang w:val="ru-RU"/>
              </w:rPr>
              <w:t>/34</w:t>
            </w:r>
          </w:p>
        </w:tc>
        <w:tc>
          <w:tcPr>
            <w:tcW w:w="810" w:type="dxa"/>
          </w:tcPr>
          <w:p w:rsidR="00285208" w:rsidRPr="00277CE9" w:rsidRDefault="00285208" w:rsidP="00285208">
            <w:pPr>
              <w:pStyle w:val="TableParagraph"/>
              <w:spacing w:line="256" w:lineRule="exact"/>
              <w:ind w:left="4" w:right="2"/>
              <w:jc w:val="center"/>
              <w:rPr>
                <w:sz w:val="24"/>
                <w:lang w:val="ru-RU"/>
              </w:rPr>
            </w:pPr>
            <w:r>
              <w:rPr>
                <w:spacing w:val="-10"/>
                <w:sz w:val="24"/>
              </w:rPr>
              <w:t>1</w:t>
            </w:r>
            <w:r>
              <w:rPr>
                <w:spacing w:val="-10"/>
                <w:sz w:val="24"/>
                <w:lang w:val="ru-RU"/>
              </w:rPr>
              <w:t>/34</w:t>
            </w:r>
          </w:p>
        </w:tc>
        <w:tc>
          <w:tcPr>
            <w:tcW w:w="1040" w:type="dxa"/>
          </w:tcPr>
          <w:p w:rsidR="00285208" w:rsidRPr="002A5682" w:rsidRDefault="00285208" w:rsidP="00285208">
            <w:pPr>
              <w:pStyle w:val="TableParagraph"/>
              <w:spacing w:line="258" w:lineRule="exact"/>
              <w:ind w:left="159" w:right="142"/>
              <w:jc w:val="center"/>
              <w:rPr>
                <w:sz w:val="24"/>
                <w:lang w:val="ru-RU"/>
              </w:rPr>
            </w:pPr>
            <w:r>
              <w:rPr>
                <w:sz w:val="24"/>
                <w:lang w:val="ru-RU"/>
              </w:rPr>
              <w:t>4/136</w:t>
            </w:r>
          </w:p>
        </w:tc>
      </w:tr>
      <w:tr w:rsidR="00285208" w:rsidTr="00285208">
        <w:trPr>
          <w:trHeight w:val="312"/>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68" w:lineRule="exact"/>
              <w:rPr>
                <w:sz w:val="24"/>
              </w:rPr>
            </w:pPr>
            <w:r>
              <w:rPr>
                <w:spacing w:val="-2"/>
                <w:sz w:val="24"/>
              </w:rPr>
              <w:t>География</w:t>
            </w:r>
          </w:p>
        </w:tc>
        <w:tc>
          <w:tcPr>
            <w:tcW w:w="694" w:type="dxa"/>
          </w:tcPr>
          <w:p w:rsidR="00285208" w:rsidRPr="00D60DE8" w:rsidRDefault="00285208" w:rsidP="00285208">
            <w:pPr>
              <w:pStyle w:val="TableParagraph"/>
              <w:spacing w:line="268" w:lineRule="exact"/>
              <w:ind w:left="37"/>
              <w:jc w:val="center"/>
              <w:rPr>
                <w:sz w:val="24"/>
                <w:lang w:val="ru-RU"/>
              </w:rPr>
            </w:pPr>
            <w:r>
              <w:rPr>
                <w:spacing w:val="-10"/>
                <w:sz w:val="24"/>
              </w:rPr>
              <w:t>1</w:t>
            </w:r>
            <w:r>
              <w:rPr>
                <w:spacing w:val="-10"/>
                <w:sz w:val="24"/>
                <w:lang w:val="ru-RU"/>
              </w:rPr>
              <w:t>/34</w:t>
            </w:r>
          </w:p>
        </w:tc>
        <w:tc>
          <w:tcPr>
            <w:tcW w:w="693" w:type="dxa"/>
          </w:tcPr>
          <w:p w:rsidR="00285208" w:rsidRPr="00D60DE8" w:rsidRDefault="00285208" w:rsidP="00285208">
            <w:pPr>
              <w:pStyle w:val="TableParagraph"/>
              <w:spacing w:line="268" w:lineRule="exact"/>
              <w:rPr>
                <w:sz w:val="24"/>
                <w:lang w:val="ru-RU"/>
              </w:rPr>
            </w:pPr>
            <w:r>
              <w:rPr>
                <w:spacing w:val="-10"/>
                <w:sz w:val="24"/>
                <w:lang w:val="ru-RU"/>
              </w:rPr>
              <w:t xml:space="preserve">   </w:t>
            </w:r>
            <w:r>
              <w:rPr>
                <w:spacing w:val="-10"/>
                <w:sz w:val="24"/>
              </w:rPr>
              <w:t>1</w:t>
            </w:r>
            <w:r>
              <w:rPr>
                <w:spacing w:val="-10"/>
                <w:sz w:val="24"/>
                <w:lang w:val="ru-RU"/>
              </w:rPr>
              <w:t>/34</w:t>
            </w:r>
          </w:p>
        </w:tc>
        <w:tc>
          <w:tcPr>
            <w:tcW w:w="694" w:type="dxa"/>
          </w:tcPr>
          <w:p w:rsidR="00285208" w:rsidRPr="00D60DE8" w:rsidRDefault="00285208" w:rsidP="00285208">
            <w:pPr>
              <w:pStyle w:val="TableParagraph"/>
              <w:spacing w:line="270" w:lineRule="exact"/>
              <w:ind w:left="11" w:right="8"/>
              <w:jc w:val="center"/>
              <w:rPr>
                <w:sz w:val="24"/>
                <w:lang w:val="ru-RU"/>
              </w:rPr>
            </w:pPr>
            <w:r>
              <w:rPr>
                <w:spacing w:val="-10"/>
                <w:sz w:val="24"/>
              </w:rPr>
              <w:t>2</w:t>
            </w:r>
            <w:r>
              <w:rPr>
                <w:spacing w:val="-10"/>
                <w:sz w:val="24"/>
                <w:lang w:val="ru-RU"/>
              </w:rPr>
              <w:t>/68</w:t>
            </w:r>
          </w:p>
        </w:tc>
        <w:tc>
          <w:tcPr>
            <w:tcW w:w="696" w:type="dxa"/>
          </w:tcPr>
          <w:p w:rsidR="00285208" w:rsidRPr="00277CE9" w:rsidRDefault="00285208" w:rsidP="00285208">
            <w:pPr>
              <w:pStyle w:val="TableParagraph"/>
              <w:spacing w:line="270"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70" w:lineRule="exact"/>
              <w:ind w:left="4" w:right="2"/>
              <w:jc w:val="center"/>
              <w:rPr>
                <w:sz w:val="24"/>
                <w:lang w:val="ru-RU"/>
              </w:rPr>
            </w:pPr>
            <w:r>
              <w:rPr>
                <w:spacing w:val="-10"/>
                <w:sz w:val="24"/>
              </w:rPr>
              <w:t>2</w:t>
            </w:r>
            <w:r>
              <w:rPr>
                <w:spacing w:val="-10"/>
                <w:sz w:val="24"/>
                <w:lang w:val="ru-RU"/>
              </w:rPr>
              <w:t>/68</w:t>
            </w:r>
          </w:p>
        </w:tc>
        <w:tc>
          <w:tcPr>
            <w:tcW w:w="1040" w:type="dxa"/>
          </w:tcPr>
          <w:p w:rsidR="00285208" w:rsidRPr="002A5682" w:rsidRDefault="00285208" w:rsidP="00285208">
            <w:pPr>
              <w:pStyle w:val="TableParagraph"/>
              <w:spacing w:line="256" w:lineRule="exact"/>
              <w:ind w:left="19"/>
              <w:jc w:val="center"/>
              <w:rPr>
                <w:sz w:val="24"/>
                <w:lang w:val="ru-RU"/>
              </w:rPr>
            </w:pPr>
            <w:r>
              <w:rPr>
                <w:sz w:val="24"/>
                <w:lang w:val="ru-RU"/>
              </w:rPr>
              <w:t>8/272</w:t>
            </w:r>
          </w:p>
        </w:tc>
      </w:tr>
      <w:tr w:rsidR="00285208" w:rsidTr="00285208">
        <w:trPr>
          <w:trHeight w:val="270"/>
        </w:trPr>
        <w:tc>
          <w:tcPr>
            <w:tcW w:w="2552" w:type="dxa"/>
            <w:vMerge w:val="restart"/>
          </w:tcPr>
          <w:p w:rsidR="00285208" w:rsidRPr="002B721E" w:rsidRDefault="00285208" w:rsidP="00285208">
            <w:pPr>
              <w:pStyle w:val="TableParagraph"/>
              <w:rPr>
                <w:sz w:val="24"/>
                <w:szCs w:val="24"/>
              </w:rPr>
            </w:pPr>
            <w:r w:rsidRPr="002B721E">
              <w:rPr>
                <w:spacing w:val="-2"/>
                <w:sz w:val="24"/>
                <w:szCs w:val="24"/>
              </w:rPr>
              <w:t>Естественно-научные предметы</w:t>
            </w:r>
          </w:p>
        </w:tc>
        <w:tc>
          <w:tcPr>
            <w:tcW w:w="3304" w:type="dxa"/>
          </w:tcPr>
          <w:p w:rsidR="00285208" w:rsidRDefault="00285208" w:rsidP="00285208">
            <w:pPr>
              <w:pStyle w:val="TableParagraph"/>
              <w:spacing w:line="256" w:lineRule="exact"/>
              <w:rPr>
                <w:sz w:val="24"/>
              </w:rPr>
            </w:pPr>
            <w:r>
              <w:rPr>
                <w:spacing w:val="-2"/>
                <w:sz w:val="24"/>
              </w:rPr>
              <w:t>Физика</w:t>
            </w:r>
          </w:p>
        </w:tc>
        <w:tc>
          <w:tcPr>
            <w:tcW w:w="694" w:type="dxa"/>
          </w:tcPr>
          <w:p w:rsidR="00285208" w:rsidRPr="00A25628" w:rsidRDefault="00285208" w:rsidP="00285208">
            <w:pPr>
              <w:pStyle w:val="TableParagraph"/>
              <w:jc w:val="center"/>
              <w:rPr>
                <w:sz w:val="20"/>
                <w:lang w:val="ru-RU"/>
              </w:rPr>
            </w:pPr>
            <w:r>
              <w:rPr>
                <w:sz w:val="20"/>
                <w:lang w:val="ru-RU"/>
              </w:rPr>
              <w:t>-</w:t>
            </w:r>
          </w:p>
        </w:tc>
        <w:tc>
          <w:tcPr>
            <w:tcW w:w="693" w:type="dxa"/>
          </w:tcPr>
          <w:p w:rsidR="00285208" w:rsidRPr="00A25628" w:rsidRDefault="00285208" w:rsidP="00285208">
            <w:pPr>
              <w:pStyle w:val="TableParagraph"/>
              <w:jc w:val="center"/>
              <w:rPr>
                <w:sz w:val="20"/>
                <w:lang w:val="ru-RU"/>
              </w:rPr>
            </w:pPr>
            <w:r>
              <w:rPr>
                <w:sz w:val="20"/>
                <w:lang w:val="ru-RU"/>
              </w:rPr>
              <w:t>-</w:t>
            </w:r>
          </w:p>
        </w:tc>
        <w:tc>
          <w:tcPr>
            <w:tcW w:w="694" w:type="dxa"/>
          </w:tcPr>
          <w:p w:rsidR="00285208" w:rsidRPr="00D60DE8" w:rsidRDefault="00285208" w:rsidP="00285208">
            <w:pPr>
              <w:pStyle w:val="TableParagraph"/>
              <w:spacing w:line="256" w:lineRule="exact"/>
              <w:ind w:left="11" w:right="8"/>
              <w:jc w:val="center"/>
              <w:rPr>
                <w:sz w:val="24"/>
                <w:lang w:val="ru-RU"/>
              </w:rPr>
            </w:pPr>
            <w:r>
              <w:rPr>
                <w:spacing w:val="-10"/>
                <w:sz w:val="24"/>
              </w:rPr>
              <w:t>2</w:t>
            </w:r>
            <w:r>
              <w:rPr>
                <w:spacing w:val="-10"/>
                <w:sz w:val="24"/>
                <w:lang w:val="ru-RU"/>
              </w:rPr>
              <w:t>/68</w:t>
            </w:r>
          </w:p>
        </w:tc>
        <w:tc>
          <w:tcPr>
            <w:tcW w:w="696" w:type="dxa"/>
          </w:tcPr>
          <w:p w:rsidR="00285208" w:rsidRPr="00277CE9" w:rsidRDefault="00285208" w:rsidP="00285208">
            <w:pPr>
              <w:pStyle w:val="TableParagraph"/>
              <w:spacing w:line="256"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56" w:lineRule="exact"/>
              <w:ind w:left="4" w:right="2"/>
              <w:jc w:val="center"/>
              <w:rPr>
                <w:sz w:val="24"/>
                <w:lang w:val="ru-RU"/>
              </w:rPr>
            </w:pPr>
            <w:r>
              <w:rPr>
                <w:spacing w:val="-10"/>
                <w:sz w:val="24"/>
              </w:rPr>
              <w:t>3</w:t>
            </w:r>
            <w:r>
              <w:rPr>
                <w:spacing w:val="-10"/>
                <w:sz w:val="24"/>
                <w:lang w:val="ru-RU"/>
              </w:rPr>
              <w:t>/102</w:t>
            </w:r>
          </w:p>
        </w:tc>
        <w:tc>
          <w:tcPr>
            <w:tcW w:w="1040" w:type="dxa"/>
          </w:tcPr>
          <w:p w:rsidR="00285208" w:rsidRPr="002A5682" w:rsidRDefault="00285208" w:rsidP="00285208">
            <w:pPr>
              <w:pStyle w:val="TableParagraph"/>
              <w:spacing w:line="268" w:lineRule="exact"/>
              <w:ind w:left="19"/>
              <w:jc w:val="center"/>
              <w:rPr>
                <w:sz w:val="24"/>
                <w:lang w:val="ru-RU"/>
              </w:rPr>
            </w:pPr>
            <w:r>
              <w:rPr>
                <w:sz w:val="24"/>
                <w:lang w:val="ru-RU"/>
              </w:rPr>
              <w:t>7/238</w:t>
            </w:r>
          </w:p>
        </w:tc>
      </w:tr>
      <w:tr w:rsidR="00285208" w:rsidTr="00285208">
        <w:trPr>
          <w:trHeight w:val="270"/>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56" w:lineRule="exact"/>
              <w:rPr>
                <w:sz w:val="24"/>
              </w:rPr>
            </w:pPr>
            <w:r>
              <w:rPr>
                <w:spacing w:val="-2"/>
                <w:sz w:val="24"/>
              </w:rPr>
              <w:t>Химия</w:t>
            </w:r>
          </w:p>
        </w:tc>
        <w:tc>
          <w:tcPr>
            <w:tcW w:w="694" w:type="dxa"/>
          </w:tcPr>
          <w:p w:rsidR="00285208" w:rsidRPr="00A25628" w:rsidRDefault="00285208" w:rsidP="00285208">
            <w:pPr>
              <w:pStyle w:val="TableParagraph"/>
              <w:jc w:val="center"/>
              <w:rPr>
                <w:sz w:val="20"/>
                <w:lang w:val="ru-RU"/>
              </w:rPr>
            </w:pPr>
            <w:r>
              <w:rPr>
                <w:sz w:val="20"/>
                <w:lang w:val="ru-RU"/>
              </w:rPr>
              <w:t>-</w:t>
            </w:r>
          </w:p>
        </w:tc>
        <w:tc>
          <w:tcPr>
            <w:tcW w:w="693" w:type="dxa"/>
          </w:tcPr>
          <w:p w:rsidR="00285208" w:rsidRPr="00A25628" w:rsidRDefault="00285208" w:rsidP="00285208">
            <w:pPr>
              <w:pStyle w:val="TableParagraph"/>
              <w:jc w:val="center"/>
              <w:rPr>
                <w:sz w:val="20"/>
                <w:lang w:val="ru-RU"/>
              </w:rPr>
            </w:pPr>
            <w:r>
              <w:rPr>
                <w:sz w:val="20"/>
                <w:lang w:val="ru-RU"/>
              </w:rPr>
              <w:t>-</w:t>
            </w:r>
          </w:p>
        </w:tc>
        <w:tc>
          <w:tcPr>
            <w:tcW w:w="694" w:type="dxa"/>
          </w:tcPr>
          <w:p w:rsidR="00285208" w:rsidRPr="009E3838" w:rsidRDefault="00285208" w:rsidP="00285208">
            <w:pPr>
              <w:pStyle w:val="TableParagraph"/>
              <w:jc w:val="center"/>
              <w:rPr>
                <w:sz w:val="20"/>
                <w:lang w:val="ru-RU"/>
              </w:rPr>
            </w:pPr>
            <w:r>
              <w:rPr>
                <w:sz w:val="20"/>
                <w:lang w:val="ru-RU"/>
              </w:rPr>
              <w:t>-</w:t>
            </w:r>
          </w:p>
        </w:tc>
        <w:tc>
          <w:tcPr>
            <w:tcW w:w="696" w:type="dxa"/>
          </w:tcPr>
          <w:p w:rsidR="00285208" w:rsidRPr="00277CE9" w:rsidRDefault="00285208" w:rsidP="00285208">
            <w:pPr>
              <w:pStyle w:val="TableParagraph"/>
              <w:spacing w:line="270"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70" w:lineRule="exact"/>
              <w:ind w:left="4" w:right="2"/>
              <w:jc w:val="center"/>
              <w:rPr>
                <w:sz w:val="24"/>
                <w:lang w:val="ru-RU"/>
              </w:rPr>
            </w:pPr>
            <w:r>
              <w:rPr>
                <w:spacing w:val="-10"/>
                <w:sz w:val="24"/>
              </w:rPr>
              <w:t>2</w:t>
            </w:r>
            <w:r>
              <w:rPr>
                <w:spacing w:val="-10"/>
                <w:sz w:val="24"/>
                <w:lang w:val="ru-RU"/>
              </w:rPr>
              <w:t>/68</w:t>
            </w:r>
          </w:p>
        </w:tc>
        <w:tc>
          <w:tcPr>
            <w:tcW w:w="1040" w:type="dxa"/>
          </w:tcPr>
          <w:p w:rsidR="00285208" w:rsidRPr="002A5682" w:rsidRDefault="00285208" w:rsidP="00285208">
            <w:pPr>
              <w:pStyle w:val="TableParagraph"/>
              <w:spacing w:line="256" w:lineRule="exact"/>
              <w:ind w:left="19"/>
              <w:jc w:val="center"/>
              <w:rPr>
                <w:sz w:val="24"/>
                <w:lang w:val="ru-RU"/>
              </w:rPr>
            </w:pPr>
            <w:r>
              <w:rPr>
                <w:sz w:val="24"/>
                <w:lang w:val="ru-RU"/>
              </w:rPr>
              <w:t>4/136</w:t>
            </w:r>
          </w:p>
        </w:tc>
      </w:tr>
      <w:tr w:rsidR="00285208" w:rsidTr="00285208">
        <w:trPr>
          <w:trHeight w:val="338"/>
        </w:trPr>
        <w:tc>
          <w:tcPr>
            <w:tcW w:w="2552" w:type="dxa"/>
            <w:vMerge/>
            <w:tcBorders>
              <w:top w:val="nil"/>
            </w:tcBorders>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68" w:lineRule="exact"/>
              <w:rPr>
                <w:sz w:val="24"/>
              </w:rPr>
            </w:pPr>
            <w:r>
              <w:rPr>
                <w:spacing w:val="-2"/>
                <w:sz w:val="24"/>
              </w:rPr>
              <w:t>Биология</w:t>
            </w:r>
          </w:p>
        </w:tc>
        <w:tc>
          <w:tcPr>
            <w:tcW w:w="694" w:type="dxa"/>
          </w:tcPr>
          <w:p w:rsidR="00285208" w:rsidRPr="00D60DE8" w:rsidRDefault="00285208" w:rsidP="00285208">
            <w:pPr>
              <w:pStyle w:val="TableParagraph"/>
              <w:spacing w:line="268" w:lineRule="exact"/>
              <w:ind w:left="37" w:right="29"/>
              <w:jc w:val="center"/>
              <w:rPr>
                <w:sz w:val="24"/>
                <w:lang w:val="ru-RU"/>
              </w:rPr>
            </w:pPr>
            <w:r>
              <w:rPr>
                <w:spacing w:val="-10"/>
                <w:sz w:val="24"/>
              </w:rPr>
              <w:t>1</w:t>
            </w:r>
            <w:r>
              <w:rPr>
                <w:spacing w:val="-10"/>
                <w:sz w:val="24"/>
                <w:lang w:val="ru-RU"/>
              </w:rPr>
              <w:t>/34</w:t>
            </w:r>
          </w:p>
        </w:tc>
        <w:tc>
          <w:tcPr>
            <w:tcW w:w="693" w:type="dxa"/>
          </w:tcPr>
          <w:p w:rsidR="00285208" w:rsidRPr="00D60DE8" w:rsidRDefault="00285208" w:rsidP="00285208">
            <w:pPr>
              <w:pStyle w:val="TableParagraph"/>
              <w:spacing w:line="268" w:lineRule="exact"/>
              <w:ind w:left="12"/>
              <w:jc w:val="center"/>
              <w:rPr>
                <w:sz w:val="24"/>
                <w:lang w:val="ru-RU"/>
              </w:rPr>
            </w:pPr>
            <w:r>
              <w:rPr>
                <w:spacing w:val="-10"/>
                <w:sz w:val="24"/>
              </w:rPr>
              <w:t>1</w:t>
            </w:r>
            <w:r>
              <w:rPr>
                <w:spacing w:val="-10"/>
                <w:sz w:val="24"/>
                <w:lang w:val="ru-RU"/>
              </w:rPr>
              <w:t>/34</w:t>
            </w:r>
          </w:p>
        </w:tc>
        <w:tc>
          <w:tcPr>
            <w:tcW w:w="694" w:type="dxa"/>
          </w:tcPr>
          <w:p w:rsidR="00285208" w:rsidRPr="00D60DE8" w:rsidRDefault="00285208" w:rsidP="00285208">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696" w:type="dxa"/>
          </w:tcPr>
          <w:p w:rsidR="00285208" w:rsidRPr="00277CE9" w:rsidRDefault="00285208" w:rsidP="00285208">
            <w:pPr>
              <w:pStyle w:val="TableParagraph"/>
              <w:spacing w:line="270" w:lineRule="exact"/>
              <w:ind w:left="15" w:right="9"/>
              <w:jc w:val="center"/>
              <w:rPr>
                <w:sz w:val="24"/>
                <w:lang w:val="ru-RU"/>
              </w:rPr>
            </w:pPr>
            <w:r>
              <w:rPr>
                <w:spacing w:val="-10"/>
                <w:sz w:val="24"/>
              </w:rPr>
              <w:t>2</w:t>
            </w:r>
            <w:r>
              <w:rPr>
                <w:spacing w:val="-10"/>
                <w:sz w:val="24"/>
                <w:lang w:val="ru-RU"/>
              </w:rPr>
              <w:t>/68</w:t>
            </w:r>
          </w:p>
        </w:tc>
        <w:tc>
          <w:tcPr>
            <w:tcW w:w="810" w:type="dxa"/>
          </w:tcPr>
          <w:p w:rsidR="00285208" w:rsidRPr="00277CE9" w:rsidRDefault="00285208" w:rsidP="00285208">
            <w:pPr>
              <w:pStyle w:val="TableParagraph"/>
              <w:spacing w:line="270" w:lineRule="exact"/>
              <w:ind w:left="4" w:right="2"/>
              <w:jc w:val="center"/>
              <w:rPr>
                <w:sz w:val="24"/>
                <w:lang w:val="ru-RU"/>
              </w:rPr>
            </w:pPr>
            <w:r>
              <w:rPr>
                <w:spacing w:val="-10"/>
                <w:sz w:val="24"/>
              </w:rPr>
              <w:t>2</w:t>
            </w:r>
            <w:r>
              <w:rPr>
                <w:spacing w:val="-10"/>
                <w:sz w:val="24"/>
                <w:lang w:val="ru-RU"/>
              </w:rPr>
              <w:t>/68</w:t>
            </w:r>
          </w:p>
        </w:tc>
        <w:tc>
          <w:tcPr>
            <w:tcW w:w="1040" w:type="dxa"/>
          </w:tcPr>
          <w:p w:rsidR="00285208" w:rsidRDefault="00285208" w:rsidP="00285208">
            <w:pPr>
              <w:pStyle w:val="TableParagraph"/>
              <w:spacing w:line="256" w:lineRule="exact"/>
              <w:ind w:left="19"/>
              <w:jc w:val="center"/>
              <w:rPr>
                <w:sz w:val="24"/>
              </w:rPr>
            </w:pPr>
            <w:r w:rsidRPr="002A5682">
              <w:rPr>
                <w:sz w:val="24"/>
              </w:rPr>
              <w:t>7/238</w:t>
            </w:r>
          </w:p>
        </w:tc>
      </w:tr>
      <w:tr w:rsidR="00285208" w:rsidTr="00285208">
        <w:trPr>
          <w:trHeight w:val="338"/>
        </w:trPr>
        <w:tc>
          <w:tcPr>
            <w:tcW w:w="2552" w:type="dxa"/>
            <w:tcBorders>
              <w:top w:val="nil"/>
            </w:tcBorders>
          </w:tcPr>
          <w:p w:rsidR="00285208" w:rsidRPr="002B721E" w:rsidRDefault="00285208" w:rsidP="00285208">
            <w:pPr>
              <w:pStyle w:val="TableParagraph"/>
              <w:rPr>
                <w:sz w:val="24"/>
                <w:szCs w:val="24"/>
                <w:lang w:val="ru-RU"/>
              </w:rPr>
            </w:pPr>
            <w:r w:rsidRPr="002B721E">
              <w:rPr>
                <w:sz w:val="24"/>
                <w:szCs w:val="24"/>
                <w:lang w:val="ru-RU"/>
              </w:rPr>
              <w:t>Основы</w:t>
            </w:r>
            <w:r w:rsidRPr="002B721E">
              <w:rPr>
                <w:spacing w:val="-3"/>
                <w:sz w:val="24"/>
                <w:szCs w:val="24"/>
                <w:lang w:val="ru-RU"/>
              </w:rPr>
              <w:t xml:space="preserve"> </w:t>
            </w:r>
            <w:r w:rsidRPr="002B721E">
              <w:rPr>
                <w:sz w:val="24"/>
                <w:szCs w:val="24"/>
                <w:lang w:val="ru-RU"/>
              </w:rPr>
              <w:t>духовно-</w:t>
            </w:r>
          </w:p>
          <w:p w:rsidR="00285208" w:rsidRPr="002B721E" w:rsidRDefault="00285208" w:rsidP="00285208">
            <w:pPr>
              <w:pStyle w:val="TableParagraph"/>
              <w:rPr>
                <w:sz w:val="24"/>
                <w:szCs w:val="24"/>
                <w:lang w:val="ru-RU"/>
              </w:rPr>
            </w:pPr>
            <w:r w:rsidRPr="002B721E">
              <w:rPr>
                <w:sz w:val="24"/>
                <w:szCs w:val="24"/>
                <w:lang w:val="ru-RU"/>
              </w:rPr>
              <w:t>нравственной</w:t>
            </w:r>
            <w:r w:rsidRPr="002B721E">
              <w:rPr>
                <w:spacing w:val="-15"/>
                <w:sz w:val="24"/>
                <w:szCs w:val="24"/>
                <w:lang w:val="ru-RU"/>
              </w:rPr>
              <w:t xml:space="preserve">    </w:t>
            </w:r>
            <w:r w:rsidRPr="002B721E">
              <w:rPr>
                <w:sz w:val="24"/>
                <w:szCs w:val="24"/>
                <w:lang w:val="ru-RU"/>
              </w:rPr>
              <w:t xml:space="preserve">культуры народов </w:t>
            </w:r>
            <w:r w:rsidRPr="002B721E">
              <w:rPr>
                <w:sz w:val="24"/>
                <w:szCs w:val="24"/>
                <w:lang w:val="ru-RU"/>
              </w:rPr>
              <w:lastRenderedPageBreak/>
              <w:t>России</w:t>
            </w:r>
          </w:p>
        </w:tc>
        <w:tc>
          <w:tcPr>
            <w:tcW w:w="3304" w:type="dxa"/>
          </w:tcPr>
          <w:p w:rsidR="00285208" w:rsidRPr="00A25628" w:rsidRDefault="00285208" w:rsidP="00285208">
            <w:pPr>
              <w:pStyle w:val="TableParagraph"/>
              <w:rPr>
                <w:sz w:val="24"/>
                <w:lang w:val="ru-RU"/>
              </w:rPr>
            </w:pPr>
            <w:r w:rsidRPr="00A25628">
              <w:rPr>
                <w:sz w:val="24"/>
                <w:lang w:val="ru-RU"/>
              </w:rPr>
              <w:lastRenderedPageBreak/>
              <w:t xml:space="preserve">Основы духовно- </w:t>
            </w:r>
            <w:r w:rsidRPr="00A25628">
              <w:rPr>
                <w:spacing w:val="-2"/>
                <w:sz w:val="24"/>
                <w:lang w:val="ru-RU"/>
              </w:rPr>
              <w:t>нравственной</w:t>
            </w:r>
          </w:p>
          <w:p w:rsidR="00285208" w:rsidRPr="00A25628" w:rsidRDefault="00285208" w:rsidP="00285208">
            <w:pPr>
              <w:pStyle w:val="TableParagraph"/>
              <w:spacing w:line="270" w:lineRule="atLeast"/>
              <w:ind w:right="283"/>
              <w:rPr>
                <w:sz w:val="24"/>
                <w:lang w:val="ru-RU"/>
              </w:rPr>
            </w:pPr>
            <w:r w:rsidRPr="00A25628">
              <w:rPr>
                <w:sz w:val="24"/>
                <w:lang w:val="ru-RU"/>
              </w:rPr>
              <w:t>культуры</w:t>
            </w:r>
            <w:r w:rsidRPr="00A25628">
              <w:rPr>
                <w:spacing w:val="-15"/>
                <w:sz w:val="24"/>
                <w:lang w:val="ru-RU"/>
              </w:rPr>
              <w:t xml:space="preserve"> </w:t>
            </w:r>
            <w:r w:rsidRPr="00A25628">
              <w:rPr>
                <w:sz w:val="24"/>
                <w:lang w:val="ru-RU"/>
              </w:rPr>
              <w:t xml:space="preserve">народов </w:t>
            </w:r>
            <w:r w:rsidRPr="00A25628">
              <w:rPr>
                <w:spacing w:val="-2"/>
                <w:sz w:val="24"/>
                <w:lang w:val="ru-RU"/>
              </w:rPr>
              <w:t>России</w:t>
            </w:r>
          </w:p>
        </w:tc>
        <w:tc>
          <w:tcPr>
            <w:tcW w:w="694" w:type="dxa"/>
          </w:tcPr>
          <w:p w:rsidR="00285208" w:rsidRPr="00D60DE8" w:rsidRDefault="00285208" w:rsidP="00285208">
            <w:pPr>
              <w:pStyle w:val="TableParagraph"/>
              <w:spacing w:line="268" w:lineRule="exact"/>
              <w:ind w:left="37" w:right="29"/>
              <w:jc w:val="center"/>
              <w:rPr>
                <w:sz w:val="24"/>
                <w:lang w:val="ru-RU"/>
              </w:rPr>
            </w:pPr>
            <w:r>
              <w:rPr>
                <w:spacing w:val="-10"/>
                <w:sz w:val="24"/>
              </w:rPr>
              <w:t>1</w:t>
            </w:r>
            <w:r>
              <w:rPr>
                <w:spacing w:val="-10"/>
                <w:sz w:val="24"/>
                <w:lang w:val="ru-RU"/>
              </w:rPr>
              <w:t>/34</w:t>
            </w:r>
          </w:p>
        </w:tc>
        <w:tc>
          <w:tcPr>
            <w:tcW w:w="693" w:type="dxa"/>
          </w:tcPr>
          <w:p w:rsidR="00285208" w:rsidRPr="00D60DE8" w:rsidRDefault="00285208" w:rsidP="00285208">
            <w:pPr>
              <w:pStyle w:val="TableParagraph"/>
              <w:spacing w:line="268" w:lineRule="exact"/>
              <w:ind w:left="12"/>
              <w:jc w:val="center"/>
              <w:rPr>
                <w:sz w:val="24"/>
                <w:lang w:val="ru-RU"/>
              </w:rPr>
            </w:pPr>
            <w:r>
              <w:rPr>
                <w:spacing w:val="-10"/>
                <w:sz w:val="24"/>
              </w:rPr>
              <w:t>1</w:t>
            </w:r>
            <w:r>
              <w:rPr>
                <w:spacing w:val="-10"/>
                <w:sz w:val="24"/>
                <w:lang w:val="ru-RU"/>
              </w:rPr>
              <w:t>/34</w:t>
            </w:r>
          </w:p>
        </w:tc>
        <w:tc>
          <w:tcPr>
            <w:tcW w:w="694" w:type="dxa"/>
          </w:tcPr>
          <w:p w:rsidR="00285208" w:rsidRPr="00997C86" w:rsidRDefault="00285208" w:rsidP="00285208">
            <w:pPr>
              <w:pStyle w:val="TableParagraph"/>
              <w:jc w:val="center"/>
            </w:pPr>
            <w:r w:rsidRPr="00997C86">
              <w:t>-</w:t>
            </w:r>
          </w:p>
        </w:tc>
        <w:tc>
          <w:tcPr>
            <w:tcW w:w="696" w:type="dxa"/>
          </w:tcPr>
          <w:p w:rsidR="00285208" w:rsidRPr="00997C86" w:rsidRDefault="00285208" w:rsidP="00285208">
            <w:pPr>
              <w:pStyle w:val="TableParagraph"/>
              <w:jc w:val="center"/>
            </w:pPr>
            <w:r w:rsidRPr="00997C86">
              <w:t>-</w:t>
            </w:r>
          </w:p>
        </w:tc>
        <w:tc>
          <w:tcPr>
            <w:tcW w:w="810" w:type="dxa"/>
          </w:tcPr>
          <w:p w:rsidR="00285208" w:rsidRPr="00997C86" w:rsidRDefault="00285208" w:rsidP="00285208">
            <w:pPr>
              <w:pStyle w:val="TableParagraph"/>
              <w:jc w:val="center"/>
            </w:pPr>
            <w:r w:rsidRPr="00997C86">
              <w:t>-</w:t>
            </w:r>
          </w:p>
        </w:tc>
        <w:tc>
          <w:tcPr>
            <w:tcW w:w="1040" w:type="dxa"/>
          </w:tcPr>
          <w:p w:rsidR="00285208" w:rsidRPr="002A5682" w:rsidRDefault="00285208" w:rsidP="00285208">
            <w:pPr>
              <w:pStyle w:val="TableParagraph"/>
              <w:spacing w:line="271" w:lineRule="exact"/>
              <w:ind w:left="19"/>
              <w:jc w:val="center"/>
              <w:rPr>
                <w:sz w:val="24"/>
                <w:lang w:val="ru-RU"/>
              </w:rPr>
            </w:pPr>
            <w:r>
              <w:rPr>
                <w:sz w:val="24"/>
                <w:lang w:val="ru-RU"/>
              </w:rPr>
              <w:t>2/68</w:t>
            </w:r>
          </w:p>
        </w:tc>
      </w:tr>
      <w:tr w:rsidR="00285208" w:rsidTr="00285208">
        <w:trPr>
          <w:trHeight w:val="338"/>
        </w:trPr>
        <w:tc>
          <w:tcPr>
            <w:tcW w:w="2552" w:type="dxa"/>
            <w:vMerge w:val="restart"/>
            <w:tcBorders>
              <w:top w:val="nil"/>
            </w:tcBorders>
          </w:tcPr>
          <w:p w:rsidR="00285208" w:rsidRPr="002B721E" w:rsidRDefault="00285208" w:rsidP="00285208">
            <w:pPr>
              <w:pStyle w:val="TableParagraph"/>
              <w:rPr>
                <w:sz w:val="24"/>
                <w:szCs w:val="24"/>
              </w:rPr>
            </w:pPr>
            <w:r w:rsidRPr="002B721E">
              <w:rPr>
                <w:spacing w:val="-2"/>
                <w:sz w:val="24"/>
                <w:szCs w:val="24"/>
              </w:rPr>
              <w:lastRenderedPageBreak/>
              <w:t>Искусство</w:t>
            </w:r>
          </w:p>
        </w:tc>
        <w:tc>
          <w:tcPr>
            <w:tcW w:w="3304" w:type="dxa"/>
          </w:tcPr>
          <w:p w:rsidR="00285208" w:rsidRDefault="00285208" w:rsidP="00285208">
            <w:pPr>
              <w:pStyle w:val="TableParagraph"/>
              <w:spacing w:line="267" w:lineRule="exact"/>
              <w:rPr>
                <w:sz w:val="24"/>
              </w:rPr>
            </w:pPr>
            <w:r>
              <w:rPr>
                <w:spacing w:val="-2"/>
                <w:sz w:val="24"/>
              </w:rPr>
              <w:t>Изобразительное</w:t>
            </w:r>
          </w:p>
          <w:p w:rsidR="00285208" w:rsidRDefault="00285208" w:rsidP="00285208">
            <w:pPr>
              <w:pStyle w:val="TableParagraph"/>
              <w:spacing w:line="264" w:lineRule="exact"/>
              <w:rPr>
                <w:sz w:val="24"/>
              </w:rPr>
            </w:pPr>
            <w:r>
              <w:rPr>
                <w:spacing w:val="-2"/>
                <w:sz w:val="24"/>
              </w:rPr>
              <w:t>искусство</w:t>
            </w:r>
          </w:p>
        </w:tc>
        <w:tc>
          <w:tcPr>
            <w:tcW w:w="694" w:type="dxa"/>
          </w:tcPr>
          <w:p w:rsidR="00285208" w:rsidRPr="00D60DE8" w:rsidRDefault="00285208" w:rsidP="00285208">
            <w:pPr>
              <w:pStyle w:val="TableParagraph"/>
              <w:spacing w:line="267" w:lineRule="exact"/>
              <w:ind w:left="37" w:right="29"/>
              <w:jc w:val="center"/>
              <w:rPr>
                <w:sz w:val="24"/>
                <w:lang w:val="ru-RU"/>
              </w:rPr>
            </w:pPr>
            <w:r>
              <w:rPr>
                <w:spacing w:val="-10"/>
                <w:sz w:val="24"/>
              </w:rPr>
              <w:t>1</w:t>
            </w:r>
            <w:r>
              <w:rPr>
                <w:spacing w:val="-10"/>
                <w:sz w:val="24"/>
                <w:lang w:val="ru-RU"/>
              </w:rPr>
              <w:t>/34</w:t>
            </w:r>
          </w:p>
        </w:tc>
        <w:tc>
          <w:tcPr>
            <w:tcW w:w="693" w:type="dxa"/>
          </w:tcPr>
          <w:p w:rsidR="00285208" w:rsidRPr="00D60DE8" w:rsidRDefault="00285208" w:rsidP="00285208">
            <w:pPr>
              <w:pStyle w:val="TableParagraph"/>
              <w:spacing w:line="267" w:lineRule="exact"/>
              <w:ind w:left="12"/>
              <w:jc w:val="center"/>
              <w:rPr>
                <w:sz w:val="24"/>
                <w:lang w:val="ru-RU"/>
              </w:rPr>
            </w:pPr>
            <w:r>
              <w:rPr>
                <w:spacing w:val="-10"/>
                <w:sz w:val="24"/>
              </w:rPr>
              <w:t>1</w:t>
            </w:r>
            <w:r>
              <w:rPr>
                <w:spacing w:val="-10"/>
                <w:sz w:val="24"/>
                <w:lang w:val="ru-RU"/>
              </w:rPr>
              <w:t>/34</w:t>
            </w:r>
          </w:p>
        </w:tc>
        <w:tc>
          <w:tcPr>
            <w:tcW w:w="694" w:type="dxa"/>
          </w:tcPr>
          <w:p w:rsidR="00285208" w:rsidRPr="00D60DE8" w:rsidRDefault="00285208" w:rsidP="00285208">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696" w:type="dxa"/>
          </w:tcPr>
          <w:p w:rsidR="00285208" w:rsidRPr="00997C86" w:rsidRDefault="00285208" w:rsidP="00285208">
            <w:pPr>
              <w:pStyle w:val="TableParagraph"/>
              <w:jc w:val="center"/>
              <w:rPr>
                <w:sz w:val="24"/>
                <w:lang w:val="ru-RU"/>
              </w:rPr>
            </w:pPr>
            <w:r>
              <w:rPr>
                <w:sz w:val="24"/>
                <w:lang w:val="ru-RU"/>
              </w:rPr>
              <w:t>-</w:t>
            </w:r>
          </w:p>
        </w:tc>
        <w:tc>
          <w:tcPr>
            <w:tcW w:w="810" w:type="dxa"/>
          </w:tcPr>
          <w:p w:rsidR="00285208" w:rsidRPr="00997C86" w:rsidRDefault="00285208" w:rsidP="00285208">
            <w:pPr>
              <w:pStyle w:val="TableParagraph"/>
              <w:jc w:val="center"/>
              <w:rPr>
                <w:sz w:val="24"/>
                <w:lang w:val="ru-RU"/>
              </w:rPr>
            </w:pPr>
            <w:r>
              <w:rPr>
                <w:sz w:val="24"/>
                <w:lang w:val="ru-RU"/>
              </w:rPr>
              <w:t>-</w:t>
            </w:r>
          </w:p>
        </w:tc>
        <w:tc>
          <w:tcPr>
            <w:tcW w:w="1040" w:type="dxa"/>
          </w:tcPr>
          <w:p w:rsidR="00285208" w:rsidRDefault="00285208" w:rsidP="00285208">
            <w:pPr>
              <w:pStyle w:val="TableParagraph"/>
              <w:spacing w:line="270" w:lineRule="exact"/>
              <w:ind w:left="19"/>
              <w:jc w:val="center"/>
              <w:rPr>
                <w:sz w:val="24"/>
              </w:rPr>
            </w:pPr>
            <w:r w:rsidRPr="002A5682">
              <w:rPr>
                <w:sz w:val="24"/>
              </w:rPr>
              <w:t>3/102</w:t>
            </w:r>
          </w:p>
        </w:tc>
      </w:tr>
      <w:tr w:rsidR="00285208" w:rsidTr="00285208">
        <w:trPr>
          <w:trHeight w:val="338"/>
        </w:trPr>
        <w:tc>
          <w:tcPr>
            <w:tcW w:w="2552" w:type="dxa"/>
            <w:vMerge/>
          </w:tcPr>
          <w:p w:rsidR="00285208" w:rsidRPr="002B721E" w:rsidRDefault="00285208" w:rsidP="00285208">
            <w:pPr>
              <w:pStyle w:val="TableParagraph"/>
              <w:rPr>
                <w:sz w:val="24"/>
                <w:szCs w:val="24"/>
              </w:rPr>
            </w:pPr>
          </w:p>
        </w:tc>
        <w:tc>
          <w:tcPr>
            <w:tcW w:w="3304" w:type="dxa"/>
          </w:tcPr>
          <w:p w:rsidR="00285208" w:rsidRDefault="00285208" w:rsidP="00285208">
            <w:pPr>
              <w:pStyle w:val="TableParagraph"/>
              <w:spacing w:line="256" w:lineRule="exact"/>
              <w:rPr>
                <w:sz w:val="24"/>
              </w:rPr>
            </w:pPr>
            <w:r>
              <w:rPr>
                <w:spacing w:val="-2"/>
                <w:sz w:val="24"/>
              </w:rPr>
              <w:t>Музыка</w:t>
            </w:r>
          </w:p>
        </w:tc>
        <w:tc>
          <w:tcPr>
            <w:tcW w:w="694" w:type="dxa"/>
          </w:tcPr>
          <w:p w:rsidR="00285208" w:rsidRPr="00D60DE8" w:rsidRDefault="00285208" w:rsidP="00285208">
            <w:pPr>
              <w:pStyle w:val="TableParagraph"/>
              <w:spacing w:line="267" w:lineRule="exact"/>
              <w:ind w:left="37" w:right="29"/>
              <w:jc w:val="center"/>
              <w:rPr>
                <w:sz w:val="24"/>
                <w:lang w:val="ru-RU"/>
              </w:rPr>
            </w:pPr>
            <w:r>
              <w:rPr>
                <w:spacing w:val="-10"/>
                <w:sz w:val="24"/>
              </w:rPr>
              <w:t>1</w:t>
            </w:r>
            <w:r>
              <w:rPr>
                <w:spacing w:val="-10"/>
                <w:sz w:val="24"/>
                <w:lang w:val="ru-RU"/>
              </w:rPr>
              <w:t>/34</w:t>
            </w:r>
          </w:p>
        </w:tc>
        <w:tc>
          <w:tcPr>
            <w:tcW w:w="693" w:type="dxa"/>
          </w:tcPr>
          <w:p w:rsidR="00285208" w:rsidRPr="00D60DE8" w:rsidRDefault="00285208" w:rsidP="00285208">
            <w:pPr>
              <w:pStyle w:val="TableParagraph"/>
              <w:spacing w:line="267" w:lineRule="exact"/>
              <w:ind w:left="12"/>
              <w:jc w:val="center"/>
              <w:rPr>
                <w:sz w:val="24"/>
                <w:lang w:val="ru-RU"/>
              </w:rPr>
            </w:pPr>
            <w:r>
              <w:rPr>
                <w:spacing w:val="-10"/>
                <w:sz w:val="24"/>
              </w:rPr>
              <w:t>1</w:t>
            </w:r>
            <w:r>
              <w:rPr>
                <w:spacing w:val="-10"/>
                <w:sz w:val="24"/>
                <w:lang w:val="ru-RU"/>
              </w:rPr>
              <w:t>/34</w:t>
            </w:r>
          </w:p>
        </w:tc>
        <w:tc>
          <w:tcPr>
            <w:tcW w:w="694" w:type="dxa"/>
          </w:tcPr>
          <w:p w:rsidR="00285208" w:rsidRPr="00D60DE8" w:rsidRDefault="00285208" w:rsidP="00285208">
            <w:pPr>
              <w:pStyle w:val="TableParagraph"/>
              <w:spacing w:line="268" w:lineRule="exact"/>
              <w:ind w:left="11" w:right="8"/>
              <w:jc w:val="center"/>
              <w:rPr>
                <w:sz w:val="24"/>
                <w:lang w:val="ru-RU"/>
              </w:rPr>
            </w:pPr>
            <w:r>
              <w:rPr>
                <w:spacing w:val="-10"/>
                <w:sz w:val="24"/>
              </w:rPr>
              <w:t>1</w:t>
            </w:r>
            <w:r>
              <w:rPr>
                <w:spacing w:val="-10"/>
                <w:sz w:val="24"/>
                <w:lang w:val="ru-RU"/>
              </w:rPr>
              <w:t>/34</w:t>
            </w:r>
          </w:p>
        </w:tc>
        <w:tc>
          <w:tcPr>
            <w:tcW w:w="696" w:type="dxa"/>
          </w:tcPr>
          <w:p w:rsidR="00285208" w:rsidRPr="00277CE9" w:rsidRDefault="00285208" w:rsidP="00285208">
            <w:pPr>
              <w:pStyle w:val="TableParagraph"/>
              <w:spacing w:line="256" w:lineRule="exact"/>
              <w:ind w:left="15" w:right="9"/>
              <w:jc w:val="center"/>
              <w:rPr>
                <w:sz w:val="24"/>
                <w:lang w:val="ru-RU"/>
              </w:rPr>
            </w:pPr>
            <w:r>
              <w:rPr>
                <w:spacing w:val="-10"/>
                <w:sz w:val="24"/>
              </w:rPr>
              <w:t>1</w:t>
            </w:r>
            <w:r>
              <w:rPr>
                <w:spacing w:val="-10"/>
                <w:sz w:val="24"/>
                <w:lang w:val="ru-RU"/>
              </w:rPr>
              <w:t>/34</w:t>
            </w:r>
          </w:p>
        </w:tc>
        <w:tc>
          <w:tcPr>
            <w:tcW w:w="810" w:type="dxa"/>
          </w:tcPr>
          <w:p w:rsidR="00285208" w:rsidRDefault="00285208" w:rsidP="00285208">
            <w:pPr>
              <w:pStyle w:val="TableParagraph"/>
              <w:rPr>
                <w:sz w:val="20"/>
              </w:rPr>
            </w:pPr>
          </w:p>
        </w:tc>
        <w:tc>
          <w:tcPr>
            <w:tcW w:w="1040" w:type="dxa"/>
          </w:tcPr>
          <w:p w:rsidR="00285208" w:rsidRDefault="00285208" w:rsidP="00285208">
            <w:pPr>
              <w:pStyle w:val="TableParagraph"/>
              <w:spacing w:line="270" w:lineRule="exact"/>
              <w:ind w:left="19"/>
              <w:jc w:val="center"/>
              <w:rPr>
                <w:sz w:val="24"/>
              </w:rPr>
            </w:pPr>
            <w:r w:rsidRPr="002A5682">
              <w:rPr>
                <w:sz w:val="24"/>
              </w:rPr>
              <w:t>4/136</w:t>
            </w:r>
          </w:p>
        </w:tc>
      </w:tr>
      <w:tr w:rsidR="00285208" w:rsidTr="00285208">
        <w:trPr>
          <w:trHeight w:val="338"/>
        </w:trPr>
        <w:tc>
          <w:tcPr>
            <w:tcW w:w="2552" w:type="dxa"/>
            <w:tcBorders>
              <w:top w:val="nil"/>
            </w:tcBorders>
          </w:tcPr>
          <w:p w:rsidR="00285208" w:rsidRPr="002B721E" w:rsidRDefault="00285208" w:rsidP="00285208">
            <w:pPr>
              <w:pStyle w:val="TableParagraph"/>
              <w:rPr>
                <w:sz w:val="24"/>
                <w:szCs w:val="24"/>
              </w:rPr>
            </w:pPr>
            <w:r w:rsidRPr="002B721E">
              <w:rPr>
                <w:spacing w:val="-2"/>
                <w:sz w:val="24"/>
                <w:szCs w:val="24"/>
              </w:rPr>
              <w:t>Технология</w:t>
            </w:r>
          </w:p>
        </w:tc>
        <w:tc>
          <w:tcPr>
            <w:tcW w:w="3304" w:type="dxa"/>
          </w:tcPr>
          <w:p w:rsidR="00285208" w:rsidRPr="00A25628" w:rsidRDefault="00285208" w:rsidP="00285208">
            <w:pPr>
              <w:pStyle w:val="TableParagraph"/>
              <w:spacing w:line="256" w:lineRule="exact"/>
              <w:rPr>
                <w:sz w:val="24"/>
                <w:lang w:val="ru-RU"/>
              </w:rPr>
            </w:pPr>
            <w:r>
              <w:rPr>
                <w:spacing w:val="-2"/>
                <w:sz w:val="24"/>
                <w:lang w:val="ru-RU"/>
              </w:rPr>
              <w:t>Труд (</w:t>
            </w:r>
            <w:r>
              <w:rPr>
                <w:spacing w:val="-2"/>
                <w:sz w:val="24"/>
              </w:rPr>
              <w:t>технология</w:t>
            </w:r>
            <w:r>
              <w:rPr>
                <w:spacing w:val="-2"/>
                <w:sz w:val="24"/>
                <w:lang w:val="ru-RU"/>
              </w:rPr>
              <w:t>)</w:t>
            </w:r>
          </w:p>
        </w:tc>
        <w:tc>
          <w:tcPr>
            <w:tcW w:w="694" w:type="dxa"/>
          </w:tcPr>
          <w:p w:rsidR="00285208" w:rsidRPr="00D60DE8" w:rsidRDefault="00285208" w:rsidP="00285208">
            <w:pPr>
              <w:pStyle w:val="TableParagraph"/>
              <w:spacing w:line="256" w:lineRule="exact"/>
              <w:ind w:left="37" w:right="29"/>
              <w:jc w:val="center"/>
              <w:rPr>
                <w:sz w:val="24"/>
                <w:lang w:val="ru-RU"/>
              </w:rPr>
            </w:pPr>
            <w:r>
              <w:rPr>
                <w:spacing w:val="-10"/>
                <w:sz w:val="24"/>
              </w:rPr>
              <w:t>2</w:t>
            </w:r>
            <w:r>
              <w:rPr>
                <w:spacing w:val="-10"/>
                <w:sz w:val="24"/>
                <w:lang w:val="ru-RU"/>
              </w:rPr>
              <w:t>/68</w:t>
            </w:r>
          </w:p>
        </w:tc>
        <w:tc>
          <w:tcPr>
            <w:tcW w:w="693" w:type="dxa"/>
          </w:tcPr>
          <w:p w:rsidR="00285208" w:rsidRPr="00D60DE8" w:rsidRDefault="00285208" w:rsidP="00285208">
            <w:pPr>
              <w:pStyle w:val="TableParagraph"/>
              <w:spacing w:line="256" w:lineRule="exact"/>
              <w:ind w:left="12"/>
              <w:jc w:val="center"/>
              <w:rPr>
                <w:sz w:val="24"/>
                <w:lang w:val="ru-RU"/>
              </w:rPr>
            </w:pPr>
            <w:r>
              <w:rPr>
                <w:spacing w:val="-10"/>
                <w:sz w:val="24"/>
              </w:rPr>
              <w:t>2</w:t>
            </w:r>
            <w:r>
              <w:rPr>
                <w:spacing w:val="-10"/>
                <w:sz w:val="24"/>
                <w:lang w:val="ru-RU"/>
              </w:rPr>
              <w:t>/68</w:t>
            </w:r>
          </w:p>
        </w:tc>
        <w:tc>
          <w:tcPr>
            <w:tcW w:w="694" w:type="dxa"/>
          </w:tcPr>
          <w:p w:rsidR="00285208" w:rsidRPr="00D60DE8" w:rsidRDefault="00285208" w:rsidP="00285208">
            <w:pPr>
              <w:pStyle w:val="TableParagraph"/>
              <w:spacing w:line="258" w:lineRule="exact"/>
              <w:ind w:left="11" w:right="8"/>
              <w:jc w:val="center"/>
              <w:rPr>
                <w:sz w:val="24"/>
                <w:lang w:val="ru-RU"/>
              </w:rPr>
            </w:pPr>
            <w:r>
              <w:rPr>
                <w:spacing w:val="-10"/>
                <w:sz w:val="24"/>
              </w:rPr>
              <w:t>2</w:t>
            </w:r>
            <w:r>
              <w:rPr>
                <w:spacing w:val="-10"/>
                <w:sz w:val="24"/>
                <w:lang w:val="ru-RU"/>
              </w:rPr>
              <w:t>/68</w:t>
            </w:r>
          </w:p>
        </w:tc>
        <w:tc>
          <w:tcPr>
            <w:tcW w:w="696" w:type="dxa"/>
          </w:tcPr>
          <w:p w:rsidR="00285208" w:rsidRPr="00277CE9" w:rsidRDefault="00285208" w:rsidP="00285208">
            <w:pPr>
              <w:pStyle w:val="TableParagraph"/>
              <w:spacing w:line="258" w:lineRule="exact"/>
              <w:ind w:left="15" w:right="9"/>
              <w:jc w:val="center"/>
              <w:rPr>
                <w:sz w:val="24"/>
                <w:lang w:val="ru-RU"/>
              </w:rPr>
            </w:pPr>
            <w:r>
              <w:rPr>
                <w:spacing w:val="-10"/>
                <w:sz w:val="24"/>
              </w:rPr>
              <w:t>1</w:t>
            </w:r>
            <w:r>
              <w:rPr>
                <w:spacing w:val="-10"/>
                <w:sz w:val="24"/>
                <w:lang w:val="ru-RU"/>
              </w:rPr>
              <w:t>/34</w:t>
            </w:r>
          </w:p>
        </w:tc>
        <w:tc>
          <w:tcPr>
            <w:tcW w:w="810" w:type="dxa"/>
          </w:tcPr>
          <w:p w:rsidR="00285208" w:rsidRPr="00277CE9" w:rsidRDefault="00285208" w:rsidP="00285208">
            <w:pPr>
              <w:pStyle w:val="TableParagraph"/>
              <w:spacing w:line="258" w:lineRule="exact"/>
              <w:ind w:left="4"/>
              <w:jc w:val="center"/>
              <w:rPr>
                <w:sz w:val="24"/>
                <w:lang w:val="ru-RU"/>
              </w:rPr>
            </w:pPr>
            <w:r>
              <w:rPr>
                <w:spacing w:val="-5"/>
                <w:sz w:val="24"/>
              </w:rPr>
              <w:t>1</w:t>
            </w:r>
            <w:r>
              <w:rPr>
                <w:spacing w:val="-5"/>
                <w:sz w:val="24"/>
                <w:lang w:val="ru-RU"/>
              </w:rPr>
              <w:t>/34</w:t>
            </w:r>
          </w:p>
        </w:tc>
        <w:tc>
          <w:tcPr>
            <w:tcW w:w="1040" w:type="dxa"/>
          </w:tcPr>
          <w:p w:rsidR="00285208" w:rsidRDefault="00285208" w:rsidP="00285208">
            <w:pPr>
              <w:pStyle w:val="TableParagraph"/>
              <w:spacing w:line="256" w:lineRule="exact"/>
              <w:ind w:left="19"/>
              <w:jc w:val="center"/>
              <w:rPr>
                <w:sz w:val="24"/>
              </w:rPr>
            </w:pPr>
            <w:r w:rsidRPr="002A5682">
              <w:rPr>
                <w:sz w:val="24"/>
              </w:rPr>
              <w:t>8/272</w:t>
            </w:r>
          </w:p>
        </w:tc>
      </w:tr>
      <w:tr w:rsidR="00285208" w:rsidTr="00285208">
        <w:trPr>
          <w:trHeight w:val="542"/>
        </w:trPr>
        <w:tc>
          <w:tcPr>
            <w:tcW w:w="2552" w:type="dxa"/>
            <w:tcBorders>
              <w:bottom w:val="single" w:sz="4" w:space="0" w:color="auto"/>
            </w:tcBorders>
          </w:tcPr>
          <w:p w:rsidR="00285208" w:rsidRPr="002B721E" w:rsidRDefault="00285208" w:rsidP="00285208">
            <w:pPr>
              <w:pStyle w:val="TableParagraph"/>
              <w:rPr>
                <w:sz w:val="24"/>
                <w:szCs w:val="24"/>
                <w:lang w:val="ru-RU"/>
              </w:rPr>
            </w:pPr>
            <w:r w:rsidRPr="002B721E">
              <w:rPr>
                <w:sz w:val="24"/>
                <w:szCs w:val="24"/>
                <w:lang w:val="ru-RU"/>
              </w:rPr>
              <w:t>Основы безопасности и защиты Родины</w:t>
            </w:r>
          </w:p>
        </w:tc>
        <w:tc>
          <w:tcPr>
            <w:tcW w:w="3304" w:type="dxa"/>
          </w:tcPr>
          <w:p w:rsidR="00285208" w:rsidRPr="002B721E" w:rsidRDefault="00285208" w:rsidP="00285208">
            <w:pPr>
              <w:pStyle w:val="TableParagraph"/>
              <w:spacing w:line="264" w:lineRule="exact"/>
              <w:rPr>
                <w:sz w:val="24"/>
                <w:lang w:val="ru-RU"/>
              </w:rPr>
            </w:pPr>
            <w:r w:rsidRPr="002B721E">
              <w:rPr>
                <w:sz w:val="24"/>
                <w:lang w:val="ru-RU"/>
              </w:rPr>
              <w:t>Основы безопасности и защиты Родины</w:t>
            </w:r>
          </w:p>
        </w:tc>
        <w:tc>
          <w:tcPr>
            <w:tcW w:w="694" w:type="dxa"/>
          </w:tcPr>
          <w:p w:rsidR="00285208" w:rsidRPr="002B721E" w:rsidRDefault="00285208" w:rsidP="00285208">
            <w:pPr>
              <w:pStyle w:val="TableParagraph"/>
              <w:spacing w:line="270" w:lineRule="exact"/>
              <w:ind w:left="37" w:right="29"/>
              <w:jc w:val="center"/>
              <w:rPr>
                <w:sz w:val="24"/>
                <w:lang w:val="ru-RU"/>
              </w:rPr>
            </w:pPr>
            <w:r>
              <w:rPr>
                <w:sz w:val="24"/>
                <w:lang w:val="ru-RU"/>
              </w:rPr>
              <w:t>-</w:t>
            </w:r>
          </w:p>
        </w:tc>
        <w:tc>
          <w:tcPr>
            <w:tcW w:w="693" w:type="dxa"/>
          </w:tcPr>
          <w:p w:rsidR="00285208" w:rsidRPr="002B721E" w:rsidRDefault="00285208" w:rsidP="00285208">
            <w:pPr>
              <w:pStyle w:val="TableParagraph"/>
              <w:spacing w:line="270" w:lineRule="exact"/>
              <w:ind w:left="12"/>
              <w:jc w:val="center"/>
              <w:rPr>
                <w:sz w:val="24"/>
                <w:lang w:val="ru-RU"/>
              </w:rPr>
            </w:pPr>
            <w:r>
              <w:rPr>
                <w:sz w:val="24"/>
                <w:lang w:val="ru-RU"/>
              </w:rPr>
              <w:t>-</w:t>
            </w:r>
          </w:p>
        </w:tc>
        <w:tc>
          <w:tcPr>
            <w:tcW w:w="694" w:type="dxa"/>
          </w:tcPr>
          <w:p w:rsidR="00285208" w:rsidRPr="00997C86" w:rsidRDefault="00285208" w:rsidP="00285208">
            <w:pPr>
              <w:pStyle w:val="TableParagraph"/>
              <w:spacing w:line="256" w:lineRule="exact"/>
              <w:ind w:left="11" w:right="8"/>
              <w:jc w:val="center"/>
              <w:rPr>
                <w:sz w:val="24"/>
                <w:lang w:val="ru-RU"/>
              </w:rPr>
            </w:pPr>
            <w:r>
              <w:rPr>
                <w:sz w:val="24"/>
                <w:lang w:val="ru-RU"/>
              </w:rPr>
              <w:t>-</w:t>
            </w:r>
          </w:p>
        </w:tc>
        <w:tc>
          <w:tcPr>
            <w:tcW w:w="696" w:type="dxa"/>
          </w:tcPr>
          <w:p w:rsidR="00285208" w:rsidRPr="00277CE9" w:rsidRDefault="00285208" w:rsidP="00285208">
            <w:pPr>
              <w:pStyle w:val="TableParagraph"/>
              <w:spacing w:line="258" w:lineRule="exact"/>
              <w:ind w:left="15" w:right="9"/>
              <w:jc w:val="center"/>
              <w:rPr>
                <w:sz w:val="24"/>
                <w:lang w:val="ru-RU"/>
              </w:rPr>
            </w:pPr>
            <w:r>
              <w:rPr>
                <w:spacing w:val="-10"/>
                <w:sz w:val="24"/>
              </w:rPr>
              <w:t>1</w:t>
            </w:r>
            <w:r>
              <w:rPr>
                <w:spacing w:val="-10"/>
                <w:sz w:val="24"/>
                <w:lang w:val="ru-RU"/>
              </w:rPr>
              <w:t>/34</w:t>
            </w:r>
          </w:p>
        </w:tc>
        <w:tc>
          <w:tcPr>
            <w:tcW w:w="810" w:type="dxa"/>
          </w:tcPr>
          <w:p w:rsidR="00285208" w:rsidRPr="00277CE9" w:rsidRDefault="00285208" w:rsidP="00285208">
            <w:pPr>
              <w:pStyle w:val="TableParagraph"/>
              <w:spacing w:line="258" w:lineRule="exact"/>
              <w:ind w:left="4"/>
              <w:jc w:val="center"/>
              <w:rPr>
                <w:sz w:val="24"/>
                <w:lang w:val="ru-RU"/>
              </w:rPr>
            </w:pPr>
            <w:r>
              <w:rPr>
                <w:spacing w:val="-5"/>
                <w:sz w:val="24"/>
              </w:rPr>
              <w:t>1</w:t>
            </w:r>
            <w:r>
              <w:rPr>
                <w:spacing w:val="-5"/>
                <w:sz w:val="24"/>
                <w:lang w:val="ru-RU"/>
              </w:rPr>
              <w:t>/34</w:t>
            </w:r>
          </w:p>
        </w:tc>
        <w:tc>
          <w:tcPr>
            <w:tcW w:w="1040" w:type="dxa"/>
          </w:tcPr>
          <w:p w:rsidR="00285208" w:rsidRDefault="00285208" w:rsidP="00285208">
            <w:pPr>
              <w:pStyle w:val="TableParagraph"/>
              <w:spacing w:line="256" w:lineRule="exact"/>
              <w:ind w:left="159" w:right="142"/>
              <w:jc w:val="center"/>
              <w:rPr>
                <w:sz w:val="24"/>
              </w:rPr>
            </w:pPr>
            <w:r w:rsidRPr="002A5682">
              <w:rPr>
                <w:sz w:val="24"/>
              </w:rPr>
              <w:t>2/68</w:t>
            </w:r>
          </w:p>
        </w:tc>
      </w:tr>
      <w:tr w:rsidR="00285208" w:rsidTr="00285208">
        <w:trPr>
          <w:trHeight w:val="257"/>
        </w:trPr>
        <w:tc>
          <w:tcPr>
            <w:tcW w:w="2552" w:type="dxa"/>
            <w:tcBorders>
              <w:top w:val="single" w:sz="4" w:space="0" w:color="auto"/>
            </w:tcBorders>
          </w:tcPr>
          <w:p w:rsidR="00285208" w:rsidRPr="002B721E" w:rsidRDefault="00285208" w:rsidP="00285208">
            <w:pPr>
              <w:pStyle w:val="TableParagraph"/>
              <w:rPr>
                <w:sz w:val="24"/>
                <w:szCs w:val="24"/>
                <w:lang w:val="ru-RU"/>
              </w:rPr>
            </w:pPr>
            <w:r w:rsidRPr="002B721E">
              <w:rPr>
                <w:sz w:val="24"/>
                <w:szCs w:val="24"/>
                <w:lang w:val="ru-RU"/>
              </w:rPr>
              <w:t>Физическая культура</w:t>
            </w:r>
          </w:p>
        </w:tc>
        <w:tc>
          <w:tcPr>
            <w:tcW w:w="3304" w:type="dxa"/>
          </w:tcPr>
          <w:p w:rsidR="00285208" w:rsidRPr="002B721E" w:rsidRDefault="00285208" w:rsidP="00285208">
            <w:pPr>
              <w:pStyle w:val="TableParagraph"/>
              <w:spacing w:line="264" w:lineRule="exact"/>
              <w:rPr>
                <w:sz w:val="24"/>
              </w:rPr>
            </w:pPr>
            <w:r w:rsidRPr="002B721E">
              <w:rPr>
                <w:sz w:val="24"/>
              </w:rPr>
              <w:t>Физическая культура</w:t>
            </w:r>
          </w:p>
        </w:tc>
        <w:tc>
          <w:tcPr>
            <w:tcW w:w="694" w:type="dxa"/>
          </w:tcPr>
          <w:p w:rsidR="00285208" w:rsidRPr="00D60DE8" w:rsidRDefault="00285208" w:rsidP="00285208">
            <w:pPr>
              <w:pStyle w:val="TableParagraph"/>
              <w:spacing w:line="256" w:lineRule="exact"/>
              <w:ind w:left="37" w:right="29"/>
              <w:jc w:val="center"/>
              <w:rPr>
                <w:sz w:val="24"/>
                <w:lang w:val="ru-RU"/>
              </w:rPr>
            </w:pPr>
            <w:r>
              <w:rPr>
                <w:spacing w:val="-10"/>
                <w:sz w:val="24"/>
              </w:rPr>
              <w:t>2</w:t>
            </w:r>
            <w:r>
              <w:rPr>
                <w:spacing w:val="-10"/>
                <w:sz w:val="24"/>
                <w:lang w:val="ru-RU"/>
              </w:rPr>
              <w:t>/68</w:t>
            </w:r>
          </w:p>
        </w:tc>
        <w:tc>
          <w:tcPr>
            <w:tcW w:w="693" w:type="dxa"/>
          </w:tcPr>
          <w:p w:rsidR="00285208" w:rsidRPr="00D60DE8" w:rsidRDefault="00285208" w:rsidP="00285208">
            <w:pPr>
              <w:pStyle w:val="TableParagraph"/>
              <w:spacing w:line="256" w:lineRule="exact"/>
              <w:ind w:left="12"/>
              <w:jc w:val="center"/>
              <w:rPr>
                <w:sz w:val="24"/>
                <w:lang w:val="ru-RU"/>
              </w:rPr>
            </w:pPr>
            <w:r>
              <w:rPr>
                <w:spacing w:val="-10"/>
                <w:sz w:val="24"/>
              </w:rPr>
              <w:t>2</w:t>
            </w:r>
            <w:r>
              <w:rPr>
                <w:spacing w:val="-10"/>
                <w:sz w:val="24"/>
                <w:lang w:val="ru-RU"/>
              </w:rPr>
              <w:t>/68</w:t>
            </w:r>
          </w:p>
        </w:tc>
        <w:tc>
          <w:tcPr>
            <w:tcW w:w="694" w:type="dxa"/>
          </w:tcPr>
          <w:p w:rsidR="00285208" w:rsidRPr="00D60DE8" w:rsidRDefault="00285208" w:rsidP="00285208">
            <w:pPr>
              <w:pStyle w:val="TableParagraph"/>
              <w:spacing w:line="258" w:lineRule="exact"/>
              <w:ind w:left="11" w:right="8"/>
              <w:jc w:val="center"/>
              <w:rPr>
                <w:sz w:val="24"/>
                <w:lang w:val="ru-RU"/>
              </w:rPr>
            </w:pPr>
            <w:r>
              <w:rPr>
                <w:spacing w:val="-10"/>
                <w:sz w:val="24"/>
              </w:rPr>
              <w:t>2</w:t>
            </w:r>
            <w:r>
              <w:rPr>
                <w:spacing w:val="-10"/>
                <w:sz w:val="24"/>
                <w:lang w:val="ru-RU"/>
              </w:rPr>
              <w:t>/68</w:t>
            </w:r>
          </w:p>
        </w:tc>
        <w:tc>
          <w:tcPr>
            <w:tcW w:w="696" w:type="dxa"/>
            <w:tcBorders>
              <w:right w:val="single" w:sz="4" w:space="0" w:color="auto"/>
            </w:tcBorders>
          </w:tcPr>
          <w:p w:rsidR="00285208" w:rsidRPr="00277CE9" w:rsidRDefault="00285208" w:rsidP="00285208">
            <w:pPr>
              <w:pStyle w:val="TableParagraph"/>
              <w:spacing w:line="256" w:lineRule="exact"/>
              <w:ind w:left="15" w:right="9"/>
              <w:jc w:val="center"/>
              <w:rPr>
                <w:sz w:val="24"/>
                <w:lang w:val="ru-RU"/>
              </w:rPr>
            </w:pPr>
            <w:r>
              <w:rPr>
                <w:spacing w:val="-10"/>
                <w:sz w:val="24"/>
              </w:rPr>
              <w:t>2</w:t>
            </w:r>
            <w:r>
              <w:rPr>
                <w:spacing w:val="-10"/>
                <w:sz w:val="24"/>
                <w:lang w:val="ru-RU"/>
              </w:rPr>
              <w:t>/68</w:t>
            </w:r>
          </w:p>
        </w:tc>
        <w:tc>
          <w:tcPr>
            <w:tcW w:w="810" w:type="dxa"/>
            <w:tcBorders>
              <w:left w:val="single" w:sz="4" w:space="0" w:color="auto"/>
            </w:tcBorders>
          </w:tcPr>
          <w:p w:rsidR="00285208" w:rsidRPr="00277CE9" w:rsidRDefault="00285208" w:rsidP="00285208">
            <w:pPr>
              <w:pStyle w:val="TableParagraph"/>
              <w:spacing w:line="256" w:lineRule="exact"/>
              <w:ind w:left="4"/>
              <w:jc w:val="center"/>
              <w:rPr>
                <w:sz w:val="24"/>
                <w:lang w:val="ru-RU"/>
              </w:rPr>
            </w:pPr>
            <w:r>
              <w:rPr>
                <w:spacing w:val="-5"/>
                <w:sz w:val="24"/>
              </w:rPr>
              <w:t>1,5</w:t>
            </w:r>
            <w:r>
              <w:rPr>
                <w:spacing w:val="-5"/>
                <w:sz w:val="24"/>
                <w:lang w:val="ru-RU"/>
              </w:rPr>
              <w:t>/51</w:t>
            </w:r>
          </w:p>
        </w:tc>
        <w:tc>
          <w:tcPr>
            <w:tcW w:w="1040" w:type="dxa"/>
          </w:tcPr>
          <w:p w:rsidR="00285208" w:rsidRPr="002A5682" w:rsidRDefault="00285208" w:rsidP="00285208">
            <w:pPr>
              <w:pStyle w:val="TableParagraph"/>
              <w:spacing w:line="256" w:lineRule="exact"/>
              <w:ind w:left="159" w:right="142"/>
              <w:jc w:val="center"/>
              <w:rPr>
                <w:sz w:val="24"/>
                <w:lang w:val="ru-RU"/>
              </w:rPr>
            </w:pPr>
            <w:r>
              <w:rPr>
                <w:sz w:val="24"/>
                <w:lang w:val="ru-RU"/>
              </w:rPr>
              <w:t>9,5/323</w:t>
            </w:r>
          </w:p>
        </w:tc>
      </w:tr>
      <w:tr w:rsidR="00285208" w:rsidTr="00285208">
        <w:trPr>
          <w:trHeight w:val="270"/>
        </w:trPr>
        <w:tc>
          <w:tcPr>
            <w:tcW w:w="5856" w:type="dxa"/>
            <w:gridSpan w:val="2"/>
          </w:tcPr>
          <w:p w:rsidR="00285208" w:rsidRPr="006A45BD" w:rsidRDefault="00285208" w:rsidP="00285208">
            <w:pPr>
              <w:pStyle w:val="TableParagraph"/>
              <w:rPr>
                <w:sz w:val="24"/>
                <w:szCs w:val="24"/>
                <w:lang w:val="ru-RU"/>
              </w:rPr>
            </w:pPr>
            <w:r w:rsidRPr="00997C86">
              <w:rPr>
                <w:sz w:val="24"/>
                <w:szCs w:val="24"/>
              </w:rPr>
              <w:t>Итого</w:t>
            </w:r>
            <w:r>
              <w:rPr>
                <w:sz w:val="24"/>
                <w:szCs w:val="24"/>
                <w:lang w:val="ru-RU"/>
              </w:rPr>
              <w:t>:</w:t>
            </w:r>
          </w:p>
        </w:tc>
        <w:tc>
          <w:tcPr>
            <w:tcW w:w="694" w:type="dxa"/>
          </w:tcPr>
          <w:p w:rsidR="00285208" w:rsidRDefault="00285208" w:rsidP="00285208">
            <w:pPr>
              <w:pStyle w:val="TableParagraph"/>
              <w:spacing w:line="256" w:lineRule="exact"/>
              <w:ind w:left="37" w:right="29"/>
              <w:jc w:val="center"/>
              <w:rPr>
                <w:sz w:val="24"/>
              </w:rPr>
            </w:pPr>
            <w:r>
              <w:rPr>
                <w:spacing w:val="-5"/>
                <w:sz w:val="24"/>
              </w:rPr>
              <w:t>29</w:t>
            </w:r>
          </w:p>
        </w:tc>
        <w:tc>
          <w:tcPr>
            <w:tcW w:w="693" w:type="dxa"/>
          </w:tcPr>
          <w:p w:rsidR="00285208" w:rsidRDefault="00285208" w:rsidP="00285208">
            <w:pPr>
              <w:pStyle w:val="TableParagraph"/>
              <w:spacing w:line="256" w:lineRule="exact"/>
              <w:ind w:right="363"/>
              <w:jc w:val="center"/>
              <w:rPr>
                <w:sz w:val="24"/>
              </w:rPr>
            </w:pPr>
            <w:r>
              <w:rPr>
                <w:spacing w:val="-5"/>
                <w:sz w:val="24"/>
                <w:lang w:val="ru-RU"/>
              </w:rPr>
              <w:t xml:space="preserve">    </w:t>
            </w:r>
            <w:r>
              <w:rPr>
                <w:spacing w:val="-5"/>
                <w:sz w:val="24"/>
              </w:rPr>
              <w:t>30</w:t>
            </w:r>
          </w:p>
        </w:tc>
        <w:tc>
          <w:tcPr>
            <w:tcW w:w="694" w:type="dxa"/>
          </w:tcPr>
          <w:p w:rsidR="00285208" w:rsidRPr="00997C86" w:rsidRDefault="00285208" w:rsidP="00285208">
            <w:pPr>
              <w:pStyle w:val="TableParagraph"/>
              <w:spacing w:line="256" w:lineRule="exact"/>
              <w:ind w:left="16" w:right="3"/>
              <w:jc w:val="center"/>
              <w:rPr>
                <w:spacing w:val="-5"/>
                <w:sz w:val="24"/>
                <w:lang w:val="ru-RU"/>
              </w:rPr>
            </w:pPr>
            <w:r>
              <w:rPr>
                <w:spacing w:val="-5"/>
                <w:sz w:val="24"/>
                <w:lang w:val="ru-RU"/>
              </w:rPr>
              <w:t>32</w:t>
            </w:r>
          </w:p>
        </w:tc>
        <w:tc>
          <w:tcPr>
            <w:tcW w:w="696" w:type="dxa"/>
          </w:tcPr>
          <w:p w:rsidR="00285208" w:rsidRPr="009E3838" w:rsidRDefault="00285208" w:rsidP="00285208">
            <w:pPr>
              <w:pStyle w:val="TableParagraph"/>
              <w:spacing w:line="256" w:lineRule="exact"/>
              <w:ind w:left="15" w:right="9"/>
              <w:jc w:val="center"/>
              <w:rPr>
                <w:spacing w:val="-5"/>
                <w:sz w:val="24"/>
                <w:lang w:val="ru-RU"/>
              </w:rPr>
            </w:pPr>
            <w:r>
              <w:rPr>
                <w:spacing w:val="-5"/>
                <w:sz w:val="24"/>
                <w:lang w:val="ru-RU"/>
              </w:rPr>
              <w:t>33</w:t>
            </w:r>
          </w:p>
        </w:tc>
        <w:tc>
          <w:tcPr>
            <w:tcW w:w="810" w:type="dxa"/>
            <w:tcBorders>
              <w:right w:val="single" w:sz="4" w:space="0" w:color="auto"/>
            </w:tcBorders>
          </w:tcPr>
          <w:p w:rsidR="00285208" w:rsidRPr="009E3838" w:rsidRDefault="00285208" w:rsidP="00285208">
            <w:pPr>
              <w:pStyle w:val="TableParagraph"/>
              <w:spacing w:line="256" w:lineRule="exact"/>
              <w:ind w:left="15" w:right="9"/>
              <w:jc w:val="center"/>
              <w:rPr>
                <w:spacing w:val="-5"/>
                <w:sz w:val="24"/>
                <w:lang w:val="ru-RU"/>
              </w:rPr>
            </w:pPr>
            <w:r>
              <w:rPr>
                <w:spacing w:val="-5"/>
                <w:sz w:val="24"/>
                <w:lang w:val="ru-RU"/>
              </w:rPr>
              <w:t>33</w:t>
            </w:r>
          </w:p>
        </w:tc>
        <w:tc>
          <w:tcPr>
            <w:tcW w:w="1040" w:type="dxa"/>
            <w:tcBorders>
              <w:left w:val="single" w:sz="4" w:space="0" w:color="auto"/>
            </w:tcBorders>
          </w:tcPr>
          <w:p w:rsidR="00285208" w:rsidRPr="009E3838" w:rsidRDefault="00285208" w:rsidP="00285208">
            <w:pPr>
              <w:pStyle w:val="TableParagraph"/>
              <w:spacing w:line="256" w:lineRule="exact"/>
              <w:ind w:left="15" w:right="9"/>
              <w:jc w:val="center"/>
              <w:rPr>
                <w:spacing w:val="-5"/>
                <w:sz w:val="24"/>
                <w:lang w:val="ru-RU"/>
              </w:rPr>
            </w:pPr>
            <w:r>
              <w:rPr>
                <w:spacing w:val="-5"/>
                <w:sz w:val="24"/>
                <w:lang w:val="ru-RU"/>
              </w:rPr>
              <w:t>157/5338</w:t>
            </w:r>
          </w:p>
        </w:tc>
      </w:tr>
      <w:tr w:rsidR="00285208" w:rsidTr="00285208">
        <w:trPr>
          <w:trHeight w:val="333"/>
        </w:trPr>
        <w:tc>
          <w:tcPr>
            <w:tcW w:w="5856" w:type="dxa"/>
            <w:gridSpan w:val="2"/>
          </w:tcPr>
          <w:p w:rsidR="00285208" w:rsidRPr="006A45BD" w:rsidRDefault="00285208" w:rsidP="00285208">
            <w:pPr>
              <w:pStyle w:val="TableParagraph"/>
              <w:rPr>
                <w:b/>
                <w:sz w:val="24"/>
                <w:szCs w:val="24"/>
                <w:lang w:val="ru-RU"/>
              </w:rPr>
            </w:pPr>
            <w:r w:rsidRPr="006A45BD">
              <w:rPr>
                <w:b/>
                <w:sz w:val="24"/>
                <w:szCs w:val="24"/>
                <w:lang w:val="ru-RU"/>
              </w:rPr>
              <w:t>Часть, формируемая участниками образовательных отношений</w:t>
            </w:r>
          </w:p>
        </w:tc>
        <w:tc>
          <w:tcPr>
            <w:tcW w:w="694" w:type="dxa"/>
          </w:tcPr>
          <w:p w:rsidR="00285208" w:rsidRDefault="00285208" w:rsidP="00285208">
            <w:pPr>
              <w:pStyle w:val="TableParagraph"/>
              <w:spacing w:line="268" w:lineRule="exact"/>
              <w:ind w:left="37" w:right="29"/>
              <w:jc w:val="center"/>
              <w:rPr>
                <w:sz w:val="24"/>
              </w:rPr>
            </w:pPr>
            <w:r>
              <w:rPr>
                <w:spacing w:val="-10"/>
                <w:sz w:val="24"/>
              </w:rPr>
              <w:t>0</w:t>
            </w:r>
          </w:p>
        </w:tc>
        <w:tc>
          <w:tcPr>
            <w:tcW w:w="693" w:type="dxa"/>
          </w:tcPr>
          <w:p w:rsidR="00285208" w:rsidRDefault="00285208" w:rsidP="00285208">
            <w:pPr>
              <w:pStyle w:val="TableParagraph"/>
              <w:spacing w:line="268" w:lineRule="exact"/>
              <w:ind w:left="108"/>
              <w:jc w:val="center"/>
              <w:rPr>
                <w:sz w:val="24"/>
              </w:rPr>
            </w:pPr>
            <w:r>
              <w:rPr>
                <w:spacing w:val="-10"/>
                <w:sz w:val="24"/>
              </w:rPr>
              <w:t>0</w:t>
            </w:r>
          </w:p>
        </w:tc>
        <w:tc>
          <w:tcPr>
            <w:tcW w:w="694" w:type="dxa"/>
          </w:tcPr>
          <w:p w:rsidR="00285208" w:rsidRDefault="00285208" w:rsidP="00285208">
            <w:pPr>
              <w:pStyle w:val="TableParagraph"/>
              <w:spacing w:line="270" w:lineRule="exact"/>
              <w:ind w:left="25" w:right="19"/>
              <w:jc w:val="center"/>
              <w:rPr>
                <w:sz w:val="24"/>
              </w:rPr>
            </w:pPr>
            <w:r>
              <w:rPr>
                <w:spacing w:val="-10"/>
                <w:sz w:val="24"/>
              </w:rPr>
              <w:t>0</w:t>
            </w:r>
          </w:p>
        </w:tc>
        <w:tc>
          <w:tcPr>
            <w:tcW w:w="696" w:type="dxa"/>
          </w:tcPr>
          <w:p w:rsidR="00285208" w:rsidRPr="005A734B" w:rsidRDefault="00285208" w:rsidP="00285208">
            <w:pPr>
              <w:pStyle w:val="TableParagraph"/>
              <w:spacing w:line="256" w:lineRule="exact"/>
              <w:ind w:left="15" w:right="9"/>
              <w:jc w:val="center"/>
              <w:rPr>
                <w:spacing w:val="-5"/>
                <w:sz w:val="24"/>
                <w:lang w:val="ru-RU"/>
              </w:rPr>
            </w:pPr>
            <w:r>
              <w:rPr>
                <w:spacing w:val="-5"/>
                <w:sz w:val="24"/>
                <w:lang w:val="ru-RU"/>
              </w:rPr>
              <w:t>0</w:t>
            </w:r>
          </w:p>
        </w:tc>
        <w:tc>
          <w:tcPr>
            <w:tcW w:w="810" w:type="dxa"/>
            <w:tcBorders>
              <w:right w:val="single" w:sz="4" w:space="0" w:color="auto"/>
            </w:tcBorders>
          </w:tcPr>
          <w:p w:rsidR="00285208" w:rsidRPr="005A734B" w:rsidRDefault="00285208" w:rsidP="00285208">
            <w:pPr>
              <w:pStyle w:val="TableParagraph"/>
              <w:spacing w:line="256" w:lineRule="exact"/>
              <w:ind w:left="15" w:right="9"/>
              <w:jc w:val="center"/>
              <w:rPr>
                <w:spacing w:val="-5"/>
                <w:sz w:val="24"/>
                <w:lang w:val="ru-RU"/>
              </w:rPr>
            </w:pPr>
            <w:r>
              <w:rPr>
                <w:spacing w:val="-5"/>
                <w:sz w:val="24"/>
                <w:lang w:val="ru-RU"/>
              </w:rPr>
              <w:t>0</w:t>
            </w:r>
          </w:p>
        </w:tc>
        <w:tc>
          <w:tcPr>
            <w:tcW w:w="1040" w:type="dxa"/>
            <w:tcBorders>
              <w:left w:val="single" w:sz="4" w:space="0" w:color="auto"/>
            </w:tcBorders>
          </w:tcPr>
          <w:p w:rsidR="00285208" w:rsidRPr="005A734B" w:rsidRDefault="00285208" w:rsidP="00285208">
            <w:pPr>
              <w:pStyle w:val="TableParagraph"/>
              <w:spacing w:line="256" w:lineRule="exact"/>
              <w:ind w:left="15" w:right="9"/>
              <w:jc w:val="center"/>
              <w:rPr>
                <w:spacing w:val="-5"/>
                <w:sz w:val="24"/>
                <w:lang w:val="ru-RU"/>
              </w:rPr>
            </w:pPr>
            <w:r>
              <w:rPr>
                <w:spacing w:val="-5"/>
                <w:sz w:val="24"/>
                <w:lang w:val="ru-RU"/>
              </w:rPr>
              <w:t>0</w:t>
            </w:r>
          </w:p>
        </w:tc>
      </w:tr>
      <w:tr w:rsidR="00285208" w:rsidTr="00285208">
        <w:trPr>
          <w:trHeight w:val="187"/>
        </w:trPr>
        <w:tc>
          <w:tcPr>
            <w:tcW w:w="5856" w:type="dxa"/>
            <w:gridSpan w:val="2"/>
          </w:tcPr>
          <w:p w:rsidR="00285208" w:rsidRPr="006A45BD" w:rsidRDefault="00285208" w:rsidP="00285208">
            <w:pPr>
              <w:pStyle w:val="TableParagraph"/>
              <w:rPr>
                <w:b/>
                <w:sz w:val="24"/>
                <w:szCs w:val="24"/>
              </w:rPr>
            </w:pPr>
            <w:r w:rsidRPr="006A45BD">
              <w:rPr>
                <w:b/>
                <w:sz w:val="24"/>
                <w:szCs w:val="24"/>
              </w:rPr>
              <w:t>Учебные недели</w:t>
            </w:r>
          </w:p>
        </w:tc>
        <w:tc>
          <w:tcPr>
            <w:tcW w:w="694" w:type="dxa"/>
          </w:tcPr>
          <w:p w:rsidR="00285208" w:rsidRDefault="00285208" w:rsidP="00285208">
            <w:pPr>
              <w:pStyle w:val="TableParagraph"/>
              <w:spacing w:line="268" w:lineRule="exact"/>
              <w:ind w:left="37" w:right="29"/>
              <w:jc w:val="center"/>
              <w:rPr>
                <w:sz w:val="24"/>
              </w:rPr>
            </w:pPr>
            <w:r>
              <w:rPr>
                <w:spacing w:val="-5"/>
                <w:sz w:val="24"/>
              </w:rPr>
              <w:t>34</w:t>
            </w:r>
          </w:p>
        </w:tc>
        <w:tc>
          <w:tcPr>
            <w:tcW w:w="693" w:type="dxa"/>
          </w:tcPr>
          <w:p w:rsidR="00285208" w:rsidRDefault="00285208" w:rsidP="00285208">
            <w:pPr>
              <w:pStyle w:val="TableParagraph"/>
              <w:spacing w:line="268" w:lineRule="exact"/>
              <w:ind w:left="108"/>
              <w:jc w:val="center"/>
              <w:rPr>
                <w:sz w:val="24"/>
              </w:rPr>
            </w:pPr>
            <w:r>
              <w:rPr>
                <w:spacing w:val="-5"/>
                <w:sz w:val="24"/>
              </w:rPr>
              <w:t>34</w:t>
            </w:r>
          </w:p>
        </w:tc>
        <w:tc>
          <w:tcPr>
            <w:tcW w:w="694" w:type="dxa"/>
          </w:tcPr>
          <w:p w:rsidR="00285208" w:rsidRDefault="00285208" w:rsidP="00285208">
            <w:pPr>
              <w:pStyle w:val="TableParagraph"/>
              <w:spacing w:line="268" w:lineRule="exact"/>
              <w:ind w:left="25" w:right="19"/>
              <w:jc w:val="center"/>
              <w:rPr>
                <w:sz w:val="24"/>
              </w:rPr>
            </w:pPr>
            <w:r>
              <w:rPr>
                <w:spacing w:val="-5"/>
                <w:sz w:val="24"/>
              </w:rPr>
              <w:t>34</w:t>
            </w:r>
          </w:p>
        </w:tc>
        <w:tc>
          <w:tcPr>
            <w:tcW w:w="696" w:type="dxa"/>
          </w:tcPr>
          <w:p w:rsidR="00285208" w:rsidRDefault="00285208" w:rsidP="00285208">
            <w:pPr>
              <w:pStyle w:val="TableParagraph"/>
              <w:spacing w:line="268" w:lineRule="exact"/>
              <w:ind w:left="11"/>
              <w:jc w:val="center"/>
              <w:rPr>
                <w:sz w:val="24"/>
              </w:rPr>
            </w:pPr>
            <w:r>
              <w:rPr>
                <w:spacing w:val="-5"/>
                <w:sz w:val="24"/>
              </w:rPr>
              <w:t>34</w:t>
            </w:r>
          </w:p>
        </w:tc>
        <w:tc>
          <w:tcPr>
            <w:tcW w:w="810" w:type="dxa"/>
            <w:tcBorders>
              <w:right w:val="single" w:sz="4" w:space="0" w:color="auto"/>
            </w:tcBorders>
          </w:tcPr>
          <w:p w:rsidR="00285208" w:rsidRDefault="00285208" w:rsidP="00285208">
            <w:pPr>
              <w:pStyle w:val="TableParagraph"/>
              <w:spacing w:line="268" w:lineRule="exact"/>
              <w:ind w:left="10" w:right="1"/>
              <w:jc w:val="center"/>
              <w:rPr>
                <w:sz w:val="24"/>
              </w:rPr>
            </w:pPr>
            <w:r>
              <w:rPr>
                <w:spacing w:val="-5"/>
                <w:sz w:val="24"/>
              </w:rPr>
              <w:t>34</w:t>
            </w:r>
          </w:p>
        </w:tc>
        <w:tc>
          <w:tcPr>
            <w:tcW w:w="1040" w:type="dxa"/>
            <w:tcBorders>
              <w:left w:val="single" w:sz="4" w:space="0" w:color="auto"/>
            </w:tcBorders>
          </w:tcPr>
          <w:p w:rsidR="00285208" w:rsidRPr="002A5682" w:rsidRDefault="00285208" w:rsidP="00285208">
            <w:pPr>
              <w:pStyle w:val="TableParagraph"/>
              <w:spacing w:line="268" w:lineRule="exact"/>
              <w:ind w:left="10" w:right="1"/>
              <w:jc w:val="center"/>
              <w:rPr>
                <w:sz w:val="24"/>
                <w:lang w:val="ru-RU"/>
              </w:rPr>
            </w:pPr>
            <w:r>
              <w:rPr>
                <w:sz w:val="24"/>
                <w:lang w:val="ru-RU"/>
              </w:rPr>
              <w:t>170</w:t>
            </w:r>
          </w:p>
        </w:tc>
      </w:tr>
      <w:tr w:rsidR="00285208" w:rsidTr="00285208">
        <w:trPr>
          <w:trHeight w:val="192"/>
        </w:trPr>
        <w:tc>
          <w:tcPr>
            <w:tcW w:w="5856" w:type="dxa"/>
            <w:gridSpan w:val="2"/>
          </w:tcPr>
          <w:p w:rsidR="00285208" w:rsidRPr="006A45BD" w:rsidRDefault="00285208" w:rsidP="00285208">
            <w:pPr>
              <w:pStyle w:val="TableParagraph"/>
              <w:rPr>
                <w:b/>
                <w:sz w:val="24"/>
                <w:szCs w:val="24"/>
              </w:rPr>
            </w:pPr>
            <w:r w:rsidRPr="006A45BD">
              <w:rPr>
                <w:b/>
                <w:sz w:val="24"/>
                <w:szCs w:val="24"/>
              </w:rPr>
              <w:t>Всего часов</w:t>
            </w:r>
          </w:p>
        </w:tc>
        <w:tc>
          <w:tcPr>
            <w:tcW w:w="694" w:type="dxa"/>
          </w:tcPr>
          <w:p w:rsidR="00285208" w:rsidRDefault="00285208" w:rsidP="00285208">
            <w:pPr>
              <w:pStyle w:val="TableParagraph"/>
              <w:spacing w:line="270" w:lineRule="exact"/>
              <w:ind w:left="37" w:right="29"/>
              <w:jc w:val="center"/>
              <w:rPr>
                <w:sz w:val="24"/>
              </w:rPr>
            </w:pPr>
            <w:r>
              <w:rPr>
                <w:spacing w:val="-5"/>
                <w:sz w:val="24"/>
              </w:rPr>
              <w:t>986</w:t>
            </w:r>
          </w:p>
        </w:tc>
        <w:tc>
          <w:tcPr>
            <w:tcW w:w="693" w:type="dxa"/>
          </w:tcPr>
          <w:p w:rsidR="00285208" w:rsidRDefault="00285208" w:rsidP="00285208">
            <w:pPr>
              <w:pStyle w:val="TableParagraph"/>
              <w:spacing w:line="270" w:lineRule="exact"/>
              <w:ind w:left="108"/>
              <w:jc w:val="center"/>
              <w:rPr>
                <w:sz w:val="24"/>
              </w:rPr>
            </w:pPr>
            <w:r>
              <w:rPr>
                <w:spacing w:val="-4"/>
                <w:sz w:val="24"/>
              </w:rPr>
              <w:t>1020</w:t>
            </w:r>
          </w:p>
        </w:tc>
        <w:tc>
          <w:tcPr>
            <w:tcW w:w="694" w:type="dxa"/>
          </w:tcPr>
          <w:p w:rsidR="00285208" w:rsidRDefault="00285208" w:rsidP="00285208">
            <w:pPr>
              <w:pStyle w:val="TableParagraph"/>
              <w:spacing w:line="270" w:lineRule="exact"/>
              <w:ind w:left="25" w:right="19"/>
              <w:jc w:val="center"/>
              <w:rPr>
                <w:sz w:val="24"/>
              </w:rPr>
            </w:pPr>
            <w:r>
              <w:rPr>
                <w:spacing w:val="-4"/>
                <w:sz w:val="24"/>
              </w:rPr>
              <w:t>1088</w:t>
            </w:r>
          </w:p>
        </w:tc>
        <w:tc>
          <w:tcPr>
            <w:tcW w:w="696" w:type="dxa"/>
          </w:tcPr>
          <w:p w:rsidR="00285208" w:rsidRDefault="00285208" w:rsidP="00285208">
            <w:pPr>
              <w:pStyle w:val="TableParagraph"/>
              <w:spacing w:line="270" w:lineRule="exact"/>
              <w:ind w:left="11"/>
              <w:jc w:val="center"/>
              <w:rPr>
                <w:sz w:val="24"/>
              </w:rPr>
            </w:pPr>
            <w:r>
              <w:rPr>
                <w:spacing w:val="-4"/>
                <w:sz w:val="24"/>
              </w:rPr>
              <w:t>1122</w:t>
            </w:r>
          </w:p>
        </w:tc>
        <w:tc>
          <w:tcPr>
            <w:tcW w:w="810" w:type="dxa"/>
            <w:tcBorders>
              <w:right w:val="single" w:sz="4" w:space="0" w:color="auto"/>
            </w:tcBorders>
          </w:tcPr>
          <w:p w:rsidR="00285208" w:rsidRDefault="00285208" w:rsidP="00285208">
            <w:pPr>
              <w:pStyle w:val="TableParagraph"/>
              <w:spacing w:line="270" w:lineRule="exact"/>
              <w:ind w:left="10" w:right="1"/>
              <w:jc w:val="center"/>
              <w:rPr>
                <w:sz w:val="24"/>
              </w:rPr>
            </w:pPr>
            <w:r>
              <w:rPr>
                <w:spacing w:val="-4"/>
                <w:sz w:val="24"/>
              </w:rPr>
              <w:t>1122</w:t>
            </w:r>
          </w:p>
        </w:tc>
        <w:tc>
          <w:tcPr>
            <w:tcW w:w="1040" w:type="dxa"/>
            <w:tcBorders>
              <w:left w:val="single" w:sz="4" w:space="0" w:color="auto"/>
            </w:tcBorders>
          </w:tcPr>
          <w:p w:rsidR="00285208" w:rsidRDefault="00285208" w:rsidP="00285208">
            <w:pPr>
              <w:pStyle w:val="TableParagraph"/>
              <w:spacing w:line="270" w:lineRule="exact"/>
              <w:ind w:left="10" w:right="1"/>
              <w:jc w:val="center"/>
              <w:rPr>
                <w:sz w:val="24"/>
              </w:rPr>
            </w:pPr>
            <w:r w:rsidRPr="0081686E">
              <w:rPr>
                <w:sz w:val="24"/>
              </w:rPr>
              <w:t>5338</w:t>
            </w:r>
          </w:p>
        </w:tc>
      </w:tr>
      <w:tr w:rsidR="00285208" w:rsidTr="00285208">
        <w:trPr>
          <w:trHeight w:val="862"/>
        </w:trPr>
        <w:tc>
          <w:tcPr>
            <w:tcW w:w="5856" w:type="dxa"/>
            <w:gridSpan w:val="2"/>
          </w:tcPr>
          <w:p w:rsidR="00285208" w:rsidRPr="00997C86" w:rsidRDefault="00285208" w:rsidP="00285208">
            <w:pPr>
              <w:pStyle w:val="TableParagraph"/>
              <w:rPr>
                <w:sz w:val="24"/>
                <w:szCs w:val="24"/>
                <w:lang w:val="ru-RU"/>
              </w:rPr>
            </w:pPr>
            <w:r w:rsidRPr="00997C86">
              <w:rPr>
                <w:sz w:val="24"/>
                <w:szCs w:val="24"/>
                <w:lang w:val="ru-RU"/>
              </w:rPr>
              <w:t>Максимально допустимая недельная нагрузка (при 5-дневной неделе) в соответствии с</w:t>
            </w:r>
          </w:p>
          <w:p w:rsidR="00285208" w:rsidRPr="00925E35" w:rsidRDefault="00285208" w:rsidP="00285208">
            <w:pPr>
              <w:pStyle w:val="TableParagraph"/>
              <w:rPr>
                <w:sz w:val="24"/>
                <w:szCs w:val="24"/>
                <w:lang w:val="ru-RU"/>
              </w:rPr>
            </w:pPr>
            <w:r w:rsidRPr="00925E35">
              <w:rPr>
                <w:sz w:val="24"/>
                <w:szCs w:val="24"/>
                <w:lang w:val="ru-RU"/>
              </w:rPr>
              <w:t>действующими санитарными правилами и нормами</w:t>
            </w:r>
          </w:p>
        </w:tc>
        <w:tc>
          <w:tcPr>
            <w:tcW w:w="694" w:type="dxa"/>
          </w:tcPr>
          <w:p w:rsidR="00285208" w:rsidRDefault="00285208" w:rsidP="00285208">
            <w:pPr>
              <w:pStyle w:val="TableParagraph"/>
              <w:spacing w:line="268" w:lineRule="exact"/>
              <w:ind w:left="37" w:right="29"/>
              <w:jc w:val="center"/>
              <w:rPr>
                <w:sz w:val="24"/>
              </w:rPr>
            </w:pPr>
            <w:r>
              <w:rPr>
                <w:spacing w:val="-5"/>
                <w:sz w:val="24"/>
              </w:rPr>
              <w:t>29</w:t>
            </w:r>
          </w:p>
        </w:tc>
        <w:tc>
          <w:tcPr>
            <w:tcW w:w="693" w:type="dxa"/>
          </w:tcPr>
          <w:p w:rsidR="00285208" w:rsidRDefault="00285208" w:rsidP="00285208">
            <w:pPr>
              <w:pStyle w:val="TableParagraph"/>
              <w:spacing w:line="268" w:lineRule="exact"/>
              <w:ind w:right="363"/>
              <w:jc w:val="center"/>
              <w:rPr>
                <w:sz w:val="24"/>
              </w:rPr>
            </w:pPr>
            <w:r>
              <w:rPr>
                <w:spacing w:val="-5"/>
                <w:sz w:val="24"/>
                <w:lang w:val="ru-RU"/>
              </w:rPr>
              <w:t xml:space="preserve">    </w:t>
            </w:r>
            <w:r>
              <w:rPr>
                <w:spacing w:val="-5"/>
                <w:sz w:val="24"/>
              </w:rPr>
              <w:t>30</w:t>
            </w:r>
          </w:p>
        </w:tc>
        <w:tc>
          <w:tcPr>
            <w:tcW w:w="694" w:type="dxa"/>
          </w:tcPr>
          <w:p w:rsidR="00285208" w:rsidRDefault="00285208" w:rsidP="00285208">
            <w:pPr>
              <w:pStyle w:val="TableParagraph"/>
              <w:spacing w:line="268" w:lineRule="exact"/>
              <w:ind w:left="25" w:right="19"/>
              <w:jc w:val="center"/>
              <w:rPr>
                <w:sz w:val="24"/>
              </w:rPr>
            </w:pPr>
            <w:r>
              <w:rPr>
                <w:spacing w:val="-5"/>
                <w:sz w:val="24"/>
              </w:rPr>
              <w:t>32</w:t>
            </w:r>
          </w:p>
        </w:tc>
        <w:tc>
          <w:tcPr>
            <w:tcW w:w="696" w:type="dxa"/>
          </w:tcPr>
          <w:p w:rsidR="00285208" w:rsidRDefault="00285208" w:rsidP="00285208">
            <w:pPr>
              <w:pStyle w:val="TableParagraph"/>
              <w:spacing w:line="268" w:lineRule="exact"/>
              <w:ind w:left="11"/>
              <w:jc w:val="center"/>
              <w:rPr>
                <w:sz w:val="24"/>
              </w:rPr>
            </w:pPr>
            <w:r>
              <w:rPr>
                <w:spacing w:val="-5"/>
                <w:sz w:val="24"/>
              </w:rPr>
              <w:t>33</w:t>
            </w:r>
          </w:p>
        </w:tc>
        <w:tc>
          <w:tcPr>
            <w:tcW w:w="810" w:type="dxa"/>
            <w:tcBorders>
              <w:right w:val="single" w:sz="4" w:space="0" w:color="auto"/>
            </w:tcBorders>
          </w:tcPr>
          <w:p w:rsidR="00285208" w:rsidRDefault="00285208" w:rsidP="00285208">
            <w:pPr>
              <w:pStyle w:val="TableParagraph"/>
              <w:spacing w:line="268" w:lineRule="exact"/>
              <w:ind w:left="10" w:right="1"/>
              <w:jc w:val="center"/>
              <w:rPr>
                <w:sz w:val="24"/>
              </w:rPr>
            </w:pPr>
            <w:r>
              <w:rPr>
                <w:spacing w:val="-5"/>
                <w:sz w:val="24"/>
              </w:rPr>
              <w:t>33</w:t>
            </w:r>
          </w:p>
        </w:tc>
        <w:tc>
          <w:tcPr>
            <w:tcW w:w="1040" w:type="dxa"/>
            <w:tcBorders>
              <w:left w:val="single" w:sz="4" w:space="0" w:color="auto"/>
            </w:tcBorders>
          </w:tcPr>
          <w:p w:rsidR="00285208" w:rsidRPr="0081686E" w:rsidRDefault="00285208" w:rsidP="00285208">
            <w:pPr>
              <w:pStyle w:val="TableParagraph"/>
              <w:spacing w:line="268" w:lineRule="exact"/>
              <w:ind w:left="10" w:right="1"/>
              <w:jc w:val="center"/>
              <w:rPr>
                <w:sz w:val="24"/>
                <w:lang w:val="ru-RU"/>
              </w:rPr>
            </w:pPr>
            <w:r>
              <w:rPr>
                <w:sz w:val="24"/>
                <w:lang w:val="ru-RU"/>
              </w:rPr>
              <w:t>157</w:t>
            </w:r>
          </w:p>
        </w:tc>
      </w:tr>
    </w:tbl>
    <w:p w:rsidR="00285208" w:rsidRDefault="00285208" w:rsidP="00285208">
      <w:pPr>
        <w:ind w:left="-1134"/>
        <w:jc w:val="both"/>
        <w:rPr>
          <w:b/>
          <w:bCs/>
          <w:color w:val="0D0D0D" w:themeColor="text1" w:themeTint="F2"/>
          <w:sz w:val="24"/>
          <w:szCs w:val="24"/>
          <w:lang w:eastAsia="ru-RU"/>
        </w:rPr>
      </w:pPr>
    </w:p>
    <w:tbl>
      <w:tblPr>
        <w:tblStyle w:val="af4"/>
        <w:tblW w:w="1072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46"/>
        <w:gridCol w:w="1253"/>
        <w:gridCol w:w="1253"/>
        <w:gridCol w:w="1253"/>
        <w:gridCol w:w="1253"/>
        <w:gridCol w:w="1179"/>
      </w:tblGrid>
      <w:tr w:rsidR="00285208" w:rsidTr="00285208">
        <w:trPr>
          <w:trHeight w:val="292"/>
        </w:trPr>
        <w:tc>
          <w:tcPr>
            <w:tcW w:w="10722" w:type="dxa"/>
            <w:gridSpan w:val="7"/>
          </w:tcPr>
          <w:p w:rsidR="00285208" w:rsidRPr="00322BB5" w:rsidRDefault="00285208" w:rsidP="00285208">
            <w:pPr>
              <w:pStyle w:val="TableParagraph"/>
              <w:jc w:val="center"/>
              <w:rPr>
                <w:b/>
              </w:rPr>
            </w:pPr>
            <w:r w:rsidRPr="00322BB5">
              <w:rPr>
                <w:b/>
              </w:rPr>
              <w:t>Формы промежуточной аттестации</w:t>
            </w:r>
          </w:p>
        </w:tc>
      </w:tr>
      <w:tr w:rsidR="00285208" w:rsidTr="00285208">
        <w:trPr>
          <w:trHeight w:val="292"/>
        </w:trPr>
        <w:tc>
          <w:tcPr>
            <w:tcW w:w="1985" w:type="dxa"/>
          </w:tcPr>
          <w:p w:rsidR="00285208" w:rsidRPr="00322BB5" w:rsidRDefault="00285208" w:rsidP="00285208">
            <w:pPr>
              <w:pStyle w:val="TableParagraph"/>
              <w:jc w:val="center"/>
              <w:rPr>
                <w:b/>
              </w:rPr>
            </w:pPr>
            <w:r w:rsidRPr="00322BB5">
              <w:rPr>
                <w:b/>
              </w:rPr>
              <w:t>Предметные области</w:t>
            </w:r>
          </w:p>
        </w:tc>
        <w:tc>
          <w:tcPr>
            <w:tcW w:w="2546" w:type="dxa"/>
          </w:tcPr>
          <w:p w:rsidR="00285208" w:rsidRPr="00322BB5" w:rsidRDefault="00285208" w:rsidP="00285208">
            <w:pPr>
              <w:pStyle w:val="TableParagraph"/>
              <w:jc w:val="center"/>
              <w:rPr>
                <w:b/>
              </w:rPr>
            </w:pPr>
            <w:r w:rsidRPr="00322BB5">
              <w:rPr>
                <w:b/>
              </w:rPr>
              <w:t>Учебные предметы</w:t>
            </w:r>
          </w:p>
          <w:p w:rsidR="00285208" w:rsidRPr="00322BB5" w:rsidRDefault="00285208" w:rsidP="00285208">
            <w:pPr>
              <w:pStyle w:val="TableParagraph"/>
              <w:jc w:val="center"/>
              <w:rPr>
                <w:b/>
              </w:rPr>
            </w:pPr>
            <w:r w:rsidRPr="00322BB5">
              <w:rPr>
                <w:b/>
              </w:rPr>
              <w:t>классы</w:t>
            </w:r>
          </w:p>
        </w:tc>
        <w:tc>
          <w:tcPr>
            <w:tcW w:w="6191" w:type="dxa"/>
            <w:gridSpan w:val="5"/>
          </w:tcPr>
          <w:p w:rsidR="00285208" w:rsidRPr="00322BB5" w:rsidRDefault="00285208" w:rsidP="00285208">
            <w:pPr>
              <w:pStyle w:val="TableParagraph"/>
              <w:jc w:val="center"/>
              <w:rPr>
                <w:b/>
              </w:rPr>
            </w:pPr>
            <w:r w:rsidRPr="00322BB5">
              <w:rPr>
                <w:b/>
              </w:rPr>
              <w:t>классы</w:t>
            </w:r>
          </w:p>
        </w:tc>
      </w:tr>
      <w:tr w:rsidR="00285208" w:rsidTr="00285208">
        <w:trPr>
          <w:trHeight w:val="292"/>
        </w:trPr>
        <w:tc>
          <w:tcPr>
            <w:tcW w:w="1985" w:type="dxa"/>
          </w:tcPr>
          <w:p w:rsidR="00285208" w:rsidRPr="00322BB5" w:rsidRDefault="00285208" w:rsidP="00285208">
            <w:pPr>
              <w:pStyle w:val="TableParagraph"/>
              <w:jc w:val="center"/>
              <w:rPr>
                <w:b/>
              </w:rPr>
            </w:pPr>
          </w:p>
        </w:tc>
        <w:tc>
          <w:tcPr>
            <w:tcW w:w="2546" w:type="dxa"/>
          </w:tcPr>
          <w:p w:rsidR="00285208" w:rsidRPr="00322BB5" w:rsidRDefault="00285208" w:rsidP="00285208">
            <w:pPr>
              <w:pStyle w:val="TableParagraph"/>
              <w:jc w:val="center"/>
              <w:rPr>
                <w:b/>
              </w:rPr>
            </w:pPr>
          </w:p>
        </w:tc>
        <w:tc>
          <w:tcPr>
            <w:tcW w:w="1253" w:type="dxa"/>
          </w:tcPr>
          <w:p w:rsidR="00285208" w:rsidRPr="00322BB5" w:rsidRDefault="00285208" w:rsidP="00285208">
            <w:pPr>
              <w:pStyle w:val="TableParagraph"/>
              <w:jc w:val="center"/>
              <w:rPr>
                <w:b/>
              </w:rPr>
            </w:pPr>
            <w:r>
              <w:rPr>
                <w:b/>
              </w:rPr>
              <w:t>5</w:t>
            </w:r>
          </w:p>
        </w:tc>
        <w:tc>
          <w:tcPr>
            <w:tcW w:w="1253" w:type="dxa"/>
          </w:tcPr>
          <w:p w:rsidR="00285208" w:rsidRPr="00322BB5" w:rsidRDefault="00285208" w:rsidP="00285208">
            <w:pPr>
              <w:pStyle w:val="TableParagraph"/>
              <w:jc w:val="center"/>
              <w:rPr>
                <w:b/>
              </w:rPr>
            </w:pPr>
            <w:r>
              <w:rPr>
                <w:b/>
              </w:rPr>
              <w:t>6</w:t>
            </w:r>
          </w:p>
        </w:tc>
        <w:tc>
          <w:tcPr>
            <w:tcW w:w="1253" w:type="dxa"/>
          </w:tcPr>
          <w:p w:rsidR="00285208" w:rsidRPr="00322BB5" w:rsidRDefault="00285208" w:rsidP="00285208">
            <w:pPr>
              <w:pStyle w:val="TableParagraph"/>
              <w:jc w:val="center"/>
              <w:rPr>
                <w:b/>
              </w:rPr>
            </w:pPr>
            <w:r>
              <w:rPr>
                <w:b/>
              </w:rPr>
              <w:t>7</w:t>
            </w:r>
          </w:p>
        </w:tc>
        <w:tc>
          <w:tcPr>
            <w:tcW w:w="1253" w:type="dxa"/>
          </w:tcPr>
          <w:p w:rsidR="00285208" w:rsidRPr="00322BB5" w:rsidRDefault="00285208" w:rsidP="00285208">
            <w:pPr>
              <w:pStyle w:val="TableParagraph"/>
              <w:jc w:val="center"/>
              <w:rPr>
                <w:b/>
              </w:rPr>
            </w:pPr>
            <w:r w:rsidRPr="00322BB5">
              <w:rPr>
                <w:b/>
              </w:rPr>
              <w:t>8</w:t>
            </w:r>
          </w:p>
        </w:tc>
        <w:tc>
          <w:tcPr>
            <w:tcW w:w="1179" w:type="dxa"/>
          </w:tcPr>
          <w:p w:rsidR="00285208" w:rsidRPr="00322BB5" w:rsidRDefault="00285208" w:rsidP="00285208">
            <w:pPr>
              <w:pStyle w:val="TableParagraph"/>
              <w:jc w:val="center"/>
              <w:rPr>
                <w:b/>
              </w:rPr>
            </w:pPr>
            <w:r w:rsidRPr="00322BB5">
              <w:rPr>
                <w:b/>
              </w:rPr>
              <w:t>9</w:t>
            </w:r>
          </w:p>
        </w:tc>
      </w:tr>
      <w:tr w:rsidR="00285208" w:rsidTr="00285208">
        <w:trPr>
          <w:trHeight w:val="472"/>
        </w:trPr>
        <w:tc>
          <w:tcPr>
            <w:tcW w:w="1985" w:type="dxa"/>
            <w:vMerge w:val="restart"/>
          </w:tcPr>
          <w:p w:rsidR="00285208" w:rsidRPr="00322BB5" w:rsidRDefault="00285208" w:rsidP="00285208">
            <w:pPr>
              <w:pStyle w:val="TableParagraph"/>
            </w:pPr>
            <w:r w:rsidRPr="00322BB5">
              <w:t>Русский язык и литература</w:t>
            </w:r>
          </w:p>
        </w:tc>
        <w:tc>
          <w:tcPr>
            <w:tcW w:w="2546" w:type="dxa"/>
          </w:tcPr>
          <w:p w:rsidR="00285208" w:rsidRPr="00322BB5" w:rsidRDefault="00285208" w:rsidP="00285208">
            <w:pPr>
              <w:pStyle w:val="TableParagraph"/>
            </w:pPr>
            <w:r w:rsidRPr="00322BB5">
              <w:t>Русский язык</w:t>
            </w:r>
          </w:p>
        </w:tc>
        <w:tc>
          <w:tcPr>
            <w:tcW w:w="1253" w:type="dxa"/>
          </w:tcPr>
          <w:p w:rsidR="00285208" w:rsidRPr="003A4928" w:rsidRDefault="00285208" w:rsidP="00285208">
            <w:pPr>
              <w:pStyle w:val="TableParagraph"/>
              <w:ind w:right="-57"/>
            </w:pPr>
            <w:r w:rsidRPr="003A4928">
              <w:t>Комплексная работа</w:t>
            </w:r>
          </w:p>
        </w:tc>
        <w:tc>
          <w:tcPr>
            <w:tcW w:w="1253" w:type="dxa"/>
          </w:tcPr>
          <w:p w:rsidR="00285208" w:rsidRPr="003A4928" w:rsidRDefault="00285208" w:rsidP="00285208">
            <w:pPr>
              <w:pStyle w:val="TableParagraph"/>
              <w:ind w:right="-57"/>
            </w:pPr>
            <w:r w:rsidRPr="003A4928">
              <w:t>Комплексная работа</w:t>
            </w:r>
          </w:p>
        </w:tc>
        <w:tc>
          <w:tcPr>
            <w:tcW w:w="1253" w:type="dxa"/>
          </w:tcPr>
          <w:p w:rsidR="00285208" w:rsidRPr="003A4928" w:rsidRDefault="00285208" w:rsidP="00285208">
            <w:pPr>
              <w:pStyle w:val="TableParagraph"/>
              <w:ind w:right="-57"/>
            </w:pPr>
            <w:r w:rsidRPr="003A4928">
              <w:t>Комплексная работа</w:t>
            </w:r>
          </w:p>
        </w:tc>
        <w:tc>
          <w:tcPr>
            <w:tcW w:w="1253" w:type="dxa"/>
          </w:tcPr>
          <w:p w:rsidR="00285208" w:rsidRPr="003A4928" w:rsidRDefault="00285208" w:rsidP="00285208">
            <w:pPr>
              <w:pStyle w:val="TableParagraph"/>
              <w:ind w:right="-57"/>
            </w:pPr>
            <w:r w:rsidRPr="003A4928">
              <w:t>Комплексная</w:t>
            </w:r>
          </w:p>
          <w:p w:rsidR="00285208" w:rsidRPr="003A4928" w:rsidRDefault="00285208" w:rsidP="00285208">
            <w:pPr>
              <w:pStyle w:val="TableParagraph"/>
              <w:ind w:right="-57"/>
            </w:pPr>
            <w:r w:rsidRPr="003A4928">
              <w:t>работа</w:t>
            </w:r>
          </w:p>
        </w:tc>
        <w:tc>
          <w:tcPr>
            <w:tcW w:w="1179" w:type="dxa"/>
          </w:tcPr>
          <w:p w:rsidR="00285208" w:rsidRPr="003A4928" w:rsidRDefault="00285208" w:rsidP="00285208">
            <w:pPr>
              <w:pStyle w:val="TableParagraph"/>
              <w:ind w:right="-57"/>
            </w:pPr>
            <w:r w:rsidRPr="003A4928">
              <w:t>Тестирование</w:t>
            </w:r>
          </w:p>
        </w:tc>
      </w:tr>
      <w:tr w:rsidR="00285208" w:rsidTr="00285208">
        <w:trPr>
          <w:trHeight w:val="455"/>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Литература</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179" w:type="dxa"/>
          </w:tcPr>
          <w:p w:rsidR="00285208" w:rsidRPr="003A4928" w:rsidRDefault="00285208" w:rsidP="00285208">
            <w:pPr>
              <w:pStyle w:val="TableParagraph"/>
              <w:ind w:left="-113" w:right="-227"/>
            </w:pPr>
            <w:r w:rsidRPr="003A4928">
              <w:t>Тестирование</w:t>
            </w:r>
          </w:p>
        </w:tc>
      </w:tr>
      <w:tr w:rsidR="00285208" w:rsidTr="00285208">
        <w:trPr>
          <w:trHeight w:val="238"/>
        </w:trPr>
        <w:tc>
          <w:tcPr>
            <w:tcW w:w="1985" w:type="dxa"/>
            <w:vMerge w:val="restart"/>
          </w:tcPr>
          <w:p w:rsidR="00285208" w:rsidRPr="00285208" w:rsidRDefault="00285208" w:rsidP="00285208">
            <w:pPr>
              <w:pStyle w:val="TableParagraph"/>
              <w:rPr>
                <w:lang w:val="ru-RU"/>
              </w:rPr>
            </w:pPr>
            <w:r w:rsidRPr="00285208">
              <w:rPr>
                <w:lang w:val="ru-RU"/>
              </w:rPr>
              <w:t>Родной язык и родная литература</w:t>
            </w:r>
          </w:p>
        </w:tc>
        <w:tc>
          <w:tcPr>
            <w:tcW w:w="2546" w:type="dxa"/>
          </w:tcPr>
          <w:p w:rsidR="00285208" w:rsidRPr="00322BB5" w:rsidRDefault="00285208" w:rsidP="00285208">
            <w:pPr>
              <w:pStyle w:val="TableParagraph"/>
            </w:pPr>
            <w:r w:rsidRPr="00322BB5">
              <w:t>Родной (русский) язык</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179" w:type="dxa"/>
          </w:tcPr>
          <w:p w:rsidR="00285208" w:rsidRPr="003A4928" w:rsidRDefault="00285208" w:rsidP="00285208">
            <w:pPr>
              <w:pStyle w:val="TableParagraph"/>
              <w:ind w:left="-113" w:right="-227"/>
            </w:pPr>
            <w:r w:rsidRPr="003A4928">
              <w:t>Тестирование</w:t>
            </w:r>
          </w:p>
        </w:tc>
      </w:tr>
      <w:tr w:rsidR="00285208" w:rsidTr="00285208">
        <w:trPr>
          <w:trHeight w:val="709"/>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 xml:space="preserve">Родная (русская) литература </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253" w:type="dxa"/>
          </w:tcPr>
          <w:p w:rsidR="00285208" w:rsidRPr="003A4928" w:rsidRDefault="00285208" w:rsidP="00285208">
            <w:pPr>
              <w:pStyle w:val="TableParagraph"/>
              <w:ind w:left="-113" w:right="-227"/>
            </w:pPr>
            <w:r w:rsidRPr="003A4928">
              <w:t>тестирование</w:t>
            </w:r>
          </w:p>
        </w:tc>
        <w:tc>
          <w:tcPr>
            <w:tcW w:w="1179" w:type="dxa"/>
          </w:tcPr>
          <w:p w:rsidR="00285208" w:rsidRPr="003A4928" w:rsidRDefault="00285208" w:rsidP="00285208">
            <w:pPr>
              <w:pStyle w:val="TableParagraph"/>
              <w:ind w:left="-113" w:right="-227"/>
            </w:pPr>
            <w:r w:rsidRPr="003A4928">
              <w:t>Тестирование</w:t>
            </w:r>
          </w:p>
        </w:tc>
      </w:tr>
      <w:tr w:rsidR="00285208" w:rsidTr="00285208">
        <w:trPr>
          <w:trHeight w:val="704"/>
        </w:trPr>
        <w:tc>
          <w:tcPr>
            <w:tcW w:w="1985" w:type="dxa"/>
          </w:tcPr>
          <w:p w:rsidR="00285208" w:rsidRPr="00322BB5" w:rsidRDefault="00285208" w:rsidP="00285208">
            <w:pPr>
              <w:pStyle w:val="TableParagraph"/>
            </w:pPr>
            <w:r w:rsidRPr="00322BB5">
              <w:t>Иностранный язык</w:t>
            </w:r>
          </w:p>
        </w:tc>
        <w:tc>
          <w:tcPr>
            <w:tcW w:w="2546" w:type="dxa"/>
          </w:tcPr>
          <w:p w:rsidR="00285208" w:rsidRPr="00322BB5" w:rsidRDefault="00285208" w:rsidP="00285208">
            <w:pPr>
              <w:pStyle w:val="TableParagraph"/>
            </w:pPr>
            <w:r w:rsidRPr="00322BB5">
              <w:t>Иностранный язык</w:t>
            </w:r>
          </w:p>
          <w:p w:rsidR="00285208" w:rsidRPr="00322BB5" w:rsidRDefault="00285208" w:rsidP="00285208">
            <w:pPr>
              <w:pStyle w:val="TableParagraph"/>
            </w:pPr>
            <w:r w:rsidRPr="00322BB5">
              <w:t>(английский)</w:t>
            </w:r>
          </w:p>
        </w:tc>
        <w:tc>
          <w:tcPr>
            <w:tcW w:w="1253" w:type="dxa"/>
          </w:tcPr>
          <w:p w:rsidR="00285208" w:rsidRPr="003A4928" w:rsidRDefault="00285208" w:rsidP="00285208">
            <w:pPr>
              <w:pStyle w:val="TableParagraph"/>
              <w:ind w:left="-113" w:right="-113"/>
            </w:pPr>
            <w:r w:rsidRPr="003A4928">
              <w:t>Тестирование</w:t>
            </w:r>
          </w:p>
        </w:tc>
        <w:tc>
          <w:tcPr>
            <w:tcW w:w="1253" w:type="dxa"/>
          </w:tcPr>
          <w:p w:rsidR="00285208" w:rsidRPr="003A4928" w:rsidRDefault="00285208" w:rsidP="00285208">
            <w:pPr>
              <w:pStyle w:val="TableParagraph"/>
              <w:ind w:left="-113" w:right="-113"/>
            </w:pPr>
            <w:r w:rsidRPr="003A4928">
              <w:t>Тестирование</w:t>
            </w:r>
          </w:p>
        </w:tc>
        <w:tc>
          <w:tcPr>
            <w:tcW w:w="1253" w:type="dxa"/>
          </w:tcPr>
          <w:p w:rsidR="00285208" w:rsidRPr="003A4928" w:rsidRDefault="00285208" w:rsidP="00285208">
            <w:pPr>
              <w:pStyle w:val="TableParagraph"/>
              <w:ind w:left="-113" w:right="-113"/>
            </w:pPr>
            <w:r w:rsidRPr="003A4928">
              <w:t>Тестирование</w:t>
            </w:r>
          </w:p>
        </w:tc>
        <w:tc>
          <w:tcPr>
            <w:tcW w:w="1253" w:type="dxa"/>
          </w:tcPr>
          <w:p w:rsidR="00285208" w:rsidRPr="003A4928" w:rsidRDefault="00285208" w:rsidP="00285208">
            <w:pPr>
              <w:pStyle w:val="TableParagraph"/>
              <w:ind w:left="-113" w:right="-113"/>
            </w:pPr>
            <w:r w:rsidRPr="003A4928">
              <w:t>Тестирование</w:t>
            </w:r>
          </w:p>
        </w:tc>
        <w:tc>
          <w:tcPr>
            <w:tcW w:w="1179" w:type="dxa"/>
          </w:tcPr>
          <w:p w:rsidR="00285208" w:rsidRPr="003A4928" w:rsidRDefault="00285208" w:rsidP="00285208">
            <w:pPr>
              <w:pStyle w:val="TableParagraph"/>
              <w:ind w:left="-113" w:right="-113"/>
            </w:pPr>
            <w:r w:rsidRPr="003A4928">
              <w:t>Тестирование</w:t>
            </w:r>
          </w:p>
        </w:tc>
      </w:tr>
      <w:tr w:rsidR="00285208" w:rsidTr="00285208">
        <w:trPr>
          <w:trHeight w:val="470"/>
        </w:trPr>
        <w:tc>
          <w:tcPr>
            <w:tcW w:w="1985" w:type="dxa"/>
            <w:vMerge w:val="restart"/>
          </w:tcPr>
          <w:p w:rsidR="00285208" w:rsidRPr="00322BB5" w:rsidRDefault="00285208" w:rsidP="00285208">
            <w:pPr>
              <w:pStyle w:val="TableParagraph"/>
            </w:pPr>
            <w:r w:rsidRPr="00322BB5">
              <w:t>Математика и информатика</w:t>
            </w:r>
          </w:p>
        </w:tc>
        <w:tc>
          <w:tcPr>
            <w:tcW w:w="2546" w:type="dxa"/>
          </w:tcPr>
          <w:p w:rsidR="00285208" w:rsidRPr="00322BB5" w:rsidRDefault="00285208" w:rsidP="00285208">
            <w:pPr>
              <w:pStyle w:val="TableParagraph"/>
            </w:pPr>
            <w:r w:rsidRPr="00322BB5">
              <w:t>Математика</w:t>
            </w:r>
          </w:p>
        </w:tc>
        <w:tc>
          <w:tcPr>
            <w:tcW w:w="1253" w:type="dxa"/>
          </w:tcPr>
          <w:p w:rsidR="00285208" w:rsidRPr="003A4928" w:rsidRDefault="00285208" w:rsidP="00285208">
            <w:pPr>
              <w:pStyle w:val="TableParagraph"/>
              <w:ind w:left="-57"/>
            </w:pPr>
            <w:r w:rsidRPr="003A4928">
              <w:t>Комплексная работа</w:t>
            </w:r>
          </w:p>
        </w:tc>
        <w:tc>
          <w:tcPr>
            <w:tcW w:w="1253" w:type="dxa"/>
          </w:tcPr>
          <w:p w:rsidR="00285208" w:rsidRPr="003A4928" w:rsidRDefault="00285208" w:rsidP="00285208">
            <w:pPr>
              <w:pStyle w:val="TableParagraph"/>
              <w:ind w:left="-57"/>
            </w:pPr>
            <w:r w:rsidRPr="003A4928">
              <w:t>Комплексная работа</w:t>
            </w: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pPr>
            <w:r w:rsidRPr="003A4928">
              <w:t>-</w:t>
            </w:r>
          </w:p>
        </w:tc>
        <w:tc>
          <w:tcPr>
            <w:tcW w:w="1179" w:type="dxa"/>
          </w:tcPr>
          <w:p w:rsidR="00285208" w:rsidRPr="003A4928" w:rsidRDefault="00285208" w:rsidP="00285208">
            <w:pPr>
              <w:pStyle w:val="TableParagraph"/>
            </w:pPr>
            <w:r w:rsidRPr="003A4928">
              <w:t>-</w:t>
            </w:r>
          </w:p>
        </w:tc>
      </w:tr>
      <w:tr w:rsidR="00285208" w:rsidTr="00285208">
        <w:trPr>
          <w:trHeight w:val="299"/>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Алгебра</w:t>
            </w: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ind w:left="-57" w:right="-227"/>
            </w:pPr>
            <w:r w:rsidRPr="003A4928">
              <w:t>Комплексная работа</w:t>
            </w:r>
          </w:p>
        </w:tc>
        <w:tc>
          <w:tcPr>
            <w:tcW w:w="1253" w:type="dxa"/>
          </w:tcPr>
          <w:p w:rsidR="00285208" w:rsidRPr="003A4928" w:rsidRDefault="00285208" w:rsidP="00285208">
            <w:pPr>
              <w:pStyle w:val="TableParagraph"/>
              <w:ind w:left="-57" w:right="-227"/>
            </w:pPr>
            <w:r w:rsidRPr="003A4928">
              <w:t>Комплексная работа</w:t>
            </w:r>
          </w:p>
        </w:tc>
        <w:tc>
          <w:tcPr>
            <w:tcW w:w="1179" w:type="dxa"/>
          </w:tcPr>
          <w:p w:rsidR="00285208" w:rsidRPr="003A4928" w:rsidRDefault="00285208" w:rsidP="00285208">
            <w:pPr>
              <w:pStyle w:val="TableParagraph"/>
              <w:ind w:left="-57" w:right="-227"/>
            </w:pPr>
            <w:r w:rsidRPr="003A4928">
              <w:t>Комплексная работа</w:t>
            </w:r>
          </w:p>
        </w:tc>
      </w:tr>
      <w:tr w:rsidR="00285208" w:rsidTr="00285208">
        <w:trPr>
          <w:trHeight w:val="299"/>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Геометрия</w:t>
            </w: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ind w:left="-57" w:right="-227"/>
            </w:pPr>
            <w:r w:rsidRPr="003A4928">
              <w:t>Комплексная работа</w:t>
            </w:r>
          </w:p>
        </w:tc>
        <w:tc>
          <w:tcPr>
            <w:tcW w:w="1253" w:type="dxa"/>
          </w:tcPr>
          <w:p w:rsidR="00285208" w:rsidRPr="003A4928" w:rsidRDefault="00285208" w:rsidP="00285208">
            <w:pPr>
              <w:pStyle w:val="TableParagraph"/>
              <w:ind w:left="-57" w:right="-227"/>
            </w:pPr>
            <w:r w:rsidRPr="003A4928">
              <w:t>Комплексная работа</w:t>
            </w:r>
          </w:p>
        </w:tc>
        <w:tc>
          <w:tcPr>
            <w:tcW w:w="1179" w:type="dxa"/>
          </w:tcPr>
          <w:p w:rsidR="00285208" w:rsidRPr="003A4928" w:rsidRDefault="00285208" w:rsidP="00285208">
            <w:pPr>
              <w:pStyle w:val="TableParagraph"/>
              <w:ind w:left="-57" w:right="-227"/>
            </w:pPr>
            <w:r w:rsidRPr="003A4928">
              <w:t>Комплексная работа</w:t>
            </w:r>
          </w:p>
        </w:tc>
      </w:tr>
      <w:tr w:rsidR="00285208" w:rsidTr="00285208">
        <w:trPr>
          <w:trHeight w:val="469"/>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Вероятность и</w:t>
            </w:r>
          </w:p>
          <w:p w:rsidR="00285208" w:rsidRPr="00322BB5" w:rsidRDefault="00285208" w:rsidP="00285208">
            <w:pPr>
              <w:pStyle w:val="TableParagraph"/>
            </w:pPr>
            <w:r w:rsidRPr="00322BB5">
              <w:t>статистика</w:t>
            </w: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ind w:left="-57" w:right="-227"/>
            </w:pPr>
            <w:r w:rsidRPr="003A4928">
              <w:t xml:space="preserve">Тестирование </w:t>
            </w:r>
          </w:p>
        </w:tc>
        <w:tc>
          <w:tcPr>
            <w:tcW w:w="1253" w:type="dxa"/>
          </w:tcPr>
          <w:p w:rsidR="00285208" w:rsidRPr="003A4928" w:rsidRDefault="00285208" w:rsidP="00285208">
            <w:pPr>
              <w:pStyle w:val="TableParagraph"/>
              <w:ind w:left="-57" w:right="-227"/>
            </w:pPr>
            <w:r w:rsidRPr="003A4928">
              <w:t>Тестирование</w:t>
            </w:r>
          </w:p>
        </w:tc>
        <w:tc>
          <w:tcPr>
            <w:tcW w:w="1179" w:type="dxa"/>
          </w:tcPr>
          <w:p w:rsidR="00285208" w:rsidRPr="003A4928" w:rsidRDefault="00285208" w:rsidP="00285208">
            <w:pPr>
              <w:pStyle w:val="TableParagraph"/>
              <w:ind w:left="-113" w:right="-227"/>
            </w:pPr>
            <w:r w:rsidRPr="003A4928">
              <w:t>Тестирование</w:t>
            </w:r>
          </w:p>
        </w:tc>
      </w:tr>
      <w:tr w:rsidR="00285208" w:rsidTr="00285208">
        <w:trPr>
          <w:trHeight w:val="234"/>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Информатика</w:t>
            </w:r>
          </w:p>
        </w:tc>
        <w:tc>
          <w:tcPr>
            <w:tcW w:w="1253" w:type="dxa"/>
          </w:tcPr>
          <w:p w:rsidR="00285208" w:rsidRPr="003A4928" w:rsidRDefault="00285208" w:rsidP="00285208">
            <w:pPr>
              <w:pStyle w:val="TableParagraph"/>
              <w:ind w:left="-57" w:right="-57"/>
            </w:pPr>
          </w:p>
        </w:tc>
        <w:tc>
          <w:tcPr>
            <w:tcW w:w="1253" w:type="dxa"/>
          </w:tcPr>
          <w:p w:rsidR="00285208" w:rsidRPr="003A4928" w:rsidRDefault="00285208" w:rsidP="00285208">
            <w:pPr>
              <w:pStyle w:val="TableParagraph"/>
              <w:ind w:left="-57" w:right="-57"/>
            </w:pP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179" w:type="dxa"/>
          </w:tcPr>
          <w:p w:rsidR="00285208" w:rsidRPr="003A4928" w:rsidRDefault="00285208" w:rsidP="00285208">
            <w:pPr>
              <w:pStyle w:val="TableParagraph"/>
              <w:ind w:left="-113" w:right="-170"/>
            </w:pPr>
            <w:r w:rsidRPr="003A4928">
              <w:t>Тестирование</w:t>
            </w:r>
          </w:p>
        </w:tc>
      </w:tr>
      <w:tr w:rsidR="00285208" w:rsidTr="00285208">
        <w:trPr>
          <w:trHeight w:val="231"/>
        </w:trPr>
        <w:tc>
          <w:tcPr>
            <w:tcW w:w="1985" w:type="dxa"/>
            <w:vMerge w:val="restart"/>
          </w:tcPr>
          <w:p w:rsidR="00285208" w:rsidRPr="00322BB5" w:rsidRDefault="00285208" w:rsidP="00285208">
            <w:pPr>
              <w:pStyle w:val="TableParagraph"/>
            </w:pPr>
            <w:r w:rsidRPr="00322BB5">
              <w:t>Общественно- научные предметы</w:t>
            </w:r>
          </w:p>
        </w:tc>
        <w:tc>
          <w:tcPr>
            <w:tcW w:w="2546" w:type="dxa"/>
          </w:tcPr>
          <w:p w:rsidR="00285208" w:rsidRPr="00322BB5" w:rsidRDefault="00285208" w:rsidP="00285208">
            <w:pPr>
              <w:pStyle w:val="TableParagraph"/>
            </w:pPr>
            <w:r w:rsidRPr="00322BB5">
              <w:t>История</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179" w:type="dxa"/>
          </w:tcPr>
          <w:p w:rsidR="00285208" w:rsidRPr="003A4928" w:rsidRDefault="00285208" w:rsidP="00285208">
            <w:pPr>
              <w:pStyle w:val="TableParagraph"/>
              <w:ind w:left="-113" w:right="-170"/>
            </w:pPr>
            <w:r w:rsidRPr="003A4928">
              <w:t>Тестирование</w:t>
            </w:r>
          </w:p>
        </w:tc>
      </w:tr>
      <w:tr w:rsidR="00285208" w:rsidTr="00285208">
        <w:trPr>
          <w:trHeight w:val="234"/>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Обществознание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179" w:type="dxa"/>
          </w:tcPr>
          <w:p w:rsidR="00285208" w:rsidRPr="003A4928" w:rsidRDefault="00285208" w:rsidP="00285208">
            <w:pPr>
              <w:pStyle w:val="TableParagraph"/>
              <w:ind w:left="-113" w:right="-170"/>
            </w:pPr>
            <w:r w:rsidRPr="003A4928">
              <w:t>Тестирование</w:t>
            </w:r>
          </w:p>
        </w:tc>
      </w:tr>
      <w:tr w:rsidR="00285208" w:rsidTr="00285208">
        <w:trPr>
          <w:trHeight w:val="231"/>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География</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253" w:type="dxa"/>
          </w:tcPr>
          <w:p w:rsidR="00285208" w:rsidRPr="003A4928" w:rsidRDefault="00285208" w:rsidP="00285208">
            <w:pPr>
              <w:pStyle w:val="TableParagraph"/>
              <w:ind w:left="-57" w:right="-57"/>
            </w:pPr>
            <w:r w:rsidRPr="003A4928">
              <w:t>Тестирование</w:t>
            </w:r>
          </w:p>
        </w:tc>
        <w:tc>
          <w:tcPr>
            <w:tcW w:w="1179" w:type="dxa"/>
          </w:tcPr>
          <w:p w:rsidR="00285208" w:rsidRPr="003A4928" w:rsidRDefault="00285208" w:rsidP="00285208">
            <w:pPr>
              <w:pStyle w:val="TableParagraph"/>
              <w:ind w:left="-113" w:right="-170"/>
            </w:pPr>
            <w:r w:rsidRPr="003A4928">
              <w:t>Тестирование</w:t>
            </w:r>
          </w:p>
        </w:tc>
      </w:tr>
      <w:tr w:rsidR="00285208" w:rsidTr="00285208">
        <w:trPr>
          <w:trHeight w:val="1416"/>
        </w:trPr>
        <w:tc>
          <w:tcPr>
            <w:tcW w:w="1985" w:type="dxa"/>
          </w:tcPr>
          <w:p w:rsidR="00285208" w:rsidRPr="00285208" w:rsidRDefault="00285208" w:rsidP="00285208">
            <w:pPr>
              <w:pStyle w:val="TableParagraph"/>
              <w:rPr>
                <w:lang w:val="ru-RU"/>
              </w:rPr>
            </w:pPr>
            <w:r w:rsidRPr="00285208">
              <w:rPr>
                <w:lang w:val="ru-RU"/>
              </w:rPr>
              <w:lastRenderedPageBreak/>
              <w:t>Основы духовно-</w:t>
            </w:r>
          </w:p>
          <w:p w:rsidR="00285208" w:rsidRPr="00285208" w:rsidRDefault="00285208" w:rsidP="00285208">
            <w:pPr>
              <w:pStyle w:val="TableParagraph"/>
              <w:rPr>
                <w:lang w:val="ru-RU"/>
              </w:rPr>
            </w:pPr>
            <w:r w:rsidRPr="00285208">
              <w:rPr>
                <w:lang w:val="ru-RU"/>
              </w:rPr>
              <w:t>нравственной культуры народов</w:t>
            </w:r>
          </w:p>
          <w:p w:rsidR="00285208" w:rsidRPr="00285208" w:rsidRDefault="00285208" w:rsidP="00285208">
            <w:pPr>
              <w:pStyle w:val="TableParagraph"/>
              <w:rPr>
                <w:lang w:val="ru-RU"/>
              </w:rPr>
            </w:pPr>
            <w:r w:rsidRPr="00285208">
              <w:rPr>
                <w:lang w:val="ru-RU"/>
              </w:rPr>
              <w:t>России.</w:t>
            </w:r>
          </w:p>
        </w:tc>
        <w:tc>
          <w:tcPr>
            <w:tcW w:w="2546" w:type="dxa"/>
          </w:tcPr>
          <w:p w:rsidR="00285208" w:rsidRPr="00285208" w:rsidRDefault="00285208" w:rsidP="00285208">
            <w:pPr>
              <w:pStyle w:val="TableParagraph"/>
              <w:rPr>
                <w:lang w:val="ru-RU"/>
              </w:rPr>
            </w:pPr>
            <w:r w:rsidRPr="00285208">
              <w:rPr>
                <w:lang w:val="ru-RU"/>
              </w:rPr>
              <w:t>Основы духовно-</w:t>
            </w:r>
          </w:p>
          <w:p w:rsidR="00285208" w:rsidRPr="00285208" w:rsidRDefault="00285208" w:rsidP="00285208">
            <w:pPr>
              <w:pStyle w:val="TableParagraph"/>
              <w:rPr>
                <w:lang w:val="ru-RU"/>
              </w:rPr>
            </w:pPr>
            <w:r w:rsidRPr="00285208">
              <w:rPr>
                <w:lang w:val="ru-RU"/>
              </w:rPr>
              <w:t>нравственной культуры народов России.</w:t>
            </w:r>
          </w:p>
        </w:tc>
        <w:tc>
          <w:tcPr>
            <w:tcW w:w="1253" w:type="dxa"/>
          </w:tcPr>
          <w:p w:rsidR="00285208" w:rsidRPr="003A4928" w:rsidRDefault="00285208" w:rsidP="00285208">
            <w:pPr>
              <w:pStyle w:val="TableParagraph"/>
            </w:pPr>
            <w:r w:rsidRPr="003A4928">
              <w:t>-</w:t>
            </w:r>
          </w:p>
        </w:tc>
        <w:tc>
          <w:tcPr>
            <w:tcW w:w="1253" w:type="dxa"/>
          </w:tcPr>
          <w:p w:rsidR="00285208" w:rsidRPr="003A4928" w:rsidRDefault="00285208" w:rsidP="00285208">
            <w:pPr>
              <w:pStyle w:val="TableParagraph"/>
            </w:pPr>
            <w:r w:rsidRPr="003A4928">
              <w:t>-</w:t>
            </w:r>
          </w:p>
        </w:tc>
        <w:tc>
          <w:tcPr>
            <w:tcW w:w="1253" w:type="dxa"/>
          </w:tcPr>
          <w:p w:rsidR="00285208" w:rsidRPr="003A4928" w:rsidRDefault="00285208" w:rsidP="00285208">
            <w:pPr>
              <w:pStyle w:val="TableParagraph"/>
            </w:pPr>
            <w:r w:rsidRPr="003A4928">
              <w:t>-</w:t>
            </w:r>
          </w:p>
        </w:tc>
        <w:tc>
          <w:tcPr>
            <w:tcW w:w="1253" w:type="dxa"/>
          </w:tcPr>
          <w:p w:rsidR="00285208" w:rsidRPr="003A4928" w:rsidRDefault="00285208" w:rsidP="00285208">
            <w:pPr>
              <w:pStyle w:val="TableParagraph"/>
            </w:pPr>
            <w:r w:rsidRPr="003A4928">
              <w:t>-</w:t>
            </w:r>
          </w:p>
        </w:tc>
        <w:tc>
          <w:tcPr>
            <w:tcW w:w="1179" w:type="dxa"/>
          </w:tcPr>
          <w:p w:rsidR="00285208" w:rsidRPr="003A4928" w:rsidRDefault="00285208" w:rsidP="00285208">
            <w:pPr>
              <w:pStyle w:val="TableParagraph"/>
            </w:pPr>
            <w:r w:rsidRPr="003A4928">
              <w:t>-</w:t>
            </w:r>
          </w:p>
        </w:tc>
      </w:tr>
      <w:tr w:rsidR="00285208" w:rsidTr="00285208">
        <w:trPr>
          <w:trHeight w:val="262"/>
        </w:trPr>
        <w:tc>
          <w:tcPr>
            <w:tcW w:w="1985" w:type="dxa"/>
            <w:vMerge w:val="restart"/>
          </w:tcPr>
          <w:p w:rsidR="00285208" w:rsidRPr="00322BB5" w:rsidRDefault="00285208" w:rsidP="00285208">
            <w:pPr>
              <w:pStyle w:val="TableParagraph"/>
            </w:pPr>
            <w:r w:rsidRPr="00322BB5">
              <w:t>Естественно-</w:t>
            </w:r>
          </w:p>
          <w:p w:rsidR="00285208" w:rsidRPr="00322BB5" w:rsidRDefault="00285208" w:rsidP="00285208">
            <w:pPr>
              <w:pStyle w:val="TableParagraph"/>
            </w:pPr>
            <w:r w:rsidRPr="00322BB5">
              <w:t>научные предметы</w:t>
            </w:r>
          </w:p>
        </w:tc>
        <w:tc>
          <w:tcPr>
            <w:tcW w:w="2546" w:type="dxa"/>
          </w:tcPr>
          <w:p w:rsidR="00285208" w:rsidRPr="00322BB5" w:rsidRDefault="00285208" w:rsidP="00285208">
            <w:pPr>
              <w:pStyle w:val="TableParagraph"/>
            </w:pPr>
            <w:r w:rsidRPr="00322BB5">
              <w:t>Физика</w:t>
            </w: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pPr>
          </w:p>
        </w:tc>
        <w:tc>
          <w:tcPr>
            <w:tcW w:w="1253" w:type="dxa"/>
          </w:tcPr>
          <w:p w:rsidR="00285208" w:rsidRPr="003A4928" w:rsidRDefault="00285208" w:rsidP="00285208">
            <w:pPr>
              <w:pStyle w:val="TableParagraph"/>
              <w:ind w:left="-113" w:right="-57"/>
            </w:pPr>
            <w:r w:rsidRPr="003A4928">
              <w:t>Тестирование</w:t>
            </w:r>
          </w:p>
        </w:tc>
        <w:tc>
          <w:tcPr>
            <w:tcW w:w="1253" w:type="dxa"/>
          </w:tcPr>
          <w:p w:rsidR="00285208" w:rsidRPr="003A4928" w:rsidRDefault="00285208" w:rsidP="00285208">
            <w:pPr>
              <w:pStyle w:val="TableParagraph"/>
              <w:ind w:left="-113" w:right="-57"/>
            </w:pPr>
            <w:r w:rsidRPr="003A4928">
              <w:t>Тестирование</w:t>
            </w:r>
          </w:p>
        </w:tc>
        <w:tc>
          <w:tcPr>
            <w:tcW w:w="1179" w:type="dxa"/>
          </w:tcPr>
          <w:p w:rsidR="00285208" w:rsidRPr="003A4928" w:rsidRDefault="00285208" w:rsidP="00285208">
            <w:pPr>
              <w:pStyle w:val="TableParagraph"/>
              <w:ind w:left="-113" w:right="-113"/>
            </w:pPr>
            <w:r w:rsidRPr="003A4928">
              <w:t>Тестирование</w:t>
            </w:r>
          </w:p>
        </w:tc>
      </w:tr>
      <w:tr w:rsidR="00285208" w:rsidTr="00285208">
        <w:trPr>
          <w:trHeight w:val="428"/>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Биология</w:t>
            </w:r>
          </w:p>
        </w:tc>
        <w:tc>
          <w:tcPr>
            <w:tcW w:w="1253" w:type="dxa"/>
          </w:tcPr>
          <w:p w:rsidR="00285208" w:rsidRPr="003A4928" w:rsidRDefault="00285208" w:rsidP="00285208">
            <w:pPr>
              <w:pStyle w:val="TableParagraph"/>
              <w:ind w:left="-113"/>
            </w:pPr>
            <w:r w:rsidRPr="003A4928">
              <w:t>Тестирование</w:t>
            </w:r>
          </w:p>
        </w:tc>
        <w:tc>
          <w:tcPr>
            <w:tcW w:w="1253" w:type="dxa"/>
          </w:tcPr>
          <w:p w:rsidR="00285208" w:rsidRPr="003A4928" w:rsidRDefault="00285208" w:rsidP="00285208">
            <w:pPr>
              <w:pStyle w:val="TableParagraph"/>
              <w:ind w:left="-113"/>
            </w:pPr>
            <w:r w:rsidRPr="003A4928">
              <w:t>Тестирование</w:t>
            </w:r>
          </w:p>
        </w:tc>
        <w:tc>
          <w:tcPr>
            <w:tcW w:w="1253" w:type="dxa"/>
          </w:tcPr>
          <w:p w:rsidR="00285208" w:rsidRPr="003A4928" w:rsidRDefault="00285208" w:rsidP="00285208">
            <w:pPr>
              <w:pStyle w:val="TableParagraph"/>
              <w:ind w:left="-113"/>
            </w:pPr>
            <w:r w:rsidRPr="003A4928">
              <w:t>Тестирование</w:t>
            </w:r>
          </w:p>
        </w:tc>
        <w:tc>
          <w:tcPr>
            <w:tcW w:w="1253" w:type="dxa"/>
          </w:tcPr>
          <w:p w:rsidR="00285208" w:rsidRPr="003A4928" w:rsidRDefault="00285208" w:rsidP="00285208">
            <w:pPr>
              <w:pStyle w:val="TableParagraph"/>
              <w:ind w:left="-113"/>
            </w:pPr>
            <w:r w:rsidRPr="003A4928">
              <w:t>Тестирование</w:t>
            </w:r>
          </w:p>
        </w:tc>
        <w:tc>
          <w:tcPr>
            <w:tcW w:w="1179" w:type="dxa"/>
          </w:tcPr>
          <w:p w:rsidR="00285208" w:rsidRPr="003A4928" w:rsidRDefault="00285208" w:rsidP="00285208">
            <w:pPr>
              <w:pStyle w:val="TableParagraph"/>
              <w:ind w:left="-113" w:right="-113"/>
            </w:pPr>
            <w:r w:rsidRPr="003A4928">
              <w:t>Тестирование</w:t>
            </w:r>
          </w:p>
        </w:tc>
      </w:tr>
      <w:tr w:rsidR="00285208" w:rsidTr="00285208">
        <w:trPr>
          <w:trHeight w:val="262"/>
        </w:trPr>
        <w:tc>
          <w:tcPr>
            <w:tcW w:w="1985" w:type="dxa"/>
            <w:vMerge w:val="restart"/>
          </w:tcPr>
          <w:p w:rsidR="00285208" w:rsidRPr="00322BB5" w:rsidRDefault="00285208" w:rsidP="00285208">
            <w:pPr>
              <w:pStyle w:val="TableParagraph"/>
            </w:pPr>
            <w:r w:rsidRPr="00322BB5">
              <w:t>Искусство</w:t>
            </w:r>
          </w:p>
        </w:tc>
        <w:tc>
          <w:tcPr>
            <w:tcW w:w="2546" w:type="dxa"/>
          </w:tcPr>
          <w:p w:rsidR="00285208" w:rsidRPr="00322BB5" w:rsidRDefault="00285208" w:rsidP="00285208">
            <w:pPr>
              <w:pStyle w:val="TableParagraph"/>
            </w:pPr>
            <w:r w:rsidRPr="00322BB5">
              <w:t>Музыка</w:t>
            </w:r>
          </w:p>
        </w:tc>
        <w:tc>
          <w:tcPr>
            <w:tcW w:w="1253" w:type="dxa"/>
          </w:tcPr>
          <w:p w:rsidR="00285208" w:rsidRPr="003A4928" w:rsidRDefault="00285208" w:rsidP="00285208">
            <w:pPr>
              <w:pStyle w:val="TableParagraph"/>
              <w:ind w:left="-113"/>
            </w:pPr>
            <w:r w:rsidRPr="003A4928">
              <w:t>Тестирование</w:t>
            </w:r>
          </w:p>
        </w:tc>
        <w:tc>
          <w:tcPr>
            <w:tcW w:w="1253" w:type="dxa"/>
          </w:tcPr>
          <w:p w:rsidR="00285208" w:rsidRPr="003A4928" w:rsidRDefault="00285208" w:rsidP="00285208">
            <w:pPr>
              <w:pStyle w:val="TableParagraph"/>
              <w:ind w:left="-113"/>
            </w:pPr>
            <w:r w:rsidRPr="003A4928">
              <w:t>Тестирование</w:t>
            </w:r>
          </w:p>
        </w:tc>
        <w:tc>
          <w:tcPr>
            <w:tcW w:w="1253" w:type="dxa"/>
          </w:tcPr>
          <w:p w:rsidR="00285208" w:rsidRPr="003A4928" w:rsidRDefault="00285208" w:rsidP="00285208">
            <w:pPr>
              <w:pStyle w:val="TableParagraph"/>
              <w:ind w:left="-113"/>
            </w:pPr>
            <w:r w:rsidRPr="003A4928">
              <w:t>Тестирование</w:t>
            </w:r>
          </w:p>
        </w:tc>
        <w:tc>
          <w:tcPr>
            <w:tcW w:w="1253" w:type="dxa"/>
          </w:tcPr>
          <w:p w:rsidR="00285208" w:rsidRPr="003A4928" w:rsidRDefault="00285208" w:rsidP="00285208">
            <w:pPr>
              <w:pStyle w:val="TableParagraph"/>
              <w:ind w:left="-113"/>
            </w:pPr>
            <w:r w:rsidRPr="003A4928">
              <w:t>Тестирование</w:t>
            </w:r>
          </w:p>
        </w:tc>
        <w:tc>
          <w:tcPr>
            <w:tcW w:w="1179" w:type="dxa"/>
          </w:tcPr>
          <w:p w:rsidR="00285208" w:rsidRPr="003A4928" w:rsidRDefault="00285208" w:rsidP="00285208">
            <w:pPr>
              <w:pStyle w:val="TableParagraph"/>
            </w:pPr>
          </w:p>
        </w:tc>
      </w:tr>
      <w:tr w:rsidR="00285208" w:rsidTr="00285208">
        <w:trPr>
          <w:trHeight w:val="469"/>
        </w:trPr>
        <w:tc>
          <w:tcPr>
            <w:tcW w:w="1985" w:type="dxa"/>
            <w:vMerge/>
          </w:tcPr>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Изобразительное</w:t>
            </w:r>
          </w:p>
          <w:p w:rsidR="00285208" w:rsidRPr="00322BB5" w:rsidRDefault="00285208" w:rsidP="00285208">
            <w:pPr>
              <w:pStyle w:val="TableParagraph"/>
            </w:pPr>
            <w:r w:rsidRPr="00322BB5">
              <w:t>искусство</w:t>
            </w:r>
          </w:p>
        </w:tc>
        <w:tc>
          <w:tcPr>
            <w:tcW w:w="1253" w:type="dxa"/>
          </w:tcPr>
          <w:p w:rsidR="00285208" w:rsidRPr="003A4928" w:rsidRDefault="00285208" w:rsidP="00285208">
            <w:pPr>
              <w:pStyle w:val="TableParagraph"/>
            </w:pPr>
            <w:r w:rsidRPr="003A4928">
              <w:t>Творческий проект</w:t>
            </w:r>
          </w:p>
        </w:tc>
        <w:tc>
          <w:tcPr>
            <w:tcW w:w="1253" w:type="dxa"/>
          </w:tcPr>
          <w:p w:rsidR="00285208" w:rsidRPr="003A4928" w:rsidRDefault="00285208" w:rsidP="00285208">
            <w:pPr>
              <w:pStyle w:val="TableParagraph"/>
            </w:pPr>
            <w:r w:rsidRPr="003A4928">
              <w:t>Творческий проект</w:t>
            </w:r>
          </w:p>
        </w:tc>
        <w:tc>
          <w:tcPr>
            <w:tcW w:w="1253" w:type="dxa"/>
          </w:tcPr>
          <w:p w:rsidR="00285208" w:rsidRPr="003A4928" w:rsidRDefault="00285208" w:rsidP="00285208">
            <w:pPr>
              <w:pStyle w:val="TableParagraph"/>
            </w:pPr>
            <w:r w:rsidRPr="003A4928">
              <w:t>Творческий проект</w:t>
            </w:r>
          </w:p>
        </w:tc>
        <w:tc>
          <w:tcPr>
            <w:tcW w:w="1253" w:type="dxa"/>
          </w:tcPr>
          <w:p w:rsidR="00285208" w:rsidRPr="003A4928" w:rsidRDefault="00285208" w:rsidP="00285208">
            <w:pPr>
              <w:pStyle w:val="TableParagraph"/>
            </w:pPr>
            <w:r w:rsidRPr="003A4928">
              <w:t>-</w:t>
            </w:r>
          </w:p>
        </w:tc>
        <w:tc>
          <w:tcPr>
            <w:tcW w:w="1179" w:type="dxa"/>
          </w:tcPr>
          <w:p w:rsidR="00285208" w:rsidRPr="003A4928" w:rsidRDefault="00285208" w:rsidP="00285208">
            <w:pPr>
              <w:pStyle w:val="TableParagraph"/>
            </w:pPr>
            <w:r w:rsidRPr="003A4928">
              <w:t>-</w:t>
            </w:r>
          </w:p>
        </w:tc>
      </w:tr>
      <w:tr w:rsidR="00285208" w:rsidTr="00285208">
        <w:trPr>
          <w:trHeight w:val="234"/>
        </w:trPr>
        <w:tc>
          <w:tcPr>
            <w:tcW w:w="1985" w:type="dxa"/>
          </w:tcPr>
          <w:p w:rsidR="00285208" w:rsidRPr="00322BB5" w:rsidRDefault="00285208" w:rsidP="00285208">
            <w:pPr>
              <w:pStyle w:val="TableParagraph"/>
            </w:pPr>
            <w:r w:rsidRPr="00322BB5">
              <w:t>Технология</w:t>
            </w:r>
          </w:p>
        </w:tc>
        <w:tc>
          <w:tcPr>
            <w:tcW w:w="2546" w:type="dxa"/>
          </w:tcPr>
          <w:p w:rsidR="00285208" w:rsidRPr="00322BB5" w:rsidRDefault="00285208" w:rsidP="00285208">
            <w:pPr>
              <w:pStyle w:val="TableParagraph"/>
            </w:pPr>
            <w:r w:rsidRPr="00322BB5">
              <w:t>Труд (технология)</w:t>
            </w:r>
          </w:p>
        </w:tc>
        <w:tc>
          <w:tcPr>
            <w:tcW w:w="1253" w:type="dxa"/>
          </w:tcPr>
          <w:p w:rsidR="00285208" w:rsidRPr="003A4928" w:rsidRDefault="00285208" w:rsidP="00285208">
            <w:pPr>
              <w:pStyle w:val="TableParagraph"/>
            </w:pPr>
            <w:r w:rsidRPr="003A4928">
              <w:t>Творческий проект</w:t>
            </w:r>
          </w:p>
        </w:tc>
        <w:tc>
          <w:tcPr>
            <w:tcW w:w="1253" w:type="dxa"/>
          </w:tcPr>
          <w:p w:rsidR="00285208" w:rsidRPr="003A4928" w:rsidRDefault="00285208" w:rsidP="00285208">
            <w:pPr>
              <w:pStyle w:val="TableParagraph"/>
            </w:pPr>
            <w:r w:rsidRPr="003A4928">
              <w:t>Творческий проект</w:t>
            </w:r>
          </w:p>
        </w:tc>
        <w:tc>
          <w:tcPr>
            <w:tcW w:w="1253" w:type="dxa"/>
          </w:tcPr>
          <w:p w:rsidR="00285208" w:rsidRPr="003A4928" w:rsidRDefault="00285208" w:rsidP="00285208">
            <w:pPr>
              <w:pStyle w:val="TableParagraph"/>
            </w:pPr>
            <w:r w:rsidRPr="003A4928">
              <w:t>Творческий проект</w:t>
            </w:r>
          </w:p>
        </w:tc>
        <w:tc>
          <w:tcPr>
            <w:tcW w:w="1253" w:type="dxa"/>
          </w:tcPr>
          <w:p w:rsidR="00285208" w:rsidRPr="003A4928" w:rsidRDefault="00285208" w:rsidP="00285208">
            <w:pPr>
              <w:pStyle w:val="TableParagraph"/>
            </w:pPr>
            <w:r w:rsidRPr="003A4928">
              <w:t>Творческий проект</w:t>
            </w:r>
          </w:p>
        </w:tc>
        <w:tc>
          <w:tcPr>
            <w:tcW w:w="1179" w:type="dxa"/>
          </w:tcPr>
          <w:p w:rsidR="00285208" w:rsidRPr="003A4928" w:rsidRDefault="00285208" w:rsidP="00285208">
            <w:pPr>
              <w:pStyle w:val="TableParagraph"/>
            </w:pPr>
            <w:r w:rsidRPr="003A4928">
              <w:t>Творческий проект</w:t>
            </w:r>
          </w:p>
        </w:tc>
      </w:tr>
      <w:tr w:rsidR="00285208" w:rsidTr="00285208">
        <w:trPr>
          <w:trHeight w:val="234"/>
        </w:trPr>
        <w:tc>
          <w:tcPr>
            <w:tcW w:w="1985" w:type="dxa"/>
          </w:tcPr>
          <w:p w:rsidR="00285208" w:rsidRPr="00285208" w:rsidRDefault="00285208" w:rsidP="00285208">
            <w:pPr>
              <w:pStyle w:val="TableParagraph"/>
              <w:rPr>
                <w:lang w:val="ru-RU"/>
              </w:rPr>
            </w:pPr>
            <w:r w:rsidRPr="00285208">
              <w:rPr>
                <w:lang w:val="ru-RU"/>
              </w:rPr>
              <w:t>Основы</w:t>
            </w:r>
          </w:p>
          <w:p w:rsidR="00285208" w:rsidRPr="00285208" w:rsidRDefault="00285208" w:rsidP="00285208">
            <w:pPr>
              <w:pStyle w:val="TableParagraph"/>
              <w:rPr>
                <w:lang w:val="ru-RU"/>
              </w:rPr>
            </w:pPr>
            <w:r w:rsidRPr="00285208">
              <w:rPr>
                <w:lang w:val="ru-RU"/>
              </w:rPr>
              <w:t xml:space="preserve">Безопасности и защиты Родины </w:t>
            </w:r>
          </w:p>
        </w:tc>
        <w:tc>
          <w:tcPr>
            <w:tcW w:w="2546" w:type="dxa"/>
          </w:tcPr>
          <w:p w:rsidR="00285208" w:rsidRPr="00285208" w:rsidRDefault="00285208" w:rsidP="00285208">
            <w:pPr>
              <w:pStyle w:val="TableParagraph"/>
              <w:rPr>
                <w:lang w:val="ru-RU"/>
              </w:rPr>
            </w:pPr>
            <w:r w:rsidRPr="00285208">
              <w:rPr>
                <w:lang w:val="ru-RU"/>
              </w:rPr>
              <w:t>Основы</w:t>
            </w:r>
          </w:p>
          <w:p w:rsidR="00285208" w:rsidRPr="00285208" w:rsidRDefault="00285208" w:rsidP="00285208">
            <w:pPr>
              <w:pStyle w:val="TableParagraph"/>
              <w:rPr>
                <w:lang w:val="ru-RU"/>
              </w:rPr>
            </w:pPr>
            <w:r w:rsidRPr="00285208">
              <w:rPr>
                <w:lang w:val="ru-RU"/>
              </w:rPr>
              <w:t>Безопасности и защиты Родины</w:t>
            </w:r>
          </w:p>
        </w:tc>
        <w:tc>
          <w:tcPr>
            <w:tcW w:w="1253" w:type="dxa"/>
          </w:tcPr>
          <w:p w:rsidR="00285208" w:rsidRPr="003A4928" w:rsidRDefault="00285208" w:rsidP="00285208">
            <w:pPr>
              <w:pStyle w:val="TableParagraph"/>
            </w:pPr>
            <w:r w:rsidRPr="003A4928">
              <w:t>-</w:t>
            </w:r>
          </w:p>
        </w:tc>
        <w:tc>
          <w:tcPr>
            <w:tcW w:w="1253" w:type="dxa"/>
          </w:tcPr>
          <w:p w:rsidR="00285208" w:rsidRPr="003A4928" w:rsidRDefault="00285208" w:rsidP="00285208">
            <w:pPr>
              <w:pStyle w:val="TableParagraph"/>
            </w:pPr>
            <w:r w:rsidRPr="003A4928">
              <w:t>-</w:t>
            </w:r>
          </w:p>
        </w:tc>
        <w:tc>
          <w:tcPr>
            <w:tcW w:w="1253" w:type="dxa"/>
          </w:tcPr>
          <w:p w:rsidR="00285208" w:rsidRPr="003A4928" w:rsidRDefault="00285208" w:rsidP="00285208">
            <w:pPr>
              <w:pStyle w:val="TableParagraph"/>
            </w:pPr>
            <w:r w:rsidRPr="003A4928">
              <w:t>-</w:t>
            </w:r>
          </w:p>
        </w:tc>
        <w:tc>
          <w:tcPr>
            <w:tcW w:w="1253" w:type="dxa"/>
          </w:tcPr>
          <w:p w:rsidR="00285208" w:rsidRPr="003A4928" w:rsidRDefault="00285208" w:rsidP="00285208">
            <w:pPr>
              <w:pStyle w:val="TableParagraph"/>
              <w:ind w:left="-113"/>
            </w:pPr>
            <w:r w:rsidRPr="003A4928">
              <w:t>Тестирование</w:t>
            </w:r>
          </w:p>
        </w:tc>
        <w:tc>
          <w:tcPr>
            <w:tcW w:w="1179" w:type="dxa"/>
          </w:tcPr>
          <w:p w:rsidR="00285208" w:rsidRPr="003A4928" w:rsidRDefault="00285208" w:rsidP="00285208">
            <w:pPr>
              <w:pStyle w:val="TableParagraph"/>
              <w:ind w:left="-113" w:right="-113"/>
            </w:pPr>
            <w:r w:rsidRPr="003A4928">
              <w:t>Тестирование</w:t>
            </w:r>
          </w:p>
        </w:tc>
      </w:tr>
      <w:tr w:rsidR="00285208" w:rsidTr="00285208">
        <w:trPr>
          <w:trHeight w:val="49"/>
        </w:trPr>
        <w:tc>
          <w:tcPr>
            <w:tcW w:w="1985" w:type="dxa"/>
          </w:tcPr>
          <w:p w:rsidR="00285208" w:rsidRPr="00322BB5" w:rsidRDefault="00285208" w:rsidP="00285208">
            <w:pPr>
              <w:pStyle w:val="TableParagraph"/>
            </w:pPr>
            <w:r w:rsidRPr="00322BB5">
              <w:t xml:space="preserve">Физическая культура </w:t>
            </w:r>
          </w:p>
          <w:p w:rsidR="00285208" w:rsidRPr="00322BB5" w:rsidRDefault="00285208" w:rsidP="00285208">
            <w:pPr>
              <w:pStyle w:val="TableParagraph"/>
            </w:pPr>
          </w:p>
        </w:tc>
        <w:tc>
          <w:tcPr>
            <w:tcW w:w="2546" w:type="dxa"/>
          </w:tcPr>
          <w:p w:rsidR="00285208" w:rsidRPr="00322BB5" w:rsidRDefault="00285208" w:rsidP="00285208">
            <w:pPr>
              <w:pStyle w:val="TableParagraph"/>
            </w:pPr>
            <w:r w:rsidRPr="00322BB5">
              <w:t>Физическая культура</w:t>
            </w:r>
          </w:p>
        </w:tc>
        <w:tc>
          <w:tcPr>
            <w:tcW w:w="1253" w:type="dxa"/>
          </w:tcPr>
          <w:p w:rsidR="00285208" w:rsidRPr="003A4928" w:rsidRDefault="00285208" w:rsidP="00285208">
            <w:pPr>
              <w:pStyle w:val="TableParagraph"/>
            </w:pPr>
            <w:r w:rsidRPr="003A4928">
              <w:t>Зачет, сдача норм ГТО</w:t>
            </w:r>
          </w:p>
        </w:tc>
        <w:tc>
          <w:tcPr>
            <w:tcW w:w="1253" w:type="dxa"/>
          </w:tcPr>
          <w:p w:rsidR="00285208" w:rsidRPr="003A4928" w:rsidRDefault="00285208" w:rsidP="00285208">
            <w:pPr>
              <w:pStyle w:val="TableParagraph"/>
            </w:pPr>
            <w:r w:rsidRPr="003A4928">
              <w:t>Зачет, сдача норм ГТО</w:t>
            </w:r>
          </w:p>
        </w:tc>
        <w:tc>
          <w:tcPr>
            <w:tcW w:w="1253" w:type="dxa"/>
          </w:tcPr>
          <w:p w:rsidR="00285208" w:rsidRPr="003A4928" w:rsidRDefault="00285208" w:rsidP="00285208">
            <w:pPr>
              <w:pStyle w:val="TableParagraph"/>
            </w:pPr>
            <w:r w:rsidRPr="003A4928">
              <w:t>Зачет, сдача норм ГТО</w:t>
            </w:r>
          </w:p>
        </w:tc>
        <w:tc>
          <w:tcPr>
            <w:tcW w:w="1253" w:type="dxa"/>
          </w:tcPr>
          <w:p w:rsidR="00285208" w:rsidRPr="003A4928" w:rsidRDefault="00285208" w:rsidP="00285208">
            <w:pPr>
              <w:pStyle w:val="TableParagraph"/>
            </w:pPr>
            <w:r w:rsidRPr="003A4928">
              <w:t>Зачет, сдача норм ГТО</w:t>
            </w:r>
          </w:p>
        </w:tc>
        <w:tc>
          <w:tcPr>
            <w:tcW w:w="1179" w:type="dxa"/>
          </w:tcPr>
          <w:p w:rsidR="00285208" w:rsidRPr="003A4928" w:rsidRDefault="00285208" w:rsidP="00285208">
            <w:pPr>
              <w:pStyle w:val="TableParagraph"/>
            </w:pPr>
            <w:r w:rsidRPr="003A4928">
              <w:t>Зачет, сдача норм ГТО</w:t>
            </w:r>
          </w:p>
        </w:tc>
      </w:tr>
    </w:tbl>
    <w:p w:rsidR="00285208" w:rsidRPr="00DC21BE" w:rsidRDefault="00285208" w:rsidP="00285208">
      <w:pPr>
        <w:ind w:left="-1134"/>
        <w:jc w:val="both"/>
        <w:rPr>
          <w:b/>
          <w:bCs/>
          <w:color w:val="0D0D0D" w:themeColor="text1" w:themeTint="F2"/>
          <w:sz w:val="24"/>
          <w:szCs w:val="24"/>
          <w:lang w:eastAsia="ru-RU"/>
        </w:rPr>
      </w:pPr>
    </w:p>
    <w:p w:rsidR="00945966" w:rsidRPr="00DC21BE" w:rsidRDefault="001254BB" w:rsidP="009011E8">
      <w:pPr>
        <w:pStyle w:val="a5"/>
        <w:numPr>
          <w:ilvl w:val="1"/>
          <w:numId w:val="218"/>
        </w:numPr>
        <w:rPr>
          <w:color w:val="0D0D0D" w:themeColor="text1" w:themeTint="F2"/>
        </w:rPr>
      </w:pPr>
      <w:r w:rsidRPr="00DC21BE">
        <w:rPr>
          <w:b/>
          <w:color w:val="0D0D0D" w:themeColor="text1" w:themeTint="F2"/>
        </w:rPr>
        <w:t>ГО</w:t>
      </w:r>
      <w:r w:rsidR="00285208">
        <w:rPr>
          <w:b/>
          <w:color w:val="0D0D0D" w:themeColor="text1" w:themeTint="F2"/>
        </w:rPr>
        <w:t>ДОВОЙ КАЛЕНДАРНЫЙ ГРАФИК НА 2024 – 2025</w:t>
      </w:r>
      <w:r w:rsidRPr="00DC21BE">
        <w:rPr>
          <w:b/>
          <w:color w:val="0D0D0D" w:themeColor="text1" w:themeTint="F2"/>
        </w:rPr>
        <w:t xml:space="preserve"> УЧЕБНЫЙ ГОД.</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1.</w:t>
      </w:r>
      <w:r w:rsidRPr="00285208">
        <w:rPr>
          <w:b/>
          <w:color w:val="0D0D0D" w:themeColor="text1" w:themeTint="F2"/>
          <w:sz w:val="24"/>
          <w:szCs w:val="24"/>
        </w:rPr>
        <w:tab/>
      </w:r>
      <w:r w:rsidRPr="00285208">
        <w:rPr>
          <w:color w:val="0D0D0D" w:themeColor="text1" w:themeTint="F2"/>
          <w:sz w:val="24"/>
          <w:szCs w:val="24"/>
        </w:rPr>
        <w:t>Начало учебного года: 02.09.2024 года</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2.</w:t>
      </w:r>
      <w:r w:rsidRPr="00285208">
        <w:rPr>
          <w:color w:val="0D0D0D" w:themeColor="text1" w:themeTint="F2"/>
          <w:sz w:val="24"/>
          <w:szCs w:val="24"/>
        </w:rPr>
        <w:tab/>
        <w:t>Окончание учебного года: в 1-9 классах – 26 мая 2025 г.</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3.</w:t>
      </w:r>
      <w:r w:rsidRPr="00285208">
        <w:rPr>
          <w:color w:val="0D0D0D" w:themeColor="text1" w:themeTint="F2"/>
          <w:sz w:val="24"/>
          <w:szCs w:val="24"/>
        </w:rPr>
        <w:tab/>
        <w:t>Начало учебных занятий: 8 часов 45 минут</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4.</w:t>
      </w:r>
      <w:r w:rsidRPr="00285208">
        <w:rPr>
          <w:color w:val="0D0D0D" w:themeColor="text1" w:themeTint="F2"/>
          <w:sz w:val="24"/>
          <w:szCs w:val="24"/>
        </w:rPr>
        <w:tab/>
        <w:t>Окончание учебных занятий: 1-4 классов: 13 часов 05 минут, 5-9 классов:14 часов 45 минут</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5.</w:t>
      </w:r>
      <w:r w:rsidRPr="00285208">
        <w:rPr>
          <w:color w:val="0D0D0D" w:themeColor="text1" w:themeTint="F2"/>
          <w:sz w:val="24"/>
          <w:szCs w:val="24"/>
        </w:rPr>
        <w:tab/>
        <w:t>Сменность занятий: занятия проводятся в одну смену.</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6.</w:t>
      </w:r>
      <w:r w:rsidRPr="00285208">
        <w:rPr>
          <w:color w:val="0D0D0D" w:themeColor="text1" w:themeTint="F2"/>
          <w:sz w:val="24"/>
          <w:szCs w:val="24"/>
        </w:rPr>
        <w:tab/>
        <w:t>Продолжительность учебного года: 1 класс 33 недели; 2-9 классы – 34 недели</w:t>
      </w:r>
    </w:p>
    <w:p w:rsidR="00285208" w:rsidRPr="00285208" w:rsidRDefault="00285208" w:rsidP="00285208">
      <w:pPr>
        <w:ind w:left="-1134"/>
        <w:jc w:val="both"/>
        <w:rPr>
          <w:color w:val="0D0D0D" w:themeColor="text1" w:themeTint="F2"/>
          <w:sz w:val="24"/>
          <w:szCs w:val="24"/>
        </w:rPr>
      </w:pPr>
      <w:r w:rsidRPr="00285208">
        <w:rPr>
          <w:color w:val="0D0D0D" w:themeColor="text1" w:themeTint="F2"/>
          <w:sz w:val="24"/>
          <w:szCs w:val="24"/>
        </w:rPr>
        <w:t>7.</w:t>
      </w:r>
      <w:r w:rsidRPr="00285208">
        <w:rPr>
          <w:color w:val="0D0D0D" w:themeColor="text1" w:themeTint="F2"/>
          <w:sz w:val="24"/>
          <w:szCs w:val="24"/>
        </w:rPr>
        <w:tab/>
        <w:t>Режим работы школы: 5-ти дневная рабочая неделя.</w:t>
      </w:r>
    </w:p>
    <w:p w:rsidR="001254BB" w:rsidRPr="00285208" w:rsidRDefault="00285208" w:rsidP="00285208">
      <w:pPr>
        <w:ind w:left="-1134"/>
        <w:jc w:val="both"/>
        <w:rPr>
          <w:color w:val="0D0D0D" w:themeColor="text1" w:themeTint="F2"/>
          <w:sz w:val="24"/>
          <w:szCs w:val="24"/>
        </w:rPr>
      </w:pPr>
      <w:r w:rsidRPr="00285208">
        <w:rPr>
          <w:color w:val="0D0D0D" w:themeColor="text1" w:themeTint="F2"/>
          <w:sz w:val="24"/>
          <w:szCs w:val="24"/>
        </w:rPr>
        <w:t>8.</w:t>
      </w:r>
      <w:r w:rsidRPr="00285208">
        <w:rPr>
          <w:color w:val="0D0D0D" w:themeColor="text1" w:themeTint="F2"/>
          <w:sz w:val="24"/>
          <w:szCs w:val="24"/>
        </w:rPr>
        <w:tab/>
        <w:t>Регламентирование образовательного процесса на учебный год</w:t>
      </w:r>
    </w:p>
    <w:p w:rsidR="001254BB" w:rsidRPr="00DC21BE" w:rsidRDefault="001254BB" w:rsidP="009011E8">
      <w:pPr>
        <w:pStyle w:val="a5"/>
        <w:widowControl/>
        <w:numPr>
          <w:ilvl w:val="1"/>
          <w:numId w:val="222"/>
        </w:numPr>
        <w:autoSpaceDE/>
        <w:autoSpaceDN/>
        <w:spacing w:line="276" w:lineRule="auto"/>
        <w:contextualSpacing/>
        <w:rPr>
          <w:b/>
          <w:i/>
          <w:color w:val="0D0D0D" w:themeColor="text1" w:themeTint="F2"/>
          <w:sz w:val="24"/>
          <w:szCs w:val="24"/>
        </w:rPr>
      </w:pPr>
      <w:r w:rsidRPr="00DC21BE">
        <w:rPr>
          <w:b/>
          <w:i/>
          <w:color w:val="0D0D0D" w:themeColor="text1" w:themeTint="F2"/>
          <w:sz w:val="24"/>
          <w:szCs w:val="24"/>
        </w:rPr>
        <w:t>Продолжительность учебных занятий по четвертям:</w:t>
      </w:r>
    </w:p>
    <w:tbl>
      <w:tblPr>
        <w:tblStyle w:val="af4"/>
        <w:tblW w:w="0" w:type="auto"/>
        <w:tblInd w:w="-601" w:type="dxa"/>
        <w:tblLook w:val="04A0"/>
      </w:tblPr>
      <w:tblGrid>
        <w:gridCol w:w="2973"/>
        <w:gridCol w:w="2378"/>
        <w:gridCol w:w="2380"/>
        <w:gridCol w:w="2441"/>
      </w:tblGrid>
      <w:tr w:rsidR="001254BB" w:rsidRPr="00DC21BE" w:rsidTr="001254BB">
        <w:tc>
          <w:tcPr>
            <w:tcW w:w="2973" w:type="dxa"/>
            <w:vMerge w:val="restart"/>
            <w:tcBorders>
              <w:top w:val="single" w:sz="4" w:space="0" w:color="auto"/>
              <w:left w:val="single" w:sz="4" w:space="0" w:color="auto"/>
              <w:bottom w:val="single" w:sz="4" w:space="0" w:color="auto"/>
              <w:right w:val="single" w:sz="4" w:space="0" w:color="auto"/>
            </w:tcBorders>
          </w:tcPr>
          <w:p w:rsidR="001254BB" w:rsidRPr="00DC21BE" w:rsidRDefault="001254BB" w:rsidP="005E4E1E">
            <w:pPr>
              <w:jc w:val="center"/>
              <w:rPr>
                <w:b/>
                <w:color w:val="0D0D0D" w:themeColor="text1" w:themeTint="F2"/>
                <w:sz w:val="24"/>
                <w:szCs w:val="24"/>
                <w:lang w:val="ru-RU"/>
              </w:rPr>
            </w:pPr>
          </w:p>
        </w:tc>
        <w:tc>
          <w:tcPr>
            <w:tcW w:w="4758" w:type="dxa"/>
            <w:gridSpan w:val="2"/>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Дата</w:t>
            </w:r>
          </w:p>
        </w:tc>
        <w:tc>
          <w:tcPr>
            <w:tcW w:w="2441" w:type="dxa"/>
            <w:vMerge w:val="restart"/>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Продолжительность (количество учебных недель)</w:t>
            </w:r>
          </w:p>
        </w:tc>
      </w:tr>
      <w:tr w:rsidR="001254BB" w:rsidRPr="00DC21BE" w:rsidTr="001254BB">
        <w:tc>
          <w:tcPr>
            <w:tcW w:w="2973" w:type="dxa"/>
            <w:vMerge/>
            <w:tcBorders>
              <w:top w:val="single" w:sz="4" w:space="0" w:color="auto"/>
              <w:left w:val="single" w:sz="4" w:space="0" w:color="auto"/>
              <w:bottom w:val="single" w:sz="4" w:space="0" w:color="auto"/>
              <w:right w:val="single" w:sz="4" w:space="0" w:color="auto"/>
            </w:tcBorders>
            <w:vAlign w:val="center"/>
            <w:hideMark/>
          </w:tcPr>
          <w:p w:rsidR="001254BB" w:rsidRPr="00DC21BE" w:rsidRDefault="001254BB" w:rsidP="005E4E1E">
            <w:pPr>
              <w:rPr>
                <w:b/>
                <w:color w:val="0D0D0D" w:themeColor="text1" w:themeTint="F2"/>
                <w:sz w:val="24"/>
                <w:szCs w:val="24"/>
              </w:rPr>
            </w:pPr>
          </w:p>
        </w:tc>
        <w:tc>
          <w:tcPr>
            <w:tcW w:w="2378" w:type="dxa"/>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Начало четверти</w:t>
            </w:r>
          </w:p>
        </w:tc>
        <w:tc>
          <w:tcPr>
            <w:tcW w:w="2380" w:type="dxa"/>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254BB" w:rsidRPr="00DC21BE" w:rsidRDefault="001254BB" w:rsidP="005E4E1E">
            <w:pPr>
              <w:rPr>
                <w:b/>
                <w:color w:val="0D0D0D" w:themeColor="text1" w:themeTint="F2"/>
                <w:sz w:val="24"/>
                <w:szCs w:val="24"/>
              </w:rPr>
            </w:pPr>
          </w:p>
        </w:tc>
      </w:tr>
      <w:tr w:rsidR="00285208" w:rsidRPr="00DC21BE" w:rsidTr="00285208">
        <w:tc>
          <w:tcPr>
            <w:tcW w:w="2973"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1 четверть</w:t>
            </w:r>
          </w:p>
        </w:tc>
        <w:tc>
          <w:tcPr>
            <w:tcW w:w="2378"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02.09.2024</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27.10.2024</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b/>
                <w:color w:val="000000" w:themeColor="text1"/>
                <w:sz w:val="24"/>
                <w:szCs w:val="24"/>
              </w:rPr>
            </w:pPr>
            <w:r w:rsidRPr="004B6810">
              <w:rPr>
                <w:b/>
                <w:color w:val="000000" w:themeColor="text1"/>
                <w:sz w:val="24"/>
                <w:szCs w:val="24"/>
              </w:rPr>
              <w:t>8 недель</w:t>
            </w:r>
          </w:p>
        </w:tc>
      </w:tr>
      <w:tr w:rsidR="00285208" w:rsidRPr="00DC21BE" w:rsidTr="00285208">
        <w:tc>
          <w:tcPr>
            <w:tcW w:w="2973"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2 четверть</w:t>
            </w:r>
          </w:p>
        </w:tc>
        <w:tc>
          <w:tcPr>
            <w:tcW w:w="2378"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05.11.2024</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29.12.2024</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b/>
                <w:color w:val="000000" w:themeColor="text1"/>
                <w:sz w:val="24"/>
                <w:szCs w:val="24"/>
              </w:rPr>
            </w:pPr>
            <w:r w:rsidRPr="004B6810">
              <w:rPr>
                <w:b/>
                <w:color w:val="000000" w:themeColor="text1"/>
                <w:sz w:val="24"/>
                <w:szCs w:val="24"/>
              </w:rPr>
              <w:t>8 недель</w:t>
            </w:r>
          </w:p>
        </w:tc>
      </w:tr>
      <w:tr w:rsidR="00285208" w:rsidRPr="00DC21BE" w:rsidTr="00285208">
        <w:tc>
          <w:tcPr>
            <w:tcW w:w="2973"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3 четверть</w:t>
            </w:r>
          </w:p>
        </w:tc>
        <w:tc>
          <w:tcPr>
            <w:tcW w:w="2378"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13.01.2025</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23.03.2025</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b/>
                <w:color w:val="000000" w:themeColor="text1"/>
                <w:sz w:val="24"/>
                <w:szCs w:val="24"/>
              </w:rPr>
            </w:pPr>
            <w:r>
              <w:rPr>
                <w:b/>
                <w:color w:val="000000" w:themeColor="text1"/>
                <w:sz w:val="24"/>
                <w:szCs w:val="24"/>
              </w:rPr>
              <w:t>9/10</w:t>
            </w:r>
            <w:r w:rsidRPr="004F6959">
              <w:rPr>
                <w:b/>
                <w:color w:val="000000" w:themeColor="text1"/>
                <w:sz w:val="24"/>
                <w:szCs w:val="24"/>
              </w:rPr>
              <w:t xml:space="preserve"> недель</w:t>
            </w:r>
          </w:p>
        </w:tc>
      </w:tr>
      <w:tr w:rsidR="00285208" w:rsidRPr="00DC21BE" w:rsidTr="00285208">
        <w:tc>
          <w:tcPr>
            <w:tcW w:w="2973"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4 четверть</w:t>
            </w:r>
          </w:p>
        </w:tc>
        <w:tc>
          <w:tcPr>
            <w:tcW w:w="2378"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sidRPr="00621C6D">
              <w:rPr>
                <w:color w:val="000000" w:themeColor="text1"/>
                <w:sz w:val="24"/>
                <w:szCs w:val="24"/>
              </w:rPr>
              <w:t>01.04</w:t>
            </w:r>
            <w:r>
              <w:rPr>
                <w:color w:val="000000" w:themeColor="text1"/>
                <w:sz w:val="24"/>
                <w:szCs w:val="24"/>
              </w:rPr>
              <w:t>.2025</w:t>
            </w:r>
            <w:r w:rsidRPr="00621C6D">
              <w:rPr>
                <w:color w:val="000000" w:themeColor="text1"/>
                <w:sz w:val="24"/>
                <w:szCs w:val="24"/>
              </w:rPr>
              <w:t xml:space="preserve"> г.</w:t>
            </w:r>
          </w:p>
        </w:tc>
        <w:tc>
          <w:tcPr>
            <w:tcW w:w="2380" w:type="dxa"/>
            <w:tcBorders>
              <w:top w:val="single" w:sz="4" w:space="0" w:color="auto"/>
              <w:left w:val="single" w:sz="4" w:space="0" w:color="auto"/>
              <w:bottom w:val="single" w:sz="4" w:space="0" w:color="auto"/>
              <w:right w:val="single" w:sz="4" w:space="0" w:color="auto"/>
            </w:tcBorders>
          </w:tcPr>
          <w:p w:rsidR="00285208" w:rsidRPr="00621C6D" w:rsidRDefault="00285208" w:rsidP="00285208">
            <w:pPr>
              <w:rPr>
                <w:color w:val="000000" w:themeColor="text1"/>
                <w:sz w:val="24"/>
                <w:szCs w:val="24"/>
              </w:rPr>
            </w:pPr>
            <w:r>
              <w:rPr>
                <w:color w:val="000000" w:themeColor="text1"/>
                <w:sz w:val="24"/>
                <w:szCs w:val="24"/>
              </w:rPr>
              <w:t>26.05.2025</w:t>
            </w:r>
            <w:r w:rsidRPr="00621C6D">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b/>
                <w:color w:val="000000" w:themeColor="text1"/>
                <w:sz w:val="24"/>
                <w:szCs w:val="24"/>
              </w:rPr>
            </w:pPr>
            <w:r>
              <w:rPr>
                <w:b/>
                <w:color w:val="000000" w:themeColor="text1"/>
                <w:sz w:val="24"/>
                <w:szCs w:val="24"/>
              </w:rPr>
              <w:t>8</w:t>
            </w:r>
            <w:r w:rsidRPr="004F6959">
              <w:rPr>
                <w:b/>
                <w:color w:val="000000" w:themeColor="text1"/>
                <w:sz w:val="24"/>
                <w:szCs w:val="24"/>
              </w:rPr>
              <w:t xml:space="preserve"> недель</w:t>
            </w:r>
          </w:p>
        </w:tc>
      </w:tr>
    </w:tbl>
    <w:p w:rsidR="001254BB" w:rsidRPr="00DC21BE" w:rsidRDefault="001254BB" w:rsidP="001254BB">
      <w:pPr>
        <w:pStyle w:val="a5"/>
        <w:ind w:left="1070"/>
        <w:rPr>
          <w:b/>
          <w:i/>
          <w:color w:val="0D0D0D" w:themeColor="text1" w:themeTint="F2"/>
          <w:sz w:val="24"/>
          <w:szCs w:val="24"/>
        </w:rPr>
      </w:pPr>
    </w:p>
    <w:p w:rsidR="001254BB" w:rsidRPr="00DC21BE" w:rsidRDefault="001254BB" w:rsidP="009011E8">
      <w:pPr>
        <w:pStyle w:val="a5"/>
        <w:widowControl/>
        <w:numPr>
          <w:ilvl w:val="1"/>
          <w:numId w:val="222"/>
        </w:numPr>
        <w:autoSpaceDE/>
        <w:autoSpaceDN/>
        <w:spacing w:line="276" w:lineRule="auto"/>
        <w:contextualSpacing/>
        <w:rPr>
          <w:b/>
          <w:i/>
          <w:color w:val="0D0D0D" w:themeColor="text1" w:themeTint="F2"/>
          <w:sz w:val="24"/>
          <w:szCs w:val="24"/>
        </w:rPr>
      </w:pPr>
      <w:r w:rsidRPr="00DC21BE">
        <w:rPr>
          <w:b/>
          <w:i/>
          <w:color w:val="0D0D0D" w:themeColor="text1" w:themeTint="F2"/>
          <w:sz w:val="24"/>
          <w:szCs w:val="24"/>
        </w:rPr>
        <w:t>Продолжительность каникул в течение учебного года:</w:t>
      </w:r>
    </w:p>
    <w:tbl>
      <w:tblPr>
        <w:tblStyle w:val="af4"/>
        <w:tblW w:w="0" w:type="auto"/>
        <w:tblInd w:w="-459" w:type="dxa"/>
        <w:tblLook w:val="04A0"/>
      </w:tblPr>
      <w:tblGrid>
        <w:gridCol w:w="2845"/>
        <w:gridCol w:w="2371"/>
        <w:gridCol w:w="2373"/>
        <w:gridCol w:w="2441"/>
      </w:tblGrid>
      <w:tr w:rsidR="001254BB" w:rsidRPr="00DC21BE" w:rsidTr="001254BB">
        <w:tc>
          <w:tcPr>
            <w:tcW w:w="2845" w:type="dxa"/>
            <w:tcBorders>
              <w:top w:val="single" w:sz="4" w:space="0" w:color="auto"/>
              <w:left w:val="single" w:sz="4" w:space="0" w:color="auto"/>
              <w:bottom w:val="single" w:sz="4" w:space="0" w:color="auto"/>
              <w:right w:val="single" w:sz="4" w:space="0" w:color="auto"/>
            </w:tcBorders>
          </w:tcPr>
          <w:p w:rsidR="001254BB" w:rsidRPr="00DC21BE" w:rsidRDefault="001254BB" w:rsidP="005E4E1E">
            <w:pPr>
              <w:rPr>
                <w:color w:val="0D0D0D" w:themeColor="text1" w:themeTint="F2"/>
                <w:sz w:val="24"/>
                <w:szCs w:val="24"/>
                <w:lang w:val="ru-RU"/>
              </w:rPr>
            </w:pPr>
          </w:p>
        </w:tc>
        <w:tc>
          <w:tcPr>
            <w:tcW w:w="2371" w:type="dxa"/>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Дата начала каникул</w:t>
            </w:r>
          </w:p>
        </w:tc>
        <w:tc>
          <w:tcPr>
            <w:tcW w:w="2373" w:type="dxa"/>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Дата окончания каникул</w:t>
            </w:r>
          </w:p>
        </w:tc>
        <w:tc>
          <w:tcPr>
            <w:tcW w:w="2441" w:type="dxa"/>
            <w:tcBorders>
              <w:top w:val="single" w:sz="4" w:space="0" w:color="auto"/>
              <w:left w:val="single" w:sz="4" w:space="0" w:color="auto"/>
              <w:bottom w:val="single" w:sz="4" w:space="0" w:color="auto"/>
              <w:right w:val="single" w:sz="4" w:space="0" w:color="auto"/>
            </w:tcBorders>
            <w:hideMark/>
          </w:tcPr>
          <w:p w:rsidR="001254BB" w:rsidRPr="00DC21BE" w:rsidRDefault="001254BB" w:rsidP="005E4E1E">
            <w:pPr>
              <w:jc w:val="center"/>
              <w:rPr>
                <w:b/>
                <w:color w:val="0D0D0D" w:themeColor="text1" w:themeTint="F2"/>
                <w:sz w:val="24"/>
                <w:szCs w:val="24"/>
              </w:rPr>
            </w:pPr>
            <w:r w:rsidRPr="00DC21BE">
              <w:rPr>
                <w:b/>
                <w:color w:val="0D0D0D" w:themeColor="text1" w:themeTint="F2"/>
                <w:sz w:val="24"/>
                <w:szCs w:val="24"/>
              </w:rPr>
              <w:t>Продолжительность в днях</w:t>
            </w:r>
          </w:p>
        </w:tc>
      </w:tr>
      <w:tr w:rsidR="00285208" w:rsidRPr="00DC21BE" w:rsidTr="00285208">
        <w:tc>
          <w:tcPr>
            <w:tcW w:w="2845"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Осенние</w:t>
            </w:r>
          </w:p>
        </w:tc>
        <w:tc>
          <w:tcPr>
            <w:tcW w:w="2371"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color w:val="000000" w:themeColor="text1"/>
                <w:sz w:val="24"/>
                <w:szCs w:val="24"/>
              </w:rPr>
            </w:pPr>
            <w:r>
              <w:rPr>
                <w:color w:val="000000" w:themeColor="text1"/>
                <w:sz w:val="24"/>
                <w:szCs w:val="24"/>
              </w:rPr>
              <w:t>28.10.2024</w:t>
            </w:r>
            <w:r w:rsidRPr="004B6810">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color w:val="000000" w:themeColor="text1"/>
                <w:sz w:val="24"/>
                <w:szCs w:val="24"/>
              </w:rPr>
            </w:pPr>
            <w:r>
              <w:rPr>
                <w:color w:val="000000" w:themeColor="text1"/>
                <w:sz w:val="24"/>
                <w:szCs w:val="24"/>
              </w:rPr>
              <w:t>04.11.2024</w:t>
            </w:r>
            <w:r w:rsidRPr="004B6810">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color w:val="000000" w:themeColor="text1"/>
                <w:sz w:val="24"/>
                <w:szCs w:val="24"/>
              </w:rPr>
            </w:pPr>
            <w:r>
              <w:rPr>
                <w:color w:val="000000" w:themeColor="text1"/>
                <w:sz w:val="24"/>
                <w:szCs w:val="24"/>
              </w:rPr>
              <w:t>8</w:t>
            </w:r>
            <w:r w:rsidRPr="004B6810">
              <w:rPr>
                <w:color w:val="000000" w:themeColor="text1"/>
                <w:sz w:val="24"/>
                <w:szCs w:val="24"/>
              </w:rPr>
              <w:t xml:space="preserve"> дней</w:t>
            </w:r>
          </w:p>
        </w:tc>
      </w:tr>
      <w:tr w:rsidR="00285208" w:rsidRPr="00DC21BE" w:rsidTr="00285208">
        <w:tc>
          <w:tcPr>
            <w:tcW w:w="2845"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Зимние</w:t>
            </w:r>
          </w:p>
        </w:tc>
        <w:tc>
          <w:tcPr>
            <w:tcW w:w="2371"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color w:val="000000" w:themeColor="text1"/>
                <w:sz w:val="24"/>
                <w:szCs w:val="24"/>
              </w:rPr>
            </w:pPr>
            <w:r>
              <w:rPr>
                <w:color w:val="000000" w:themeColor="text1"/>
                <w:sz w:val="24"/>
                <w:szCs w:val="24"/>
              </w:rPr>
              <w:t>30.12.2024</w:t>
            </w:r>
            <w:r w:rsidRPr="004B6810">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color w:val="000000" w:themeColor="text1"/>
                <w:sz w:val="24"/>
                <w:szCs w:val="24"/>
              </w:rPr>
            </w:pPr>
            <w:r>
              <w:rPr>
                <w:color w:val="000000" w:themeColor="text1"/>
                <w:sz w:val="24"/>
                <w:szCs w:val="24"/>
              </w:rPr>
              <w:t>12.01.2025</w:t>
            </w:r>
            <w:r w:rsidRPr="004B6810">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B6810" w:rsidRDefault="00285208" w:rsidP="00285208">
            <w:pPr>
              <w:rPr>
                <w:color w:val="000000" w:themeColor="text1"/>
                <w:sz w:val="24"/>
                <w:szCs w:val="24"/>
              </w:rPr>
            </w:pPr>
            <w:r>
              <w:rPr>
                <w:color w:val="000000" w:themeColor="text1"/>
                <w:sz w:val="24"/>
                <w:szCs w:val="24"/>
              </w:rPr>
              <w:t>14</w:t>
            </w:r>
            <w:r w:rsidRPr="004B6810">
              <w:rPr>
                <w:color w:val="000000" w:themeColor="text1"/>
                <w:sz w:val="24"/>
                <w:szCs w:val="24"/>
              </w:rPr>
              <w:t xml:space="preserve"> дней</w:t>
            </w:r>
          </w:p>
        </w:tc>
      </w:tr>
      <w:tr w:rsidR="00285208" w:rsidRPr="00DC21BE" w:rsidTr="00285208">
        <w:tc>
          <w:tcPr>
            <w:tcW w:w="2845"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Весенние</w:t>
            </w:r>
          </w:p>
        </w:tc>
        <w:tc>
          <w:tcPr>
            <w:tcW w:w="237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24.03.2025</w:t>
            </w:r>
            <w:r w:rsidRPr="004F6959">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sidRPr="004F6959">
              <w:rPr>
                <w:color w:val="000000" w:themeColor="text1"/>
                <w:sz w:val="24"/>
                <w:szCs w:val="24"/>
              </w:rPr>
              <w:t>31</w:t>
            </w:r>
            <w:r>
              <w:rPr>
                <w:color w:val="000000" w:themeColor="text1"/>
                <w:sz w:val="24"/>
                <w:szCs w:val="24"/>
              </w:rPr>
              <w:t>.03.2025</w:t>
            </w:r>
            <w:r w:rsidRPr="004F6959">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8</w:t>
            </w:r>
            <w:r w:rsidRPr="004F6959">
              <w:rPr>
                <w:color w:val="000000" w:themeColor="text1"/>
                <w:sz w:val="24"/>
                <w:szCs w:val="24"/>
              </w:rPr>
              <w:t xml:space="preserve"> дней</w:t>
            </w:r>
          </w:p>
        </w:tc>
      </w:tr>
      <w:tr w:rsidR="00285208" w:rsidRPr="00DC21BE" w:rsidTr="00285208">
        <w:tc>
          <w:tcPr>
            <w:tcW w:w="2845"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Летние</w:t>
            </w:r>
          </w:p>
        </w:tc>
        <w:tc>
          <w:tcPr>
            <w:tcW w:w="237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27.05.2025</w:t>
            </w:r>
            <w:r w:rsidRPr="004F6959">
              <w:rPr>
                <w:color w:val="000000" w:themeColor="text1"/>
                <w:sz w:val="24"/>
                <w:szCs w:val="24"/>
              </w:rPr>
              <w:t xml:space="preserve"> г.</w:t>
            </w:r>
          </w:p>
        </w:tc>
        <w:tc>
          <w:tcPr>
            <w:tcW w:w="2373"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31.08.2025</w:t>
            </w:r>
            <w:r w:rsidRPr="004F6959">
              <w:rPr>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97</w:t>
            </w:r>
            <w:r w:rsidRPr="004F6959">
              <w:rPr>
                <w:color w:val="000000" w:themeColor="text1"/>
                <w:sz w:val="24"/>
                <w:szCs w:val="24"/>
              </w:rPr>
              <w:t xml:space="preserve"> дней</w:t>
            </w:r>
          </w:p>
        </w:tc>
      </w:tr>
      <w:tr w:rsidR="00285208" w:rsidRPr="00DC21BE" w:rsidTr="00285208">
        <w:tc>
          <w:tcPr>
            <w:tcW w:w="2845" w:type="dxa"/>
            <w:tcBorders>
              <w:top w:val="single" w:sz="4" w:space="0" w:color="auto"/>
              <w:left w:val="single" w:sz="4" w:space="0" w:color="auto"/>
              <w:bottom w:val="single" w:sz="4" w:space="0" w:color="auto"/>
              <w:right w:val="single" w:sz="4" w:space="0" w:color="auto"/>
            </w:tcBorders>
            <w:hideMark/>
          </w:tcPr>
          <w:p w:rsidR="00285208" w:rsidRPr="00DC21BE" w:rsidRDefault="00285208" w:rsidP="00285208">
            <w:pPr>
              <w:rPr>
                <w:b/>
                <w:color w:val="0D0D0D" w:themeColor="text1" w:themeTint="F2"/>
                <w:sz w:val="24"/>
                <w:szCs w:val="24"/>
              </w:rPr>
            </w:pPr>
            <w:r w:rsidRPr="00DC21BE">
              <w:rPr>
                <w:b/>
                <w:color w:val="0D0D0D" w:themeColor="text1" w:themeTint="F2"/>
                <w:sz w:val="24"/>
                <w:szCs w:val="24"/>
              </w:rPr>
              <w:t>Дополнительные каникулы для 1 класса</w:t>
            </w:r>
          </w:p>
        </w:tc>
        <w:tc>
          <w:tcPr>
            <w:tcW w:w="237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16.02.2025</w:t>
            </w:r>
            <w:r w:rsidRPr="004F6959">
              <w:rPr>
                <w:color w:val="000000" w:themeColor="text1"/>
                <w:sz w:val="24"/>
                <w:szCs w:val="24"/>
              </w:rPr>
              <w:t xml:space="preserve"> г. </w:t>
            </w:r>
          </w:p>
        </w:tc>
        <w:tc>
          <w:tcPr>
            <w:tcW w:w="2373"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rFonts w:eastAsiaTheme="minorHAnsi"/>
                <w:color w:val="000000" w:themeColor="text1"/>
                <w:sz w:val="24"/>
                <w:szCs w:val="24"/>
              </w:rPr>
            </w:pPr>
            <w:r>
              <w:rPr>
                <w:rFonts w:eastAsiaTheme="minorHAnsi"/>
                <w:color w:val="000000" w:themeColor="text1"/>
                <w:sz w:val="24"/>
                <w:szCs w:val="24"/>
              </w:rPr>
              <w:t>22.02.2025</w:t>
            </w:r>
            <w:r w:rsidRPr="004F6959">
              <w:rPr>
                <w:rFonts w:eastAsiaTheme="minorHAnsi"/>
                <w:color w:val="000000" w:themeColor="text1"/>
                <w:sz w:val="24"/>
                <w:szCs w:val="24"/>
              </w:rPr>
              <w:t xml:space="preserve"> г.</w:t>
            </w:r>
          </w:p>
        </w:tc>
        <w:tc>
          <w:tcPr>
            <w:tcW w:w="2441" w:type="dxa"/>
            <w:tcBorders>
              <w:top w:val="single" w:sz="4" w:space="0" w:color="auto"/>
              <w:left w:val="single" w:sz="4" w:space="0" w:color="auto"/>
              <w:bottom w:val="single" w:sz="4" w:space="0" w:color="auto"/>
              <w:right w:val="single" w:sz="4" w:space="0" w:color="auto"/>
            </w:tcBorders>
          </w:tcPr>
          <w:p w:rsidR="00285208" w:rsidRPr="004F6959" w:rsidRDefault="00285208" w:rsidP="00285208">
            <w:pPr>
              <w:rPr>
                <w:color w:val="000000" w:themeColor="text1"/>
                <w:sz w:val="24"/>
                <w:szCs w:val="24"/>
              </w:rPr>
            </w:pPr>
            <w:r>
              <w:rPr>
                <w:color w:val="000000" w:themeColor="text1"/>
                <w:sz w:val="24"/>
                <w:szCs w:val="24"/>
              </w:rPr>
              <w:t>7</w:t>
            </w:r>
            <w:r w:rsidRPr="004F6959">
              <w:rPr>
                <w:color w:val="000000" w:themeColor="text1"/>
                <w:sz w:val="24"/>
                <w:szCs w:val="24"/>
              </w:rPr>
              <w:t xml:space="preserve"> дней</w:t>
            </w:r>
          </w:p>
        </w:tc>
      </w:tr>
    </w:tbl>
    <w:p w:rsidR="001254BB" w:rsidRPr="00DC21BE" w:rsidRDefault="001254BB" w:rsidP="009011E8">
      <w:pPr>
        <w:pStyle w:val="a5"/>
        <w:widowControl/>
        <w:numPr>
          <w:ilvl w:val="0"/>
          <w:numId w:val="222"/>
        </w:numPr>
        <w:autoSpaceDE/>
        <w:autoSpaceDN/>
        <w:spacing w:line="276" w:lineRule="auto"/>
        <w:ind w:left="-567" w:firstLine="0"/>
        <w:contextualSpacing/>
        <w:rPr>
          <w:color w:val="0D0D0D" w:themeColor="text1" w:themeTint="F2"/>
          <w:sz w:val="24"/>
          <w:szCs w:val="24"/>
        </w:rPr>
      </w:pPr>
      <w:r w:rsidRPr="00DC21BE">
        <w:rPr>
          <w:b/>
          <w:color w:val="0D0D0D" w:themeColor="text1" w:themeTint="F2"/>
          <w:sz w:val="24"/>
          <w:szCs w:val="24"/>
        </w:rPr>
        <w:t>Продолжительность уроков:</w:t>
      </w:r>
      <w:r w:rsidRPr="00DC21BE">
        <w:rPr>
          <w:color w:val="0D0D0D" w:themeColor="text1" w:themeTint="F2"/>
          <w:sz w:val="24"/>
          <w:szCs w:val="24"/>
        </w:rPr>
        <w:t xml:space="preserve">2-9 классы – 40 минут; </w:t>
      </w:r>
    </w:p>
    <w:p w:rsidR="001254BB" w:rsidRPr="00DC21BE" w:rsidRDefault="001254BB" w:rsidP="009011E8">
      <w:pPr>
        <w:pStyle w:val="a5"/>
        <w:numPr>
          <w:ilvl w:val="0"/>
          <w:numId w:val="223"/>
        </w:numPr>
        <w:ind w:left="-567" w:firstLine="0"/>
        <w:rPr>
          <w:color w:val="0D0D0D" w:themeColor="text1" w:themeTint="F2"/>
          <w:sz w:val="24"/>
          <w:szCs w:val="24"/>
        </w:rPr>
      </w:pPr>
      <w:r w:rsidRPr="00DC21BE">
        <w:rPr>
          <w:color w:val="0D0D0D" w:themeColor="text1" w:themeTint="F2"/>
          <w:sz w:val="24"/>
          <w:szCs w:val="24"/>
        </w:rPr>
        <w:t>класс – сентябрь-декабрь – 35 минут; январь – май – 40 минут</w:t>
      </w:r>
    </w:p>
    <w:p w:rsidR="001254BB" w:rsidRPr="00DC21BE" w:rsidRDefault="001254BB" w:rsidP="009011E8">
      <w:pPr>
        <w:pStyle w:val="a5"/>
        <w:widowControl/>
        <w:numPr>
          <w:ilvl w:val="0"/>
          <w:numId w:val="222"/>
        </w:numPr>
        <w:autoSpaceDE/>
        <w:autoSpaceDN/>
        <w:spacing w:line="276" w:lineRule="auto"/>
        <w:ind w:left="-567" w:firstLine="0"/>
        <w:contextualSpacing/>
        <w:rPr>
          <w:b/>
          <w:color w:val="0D0D0D" w:themeColor="text1" w:themeTint="F2"/>
          <w:sz w:val="24"/>
          <w:szCs w:val="24"/>
        </w:rPr>
      </w:pPr>
      <w:r w:rsidRPr="00DC21BE">
        <w:rPr>
          <w:b/>
          <w:color w:val="0D0D0D" w:themeColor="text1" w:themeTint="F2"/>
          <w:sz w:val="24"/>
          <w:szCs w:val="24"/>
        </w:rPr>
        <w:t>Продолжительность перемен:</w:t>
      </w:r>
    </w:p>
    <w:p w:rsidR="001254BB" w:rsidRPr="00DC21BE" w:rsidRDefault="001254BB" w:rsidP="005E4E1E">
      <w:pPr>
        <w:pStyle w:val="a5"/>
        <w:ind w:left="-567" w:firstLine="0"/>
        <w:rPr>
          <w:b/>
          <w:color w:val="0D0D0D" w:themeColor="text1" w:themeTint="F2"/>
          <w:sz w:val="24"/>
          <w:szCs w:val="24"/>
        </w:rPr>
      </w:pPr>
      <w:r w:rsidRPr="00DC21BE">
        <w:rPr>
          <w:b/>
          <w:color w:val="0D0D0D" w:themeColor="text1" w:themeTint="F2"/>
          <w:sz w:val="24"/>
          <w:szCs w:val="24"/>
        </w:rPr>
        <w:lastRenderedPageBreak/>
        <w:t>2-9 классы                1 класс (сентябрь - декабрь)           1 класс (январь-май)</w:t>
      </w:r>
    </w:p>
    <w:p w:rsidR="001254BB" w:rsidRPr="00DC21BE" w:rsidRDefault="001254BB" w:rsidP="005E4E1E">
      <w:pPr>
        <w:ind w:left="-567"/>
        <w:rPr>
          <w:color w:val="0D0D0D" w:themeColor="text1" w:themeTint="F2"/>
          <w:sz w:val="24"/>
          <w:szCs w:val="24"/>
        </w:rPr>
      </w:pPr>
      <w:r w:rsidRPr="00DC21BE">
        <w:rPr>
          <w:color w:val="0D0D0D" w:themeColor="text1" w:themeTint="F2"/>
          <w:sz w:val="24"/>
          <w:szCs w:val="24"/>
        </w:rPr>
        <w:t>1 перемена – 10 минут        1 перемена – 15 минут                      1 перемена – 10 минут</w:t>
      </w:r>
    </w:p>
    <w:p w:rsidR="001254BB" w:rsidRPr="00DC21BE" w:rsidRDefault="001254BB" w:rsidP="005E4E1E">
      <w:pPr>
        <w:ind w:left="-567"/>
        <w:rPr>
          <w:color w:val="0D0D0D" w:themeColor="text1" w:themeTint="F2"/>
          <w:sz w:val="24"/>
          <w:szCs w:val="24"/>
        </w:rPr>
      </w:pPr>
      <w:r w:rsidRPr="00DC21BE">
        <w:rPr>
          <w:color w:val="0D0D0D" w:themeColor="text1" w:themeTint="F2"/>
          <w:sz w:val="24"/>
          <w:szCs w:val="24"/>
        </w:rPr>
        <w:t>2 перемена - 20 минут         2 перемена – 25минут                       2 перемена- 20 минут</w:t>
      </w:r>
    </w:p>
    <w:p w:rsidR="001254BB" w:rsidRPr="00DC21BE" w:rsidRDefault="001254BB" w:rsidP="005E4E1E">
      <w:pPr>
        <w:ind w:left="-567"/>
        <w:rPr>
          <w:color w:val="0D0D0D" w:themeColor="text1" w:themeTint="F2"/>
          <w:sz w:val="24"/>
          <w:szCs w:val="24"/>
        </w:rPr>
      </w:pPr>
      <w:r w:rsidRPr="00DC21BE">
        <w:rPr>
          <w:color w:val="0D0D0D" w:themeColor="text1" w:themeTint="F2"/>
          <w:sz w:val="24"/>
          <w:szCs w:val="24"/>
        </w:rPr>
        <w:t>3 перемена – 20 минут        3 перемена – 25 минут                      3 перемена – 20 минут</w:t>
      </w:r>
    </w:p>
    <w:p w:rsidR="001254BB" w:rsidRPr="00DC21BE" w:rsidRDefault="001254BB" w:rsidP="005E4E1E">
      <w:pPr>
        <w:ind w:left="-567"/>
        <w:rPr>
          <w:color w:val="0D0D0D" w:themeColor="text1" w:themeTint="F2"/>
          <w:sz w:val="24"/>
          <w:szCs w:val="24"/>
        </w:rPr>
      </w:pPr>
      <w:r w:rsidRPr="00DC21BE">
        <w:rPr>
          <w:color w:val="0D0D0D" w:themeColor="text1" w:themeTint="F2"/>
          <w:sz w:val="24"/>
          <w:szCs w:val="24"/>
        </w:rPr>
        <w:t>4 перемена – 10 минут        4 перемена - 15 минут                       4 перемена – 10 минут</w:t>
      </w:r>
    </w:p>
    <w:p w:rsidR="001254BB" w:rsidRPr="00DC21BE" w:rsidRDefault="001254BB" w:rsidP="005E4E1E">
      <w:pPr>
        <w:ind w:left="-567"/>
        <w:rPr>
          <w:color w:val="0D0D0D" w:themeColor="text1" w:themeTint="F2"/>
          <w:sz w:val="24"/>
          <w:szCs w:val="24"/>
        </w:rPr>
      </w:pPr>
      <w:r w:rsidRPr="00DC21BE">
        <w:rPr>
          <w:color w:val="0D0D0D" w:themeColor="text1" w:themeTint="F2"/>
          <w:sz w:val="24"/>
          <w:szCs w:val="24"/>
        </w:rPr>
        <w:t>5 перемена – 10 минут</w:t>
      </w:r>
    </w:p>
    <w:p w:rsidR="001254BB" w:rsidRPr="00DC21BE" w:rsidRDefault="005E4E1E" w:rsidP="005E4E1E">
      <w:pPr>
        <w:pStyle w:val="a5"/>
        <w:ind w:left="-567" w:firstLine="0"/>
        <w:rPr>
          <w:color w:val="0D0D0D" w:themeColor="text1" w:themeTint="F2"/>
          <w:sz w:val="24"/>
          <w:szCs w:val="24"/>
        </w:rPr>
      </w:pPr>
      <w:r w:rsidRPr="00DC21BE">
        <w:rPr>
          <w:color w:val="0D0D0D" w:themeColor="text1" w:themeTint="F2"/>
          <w:sz w:val="24"/>
          <w:szCs w:val="24"/>
        </w:rPr>
        <w:t xml:space="preserve">6 </w:t>
      </w:r>
      <w:r w:rsidR="001254BB" w:rsidRPr="00DC21BE">
        <w:rPr>
          <w:color w:val="0D0D0D" w:themeColor="text1" w:themeTint="F2"/>
          <w:sz w:val="24"/>
          <w:szCs w:val="24"/>
        </w:rPr>
        <w:t>перемена – 10 минут</w:t>
      </w:r>
    </w:p>
    <w:p w:rsidR="001254BB" w:rsidRPr="00DC21BE" w:rsidRDefault="001254BB" w:rsidP="009011E8">
      <w:pPr>
        <w:pStyle w:val="a5"/>
        <w:widowControl/>
        <w:numPr>
          <w:ilvl w:val="0"/>
          <w:numId w:val="222"/>
        </w:numPr>
        <w:autoSpaceDE/>
        <w:autoSpaceDN/>
        <w:spacing w:line="276" w:lineRule="auto"/>
        <w:ind w:left="0" w:hanging="426"/>
        <w:contextualSpacing/>
        <w:rPr>
          <w:b/>
          <w:color w:val="0D0D0D" w:themeColor="text1" w:themeTint="F2"/>
          <w:sz w:val="24"/>
          <w:szCs w:val="24"/>
        </w:rPr>
      </w:pPr>
      <w:r w:rsidRPr="00DC21BE">
        <w:rPr>
          <w:b/>
          <w:color w:val="0D0D0D" w:themeColor="text1" w:themeTint="F2"/>
          <w:sz w:val="24"/>
          <w:szCs w:val="24"/>
        </w:rPr>
        <w:t>Расписание звонков:</w:t>
      </w:r>
    </w:p>
    <w:tbl>
      <w:tblPr>
        <w:tblStyle w:val="af4"/>
        <w:tblW w:w="0" w:type="auto"/>
        <w:tblInd w:w="-459" w:type="dxa"/>
        <w:tblLook w:val="04A0"/>
      </w:tblPr>
      <w:tblGrid>
        <w:gridCol w:w="5495"/>
        <w:gridCol w:w="4393"/>
      </w:tblGrid>
      <w:tr w:rsidR="001254BB" w:rsidRPr="00DC21BE" w:rsidTr="005E4E1E">
        <w:tc>
          <w:tcPr>
            <w:tcW w:w="5495" w:type="dxa"/>
          </w:tcPr>
          <w:p w:rsidR="001254BB" w:rsidRPr="00DC21BE" w:rsidRDefault="001254BB" w:rsidP="005E4E1E">
            <w:pPr>
              <w:ind w:left="360"/>
              <w:rPr>
                <w:color w:val="0D0D0D" w:themeColor="text1" w:themeTint="F2"/>
                <w:sz w:val="24"/>
                <w:szCs w:val="24"/>
                <w:u w:val="single"/>
                <w:lang w:val="ru-RU"/>
              </w:rPr>
            </w:pPr>
            <w:r w:rsidRPr="00DC21BE">
              <w:rPr>
                <w:color w:val="0D0D0D" w:themeColor="text1" w:themeTint="F2"/>
                <w:sz w:val="24"/>
                <w:szCs w:val="24"/>
                <w:u w:val="single"/>
                <w:lang w:val="ru-RU"/>
              </w:rPr>
              <w:t>2-9 классы</w:t>
            </w:r>
          </w:p>
          <w:p w:rsidR="001254BB" w:rsidRPr="00DC21BE" w:rsidRDefault="001254BB" w:rsidP="005E4E1E">
            <w:pPr>
              <w:rPr>
                <w:rFonts w:eastAsia="Calibri"/>
                <w:color w:val="0D0D0D" w:themeColor="text1" w:themeTint="F2"/>
                <w:sz w:val="24"/>
                <w:szCs w:val="24"/>
                <w:lang w:val="ru-RU"/>
              </w:rPr>
            </w:pPr>
            <w:r w:rsidRPr="00DC21BE">
              <w:rPr>
                <w:rFonts w:eastAsia="Calibri"/>
                <w:color w:val="0D0D0D" w:themeColor="text1" w:themeTint="F2"/>
                <w:sz w:val="24"/>
                <w:szCs w:val="24"/>
                <w:lang w:val="ru-RU"/>
              </w:rPr>
              <w:t>1 урок – 8.45 – 9.25</w:t>
            </w:r>
          </w:p>
          <w:p w:rsidR="001254BB" w:rsidRPr="00DC21BE" w:rsidRDefault="001254BB" w:rsidP="005E4E1E">
            <w:pPr>
              <w:rPr>
                <w:rFonts w:eastAsia="Calibri"/>
                <w:color w:val="0D0D0D" w:themeColor="text1" w:themeTint="F2"/>
                <w:sz w:val="24"/>
                <w:szCs w:val="24"/>
                <w:lang w:val="ru-RU"/>
              </w:rPr>
            </w:pPr>
            <w:r w:rsidRPr="00DC21BE">
              <w:rPr>
                <w:rFonts w:eastAsia="Calibri"/>
                <w:color w:val="0D0D0D" w:themeColor="text1" w:themeTint="F2"/>
                <w:sz w:val="24"/>
                <w:szCs w:val="24"/>
                <w:lang w:val="ru-RU"/>
              </w:rPr>
              <w:t>2 урок – 9.35 – 10.15</w:t>
            </w:r>
          </w:p>
          <w:p w:rsidR="001254BB" w:rsidRPr="00DC21BE" w:rsidRDefault="001254BB" w:rsidP="005E4E1E">
            <w:pPr>
              <w:rPr>
                <w:rFonts w:eastAsia="Calibri"/>
                <w:color w:val="0D0D0D" w:themeColor="text1" w:themeTint="F2"/>
                <w:sz w:val="24"/>
                <w:szCs w:val="24"/>
                <w:lang w:val="ru-RU"/>
              </w:rPr>
            </w:pPr>
            <w:r w:rsidRPr="00DC21BE">
              <w:rPr>
                <w:rFonts w:eastAsia="Calibri"/>
                <w:color w:val="0D0D0D" w:themeColor="text1" w:themeTint="F2"/>
                <w:sz w:val="24"/>
                <w:szCs w:val="24"/>
                <w:lang w:val="ru-RU"/>
              </w:rPr>
              <w:t>3 урок – 10.35 – 11.15</w:t>
            </w:r>
          </w:p>
          <w:p w:rsidR="001254BB" w:rsidRPr="00DC21BE" w:rsidRDefault="001254BB" w:rsidP="005E4E1E">
            <w:pPr>
              <w:rPr>
                <w:rFonts w:eastAsia="Calibri"/>
                <w:color w:val="0D0D0D" w:themeColor="text1" w:themeTint="F2"/>
                <w:sz w:val="24"/>
                <w:szCs w:val="24"/>
                <w:lang w:val="ru-RU"/>
              </w:rPr>
            </w:pPr>
            <w:r w:rsidRPr="00DC21BE">
              <w:rPr>
                <w:rFonts w:eastAsia="Calibri"/>
                <w:color w:val="0D0D0D" w:themeColor="text1" w:themeTint="F2"/>
                <w:sz w:val="24"/>
                <w:szCs w:val="24"/>
                <w:lang w:val="ru-RU"/>
              </w:rPr>
              <w:t>4 урок – 11.35 – 12.15</w:t>
            </w:r>
          </w:p>
          <w:p w:rsidR="001254BB" w:rsidRPr="00DC21BE" w:rsidRDefault="001254BB" w:rsidP="005E4E1E">
            <w:pPr>
              <w:rPr>
                <w:rFonts w:eastAsia="Calibri"/>
                <w:color w:val="0D0D0D" w:themeColor="text1" w:themeTint="F2"/>
                <w:sz w:val="24"/>
                <w:szCs w:val="24"/>
              </w:rPr>
            </w:pPr>
            <w:r w:rsidRPr="00DC21BE">
              <w:rPr>
                <w:rFonts w:eastAsia="Calibri"/>
                <w:color w:val="0D0D0D" w:themeColor="text1" w:themeTint="F2"/>
                <w:sz w:val="24"/>
                <w:szCs w:val="24"/>
              </w:rPr>
              <w:t>5 урок – 12.25 – 13.05</w:t>
            </w:r>
          </w:p>
          <w:p w:rsidR="001254BB" w:rsidRPr="00DC21BE" w:rsidRDefault="001254BB" w:rsidP="005E4E1E">
            <w:pPr>
              <w:rPr>
                <w:rFonts w:eastAsia="Calibri"/>
                <w:color w:val="0D0D0D" w:themeColor="text1" w:themeTint="F2"/>
                <w:sz w:val="24"/>
                <w:szCs w:val="24"/>
              </w:rPr>
            </w:pPr>
            <w:r w:rsidRPr="00DC21BE">
              <w:rPr>
                <w:rFonts w:eastAsia="Calibri"/>
                <w:color w:val="0D0D0D" w:themeColor="text1" w:themeTint="F2"/>
                <w:sz w:val="24"/>
                <w:szCs w:val="24"/>
              </w:rPr>
              <w:t>6 урок – 13.15 – 13.55</w:t>
            </w:r>
          </w:p>
          <w:p w:rsidR="001254BB" w:rsidRPr="00DC21BE" w:rsidRDefault="001254BB" w:rsidP="005E4E1E">
            <w:pPr>
              <w:rPr>
                <w:color w:val="0D0D0D" w:themeColor="text1" w:themeTint="F2"/>
                <w:sz w:val="24"/>
                <w:szCs w:val="24"/>
              </w:rPr>
            </w:pPr>
            <w:r w:rsidRPr="00DC21BE">
              <w:rPr>
                <w:rFonts w:eastAsia="Calibri"/>
                <w:color w:val="0D0D0D" w:themeColor="text1" w:themeTint="F2"/>
                <w:sz w:val="24"/>
                <w:szCs w:val="24"/>
              </w:rPr>
              <w:t>7 урок – 14.05 – 14.45</w:t>
            </w:r>
          </w:p>
          <w:p w:rsidR="001254BB" w:rsidRPr="00DC21BE" w:rsidRDefault="001254BB" w:rsidP="005E4E1E">
            <w:pPr>
              <w:pStyle w:val="a5"/>
              <w:ind w:left="0"/>
              <w:rPr>
                <w:b/>
                <w:color w:val="0D0D0D" w:themeColor="text1" w:themeTint="F2"/>
                <w:sz w:val="24"/>
                <w:szCs w:val="24"/>
              </w:rPr>
            </w:pPr>
          </w:p>
        </w:tc>
        <w:tc>
          <w:tcPr>
            <w:tcW w:w="4393" w:type="dxa"/>
          </w:tcPr>
          <w:p w:rsidR="001254BB" w:rsidRPr="00DC21BE" w:rsidRDefault="001254BB" w:rsidP="005E4E1E">
            <w:pPr>
              <w:jc w:val="both"/>
              <w:rPr>
                <w:color w:val="0D0D0D" w:themeColor="text1" w:themeTint="F2"/>
                <w:sz w:val="24"/>
                <w:szCs w:val="24"/>
                <w:u w:val="single"/>
                <w:lang w:val="ru-RU"/>
              </w:rPr>
            </w:pPr>
            <w:r w:rsidRPr="00DC21BE">
              <w:rPr>
                <w:color w:val="0D0D0D" w:themeColor="text1" w:themeTint="F2"/>
                <w:sz w:val="24"/>
                <w:szCs w:val="24"/>
                <w:u w:val="single"/>
                <w:lang w:val="ru-RU"/>
              </w:rPr>
              <w:t>1 класс</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(сентябрь-октябрь)</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1 урок – 8.45 -9.20</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2 урок – 9.35 -10.10</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3 урок – 10.35 – 11.10</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 xml:space="preserve"> (ноябрь – декабрь)</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1 урок – 8.45 -9.20</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2 урок – 9.35 -10.10</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3 урок – 10.35 – 11.10</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4 урок – 11.30 -  12.05</w:t>
            </w:r>
          </w:p>
          <w:p w:rsidR="001254BB" w:rsidRPr="00DC21BE" w:rsidRDefault="001254BB" w:rsidP="005E4E1E">
            <w:pPr>
              <w:rPr>
                <w:color w:val="0D0D0D" w:themeColor="text1" w:themeTint="F2"/>
                <w:sz w:val="24"/>
                <w:szCs w:val="24"/>
                <w:lang w:val="ru-RU"/>
              </w:rPr>
            </w:pPr>
            <w:r w:rsidRPr="00DC21BE">
              <w:rPr>
                <w:color w:val="0D0D0D" w:themeColor="text1" w:themeTint="F2"/>
                <w:sz w:val="24"/>
                <w:szCs w:val="24"/>
                <w:lang w:val="ru-RU"/>
              </w:rPr>
              <w:t xml:space="preserve"> (январь – май)</w:t>
            </w:r>
          </w:p>
          <w:p w:rsidR="001254BB" w:rsidRPr="00DC21BE" w:rsidRDefault="001254BB" w:rsidP="005E4E1E">
            <w:pPr>
              <w:rPr>
                <w:rFonts w:eastAsia="Calibri"/>
                <w:color w:val="0D0D0D" w:themeColor="text1" w:themeTint="F2"/>
                <w:sz w:val="24"/>
                <w:szCs w:val="24"/>
                <w:lang w:val="ru-RU"/>
              </w:rPr>
            </w:pPr>
            <w:r w:rsidRPr="00DC21BE">
              <w:rPr>
                <w:rFonts w:eastAsia="Calibri"/>
                <w:color w:val="0D0D0D" w:themeColor="text1" w:themeTint="F2"/>
                <w:sz w:val="24"/>
                <w:szCs w:val="24"/>
                <w:lang w:val="ru-RU"/>
              </w:rPr>
              <w:t>1 урок – 8.45 – 9.25</w:t>
            </w:r>
          </w:p>
          <w:p w:rsidR="001254BB" w:rsidRPr="00DC21BE" w:rsidRDefault="001254BB" w:rsidP="005E4E1E">
            <w:pPr>
              <w:rPr>
                <w:rFonts w:eastAsia="Calibri"/>
                <w:color w:val="0D0D0D" w:themeColor="text1" w:themeTint="F2"/>
                <w:sz w:val="24"/>
                <w:szCs w:val="24"/>
              </w:rPr>
            </w:pPr>
            <w:r w:rsidRPr="00DC21BE">
              <w:rPr>
                <w:rFonts w:eastAsia="Calibri"/>
                <w:color w:val="0D0D0D" w:themeColor="text1" w:themeTint="F2"/>
                <w:sz w:val="24"/>
                <w:szCs w:val="24"/>
              </w:rPr>
              <w:t>2 урок – 9.35 – 10.15</w:t>
            </w:r>
          </w:p>
          <w:p w:rsidR="001254BB" w:rsidRPr="00DC21BE" w:rsidRDefault="001254BB" w:rsidP="005E4E1E">
            <w:pPr>
              <w:rPr>
                <w:rFonts w:eastAsia="Calibri"/>
                <w:color w:val="0D0D0D" w:themeColor="text1" w:themeTint="F2"/>
                <w:sz w:val="24"/>
                <w:szCs w:val="24"/>
              </w:rPr>
            </w:pPr>
            <w:r w:rsidRPr="00DC21BE">
              <w:rPr>
                <w:rFonts w:eastAsia="Calibri"/>
                <w:color w:val="0D0D0D" w:themeColor="text1" w:themeTint="F2"/>
                <w:sz w:val="24"/>
                <w:szCs w:val="24"/>
              </w:rPr>
              <w:t>3 урок – 10.35 – 11.15</w:t>
            </w:r>
          </w:p>
          <w:p w:rsidR="001254BB" w:rsidRPr="00DC21BE" w:rsidRDefault="001254BB" w:rsidP="005E4E1E">
            <w:pPr>
              <w:rPr>
                <w:color w:val="0D0D0D" w:themeColor="text1" w:themeTint="F2"/>
                <w:sz w:val="24"/>
                <w:szCs w:val="24"/>
              </w:rPr>
            </w:pPr>
            <w:r w:rsidRPr="00DC21BE">
              <w:rPr>
                <w:rFonts w:eastAsia="Calibri"/>
                <w:color w:val="0D0D0D" w:themeColor="text1" w:themeTint="F2"/>
                <w:sz w:val="24"/>
                <w:szCs w:val="24"/>
              </w:rPr>
              <w:t>4 урок – 11.35 – 12.15</w:t>
            </w:r>
          </w:p>
          <w:p w:rsidR="001254BB" w:rsidRPr="00DC21BE" w:rsidRDefault="001254BB" w:rsidP="005E4E1E">
            <w:pPr>
              <w:pStyle w:val="a5"/>
              <w:ind w:left="0"/>
              <w:rPr>
                <w:b/>
                <w:color w:val="0D0D0D" w:themeColor="text1" w:themeTint="F2"/>
                <w:sz w:val="24"/>
                <w:szCs w:val="24"/>
              </w:rPr>
            </w:pPr>
          </w:p>
        </w:tc>
      </w:tr>
    </w:tbl>
    <w:p w:rsidR="001254BB" w:rsidRPr="00DC21BE" w:rsidRDefault="001254BB" w:rsidP="005E4E1E">
      <w:pPr>
        <w:ind w:left="-851"/>
        <w:rPr>
          <w:color w:val="0D0D0D" w:themeColor="text1" w:themeTint="F2"/>
          <w:sz w:val="24"/>
          <w:szCs w:val="24"/>
        </w:rPr>
      </w:pPr>
      <w:r w:rsidRPr="00DC21BE">
        <w:rPr>
          <w:b/>
          <w:i/>
          <w:color w:val="0D0D0D" w:themeColor="text1" w:themeTint="F2"/>
          <w:sz w:val="24"/>
          <w:szCs w:val="24"/>
        </w:rPr>
        <w:t xml:space="preserve">Внеурочная деятельность </w:t>
      </w:r>
      <w:r w:rsidRPr="00DC21BE">
        <w:rPr>
          <w:color w:val="0D0D0D" w:themeColor="text1" w:themeTint="F2"/>
          <w:sz w:val="24"/>
          <w:szCs w:val="24"/>
        </w:rPr>
        <w:t xml:space="preserve">1-4 кл. - 12.25 – 13.05, 5-8 кл. – 14.05 – 15.00 </w:t>
      </w:r>
    </w:p>
    <w:p w:rsidR="001254BB" w:rsidRPr="00DC21BE" w:rsidRDefault="001254BB" w:rsidP="009011E8">
      <w:pPr>
        <w:pStyle w:val="a5"/>
        <w:widowControl/>
        <w:numPr>
          <w:ilvl w:val="0"/>
          <w:numId w:val="222"/>
        </w:numPr>
        <w:autoSpaceDE/>
        <w:autoSpaceDN/>
        <w:spacing w:line="276" w:lineRule="auto"/>
        <w:ind w:left="-851" w:firstLine="0"/>
        <w:contextualSpacing/>
        <w:rPr>
          <w:b/>
          <w:color w:val="0D0D0D" w:themeColor="text1" w:themeTint="F2"/>
          <w:sz w:val="24"/>
          <w:szCs w:val="24"/>
        </w:rPr>
      </w:pPr>
      <w:r w:rsidRPr="00DC21BE">
        <w:rPr>
          <w:b/>
          <w:color w:val="0D0D0D" w:themeColor="text1" w:themeTint="F2"/>
          <w:sz w:val="24"/>
          <w:szCs w:val="24"/>
        </w:rPr>
        <w:t>Проведение промежуточной аттестации в переводных классах.</w:t>
      </w:r>
    </w:p>
    <w:p w:rsidR="001254BB" w:rsidRPr="00DC21BE" w:rsidRDefault="001254BB" w:rsidP="005E4E1E">
      <w:pPr>
        <w:pStyle w:val="a5"/>
        <w:ind w:left="-851" w:firstLine="0"/>
        <w:rPr>
          <w:b/>
          <w:color w:val="0D0D0D" w:themeColor="text1" w:themeTint="F2"/>
          <w:sz w:val="24"/>
          <w:szCs w:val="24"/>
        </w:rPr>
      </w:pPr>
      <w:r w:rsidRPr="00DC21BE">
        <w:rPr>
          <w:color w:val="0D0D0D" w:themeColor="text1" w:themeTint="F2"/>
          <w:sz w:val="24"/>
          <w:szCs w:val="24"/>
        </w:rPr>
        <w:t>Промежуточная аттестация в переводных классах (1-8) в форме итоговых контрольных работ (зачетов, собеседований, тестирований) проводится  в соответствии с «Положением о формах, периодичности и порядке текущего контроля и  успеваемости и промежуточной аттестации обучающихся». Сроки проведения с 3 мая по 22 мая без прекращения общеобразовательного процесса.</w:t>
      </w:r>
    </w:p>
    <w:p w:rsidR="001254BB" w:rsidRPr="00DC21BE" w:rsidRDefault="001254BB" w:rsidP="009011E8">
      <w:pPr>
        <w:pStyle w:val="a5"/>
        <w:widowControl/>
        <w:numPr>
          <w:ilvl w:val="0"/>
          <w:numId w:val="222"/>
        </w:numPr>
        <w:autoSpaceDE/>
        <w:autoSpaceDN/>
        <w:spacing w:line="276" w:lineRule="auto"/>
        <w:ind w:left="-851" w:firstLine="0"/>
        <w:contextualSpacing/>
        <w:rPr>
          <w:b/>
          <w:color w:val="0D0D0D" w:themeColor="text1" w:themeTint="F2"/>
          <w:sz w:val="24"/>
          <w:szCs w:val="24"/>
        </w:rPr>
      </w:pPr>
      <w:r w:rsidRPr="00DC21BE">
        <w:rPr>
          <w:b/>
          <w:color w:val="0D0D0D" w:themeColor="text1" w:themeTint="F2"/>
          <w:sz w:val="24"/>
          <w:szCs w:val="24"/>
        </w:rPr>
        <w:t>Проведение государственной итоговой аттестации в 9 классе.</w:t>
      </w:r>
    </w:p>
    <w:p w:rsidR="001254BB" w:rsidRPr="00DC21BE" w:rsidRDefault="001254BB" w:rsidP="005E4E1E">
      <w:pPr>
        <w:pStyle w:val="a5"/>
        <w:ind w:left="-851" w:firstLine="0"/>
        <w:rPr>
          <w:color w:val="0D0D0D" w:themeColor="text1" w:themeTint="F2"/>
          <w:sz w:val="24"/>
          <w:szCs w:val="24"/>
        </w:rPr>
      </w:pPr>
      <w:r w:rsidRPr="00DC21BE">
        <w:rPr>
          <w:color w:val="0D0D0D" w:themeColor="text1" w:themeTint="F2"/>
          <w:sz w:val="24"/>
          <w:szCs w:val="24"/>
        </w:rPr>
        <w:t>Сроки проведения государственной итоговой аттестации обучающихся устанавливается Федеральной службой по надзору в сфере образования и науки (Рособорнадзор).</w:t>
      </w:r>
    </w:p>
    <w:p w:rsidR="005E4E1E" w:rsidRPr="00DC21BE" w:rsidRDefault="005E4E1E" w:rsidP="009011E8">
      <w:pPr>
        <w:pStyle w:val="a5"/>
        <w:numPr>
          <w:ilvl w:val="1"/>
          <w:numId w:val="218"/>
        </w:numPr>
        <w:rPr>
          <w:b/>
          <w:color w:val="0D0D0D" w:themeColor="text1" w:themeTint="F2"/>
          <w:sz w:val="24"/>
          <w:szCs w:val="24"/>
        </w:rPr>
      </w:pPr>
      <w:r w:rsidRPr="00DC21BE">
        <w:rPr>
          <w:b/>
          <w:color w:val="0D0D0D" w:themeColor="text1" w:themeTint="F2"/>
          <w:sz w:val="24"/>
          <w:szCs w:val="24"/>
        </w:rPr>
        <w:t>ПЛАН ВНЕУРОЧНОЙ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общеобразовательной программы.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План внеурочной деятельности МБОУ-Смолевичской ООШ представляет собой описание целостной системы функционирования образовательной организации в сфере внеурочной деятельности и может включать в себя: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w:t>
      </w:r>
      <w:r w:rsidRPr="00DC21BE">
        <w:rPr>
          <w:color w:val="0D0D0D" w:themeColor="text1" w:themeTint="F2"/>
          <w:sz w:val="24"/>
          <w:szCs w:val="24"/>
        </w:rPr>
        <w:lastRenderedPageBreak/>
        <w:t xml:space="preserve">(интегрированные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 внеурочную деятельность, направлена на реализацию комплекса воспитательных мероприятий на уровне МБОУ – Смолевичской ООШ,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внеурочную деятельность МБОУ – Смолевичской ООШ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внеурочную деятельность МБОУ – Смолевичской ООШ, направлена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 внеурочную деятельность МБОУ – Смолевичской ООШ, направленна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5E4E1E" w:rsidRPr="00DC21BE" w:rsidRDefault="005E4E1E" w:rsidP="009011E8">
      <w:pPr>
        <w:pStyle w:val="a5"/>
        <w:widowControl/>
        <w:numPr>
          <w:ilvl w:val="0"/>
          <w:numId w:val="224"/>
        </w:numPr>
        <w:autoSpaceDE/>
        <w:autoSpaceDN/>
        <w:spacing w:line="259" w:lineRule="auto"/>
        <w:ind w:left="-851" w:firstLine="709"/>
        <w:contextualSpacing/>
        <w:rPr>
          <w:color w:val="0D0D0D" w:themeColor="text1" w:themeTint="F2"/>
          <w:sz w:val="24"/>
          <w:szCs w:val="24"/>
        </w:rPr>
      </w:pPr>
      <w:r w:rsidRPr="00DC21BE">
        <w:rPr>
          <w:color w:val="0D0D0D" w:themeColor="text1" w:themeTint="F2"/>
          <w:sz w:val="24"/>
          <w:szCs w:val="24"/>
        </w:rPr>
        <w:t xml:space="preserve"> внеурочную деятельность МБОУ- Смолевичской ООШ, направлена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 личных рисков, возникающих в процессе взаимодействия школьника с окружающей средой, социальной защиты учащихся).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Для достижения целей и задач внеурочной деятельности в МБОУ – Смолевичской ООШ используется все многообразие доступных объектов отечественной культуры, в том числе наследие отечественного кинематографа.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E4E1E" w:rsidRPr="00DC21BE" w:rsidRDefault="005E4E1E" w:rsidP="005E4E1E">
      <w:pPr>
        <w:ind w:left="-851" w:firstLine="709"/>
        <w:jc w:val="both"/>
        <w:rPr>
          <w:i/>
          <w:color w:val="0D0D0D" w:themeColor="text1" w:themeTint="F2"/>
          <w:sz w:val="24"/>
          <w:szCs w:val="24"/>
        </w:rPr>
      </w:pPr>
      <w:r w:rsidRPr="00DC21BE">
        <w:rPr>
          <w:i/>
          <w:color w:val="0D0D0D" w:themeColor="text1" w:themeTint="F2"/>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При этом расходы времени на отдельные направления плана внеурочной деятельности могут отличаться: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—на внеурочную деятельность по учебным предметам (включая занятия физической </w:t>
      </w:r>
      <w:r w:rsidRPr="00DC21BE">
        <w:rPr>
          <w:color w:val="0D0D0D" w:themeColor="text1" w:themeTint="F2"/>
          <w:sz w:val="24"/>
          <w:szCs w:val="24"/>
        </w:rPr>
        <w:lastRenderedPageBreak/>
        <w:t xml:space="preserve">культурой и углубленное изучение предметов) еженедельно — от 2 до 4 часов,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—на внеурочную деятельность по формированию функциональной грамотности — от 1 до 2 часов;</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Общий объем внеурочной деятельности не должен превышать 10 часов в неделю.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Формы организации внеурочной деятельности МБОУ-Смолевичская ООШ определяет самостоятельно.</w:t>
      </w:r>
    </w:p>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Расписание</w:t>
      </w:r>
      <w:r w:rsidR="00285208">
        <w:rPr>
          <w:b/>
          <w:color w:val="0D0D0D" w:themeColor="text1" w:themeTint="F2"/>
          <w:sz w:val="24"/>
          <w:szCs w:val="24"/>
        </w:rPr>
        <w:t xml:space="preserve"> внеурочной деятельности на 2024-2025</w:t>
      </w:r>
      <w:r w:rsidRPr="00DC21BE">
        <w:rPr>
          <w:b/>
          <w:color w:val="0D0D0D" w:themeColor="text1" w:themeTint="F2"/>
          <w:sz w:val="24"/>
          <w:szCs w:val="24"/>
        </w:rPr>
        <w:t xml:space="preserve"> уч. год</w:t>
      </w:r>
    </w:p>
    <w:p w:rsidR="005E4E1E" w:rsidRPr="00DC21BE" w:rsidRDefault="005E4E1E" w:rsidP="005E4E1E">
      <w:pPr>
        <w:rPr>
          <w:b/>
          <w:color w:val="0D0D0D" w:themeColor="text1" w:themeTint="F2"/>
          <w:sz w:val="24"/>
          <w:szCs w:val="24"/>
        </w:rPr>
      </w:pPr>
      <w:r w:rsidRPr="00DC21BE">
        <w:rPr>
          <w:b/>
          <w:color w:val="0D0D0D" w:themeColor="text1" w:themeTint="F2"/>
          <w:sz w:val="24"/>
          <w:szCs w:val="24"/>
        </w:rPr>
        <w:t>5-9 классы</w:t>
      </w:r>
    </w:p>
    <w:tbl>
      <w:tblPr>
        <w:tblW w:w="10398" w:type="dxa"/>
        <w:tblInd w:w="-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560"/>
        <w:gridCol w:w="3544"/>
        <w:gridCol w:w="2276"/>
        <w:gridCol w:w="1132"/>
        <w:gridCol w:w="1886"/>
      </w:tblGrid>
      <w:tr w:rsidR="00285208" w:rsidRPr="003B6DF9" w:rsidTr="00285208">
        <w:trPr>
          <w:trHeight w:val="517"/>
        </w:trPr>
        <w:tc>
          <w:tcPr>
            <w:tcW w:w="1560" w:type="dxa"/>
            <w:shd w:val="clear" w:color="auto" w:fill="auto"/>
          </w:tcPr>
          <w:p w:rsidR="00285208" w:rsidRPr="003B6DF9" w:rsidRDefault="00285208" w:rsidP="00285208">
            <w:pPr>
              <w:jc w:val="center"/>
              <w:rPr>
                <w:b/>
                <w:color w:val="000000"/>
              </w:rPr>
            </w:pPr>
            <w:r w:rsidRPr="003B6DF9">
              <w:rPr>
                <w:b/>
                <w:color w:val="000000"/>
              </w:rPr>
              <w:t>День недели</w:t>
            </w:r>
          </w:p>
        </w:tc>
        <w:tc>
          <w:tcPr>
            <w:tcW w:w="3544" w:type="dxa"/>
            <w:shd w:val="clear" w:color="auto" w:fill="auto"/>
          </w:tcPr>
          <w:p w:rsidR="00285208" w:rsidRPr="003B6DF9" w:rsidRDefault="00285208" w:rsidP="00285208">
            <w:pPr>
              <w:jc w:val="center"/>
              <w:rPr>
                <w:b/>
                <w:color w:val="000000"/>
              </w:rPr>
            </w:pPr>
            <w:r w:rsidRPr="003B6DF9">
              <w:rPr>
                <w:b/>
                <w:color w:val="000000"/>
              </w:rPr>
              <w:t>Название</w:t>
            </w:r>
          </w:p>
        </w:tc>
        <w:tc>
          <w:tcPr>
            <w:tcW w:w="2276" w:type="dxa"/>
            <w:shd w:val="clear" w:color="auto" w:fill="auto"/>
          </w:tcPr>
          <w:p w:rsidR="00285208" w:rsidRPr="003B6DF9" w:rsidRDefault="00285208" w:rsidP="00285208">
            <w:pPr>
              <w:jc w:val="center"/>
              <w:rPr>
                <w:b/>
                <w:color w:val="000000"/>
              </w:rPr>
            </w:pPr>
            <w:r w:rsidRPr="003B6DF9">
              <w:rPr>
                <w:b/>
                <w:color w:val="000000"/>
              </w:rPr>
              <w:t>Время</w:t>
            </w:r>
          </w:p>
        </w:tc>
        <w:tc>
          <w:tcPr>
            <w:tcW w:w="1132" w:type="dxa"/>
            <w:shd w:val="clear" w:color="auto" w:fill="auto"/>
          </w:tcPr>
          <w:p w:rsidR="00285208" w:rsidRPr="003B6DF9" w:rsidRDefault="00285208" w:rsidP="00285208">
            <w:pPr>
              <w:jc w:val="center"/>
              <w:rPr>
                <w:b/>
                <w:color w:val="000000"/>
              </w:rPr>
            </w:pPr>
            <w:r w:rsidRPr="003B6DF9">
              <w:rPr>
                <w:b/>
                <w:color w:val="000000"/>
              </w:rPr>
              <w:t>Класс</w:t>
            </w:r>
          </w:p>
        </w:tc>
        <w:tc>
          <w:tcPr>
            <w:tcW w:w="1886" w:type="dxa"/>
            <w:shd w:val="clear" w:color="auto" w:fill="auto"/>
          </w:tcPr>
          <w:p w:rsidR="00285208" w:rsidRPr="003B6DF9" w:rsidRDefault="00285208" w:rsidP="00285208">
            <w:pPr>
              <w:jc w:val="center"/>
              <w:rPr>
                <w:b/>
                <w:color w:val="000000"/>
              </w:rPr>
            </w:pPr>
            <w:r w:rsidRPr="003B6DF9">
              <w:rPr>
                <w:b/>
                <w:color w:val="000000"/>
              </w:rPr>
              <w:t>Ф.И.О. руководителя</w:t>
            </w:r>
          </w:p>
        </w:tc>
      </w:tr>
      <w:tr w:rsidR="00285208" w:rsidRPr="008C31D6" w:rsidTr="00285208">
        <w:trPr>
          <w:trHeight w:val="104"/>
        </w:trPr>
        <w:tc>
          <w:tcPr>
            <w:tcW w:w="1560" w:type="dxa"/>
            <w:vMerge w:val="restart"/>
            <w:shd w:val="clear" w:color="auto" w:fill="auto"/>
          </w:tcPr>
          <w:p w:rsidR="00285208" w:rsidRPr="009055A4" w:rsidRDefault="00285208" w:rsidP="00285208">
            <w:pPr>
              <w:jc w:val="center"/>
              <w:rPr>
                <w:b/>
              </w:rPr>
            </w:pPr>
            <w:r w:rsidRPr="009055A4">
              <w:rPr>
                <w:b/>
              </w:rPr>
              <w:t>Понедельник</w:t>
            </w:r>
          </w:p>
        </w:tc>
        <w:tc>
          <w:tcPr>
            <w:tcW w:w="3544" w:type="dxa"/>
            <w:shd w:val="clear" w:color="auto" w:fill="auto"/>
          </w:tcPr>
          <w:p w:rsidR="00285208" w:rsidRPr="009055A4" w:rsidRDefault="00285208" w:rsidP="00285208">
            <w:pPr>
              <w:jc w:val="center"/>
              <w:rPr>
                <w:b/>
              </w:rPr>
            </w:pPr>
            <w:r w:rsidRPr="009055A4">
              <w:rPr>
                <w:b/>
              </w:rPr>
              <w:t xml:space="preserve">Разговоры о важном </w:t>
            </w:r>
          </w:p>
        </w:tc>
        <w:tc>
          <w:tcPr>
            <w:tcW w:w="2276" w:type="dxa"/>
            <w:shd w:val="clear" w:color="auto" w:fill="auto"/>
          </w:tcPr>
          <w:p w:rsidR="00285208" w:rsidRPr="009055A4" w:rsidRDefault="00285208" w:rsidP="00285208">
            <w:pPr>
              <w:jc w:val="center"/>
              <w:rPr>
                <w:b/>
              </w:rPr>
            </w:pPr>
            <w:r w:rsidRPr="009055A4">
              <w:rPr>
                <w:b/>
              </w:rPr>
              <w:t>8.15-8.45</w:t>
            </w:r>
          </w:p>
        </w:tc>
        <w:tc>
          <w:tcPr>
            <w:tcW w:w="1132" w:type="dxa"/>
            <w:shd w:val="clear" w:color="auto" w:fill="auto"/>
          </w:tcPr>
          <w:p w:rsidR="00285208" w:rsidRPr="009055A4" w:rsidRDefault="00285208" w:rsidP="00285208">
            <w:pPr>
              <w:jc w:val="center"/>
              <w:rPr>
                <w:b/>
              </w:rPr>
            </w:pPr>
            <w:r w:rsidRPr="009055A4">
              <w:rPr>
                <w:b/>
              </w:rPr>
              <w:t>5-9</w:t>
            </w:r>
          </w:p>
        </w:tc>
        <w:tc>
          <w:tcPr>
            <w:tcW w:w="1886" w:type="dxa"/>
            <w:shd w:val="clear" w:color="auto" w:fill="auto"/>
          </w:tcPr>
          <w:p w:rsidR="00285208" w:rsidRPr="009055A4" w:rsidRDefault="00285208" w:rsidP="00285208">
            <w:pPr>
              <w:jc w:val="center"/>
            </w:pPr>
            <w:r w:rsidRPr="009055A4">
              <w:t>Брилькова Т.В.</w:t>
            </w:r>
          </w:p>
          <w:p w:rsidR="00285208" w:rsidRPr="009055A4" w:rsidRDefault="00285208" w:rsidP="00285208">
            <w:pPr>
              <w:jc w:val="center"/>
            </w:pPr>
            <w:r w:rsidRPr="009055A4">
              <w:t>Буравлева С.В.</w:t>
            </w:r>
          </w:p>
          <w:p w:rsidR="00285208" w:rsidRPr="009055A4" w:rsidRDefault="00285208" w:rsidP="00285208">
            <w:pPr>
              <w:jc w:val="center"/>
            </w:pPr>
            <w:r w:rsidRPr="009055A4">
              <w:t>Солодухина Е.М.</w:t>
            </w:r>
          </w:p>
          <w:p w:rsidR="00285208" w:rsidRPr="009055A4" w:rsidRDefault="00285208" w:rsidP="00285208">
            <w:pPr>
              <w:jc w:val="center"/>
            </w:pPr>
            <w:r w:rsidRPr="009055A4">
              <w:t>Путило Р.Г.</w:t>
            </w:r>
          </w:p>
          <w:p w:rsidR="00285208" w:rsidRPr="009055A4" w:rsidRDefault="00285208" w:rsidP="00285208">
            <w:pPr>
              <w:jc w:val="center"/>
            </w:pPr>
            <w:r w:rsidRPr="009055A4">
              <w:t>Боблак Ю.П.</w:t>
            </w:r>
          </w:p>
        </w:tc>
      </w:tr>
      <w:tr w:rsidR="00285208" w:rsidRPr="008C31D6" w:rsidTr="00285208">
        <w:trPr>
          <w:trHeight w:val="239"/>
        </w:trPr>
        <w:tc>
          <w:tcPr>
            <w:tcW w:w="1560" w:type="dxa"/>
            <w:vMerge/>
            <w:shd w:val="clear" w:color="auto" w:fill="auto"/>
          </w:tcPr>
          <w:p w:rsidR="00285208" w:rsidRPr="009055A4" w:rsidRDefault="00285208" w:rsidP="00285208">
            <w:pPr>
              <w:jc w:val="center"/>
              <w:rPr>
                <w:rFonts w:ascii="Impact" w:hAnsi="Impact"/>
                <w:b/>
              </w:rPr>
            </w:pPr>
          </w:p>
        </w:tc>
        <w:tc>
          <w:tcPr>
            <w:tcW w:w="3544" w:type="dxa"/>
            <w:shd w:val="clear" w:color="auto" w:fill="FFFFFF"/>
          </w:tcPr>
          <w:p w:rsidR="00285208" w:rsidRPr="009055A4" w:rsidRDefault="00285208" w:rsidP="00285208">
            <w:pPr>
              <w:jc w:val="center"/>
              <w:rPr>
                <w:b/>
              </w:rPr>
            </w:pPr>
            <w:r w:rsidRPr="009055A4">
              <w:rPr>
                <w:b/>
              </w:rPr>
              <w:t>Занимательная физика</w:t>
            </w:r>
          </w:p>
        </w:tc>
        <w:tc>
          <w:tcPr>
            <w:tcW w:w="2276" w:type="dxa"/>
            <w:shd w:val="clear" w:color="auto" w:fill="auto"/>
          </w:tcPr>
          <w:p w:rsidR="00285208" w:rsidRPr="009055A4" w:rsidRDefault="00285208" w:rsidP="00285208">
            <w:pPr>
              <w:jc w:val="center"/>
              <w:rPr>
                <w:b/>
              </w:rPr>
            </w:pPr>
            <w:r w:rsidRPr="009055A4">
              <w:rPr>
                <w:b/>
              </w:rPr>
              <w:t>14.05 - 14.45</w:t>
            </w:r>
          </w:p>
        </w:tc>
        <w:tc>
          <w:tcPr>
            <w:tcW w:w="1132" w:type="dxa"/>
            <w:shd w:val="clear" w:color="auto" w:fill="auto"/>
          </w:tcPr>
          <w:p w:rsidR="00285208" w:rsidRPr="009055A4" w:rsidRDefault="00285208" w:rsidP="00285208">
            <w:pPr>
              <w:jc w:val="center"/>
              <w:rPr>
                <w:b/>
              </w:rPr>
            </w:pPr>
            <w:r w:rsidRPr="009055A4">
              <w:rPr>
                <w:b/>
              </w:rPr>
              <w:t>7</w:t>
            </w:r>
          </w:p>
        </w:tc>
        <w:tc>
          <w:tcPr>
            <w:tcW w:w="1886" w:type="dxa"/>
            <w:shd w:val="clear" w:color="auto" w:fill="auto"/>
          </w:tcPr>
          <w:p w:rsidR="00285208" w:rsidRPr="009055A4" w:rsidRDefault="00285208" w:rsidP="00285208">
            <w:pPr>
              <w:jc w:val="center"/>
            </w:pPr>
            <w:r w:rsidRPr="009055A4">
              <w:t>Алексеева М.С.</w:t>
            </w:r>
          </w:p>
        </w:tc>
      </w:tr>
      <w:tr w:rsidR="00285208" w:rsidRPr="008C31D6" w:rsidTr="00285208">
        <w:trPr>
          <w:trHeight w:val="239"/>
        </w:trPr>
        <w:tc>
          <w:tcPr>
            <w:tcW w:w="1560" w:type="dxa"/>
            <w:vMerge/>
            <w:shd w:val="clear" w:color="auto" w:fill="auto"/>
          </w:tcPr>
          <w:p w:rsidR="00285208" w:rsidRPr="009055A4" w:rsidRDefault="00285208" w:rsidP="00285208">
            <w:pPr>
              <w:jc w:val="center"/>
              <w:rPr>
                <w:rFonts w:ascii="Impact" w:hAnsi="Impact"/>
                <w:b/>
              </w:rPr>
            </w:pPr>
          </w:p>
        </w:tc>
        <w:tc>
          <w:tcPr>
            <w:tcW w:w="3544" w:type="dxa"/>
            <w:shd w:val="clear" w:color="auto" w:fill="FFFFFF"/>
          </w:tcPr>
          <w:p w:rsidR="00285208" w:rsidRPr="009055A4" w:rsidRDefault="00285208" w:rsidP="00285208">
            <w:pPr>
              <w:jc w:val="center"/>
              <w:rPr>
                <w:b/>
              </w:rPr>
            </w:pPr>
            <w:r w:rsidRPr="009055A4">
              <w:rPr>
                <w:b/>
              </w:rPr>
              <w:t>Занимательная физика</w:t>
            </w: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8</w:t>
            </w:r>
          </w:p>
        </w:tc>
        <w:tc>
          <w:tcPr>
            <w:tcW w:w="1886" w:type="dxa"/>
            <w:shd w:val="clear" w:color="auto" w:fill="auto"/>
          </w:tcPr>
          <w:p w:rsidR="00285208" w:rsidRPr="009055A4" w:rsidRDefault="00285208" w:rsidP="00285208">
            <w:pPr>
              <w:jc w:val="center"/>
            </w:pPr>
            <w:r w:rsidRPr="009055A4">
              <w:t>Алексеева М.С.</w:t>
            </w:r>
          </w:p>
        </w:tc>
      </w:tr>
      <w:tr w:rsidR="00285208" w:rsidRPr="008C31D6" w:rsidTr="00285208">
        <w:trPr>
          <w:trHeight w:val="99"/>
        </w:trPr>
        <w:tc>
          <w:tcPr>
            <w:tcW w:w="1560" w:type="dxa"/>
            <w:vMerge w:val="restart"/>
            <w:shd w:val="clear" w:color="auto" w:fill="auto"/>
          </w:tcPr>
          <w:p w:rsidR="00285208" w:rsidRPr="009055A4" w:rsidRDefault="00285208" w:rsidP="00285208">
            <w:pPr>
              <w:jc w:val="center"/>
              <w:rPr>
                <w:b/>
              </w:rPr>
            </w:pPr>
            <w:r w:rsidRPr="009055A4">
              <w:rPr>
                <w:b/>
              </w:rPr>
              <w:t>Вторник</w:t>
            </w:r>
          </w:p>
        </w:tc>
        <w:tc>
          <w:tcPr>
            <w:tcW w:w="3544" w:type="dxa"/>
            <w:vMerge w:val="restart"/>
            <w:shd w:val="clear" w:color="auto" w:fill="FFFFFF"/>
          </w:tcPr>
          <w:p w:rsidR="00285208" w:rsidRPr="009055A4" w:rsidRDefault="00285208" w:rsidP="00285208">
            <w:pPr>
              <w:jc w:val="center"/>
              <w:rPr>
                <w:b/>
              </w:rPr>
            </w:pPr>
            <w:r w:rsidRPr="009055A4">
              <w:rPr>
                <w:b/>
              </w:rPr>
              <w:t>Функциональная грамотность: учимся для жизни</w:t>
            </w: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5</w:t>
            </w:r>
          </w:p>
        </w:tc>
        <w:tc>
          <w:tcPr>
            <w:tcW w:w="1886" w:type="dxa"/>
            <w:shd w:val="clear" w:color="auto" w:fill="auto"/>
          </w:tcPr>
          <w:p w:rsidR="00285208" w:rsidRPr="009055A4" w:rsidRDefault="00285208" w:rsidP="00285208">
            <w:pPr>
              <w:jc w:val="center"/>
            </w:pPr>
            <w:r w:rsidRPr="009055A4">
              <w:t>Путило Р.Г.</w:t>
            </w:r>
          </w:p>
        </w:tc>
      </w:tr>
      <w:tr w:rsidR="00285208" w:rsidRPr="008C31D6" w:rsidTr="00285208">
        <w:trPr>
          <w:trHeight w:val="130"/>
        </w:trPr>
        <w:tc>
          <w:tcPr>
            <w:tcW w:w="1560" w:type="dxa"/>
            <w:vMerge/>
            <w:shd w:val="clear" w:color="auto" w:fill="auto"/>
          </w:tcPr>
          <w:p w:rsidR="00285208" w:rsidRPr="009055A4" w:rsidRDefault="00285208" w:rsidP="00285208">
            <w:pPr>
              <w:jc w:val="center"/>
              <w:rPr>
                <w:b/>
              </w:rPr>
            </w:pPr>
          </w:p>
        </w:tc>
        <w:tc>
          <w:tcPr>
            <w:tcW w:w="3544" w:type="dxa"/>
            <w:vMerge/>
            <w:shd w:val="clear" w:color="auto" w:fill="FFFFFF"/>
          </w:tcPr>
          <w:p w:rsidR="00285208" w:rsidRPr="009055A4" w:rsidRDefault="00285208" w:rsidP="00285208">
            <w:pPr>
              <w:jc w:val="center"/>
              <w:rPr>
                <w:b/>
              </w:rPr>
            </w:pP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6</w:t>
            </w:r>
          </w:p>
        </w:tc>
        <w:tc>
          <w:tcPr>
            <w:tcW w:w="1886" w:type="dxa"/>
            <w:shd w:val="clear" w:color="auto" w:fill="auto"/>
          </w:tcPr>
          <w:p w:rsidR="00285208" w:rsidRPr="009055A4" w:rsidRDefault="00285208" w:rsidP="00285208">
            <w:pPr>
              <w:jc w:val="center"/>
            </w:pPr>
            <w:r w:rsidRPr="009055A4">
              <w:t>Боблак Ю.П.</w:t>
            </w:r>
          </w:p>
        </w:tc>
      </w:tr>
      <w:tr w:rsidR="00285208" w:rsidRPr="008C31D6" w:rsidTr="00285208">
        <w:trPr>
          <w:trHeight w:val="178"/>
        </w:trPr>
        <w:tc>
          <w:tcPr>
            <w:tcW w:w="1560" w:type="dxa"/>
            <w:vMerge/>
            <w:shd w:val="clear" w:color="auto" w:fill="auto"/>
          </w:tcPr>
          <w:p w:rsidR="00285208" w:rsidRPr="009055A4" w:rsidRDefault="00285208" w:rsidP="00285208">
            <w:pPr>
              <w:jc w:val="center"/>
              <w:rPr>
                <w:b/>
              </w:rPr>
            </w:pPr>
          </w:p>
        </w:tc>
        <w:tc>
          <w:tcPr>
            <w:tcW w:w="3544" w:type="dxa"/>
            <w:vMerge/>
            <w:shd w:val="clear" w:color="auto" w:fill="FFFFFF"/>
          </w:tcPr>
          <w:p w:rsidR="00285208" w:rsidRPr="009055A4" w:rsidRDefault="00285208" w:rsidP="00285208">
            <w:pPr>
              <w:jc w:val="center"/>
              <w:rPr>
                <w:b/>
              </w:rPr>
            </w:pP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7</w:t>
            </w:r>
          </w:p>
        </w:tc>
        <w:tc>
          <w:tcPr>
            <w:tcW w:w="1886" w:type="dxa"/>
            <w:shd w:val="clear" w:color="auto" w:fill="auto"/>
          </w:tcPr>
          <w:p w:rsidR="00285208" w:rsidRPr="009055A4" w:rsidRDefault="00285208" w:rsidP="00285208">
            <w:pPr>
              <w:jc w:val="center"/>
            </w:pPr>
            <w:r w:rsidRPr="009055A4">
              <w:t>Буравлева С.В.</w:t>
            </w:r>
          </w:p>
        </w:tc>
      </w:tr>
      <w:tr w:rsidR="00285208" w:rsidRPr="008C31D6" w:rsidTr="00285208">
        <w:trPr>
          <w:trHeight w:val="113"/>
        </w:trPr>
        <w:tc>
          <w:tcPr>
            <w:tcW w:w="1560" w:type="dxa"/>
            <w:vMerge/>
            <w:shd w:val="clear" w:color="auto" w:fill="auto"/>
          </w:tcPr>
          <w:p w:rsidR="00285208" w:rsidRPr="009055A4" w:rsidRDefault="00285208" w:rsidP="00285208">
            <w:pPr>
              <w:jc w:val="center"/>
              <w:rPr>
                <w:b/>
              </w:rPr>
            </w:pPr>
          </w:p>
        </w:tc>
        <w:tc>
          <w:tcPr>
            <w:tcW w:w="3544" w:type="dxa"/>
            <w:vMerge/>
            <w:shd w:val="clear" w:color="auto" w:fill="FFFFFF"/>
          </w:tcPr>
          <w:p w:rsidR="00285208" w:rsidRPr="009055A4" w:rsidRDefault="00285208" w:rsidP="00285208">
            <w:pPr>
              <w:jc w:val="center"/>
              <w:rPr>
                <w:b/>
              </w:rPr>
            </w:pP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8</w:t>
            </w:r>
          </w:p>
        </w:tc>
        <w:tc>
          <w:tcPr>
            <w:tcW w:w="1886" w:type="dxa"/>
            <w:shd w:val="clear" w:color="auto" w:fill="auto"/>
          </w:tcPr>
          <w:p w:rsidR="00285208" w:rsidRPr="009055A4" w:rsidRDefault="00285208" w:rsidP="00285208">
            <w:pPr>
              <w:jc w:val="center"/>
            </w:pPr>
            <w:r w:rsidRPr="009055A4">
              <w:t>Солодухина Е.М.</w:t>
            </w:r>
          </w:p>
        </w:tc>
      </w:tr>
      <w:tr w:rsidR="00285208" w:rsidRPr="008C31D6" w:rsidTr="00285208">
        <w:trPr>
          <w:trHeight w:val="113"/>
        </w:trPr>
        <w:tc>
          <w:tcPr>
            <w:tcW w:w="1560" w:type="dxa"/>
            <w:vMerge/>
            <w:shd w:val="clear" w:color="auto" w:fill="auto"/>
          </w:tcPr>
          <w:p w:rsidR="00285208" w:rsidRPr="009055A4" w:rsidRDefault="00285208" w:rsidP="00285208">
            <w:pPr>
              <w:jc w:val="center"/>
              <w:rPr>
                <w:b/>
              </w:rPr>
            </w:pPr>
          </w:p>
        </w:tc>
        <w:tc>
          <w:tcPr>
            <w:tcW w:w="3544" w:type="dxa"/>
            <w:vMerge/>
            <w:shd w:val="clear" w:color="auto" w:fill="FFFFFF"/>
          </w:tcPr>
          <w:p w:rsidR="00285208" w:rsidRPr="009055A4" w:rsidRDefault="00285208" w:rsidP="00285208">
            <w:pPr>
              <w:jc w:val="center"/>
              <w:rPr>
                <w:b/>
              </w:rPr>
            </w:pP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9</w:t>
            </w:r>
          </w:p>
        </w:tc>
        <w:tc>
          <w:tcPr>
            <w:tcW w:w="1886" w:type="dxa"/>
            <w:shd w:val="clear" w:color="auto" w:fill="auto"/>
          </w:tcPr>
          <w:p w:rsidR="00285208" w:rsidRPr="009055A4" w:rsidRDefault="00285208" w:rsidP="00285208">
            <w:pPr>
              <w:jc w:val="center"/>
            </w:pPr>
            <w:r w:rsidRPr="009055A4">
              <w:t>Брилькова Т.В.</w:t>
            </w:r>
          </w:p>
        </w:tc>
      </w:tr>
      <w:tr w:rsidR="00285208" w:rsidRPr="008C31D6" w:rsidTr="00285208">
        <w:trPr>
          <w:trHeight w:val="40"/>
        </w:trPr>
        <w:tc>
          <w:tcPr>
            <w:tcW w:w="1560" w:type="dxa"/>
            <w:vMerge w:val="restart"/>
            <w:shd w:val="clear" w:color="auto" w:fill="auto"/>
          </w:tcPr>
          <w:p w:rsidR="00285208" w:rsidRPr="009055A4" w:rsidRDefault="00285208" w:rsidP="00285208">
            <w:pPr>
              <w:jc w:val="center"/>
              <w:rPr>
                <w:b/>
              </w:rPr>
            </w:pPr>
            <w:r w:rsidRPr="009055A4">
              <w:rPr>
                <w:b/>
              </w:rPr>
              <w:t>Среда</w:t>
            </w:r>
          </w:p>
        </w:tc>
        <w:tc>
          <w:tcPr>
            <w:tcW w:w="3544" w:type="dxa"/>
            <w:shd w:val="clear" w:color="auto" w:fill="FFFFFF"/>
          </w:tcPr>
          <w:p w:rsidR="00285208" w:rsidRPr="009055A4" w:rsidRDefault="00285208" w:rsidP="00285208">
            <w:pPr>
              <w:jc w:val="center"/>
              <w:rPr>
                <w:b/>
              </w:rPr>
            </w:pPr>
            <w:r w:rsidRPr="009055A4">
              <w:rPr>
                <w:b/>
              </w:rPr>
              <w:t>Моя информационная безопасность</w:t>
            </w:r>
          </w:p>
        </w:tc>
        <w:tc>
          <w:tcPr>
            <w:tcW w:w="2276" w:type="dxa"/>
            <w:shd w:val="clear" w:color="auto" w:fill="auto"/>
          </w:tcPr>
          <w:p w:rsidR="00285208" w:rsidRPr="009055A4" w:rsidRDefault="00285208" w:rsidP="00285208">
            <w:pPr>
              <w:jc w:val="center"/>
              <w:rPr>
                <w:b/>
              </w:rPr>
            </w:pPr>
            <w:r w:rsidRPr="009055A4">
              <w:rPr>
                <w:b/>
              </w:rPr>
              <w:t>14.05 - 14.45</w:t>
            </w:r>
          </w:p>
        </w:tc>
        <w:tc>
          <w:tcPr>
            <w:tcW w:w="1132" w:type="dxa"/>
            <w:shd w:val="clear" w:color="auto" w:fill="auto"/>
          </w:tcPr>
          <w:p w:rsidR="00285208" w:rsidRPr="009055A4" w:rsidRDefault="00285208" w:rsidP="00285208">
            <w:pPr>
              <w:jc w:val="center"/>
              <w:rPr>
                <w:b/>
              </w:rPr>
            </w:pPr>
            <w:r w:rsidRPr="009055A4">
              <w:rPr>
                <w:b/>
              </w:rPr>
              <w:t>5</w:t>
            </w:r>
          </w:p>
        </w:tc>
        <w:tc>
          <w:tcPr>
            <w:tcW w:w="1886" w:type="dxa"/>
            <w:shd w:val="clear" w:color="auto" w:fill="auto"/>
          </w:tcPr>
          <w:p w:rsidR="00285208" w:rsidRPr="009055A4" w:rsidRDefault="00285208" w:rsidP="00285208">
            <w:pPr>
              <w:jc w:val="center"/>
            </w:pPr>
            <w:r w:rsidRPr="009055A4">
              <w:t>Гутникова Н.В.</w:t>
            </w:r>
          </w:p>
        </w:tc>
      </w:tr>
      <w:tr w:rsidR="00285208" w:rsidRPr="008C31D6" w:rsidTr="00285208">
        <w:trPr>
          <w:trHeight w:val="113"/>
        </w:trPr>
        <w:tc>
          <w:tcPr>
            <w:tcW w:w="1560" w:type="dxa"/>
            <w:vMerge/>
            <w:shd w:val="clear" w:color="auto" w:fill="auto"/>
          </w:tcPr>
          <w:p w:rsidR="00285208" w:rsidRPr="009055A4" w:rsidRDefault="00285208" w:rsidP="00285208">
            <w:pPr>
              <w:jc w:val="center"/>
              <w:rPr>
                <w:b/>
              </w:rPr>
            </w:pPr>
          </w:p>
        </w:tc>
        <w:tc>
          <w:tcPr>
            <w:tcW w:w="3544" w:type="dxa"/>
            <w:shd w:val="clear" w:color="auto" w:fill="FFFFFF"/>
          </w:tcPr>
          <w:p w:rsidR="00285208" w:rsidRPr="009055A4" w:rsidRDefault="00285208" w:rsidP="00285208">
            <w:pPr>
              <w:jc w:val="center"/>
              <w:rPr>
                <w:b/>
              </w:rPr>
            </w:pPr>
            <w:r w:rsidRPr="009055A4">
              <w:rPr>
                <w:b/>
              </w:rPr>
              <w:t>Основы программирования</w:t>
            </w: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6</w:t>
            </w:r>
          </w:p>
        </w:tc>
        <w:tc>
          <w:tcPr>
            <w:tcW w:w="1886" w:type="dxa"/>
            <w:shd w:val="clear" w:color="auto" w:fill="auto"/>
          </w:tcPr>
          <w:p w:rsidR="00285208" w:rsidRPr="009055A4" w:rsidRDefault="00285208" w:rsidP="00285208">
            <w:pPr>
              <w:jc w:val="center"/>
            </w:pPr>
            <w:r w:rsidRPr="009055A4">
              <w:t>Гутникова Н.В.</w:t>
            </w:r>
          </w:p>
        </w:tc>
      </w:tr>
      <w:tr w:rsidR="00285208" w:rsidRPr="008C31D6" w:rsidTr="00285208">
        <w:trPr>
          <w:trHeight w:val="113"/>
        </w:trPr>
        <w:tc>
          <w:tcPr>
            <w:tcW w:w="1560" w:type="dxa"/>
            <w:vMerge/>
            <w:shd w:val="clear" w:color="auto" w:fill="auto"/>
          </w:tcPr>
          <w:p w:rsidR="00285208" w:rsidRPr="009055A4" w:rsidRDefault="00285208" w:rsidP="00285208">
            <w:pPr>
              <w:jc w:val="center"/>
              <w:rPr>
                <w:b/>
              </w:rPr>
            </w:pPr>
          </w:p>
        </w:tc>
        <w:tc>
          <w:tcPr>
            <w:tcW w:w="3544" w:type="dxa"/>
            <w:shd w:val="clear" w:color="auto" w:fill="FFFFFF"/>
          </w:tcPr>
          <w:p w:rsidR="00285208" w:rsidRPr="009055A4" w:rsidRDefault="00285208" w:rsidP="00285208">
            <w:pPr>
              <w:jc w:val="center"/>
              <w:rPr>
                <w:b/>
              </w:rPr>
            </w:pPr>
            <w:r w:rsidRPr="009055A4">
              <w:rPr>
                <w:b/>
              </w:rPr>
              <w:t>В химии все интересно</w:t>
            </w: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8</w:t>
            </w:r>
          </w:p>
        </w:tc>
        <w:tc>
          <w:tcPr>
            <w:tcW w:w="1886" w:type="dxa"/>
            <w:shd w:val="clear" w:color="auto" w:fill="auto"/>
          </w:tcPr>
          <w:p w:rsidR="00285208" w:rsidRPr="009055A4" w:rsidRDefault="00285208" w:rsidP="00285208">
            <w:pPr>
              <w:jc w:val="center"/>
            </w:pPr>
            <w:r w:rsidRPr="009055A4">
              <w:t>Буравлева С.В.</w:t>
            </w:r>
          </w:p>
        </w:tc>
      </w:tr>
      <w:tr w:rsidR="00285208" w:rsidRPr="008C31D6" w:rsidTr="00285208">
        <w:trPr>
          <w:trHeight w:val="113"/>
        </w:trPr>
        <w:tc>
          <w:tcPr>
            <w:tcW w:w="1560" w:type="dxa"/>
            <w:vMerge/>
            <w:shd w:val="clear" w:color="auto" w:fill="auto"/>
          </w:tcPr>
          <w:p w:rsidR="00285208" w:rsidRPr="009055A4" w:rsidRDefault="00285208" w:rsidP="00285208">
            <w:pPr>
              <w:jc w:val="center"/>
              <w:rPr>
                <w:b/>
              </w:rPr>
            </w:pPr>
          </w:p>
        </w:tc>
        <w:tc>
          <w:tcPr>
            <w:tcW w:w="3544" w:type="dxa"/>
            <w:shd w:val="clear" w:color="auto" w:fill="FFFFFF"/>
          </w:tcPr>
          <w:p w:rsidR="00285208" w:rsidRPr="009055A4" w:rsidRDefault="00285208" w:rsidP="00285208">
            <w:pPr>
              <w:jc w:val="center"/>
              <w:rPr>
                <w:b/>
              </w:rPr>
            </w:pPr>
            <w:r w:rsidRPr="009055A4">
              <w:rPr>
                <w:b/>
              </w:rPr>
              <w:t>В химии все интересно</w:t>
            </w:r>
          </w:p>
        </w:tc>
        <w:tc>
          <w:tcPr>
            <w:tcW w:w="2276" w:type="dxa"/>
            <w:shd w:val="clear" w:color="auto" w:fill="auto"/>
          </w:tcPr>
          <w:p w:rsidR="00285208" w:rsidRPr="009055A4" w:rsidRDefault="00285208" w:rsidP="00285208">
            <w:pPr>
              <w:jc w:val="center"/>
              <w:rPr>
                <w:b/>
              </w:rPr>
            </w:pPr>
            <w:r w:rsidRPr="009055A4">
              <w:rPr>
                <w:b/>
              </w:rPr>
              <w:t>15.35 - 16.15</w:t>
            </w:r>
          </w:p>
        </w:tc>
        <w:tc>
          <w:tcPr>
            <w:tcW w:w="1132" w:type="dxa"/>
            <w:shd w:val="clear" w:color="auto" w:fill="auto"/>
          </w:tcPr>
          <w:p w:rsidR="00285208" w:rsidRPr="009055A4" w:rsidRDefault="00285208" w:rsidP="00285208">
            <w:pPr>
              <w:jc w:val="center"/>
              <w:rPr>
                <w:b/>
              </w:rPr>
            </w:pPr>
            <w:r w:rsidRPr="009055A4">
              <w:rPr>
                <w:b/>
              </w:rPr>
              <w:t>9</w:t>
            </w:r>
          </w:p>
        </w:tc>
        <w:tc>
          <w:tcPr>
            <w:tcW w:w="1886" w:type="dxa"/>
            <w:shd w:val="clear" w:color="auto" w:fill="auto"/>
          </w:tcPr>
          <w:p w:rsidR="00285208" w:rsidRPr="009055A4" w:rsidRDefault="00285208" w:rsidP="00285208">
            <w:pPr>
              <w:jc w:val="center"/>
            </w:pPr>
            <w:r w:rsidRPr="009055A4">
              <w:t>Буравлева С.В.</w:t>
            </w:r>
          </w:p>
        </w:tc>
      </w:tr>
      <w:tr w:rsidR="00285208" w:rsidRPr="008C31D6" w:rsidTr="00285208">
        <w:trPr>
          <w:trHeight w:val="19"/>
        </w:trPr>
        <w:tc>
          <w:tcPr>
            <w:tcW w:w="1560" w:type="dxa"/>
            <w:vMerge w:val="restart"/>
            <w:shd w:val="clear" w:color="auto" w:fill="auto"/>
          </w:tcPr>
          <w:p w:rsidR="00285208" w:rsidRPr="009055A4" w:rsidRDefault="00285208" w:rsidP="00285208">
            <w:pPr>
              <w:jc w:val="center"/>
              <w:rPr>
                <w:b/>
              </w:rPr>
            </w:pPr>
            <w:r w:rsidRPr="009055A4">
              <w:rPr>
                <w:b/>
              </w:rPr>
              <w:t>Четверг</w:t>
            </w:r>
          </w:p>
        </w:tc>
        <w:tc>
          <w:tcPr>
            <w:tcW w:w="3544" w:type="dxa"/>
            <w:shd w:val="clear" w:color="auto" w:fill="FFFFFF"/>
          </w:tcPr>
          <w:p w:rsidR="00285208" w:rsidRPr="009055A4" w:rsidRDefault="00285208" w:rsidP="00285208">
            <w:pPr>
              <w:jc w:val="center"/>
              <w:rPr>
                <w:b/>
              </w:rPr>
            </w:pPr>
            <w:r w:rsidRPr="009055A4">
              <w:rPr>
                <w:b/>
              </w:rPr>
              <w:t>Биология: проектно-исследовательская деятельность</w:t>
            </w:r>
          </w:p>
        </w:tc>
        <w:tc>
          <w:tcPr>
            <w:tcW w:w="2276" w:type="dxa"/>
            <w:shd w:val="clear" w:color="auto" w:fill="auto"/>
          </w:tcPr>
          <w:p w:rsidR="00285208" w:rsidRPr="009055A4" w:rsidRDefault="00285208" w:rsidP="00285208">
            <w:pPr>
              <w:jc w:val="center"/>
              <w:rPr>
                <w:b/>
              </w:rPr>
            </w:pPr>
            <w:r w:rsidRPr="009055A4">
              <w:rPr>
                <w:b/>
              </w:rPr>
              <w:t>14.05 - 14.45</w:t>
            </w:r>
          </w:p>
        </w:tc>
        <w:tc>
          <w:tcPr>
            <w:tcW w:w="1132" w:type="dxa"/>
            <w:shd w:val="clear" w:color="auto" w:fill="auto"/>
          </w:tcPr>
          <w:p w:rsidR="00285208" w:rsidRPr="009055A4" w:rsidRDefault="00285208" w:rsidP="00285208">
            <w:pPr>
              <w:jc w:val="center"/>
              <w:rPr>
                <w:b/>
              </w:rPr>
            </w:pPr>
            <w:r w:rsidRPr="009055A4">
              <w:rPr>
                <w:b/>
              </w:rPr>
              <w:t>5</w:t>
            </w:r>
          </w:p>
        </w:tc>
        <w:tc>
          <w:tcPr>
            <w:tcW w:w="1886" w:type="dxa"/>
            <w:shd w:val="clear" w:color="auto" w:fill="auto"/>
          </w:tcPr>
          <w:p w:rsidR="00285208" w:rsidRPr="009055A4" w:rsidRDefault="00285208" w:rsidP="00285208">
            <w:pPr>
              <w:jc w:val="center"/>
            </w:pPr>
            <w:r w:rsidRPr="009055A4">
              <w:t>Буравлева С.В.</w:t>
            </w:r>
          </w:p>
        </w:tc>
      </w:tr>
      <w:tr w:rsidR="00285208" w:rsidRPr="008C31D6" w:rsidTr="00285208">
        <w:trPr>
          <w:trHeight w:val="19"/>
        </w:trPr>
        <w:tc>
          <w:tcPr>
            <w:tcW w:w="1560" w:type="dxa"/>
            <w:vMerge/>
            <w:shd w:val="clear" w:color="auto" w:fill="auto"/>
          </w:tcPr>
          <w:p w:rsidR="00285208" w:rsidRPr="009055A4" w:rsidRDefault="00285208" w:rsidP="00285208">
            <w:pPr>
              <w:jc w:val="center"/>
              <w:rPr>
                <w:b/>
              </w:rPr>
            </w:pPr>
          </w:p>
        </w:tc>
        <w:tc>
          <w:tcPr>
            <w:tcW w:w="3544" w:type="dxa"/>
            <w:shd w:val="clear" w:color="auto" w:fill="FFFFFF"/>
          </w:tcPr>
          <w:p w:rsidR="00285208" w:rsidRPr="009055A4" w:rsidRDefault="00285208" w:rsidP="00285208">
            <w:pPr>
              <w:jc w:val="center"/>
              <w:rPr>
                <w:b/>
              </w:rPr>
            </w:pPr>
            <w:r w:rsidRPr="009055A4">
              <w:rPr>
                <w:b/>
              </w:rPr>
              <w:t>Биология: проектно-исследовательская деятельность</w:t>
            </w: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6</w:t>
            </w:r>
          </w:p>
        </w:tc>
        <w:tc>
          <w:tcPr>
            <w:tcW w:w="1886" w:type="dxa"/>
            <w:shd w:val="clear" w:color="auto" w:fill="auto"/>
          </w:tcPr>
          <w:p w:rsidR="00285208" w:rsidRPr="009055A4" w:rsidRDefault="00285208" w:rsidP="00285208">
            <w:pPr>
              <w:jc w:val="center"/>
            </w:pPr>
            <w:r w:rsidRPr="009055A4">
              <w:t>Буравлева С.В.</w:t>
            </w:r>
          </w:p>
        </w:tc>
      </w:tr>
      <w:tr w:rsidR="00285208" w:rsidRPr="008C31D6" w:rsidTr="00285208">
        <w:trPr>
          <w:trHeight w:val="19"/>
        </w:trPr>
        <w:tc>
          <w:tcPr>
            <w:tcW w:w="1560" w:type="dxa"/>
            <w:vMerge/>
            <w:shd w:val="clear" w:color="auto" w:fill="auto"/>
          </w:tcPr>
          <w:p w:rsidR="00285208" w:rsidRPr="009055A4" w:rsidRDefault="00285208" w:rsidP="00285208">
            <w:pPr>
              <w:jc w:val="center"/>
              <w:rPr>
                <w:b/>
              </w:rPr>
            </w:pPr>
          </w:p>
        </w:tc>
        <w:tc>
          <w:tcPr>
            <w:tcW w:w="3544" w:type="dxa"/>
            <w:shd w:val="clear" w:color="auto" w:fill="FFFFFF"/>
          </w:tcPr>
          <w:p w:rsidR="00285208" w:rsidRPr="009055A4" w:rsidRDefault="00285208" w:rsidP="00285208">
            <w:pPr>
              <w:jc w:val="center"/>
              <w:rPr>
                <w:b/>
              </w:rPr>
            </w:pPr>
            <w:r w:rsidRPr="009055A4">
              <w:rPr>
                <w:b/>
              </w:rPr>
              <w:t>Географический калейдоскоп</w:t>
            </w:r>
          </w:p>
        </w:tc>
        <w:tc>
          <w:tcPr>
            <w:tcW w:w="2276" w:type="dxa"/>
            <w:shd w:val="clear" w:color="auto" w:fill="auto"/>
          </w:tcPr>
          <w:p w:rsidR="00285208" w:rsidRPr="009055A4" w:rsidRDefault="00285208" w:rsidP="00285208">
            <w:pPr>
              <w:jc w:val="center"/>
              <w:rPr>
                <w:b/>
              </w:rPr>
            </w:pPr>
            <w:r w:rsidRPr="009055A4">
              <w:rPr>
                <w:b/>
              </w:rPr>
              <w:t>14.05 - 14.45</w:t>
            </w:r>
          </w:p>
        </w:tc>
        <w:tc>
          <w:tcPr>
            <w:tcW w:w="1132" w:type="dxa"/>
            <w:shd w:val="clear" w:color="auto" w:fill="auto"/>
          </w:tcPr>
          <w:p w:rsidR="00285208" w:rsidRPr="009055A4" w:rsidRDefault="00285208" w:rsidP="00285208">
            <w:pPr>
              <w:jc w:val="center"/>
              <w:rPr>
                <w:b/>
              </w:rPr>
            </w:pPr>
            <w:r w:rsidRPr="009055A4">
              <w:rPr>
                <w:b/>
              </w:rPr>
              <w:t>7</w:t>
            </w:r>
          </w:p>
        </w:tc>
        <w:tc>
          <w:tcPr>
            <w:tcW w:w="1886" w:type="dxa"/>
            <w:shd w:val="clear" w:color="auto" w:fill="auto"/>
          </w:tcPr>
          <w:p w:rsidR="00285208" w:rsidRPr="009055A4" w:rsidRDefault="00285208" w:rsidP="00285208">
            <w:pPr>
              <w:jc w:val="center"/>
            </w:pPr>
            <w:r w:rsidRPr="009055A4">
              <w:t>Гутникова Н.В.</w:t>
            </w:r>
          </w:p>
        </w:tc>
      </w:tr>
      <w:tr w:rsidR="00285208" w:rsidRPr="008C31D6" w:rsidTr="00285208">
        <w:trPr>
          <w:trHeight w:val="19"/>
        </w:trPr>
        <w:tc>
          <w:tcPr>
            <w:tcW w:w="1560" w:type="dxa"/>
            <w:vMerge/>
            <w:shd w:val="clear" w:color="auto" w:fill="auto"/>
          </w:tcPr>
          <w:p w:rsidR="00285208" w:rsidRPr="009055A4" w:rsidRDefault="00285208" w:rsidP="00285208">
            <w:pPr>
              <w:jc w:val="center"/>
              <w:rPr>
                <w:b/>
              </w:rPr>
            </w:pPr>
          </w:p>
        </w:tc>
        <w:tc>
          <w:tcPr>
            <w:tcW w:w="3544" w:type="dxa"/>
            <w:shd w:val="clear" w:color="auto" w:fill="FFFFFF"/>
          </w:tcPr>
          <w:p w:rsidR="00285208" w:rsidRPr="009055A4" w:rsidRDefault="00285208" w:rsidP="00285208">
            <w:pPr>
              <w:jc w:val="center"/>
              <w:rPr>
                <w:b/>
              </w:rPr>
            </w:pPr>
            <w:r w:rsidRPr="009055A4">
              <w:rPr>
                <w:b/>
              </w:rPr>
              <w:t>Практическая география</w:t>
            </w:r>
          </w:p>
        </w:tc>
        <w:tc>
          <w:tcPr>
            <w:tcW w:w="2276" w:type="dxa"/>
            <w:shd w:val="clear" w:color="auto" w:fill="auto"/>
          </w:tcPr>
          <w:p w:rsidR="00285208" w:rsidRPr="009055A4" w:rsidRDefault="00285208" w:rsidP="00285208">
            <w:pPr>
              <w:jc w:val="center"/>
              <w:rPr>
                <w:b/>
              </w:rPr>
            </w:pPr>
            <w:r w:rsidRPr="009055A4">
              <w:rPr>
                <w:b/>
              </w:rPr>
              <w:t>14.55 - 15.35</w:t>
            </w:r>
          </w:p>
        </w:tc>
        <w:tc>
          <w:tcPr>
            <w:tcW w:w="1132" w:type="dxa"/>
            <w:shd w:val="clear" w:color="auto" w:fill="auto"/>
          </w:tcPr>
          <w:p w:rsidR="00285208" w:rsidRPr="009055A4" w:rsidRDefault="00285208" w:rsidP="00285208">
            <w:pPr>
              <w:jc w:val="center"/>
              <w:rPr>
                <w:b/>
              </w:rPr>
            </w:pPr>
            <w:r w:rsidRPr="009055A4">
              <w:rPr>
                <w:b/>
              </w:rPr>
              <w:t>9</w:t>
            </w:r>
          </w:p>
        </w:tc>
        <w:tc>
          <w:tcPr>
            <w:tcW w:w="1886" w:type="dxa"/>
            <w:shd w:val="clear" w:color="auto" w:fill="auto"/>
          </w:tcPr>
          <w:p w:rsidR="00285208" w:rsidRPr="009055A4" w:rsidRDefault="00285208" w:rsidP="00285208">
            <w:pPr>
              <w:jc w:val="center"/>
            </w:pPr>
            <w:r w:rsidRPr="009055A4">
              <w:t>Гутникова Н.В.</w:t>
            </w:r>
          </w:p>
        </w:tc>
      </w:tr>
      <w:tr w:rsidR="00285208" w:rsidRPr="008C31D6" w:rsidTr="00285208">
        <w:trPr>
          <w:trHeight w:val="19"/>
        </w:trPr>
        <w:tc>
          <w:tcPr>
            <w:tcW w:w="1560" w:type="dxa"/>
            <w:shd w:val="clear" w:color="auto" w:fill="auto"/>
          </w:tcPr>
          <w:p w:rsidR="00285208" w:rsidRPr="009055A4" w:rsidRDefault="00285208" w:rsidP="00285208">
            <w:pPr>
              <w:jc w:val="center"/>
              <w:rPr>
                <w:b/>
              </w:rPr>
            </w:pPr>
            <w:r w:rsidRPr="009055A4">
              <w:rPr>
                <w:b/>
              </w:rPr>
              <w:t>Пятница</w:t>
            </w:r>
          </w:p>
        </w:tc>
        <w:tc>
          <w:tcPr>
            <w:tcW w:w="3544" w:type="dxa"/>
            <w:shd w:val="clear" w:color="auto" w:fill="FFFFFF"/>
          </w:tcPr>
          <w:p w:rsidR="00285208" w:rsidRPr="009055A4" w:rsidRDefault="00285208" w:rsidP="00285208">
            <w:pPr>
              <w:jc w:val="center"/>
              <w:rPr>
                <w:b/>
              </w:rPr>
            </w:pPr>
            <w:r w:rsidRPr="009055A4">
              <w:rPr>
                <w:b/>
              </w:rPr>
              <w:t>Билет в будущее</w:t>
            </w:r>
          </w:p>
        </w:tc>
        <w:tc>
          <w:tcPr>
            <w:tcW w:w="2276" w:type="dxa"/>
            <w:shd w:val="clear" w:color="auto" w:fill="auto"/>
          </w:tcPr>
          <w:p w:rsidR="00285208" w:rsidRPr="009055A4" w:rsidRDefault="00285208" w:rsidP="00285208">
            <w:pPr>
              <w:jc w:val="center"/>
              <w:rPr>
                <w:b/>
              </w:rPr>
            </w:pPr>
            <w:r w:rsidRPr="009055A4">
              <w:rPr>
                <w:b/>
              </w:rPr>
              <w:t>14.05 - 14.45</w:t>
            </w:r>
          </w:p>
        </w:tc>
        <w:tc>
          <w:tcPr>
            <w:tcW w:w="1132" w:type="dxa"/>
            <w:shd w:val="clear" w:color="auto" w:fill="auto"/>
          </w:tcPr>
          <w:p w:rsidR="00285208" w:rsidRPr="009055A4" w:rsidRDefault="00285208" w:rsidP="00285208">
            <w:pPr>
              <w:jc w:val="center"/>
              <w:rPr>
                <w:b/>
              </w:rPr>
            </w:pPr>
            <w:r w:rsidRPr="009055A4">
              <w:rPr>
                <w:b/>
              </w:rPr>
              <w:t>5-9</w:t>
            </w:r>
          </w:p>
        </w:tc>
        <w:tc>
          <w:tcPr>
            <w:tcW w:w="1886" w:type="dxa"/>
            <w:shd w:val="clear" w:color="auto" w:fill="auto"/>
          </w:tcPr>
          <w:p w:rsidR="00285208" w:rsidRPr="009055A4" w:rsidRDefault="00285208" w:rsidP="00285208">
            <w:pPr>
              <w:jc w:val="center"/>
            </w:pPr>
            <w:r w:rsidRPr="009055A4">
              <w:t>Брилькова Т.В.</w:t>
            </w:r>
          </w:p>
          <w:p w:rsidR="00285208" w:rsidRPr="009055A4" w:rsidRDefault="00285208" w:rsidP="00285208">
            <w:pPr>
              <w:jc w:val="center"/>
            </w:pPr>
            <w:r w:rsidRPr="009055A4">
              <w:t>Буравлева С.В.</w:t>
            </w:r>
          </w:p>
          <w:p w:rsidR="00285208" w:rsidRPr="009055A4" w:rsidRDefault="00285208" w:rsidP="00285208">
            <w:pPr>
              <w:jc w:val="center"/>
            </w:pPr>
            <w:r w:rsidRPr="009055A4">
              <w:t>Солодухина Е.М.</w:t>
            </w:r>
          </w:p>
          <w:p w:rsidR="00285208" w:rsidRPr="009055A4" w:rsidRDefault="00285208" w:rsidP="00285208">
            <w:pPr>
              <w:jc w:val="center"/>
            </w:pPr>
            <w:r w:rsidRPr="009055A4">
              <w:t>Перькова И.В.</w:t>
            </w:r>
          </w:p>
          <w:p w:rsidR="00285208" w:rsidRPr="009055A4" w:rsidRDefault="00285208" w:rsidP="00285208">
            <w:pPr>
              <w:jc w:val="center"/>
            </w:pPr>
            <w:r w:rsidRPr="009055A4">
              <w:t>Боблак Ю.П.</w:t>
            </w:r>
          </w:p>
        </w:tc>
      </w:tr>
    </w:tbl>
    <w:p w:rsidR="005E4E1E" w:rsidRPr="00DC21BE" w:rsidRDefault="005E4E1E" w:rsidP="005E4E1E">
      <w:pPr>
        <w:ind w:left="-851" w:firstLine="709"/>
        <w:jc w:val="both"/>
        <w:rPr>
          <w:color w:val="0D0D0D" w:themeColor="text1" w:themeTint="F2"/>
        </w:rPr>
      </w:pPr>
    </w:p>
    <w:p w:rsidR="002C3B78" w:rsidRDefault="00375A1D" w:rsidP="009011E8">
      <w:pPr>
        <w:pStyle w:val="a5"/>
        <w:numPr>
          <w:ilvl w:val="1"/>
          <w:numId w:val="218"/>
        </w:numPr>
        <w:ind w:left="-851" w:firstLine="0"/>
        <w:rPr>
          <w:b/>
          <w:bCs/>
          <w:color w:val="0D0D0D" w:themeColor="text1" w:themeTint="F2"/>
          <w:sz w:val="24"/>
          <w:szCs w:val="24"/>
          <w:lang w:eastAsia="ru-RU"/>
        </w:rPr>
      </w:pPr>
      <w:r w:rsidRPr="00DC21BE">
        <w:rPr>
          <w:b/>
          <w:bCs/>
          <w:color w:val="0D0D0D" w:themeColor="text1" w:themeTint="F2"/>
          <w:sz w:val="24"/>
          <w:szCs w:val="24"/>
          <w:lang w:eastAsia="ru-RU"/>
        </w:rPr>
        <w:t>КАЛЕНДАРНЫЙ ПЛ</w:t>
      </w:r>
      <w:r w:rsidR="00285208">
        <w:rPr>
          <w:b/>
          <w:bCs/>
          <w:color w:val="0D0D0D" w:themeColor="text1" w:themeTint="F2"/>
          <w:sz w:val="24"/>
          <w:szCs w:val="24"/>
          <w:lang w:eastAsia="ru-RU"/>
        </w:rPr>
        <w:t>АН ВОСПИТАТЕЛЬНОЙ РАБОТЫ НА 2024-2025</w:t>
      </w:r>
      <w:r w:rsidRPr="00DC21BE">
        <w:rPr>
          <w:b/>
          <w:bCs/>
          <w:color w:val="0D0D0D" w:themeColor="text1" w:themeTint="F2"/>
          <w:sz w:val="24"/>
          <w:szCs w:val="24"/>
          <w:lang w:eastAsia="ru-RU"/>
        </w:rPr>
        <w:t xml:space="preserve"> УЧЕБНЫЙ ГОД ОСНОВНОЕ ОБЩЕЕ ОБРАЗОВАНИЕ</w:t>
      </w:r>
    </w:p>
    <w:p w:rsidR="00285208" w:rsidRPr="00B04AC9" w:rsidRDefault="00285208" w:rsidP="00285208">
      <w:pPr>
        <w:pStyle w:val="a3"/>
        <w:spacing w:before="363"/>
        <w:ind w:left="-851"/>
      </w:pPr>
      <w:r w:rsidRPr="00B04AC9">
        <w:t>2024</w:t>
      </w:r>
      <w:r w:rsidRPr="00B04AC9">
        <w:rPr>
          <w:spacing w:val="-2"/>
        </w:rPr>
        <w:t xml:space="preserve"> </w:t>
      </w:r>
      <w:r w:rsidRPr="00B04AC9">
        <w:t>год</w:t>
      </w:r>
      <w:r w:rsidRPr="00B04AC9">
        <w:rPr>
          <w:spacing w:val="-2"/>
        </w:rPr>
        <w:t xml:space="preserve"> </w:t>
      </w:r>
      <w:r w:rsidRPr="00B04AC9">
        <w:t>–</w:t>
      </w:r>
      <w:r w:rsidRPr="00B04AC9">
        <w:rPr>
          <w:spacing w:val="-1"/>
        </w:rPr>
        <w:t xml:space="preserve"> </w:t>
      </w:r>
      <w:r w:rsidRPr="00B04AC9">
        <w:t>Год</w:t>
      </w:r>
      <w:r w:rsidRPr="00B04AC9">
        <w:rPr>
          <w:spacing w:val="-2"/>
        </w:rPr>
        <w:t xml:space="preserve"> </w:t>
      </w:r>
      <w:r w:rsidRPr="00B04AC9">
        <w:t>семьи,</w:t>
      </w:r>
      <w:r w:rsidRPr="00B04AC9">
        <w:rPr>
          <w:spacing w:val="-5"/>
        </w:rPr>
        <w:t xml:space="preserve"> </w:t>
      </w:r>
      <w:r w:rsidRPr="00B04AC9">
        <w:t>год</w:t>
      </w:r>
      <w:r w:rsidRPr="00B04AC9">
        <w:rPr>
          <w:spacing w:val="-3"/>
        </w:rPr>
        <w:t xml:space="preserve"> </w:t>
      </w:r>
      <w:r w:rsidRPr="00B04AC9">
        <w:t>300-летия</w:t>
      </w:r>
      <w:r w:rsidRPr="00B04AC9">
        <w:rPr>
          <w:spacing w:val="-3"/>
        </w:rPr>
        <w:t xml:space="preserve"> </w:t>
      </w:r>
      <w:r w:rsidRPr="00B04AC9">
        <w:t>российской</w:t>
      </w:r>
      <w:r w:rsidRPr="00B04AC9">
        <w:rPr>
          <w:spacing w:val="-1"/>
        </w:rPr>
        <w:t xml:space="preserve"> </w:t>
      </w:r>
      <w:r w:rsidRPr="00B04AC9">
        <w:rPr>
          <w:spacing w:val="-4"/>
        </w:rPr>
        <w:t>науки</w:t>
      </w:r>
    </w:p>
    <w:p w:rsidR="00285208" w:rsidRPr="00B04AC9" w:rsidRDefault="00285208" w:rsidP="00285208">
      <w:pPr>
        <w:pStyle w:val="a3"/>
        <w:spacing w:before="1"/>
        <w:ind w:left="-851" w:right="3315"/>
      </w:pPr>
      <w:r w:rsidRPr="00B04AC9">
        <w:t>2025</w:t>
      </w:r>
      <w:r w:rsidRPr="00B04AC9">
        <w:rPr>
          <w:spacing w:val="-4"/>
        </w:rPr>
        <w:t xml:space="preserve"> </w:t>
      </w:r>
      <w:r w:rsidRPr="00B04AC9">
        <w:t>год</w:t>
      </w:r>
      <w:r w:rsidRPr="00B04AC9">
        <w:rPr>
          <w:spacing w:val="-4"/>
        </w:rPr>
        <w:t xml:space="preserve"> </w:t>
      </w:r>
      <w:r w:rsidRPr="00B04AC9">
        <w:t>–</w:t>
      </w:r>
      <w:r w:rsidRPr="00B04AC9">
        <w:rPr>
          <w:spacing w:val="-4"/>
        </w:rPr>
        <w:t xml:space="preserve"> </w:t>
      </w:r>
      <w:r w:rsidRPr="00B04AC9">
        <w:t>100</w:t>
      </w:r>
      <w:r w:rsidRPr="00B04AC9">
        <w:rPr>
          <w:spacing w:val="-7"/>
        </w:rPr>
        <w:t xml:space="preserve"> </w:t>
      </w:r>
      <w:r w:rsidRPr="00B04AC9">
        <w:t>–летие</w:t>
      </w:r>
      <w:r w:rsidRPr="00B04AC9">
        <w:rPr>
          <w:spacing w:val="-7"/>
        </w:rPr>
        <w:t xml:space="preserve"> </w:t>
      </w:r>
      <w:r w:rsidRPr="00B04AC9">
        <w:t>Международного</w:t>
      </w:r>
      <w:r w:rsidRPr="00B04AC9">
        <w:rPr>
          <w:spacing w:val="-4"/>
        </w:rPr>
        <w:t xml:space="preserve"> </w:t>
      </w:r>
      <w:r w:rsidRPr="00B04AC9">
        <w:t>детского</w:t>
      </w:r>
      <w:r w:rsidRPr="00B04AC9">
        <w:rPr>
          <w:spacing w:val="-4"/>
        </w:rPr>
        <w:t xml:space="preserve"> </w:t>
      </w:r>
      <w:r w:rsidRPr="00B04AC9">
        <w:t>центра</w:t>
      </w:r>
      <w:r w:rsidRPr="00B04AC9">
        <w:rPr>
          <w:spacing w:val="-4"/>
        </w:rPr>
        <w:t xml:space="preserve"> </w:t>
      </w:r>
      <w:r w:rsidRPr="00B04AC9">
        <w:t>«Артек» 2025 год - Год 80-летия Победы в ВОВ</w:t>
      </w:r>
    </w:p>
    <w:p w:rsidR="00285208" w:rsidRPr="00B04AC9" w:rsidRDefault="00285208" w:rsidP="00285208">
      <w:pPr>
        <w:pStyle w:val="a3"/>
        <w:spacing w:line="251" w:lineRule="exact"/>
        <w:ind w:left="-851"/>
      </w:pPr>
      <w:r w:rsidRPr="00B04AC9">
        <w:t>2017-2027</w:t>
      </w:r>
      <w:r w:rsidRPr="00B04AC9">
        <w:rPr>
          <w:spacing w:val="-4"/>
        </w:rPr>
        <w:t xml:space="preserve"> </w:t>
      </w:r>
      <w:r w:rsidRPr="00B04AC9">
        <w:t>гг.-</w:t>
      </w:r>
      <w:r w:rsidRPr="00B04AC9">
        <w:rPr>
          <w:spacing w:val="-8"/>
        </w:rPr>
        <w:t xml:space="preserve"> </w:t>
      </w:r>
      <w:r w:rsidRPr="00B04AC9">
        <w:t>Десятилетие</w:t>
      </w:r>
      <w:r w:rsidRPr="00B04AC9">
        <w:rPr>
          <w:spacing w:val="-3"/>
        </w:rPr>
        <w:t xml:space="preserve"> </w:t>
      </w:r>
      <w:r w:rsidRPr="00B04AC9">
        <w:t>детства</w:t>
      </w:r>
      <w:r w:rsidRPr="00B04AC9">
        <w:rPr>
          <w:spacing w:val="-4"/>
        </w:rPr>
        <w:t xml:space="preserve"> </w:t>
      </w:r>
      <w:r w:rsidRPr="00B04AC9">
        <w:t>в</w:t>
      </w:r>
      <w:r w:rsidRPr="00B04AC9">
        <w:rPr>
          <w:spacing w:val="-3"/>
        </w:rPr>
        <w:t xml:space="preserve"> </w:t>
      </w:r>
      <w:r w:rsidRPr="00B04AC9">
        <w:rPr>
          <w:spacing w:val="-5"/>
        </w:rPr>
        <w:t>РФ</w:t>
      </w:r>
    </w:p>
    <w:p w:rsidR="00285208" w:rsidRPr="00B04AC9" w:rsidRDefault="00285208" w:rsidP="00285208">
      <w:pPr>
        <w:pStyle w:val="a3"/>
        <w:spacing w:before="145"/>
      </w:pPr>
    </w:p>
    <w:tbl>
      <w:tblPr>
        <w:tblStyle w:val="TableNormal"/>
        <w:tblW w:w="10607"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B04AC9" w:rsidTr="0025795D">
        <w:trPr>
          <w:trHeight w:val="702"/>
        </w:trPr>
        <w:tc>
          <w:tcPr>
            <w:tcW w:w="3620" w:type="dxa"/>
          </w:tcPr>
          <w:p w:rsidR="00285208" w:rsidRPr="00B04AC9" w:rsidRDefault="00285208" w:rsidP="00285208">
            <w:pPr>
              <w:pStyle w:val="TableParagraph"/>
              <w:spacing w:before="210"/>
              <w:rPr>
                <w:b/>
                <w:sz w:val="24"/>
                <w:szCs w:val="24"/>
              </w:rPr>
            </w:pPr>
            <w:r w:rsidRPr="00B04AC9">
              <w:rPr>
                <w:b/>
                <w:spacing w:val="-4"/>
                <w:sz w:val="24"/>
                <w:szCs w:val="24"/>
              </w:rPr>
              <w:t>Дела</w:t>
            </w:r>
          </w:p>
        </w:tc>
        <w:tc>
          <w:tcPr>
            <w:tcW w:w="979" w:type="dxa"/>
          </w:tcPr>
          <w:p w:rsidR="00285208" w:rsidRPr="00B04AC9" w:rsidRDefault="00285208" w:rsidP="00285208">
            <w:pPr>
              <w:pStyle w:val="TableParagraph"/>
              <w:spacing w:before="210"/>
              <w:ind w:left="73"/>
              <w:rPr>
                <w:b/>
                <w:sz w:val="24"/>
                <w:szCs w:val="24"/>
              </w:rPr>
            </w:pPr>
            <w:r w:rsidRPr="00B04AC9">
              <w:rPr>
                <w:b/>
                <w:spacing w:val="-2"/>
                <w:sz w:val="24"/>
                <w:szCs w:val="24"/>
              </w:rPr>
              <w:t>Классы</w:t>
            </w:r>
          </w:p>
        </w:tc>
        <w:tc>
          <w:tcPr>
            <w:tcW w:w="2741" w:type="dxa"/>
          </w:tcPr>
          <w:p w:rsidR="00285208" w:rsidRPr="00B04AC9" w:rsidRDefault="00285208" w:rsidP="00285208">
            <w:pPr>
              <w:pStyle w:val="TableParagraph"/>
              <w:spacing w:before="73"/>
              <w:ind w:right="76"/>
              <w:rPr>
                <w:b/>
                <w:sz w:val="24"/>
                <w:szCs w:val="24"/>
              </w:rPr>
            </w:pPr>
            <w:r w:rsidRPr="00B04AC9">
              <w:rPr>
                <w:b/>
                <w:spacing w:val="-2"/>
                <w:sz w:val="24"/>
                <w:szCs w:val="24"/>
              </w:rPr>
              <w:t xml:space="preserve">Ориентировочное </w:t>
            </w:r>
            <w:r w:rsidRPr="00B04AC9">
              <w:rPr>
                <w:b/>
                <w:sz w:val="24"/>
                <w:szCs w:val="24"/>
              </w:rPr>
              <w:t>время</w:t>
            </w:r>
            <w:r w:rsidRPr="00B04AC9">
              <w:rPr>
                <w:b/>
                <w:spacing w:val="-3"/>
                <w:sz w:val="24"/>
                <w:szCs w:val="24"/>
              </w:rPr>
              <w:t xml:space="preserve"> </w:t>
            </w:r>
            <w:r w:rsidRPr="00B04AC9">
              <w:rPr>
                <w:b/>
                <w:spacing w:val="-2"/>
                <w:sz w:val="24"/>
                <w:szCs w:val="24"/>
              </w:rPr>
              <w:t>проведения</w:t>
            </w:r>
          </w:p>
        </w:tc>
        <w:tc>
          <w:tcPr>
            <w:tcW w:w="3267" w:type="dxa"/>
          </w:tcPr>
          <w:p w:rsidR="00285208" w:rsidRPr="00B04AC9" w:rsidRDefault="00285208" w:rsidP="00285208">
            <w:pPr>
              <w:pStyle w:val="TableParagraph"/>
              <w:spacing w:before="210"/>
              <w:rPr>
                <w:b/>
                <w:sz w:val="24"/>
                <w:szCs w:val="24"/>
              </w:rPr>
            </w:pPr>
            <w:r w:rsidRPr="00B04AC9">
              <w:rPr>
                <w:b/>
                <w:spacing w:val="-2"/>
                <w:sz w:val="24"/>
                <w:szCs w:val="24"/>
              </w:rPr>
              <w:t>Ответственные</w:t>
            </w:r>
          </w:p>
        </w:tc>
      </w:tr>
      <w:tr w:rsidR="00285208" w:rsidRPr="00B04AC9" w:rsidTr="0025795D">
        <w:trPr>
          <w:trHeight w:val="472"/>
        </w:trPr>
        <w:tc>
          <w:tcPr>
            <w:tcW w:w="10607" w:type="dxa"/>
            <w:gridSpan w:val="4"/>
          </w:tcPr>
          <w:p w:rsidR="00285208" w:rsidRPr="00B04AC9" w:rsidRDefault="00285208" w:rsidP="00285208">
            <w:pPr>
              <w:pStyle w:val="TableParagraph"/>
              <w:spacing w:before="72"/>
              <w:rPr>
                <w:b/>
                <w:sz w:val="24"/>
                <w:szCs w:val="24"/>
              </w:rPr>
            </w:pPr>
            <w:r w:rsidRPr="00B04AC9">
              <w:rPr>
                <w:b/>
                <w:color w:val="242424"/>
                <w:spacing w:val="-2"/>
                <w:sz w:val="24"/>
                <w:szCs w:val="24"/>
              </w:rPr>
              <w:t>КЛАССНОЕ</w:t>
            </w:r>
            <w:r w:rsidRPr="00B04AC9">
              <w:rPr>
                <w:b/>
                <w:color w:val="242424"/>
                <w:spacing w:val="-10"/>
                <w:sz w:val="24"/>
                <w:szCs w:val="24"/>
              </w:rPr>
              <w:t xml:space="preserve"> </w:t>
            </w:r>
            <w:r w:rsidRPr="00B04AC9">
              <w:rPr>
                <w:b/>
                <w:color w:val="242424"/>
                <w:spacing w:val="-2"/>
                <w:sz w:val="24"/>
                <w:szCs w:val="24"/>
              </w:rPr>
              <w:t>РУКОВОДСТВО</w:t>
            </w:r>
          </w:p>
        </w:tc>
      </w:tr>
      <w:tr w:rsidR="00285208" w:rsidRPr="00B04AC9" w:rsidTr="0025795D">
        <w:trPr>
          <w:trHeight w:val="426"/>
        </w:trPr>
        <w:tc>
          <w:tcPr>
            <w:tcW w:w="10607" w:type="dxa"/>
            <w:gridSpan w:val="4"/>
          </w:tcPr>
          <w:p w:rsidR="00285208" w:rsidRPr="00B04AC9" w:rsidRDefault="00285208" w:rsidP="00285208">
            <w:pPr>
              <w:pStyle w:val="TableParagraph"/>
              <w:spacing w:before="71"/>
              <w:rPr>
                <w:b/>
                <w:sz w:val="24"/>
                <w:szCs w:val="24"/>
              </w:rPr>
            </w:pPr>
            <w:r w:rsidRPr="00B04AC9">
              <w:rPr>
                <w:b/>
                <w:sz w:val="24"/>
                <w:szCs w:val="24"/>
              </w:rPr>
              <w:t>Работа</w:t>
            </w:r>
            <w:r w:rsidRPr="00B04AC9">
              <w:rPr>
                <w:b/>
                <w:spacing w:val="-4"/>
                <w:sz w:val="24"/>
                <w:szCs w:val="24"/>
              </w:rPr>
              <w:t xml:space="preserve"> </w:t>
            </w:r>
            <w:r w:rsidRPr="00B04AC9">
              <w:rPr>
                <w:b/>
                <w:sz w:val="24"/>
                <w:szCs w:val="24"/>
              </w:rPr>
              <w:t>с</w:t>
            </w:r>
            <w:r w:rsidRPr="00B04AC9">
              <w:rPr>
                <w:b/>
                <w:spacing w:val="-3"/>
                <w:sz w:val="24"/>
                <w:szCs w:val="24"/>
              </w:rPr>
              <w:t xml:space="preserve"> </w:t>
            </w:r>
            <w:r w:rsidRPr="00B04AC9">
              <w:rPr>
                <w:b/>
                <w:sz w:val="24"/>
                <w:szCs w:val="24"/>
              </w:rPr>
              <w:t>классным</w:t>
            </w:r>
            <w:r w:rsidRPr="00B04AC9">
              <w:rPr>
                <w:b/>
                <w:spacing w:val="-3"/>
                <w:sz w:val="24"/>
                <w:szCs w:val="24"/>
              </w:rPr>
              <w:t xml:space="preserve"> </w:t>
            </w:r>
            <w:r w:rsidRPr="00B04AC9">
              <w:rPr>
                <w:b/>
                <w:spacing w:val="-2"/>
                <w:sz w:val="24"/>
                <w:szCs w:val="24"/>
              </w:rPr>
              <w:t>коллективом</w:t>
            </w:r>
          </w:p>
        </w:tc>
      </w:tr>
      <w:tr w:rsidR="00285208" w:rsidRPr="00B04AC9" w:rsidTr="0025795D">
        <w:trPr>
          <w:trHeight w:val="700"/>
        </w:trPr>
        <w:tc>
          <w:tcPr>
            <w:tcW w:w="3620" w:type="dxa"/>
          </w:tcPr>
          <w:p w:rsidR="00285208" w:rsidRPr="00B04AC9" w:rsidRDefault="00285208" w:rsidP="00285208">
            <w:pPr>
              <w:pStyle w:val="TableParagraph"/>
              <w:rPr>
                <w:sz w:val="24"/>
                <w:szCs w:val="24"/>
                <w:lang w:val="ru-RU"/>
              </w:rPr>
            </w:pPr>
            <w:r w:rsidRPr="00B04AC9">
              <w:rPr>
                <w:sz w:val="24"/>
                <w:szCs w:val="24"/>
                <w:lang w:val="ru-RU"/>
              </w:rPr>
              <w:t>Внеурочное</w:t>
            </w:r>
            <w:r w:rsidRPr="00B04AC9">
              <w:rPr>
                <w:spacing w:val="-6"/>
                <w:sz w:val="24"/>
                <w:szCs w:val="24"/>
                <w:lang w:val="ru-RU"/>
              </w:rPr>
              <w:t xml:space="preserve"> </w:t>
            </w:r>
            <w:r w:rsidRPr="00B04AC9">
              <w:rPr>
                <w:spacing w:val="-2"/>
                <w:sz w:val="24"/>
                <w:szCs w:val="24"/>
                <w:lang w:val="ru-RU"/>
              </w:rPr>
              <w:t>занятие</w:t>
            </w:r>
          </w:p>
          <w:p w:rsidR="00285208" w:rsidRPr="00B04AC9" w:rsidRDefault="00285208" w:rsidP="00285208">
            <w:pPr>
              <w:pStyle w:val="TableParagraph"/>
              <w:rPr>
                <w:sz w:val="24"/>
                <w:szCs w:val="24"/>
                <w:lang w:val="ru-RU"/>
              </w:rPr>
            </w:pPr>
            <w:r w:rsidRPr="00B04AC9">
              <w:rPr>
                <w:sz w:val="24"/>
                <w:szCs w:val="24"/>
                <w:lang w:val="ru-RU"/>
              </w:rPr>
              <w:t>«Разговоры</w:t>
            </w:r>
            <w:r w:rsidRPr="00B04AC9">
              <w:rPr>
                <w:spacing w:val="-3"/>
                <w:sz w:val="24"/>
                <w:szCs w:val="24"/>
                <w:lang w:val="ru-RU"/>
              </w:rPr>
              <w:t xml:space="preserve"> </w:t>
            </w:r>
            <w:r w:rsidRPr="00B04AC9">
              <w:rPr>
                <w:sz w:val="24"/>
                <w:szCs w:val="24"/>
                <w:lang w:val="ru-RU"/>
              </w:rPr>
              <w:t>о</w:t>
            </w:r>
            <w:r w:rsidRPr="00B04AC9">
              <w:rPr>
                <w:spacing w:val="-1"/>
                <w:sz w:val="24"/>
                <w:szCs w:val="24"/>
                <w:lang w:val="ru-RU"/>
              </w:rPr>
              <w:t xml:space="preserve"> </w:t>
            </w:r>
            <w:r w:rsidRPr="00B04AC9">
              <w:rPr>
                <w:spacing w:val="-2"/>
                <w:sz w:val="24"/>
                <w:szCs w:val="24"/>
                <w:lang w:val="ru-RU"/>
              </w:rPr>
              <w:t>важном»</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Каждый</w:t>
            </w:r>
            <w:r w:rsidRPr="00B04AC9">
              <w:rPr>
                <w:spacing w:val="-3"/>
                <w:sz w:val="24"/>
                <w:szCs w:val="24"/>
              </w:rPr>
              <w:t xml:space="preserve"> </w:t>
            </w:r>
            <w:r w:rsidRPr="00B04AC9">
              <w:rPr>
                <w:spacing w:val="-2"/>
                <w:sz w:val="24"/>
                <w:szCs w:val="24"/>
              </w:rPr>
              <w:t>понедельник</w:t>
            </w:r>
          </w:p>
        </w:tc>
        <w:tc>
          <w:tcPr>
            <w:tcW w:w="3267" w:type="dxa"/>
          </w:tcPr>
          <w:p w:rsidR="00285208" w:rsidRPr="00B04AC9" w:rsidRDefault="00285208" w:rsidP="00285208">
            <w:pPr>
              <w:pStyle w:val="TableParagraph"/>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702"/>
        </w:trPr>
        <w:tc>
          <w:tcPr>
            <w:tcW w:w="3620" w:type="dxa"/>
          </w:tcPr>
          <w:p w:rsidR="00285208" w:rsidRPr="00B04AC9" w:rsidRDefault="00285208" w:rsidP="00285208">
            <w:pPr>
              <w:pStyle w:val="TableParagraph"/>
              <w:spacing w:before="68"/>
              <w:ind w:right="267"/>
              <w:rPr>
                <w:sz w:val="24"/>
                <w:szCs w:val="24"/>
              </w:rPr>
            </w:pPr>
            <w:r w:rsidRPr="00B04AC9">
              <w:rPr>
                <w:sz w:val="24"/>
                <w:szCs w:val="24"/>
              </w:rPr>
              <w:t>Тематические</w:t>
            </w:r>
            <w:r w:rsidRPr="00B04AC9">
              <w:rPr>
                <w:spacing w:val="-15"/>
                <w:sz w:val="24"/>
                <w:szCs w:val="24"/>
              </w:rPr>
              <w:t xml:space="preserve"> </w:t>
            </w:r>
            <w:r w:rsidRPr="00B04AC9">
              <w:rPr>
                <w:sz w:val="24"/>
                <w:szCs w:val="24"/>
              </w:rPr>
              <w:t xml:space="preserve">классные </w:t>
            </w:r>
            <w:r w:rsidRPr="00B04AC9">
              <w:rPr>
                <w:spacing w:val="-4"/>
                <w:sz w:val="24"/>
                <w:szCs w:val="24"/>
              </w:rPr>
              <w:t>часы</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ind w:right="76"/>
              <w:rPr>
                <w:sz w:val="24"/>
                <w:szCs w:val="24"/>
                <w:lang w:val="ru-RU"/>
              </w:rPr>
            </w:pPr>
            <w:r w:rsidRPr="00B04AC9">
              <w:rPr>
                <w:sz w:val="24"/>
                <w:szCs w:val="24"/>
                <w:lang w:val="ru-RU"/>
              </w:rPr>
              <w:t>Согласно</w:t>
            </w:r>
            <w:r w:rsidRPr="00B04AC9">
              <w:rPr>
                <w:spacing w:val="-15"/>
                <w:sz w:val="24"/>
                <w:szCs w:val="24"/>
                <w:lang w:val="ru-RU"/>
              </w:rPr>
              <w:t xml:space="preserve"> </w:t>
            </w:r>
            <w:r w:rsidRPr="00B04AC9">
              <w:rPr>
                <w:sz w:val="24"/>
                <w:szCs w:val="24"/>
                <w:lang w:val="ru-RU"/>
              </w:rPr>
              <w:t>планам</w:t>
            </w:r>
            <w:r w:rsidRPr="00B04AC9">
              <w:rPr>
                <w:spacing w:val="-15"/>
                <w:sz w:val="24"/>
                <w:szCs w:val="24"/>
                <w:lang w:val="ru-RU"/>
              </w:rPr>
              <w:t xml:space="preserve"> </w:t>
            </w:r>
            <w:r w:rsidRPr="00B04AC9">
              <w:rPr>
                <w:sz w:val="24"/>
                <w:szCs w:val="24"/>
                <w:lang w:val="ru-RU"/>
              </w:rPr>
              <w:t>работы классных</w:t>
            </w:r>
            <w:r w:rsidRPr="00B04AC9">
              <w:rPr>
                <w:spacing w:val="-1"/>
                <w:sz w:val="24"/>
                <w:szCs w:val="24"/>
                <w:lang w:val="ru-RU"/>
              </w:rPr>
              <w:t xml:space="preserve"> </w:t>
            </w:r>
            <w:r w:rsidRPr="00B04AC9">
              <w:rPr>
                <w:spacing w:val="-2"/>
                <w:sz w:val="24"/>
                <w:szCs w:val="24"/>
                <w:lang w:val="ru-RU"/>
              </w:rPr>
              <w:t>руководителей</w:t>
            </w:r>
          </w:p>
        </w:tc>
        <w:tc>
          <w:tcPr>
            <w:tcW w:w="3267" w:type="dxa"/>
          </w:tcPr>
          <w:p w:rsidR="00285208" w:rsidRPr="00B04AC9" w:rsidRDefault="00285208" w:rsidP="00285208">
            <w:pPr>
              <w:pStyle w:val="TableParagraph"/>
              <w:spacing w:before="68"/>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702"/>
        </w:trPr>
        <w:tc>
          <w:tcPr>
            <w:tcW w:w="3620" w:type="dxa"/>
          </w:tcPr>
          <w:p w:rsidR="00285208" w:rsidRPr="00B04AC9" w:rsidRDefault="00285208" w:rsidP="00285208">
            <w:pPr>
              <w:pStyle w:val="TableParagraph"/>
              <w:rPr>
                <w:sz w:val="24"/>
                <w:szCs w:val="24"/>
                <w:lang w:val="ru-RU"/>
              </w:rPr>
            </w:pPr>
            <w:r w:rsidRPr="00B04AC9">
              <w:rPr>
                <w:sz w:val="24"/>
                <w:szCs w:val="24"/>
                <w:lang w:val="ru-RU"/>
              </w:rPr>
              <w:t>Организационные</w:t>
            </w:r>
            <w:r w:rsidRPr="00B04AC9">
              <w:rPr>
                <w:spacing w:val="-15"/>
                <w:sz w:val="24"/>
                <w:szCs w:val="24"/>
                <w:lang w:val="ru-RU"/>
              </w:rPr>
              <w:t xml:space="preserve"> </w:t>
            </w:r>
            <w:r w:rsidRPr="00B04AC9">
              <w:rPr>
                <w:sz w:val="24"/>
                <w:szCs w:val="24"/>
                <w:lang w:val="ru-RU"/>
              </w:rPr>
              <w:t>и</w:t>
            </w:r>
            <w:r w:rsidRPr="00B04AC9">
              <w:rPr>
                <w:spacing w:val="-15"/>
                <w:sz w:val="24"/>
                <w:szCs w:val="24"/>
                <w:lang w:val="ru-RU"/>
              </w:rPr>
              <w:t xml:space="preserve"> </w:t>
            </w:r>
            <w:r w:rsidR="00B04AC9" w:rsidRPr="00B04AC9">
              <w:rPr>
                <w:sz w:val="24"/>
                <w:szCs w:val="24"/>
                <w:lang w:val="ru-RU"/>
              </w:rPr>
              <w:t>деловые</w:t>
            </w:r>
            <w:r w:rsidRPr="00B04AC9">
              <w:rPr>
                <w:sz w:val="24"/>
                <w:szCs w:val="24"/>
                <w:lang w:val="ru-RU"/>
              </w:rPr>
              <w:t xml:space="preserve"> классные часы</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ind w:right="76"/>
              <w:rPr>
                <w:sz w:val="24"/>
                <w:szCs w:val="24"/>
                <w:lang w:val="ru-RU"/>
              </w:rPr>
            </w:pPr>
            <w:r w:rsidRPr="00B04AC9">
              <w:rPr>
                <w:sz w:val="24"/>
                <w:szCs w:val="24"/>
                <w:lang w:val="ru-RU"/>
              </w:rPr>
              <w:t>Согласно</w:t>
            </w:r>
            <w:r w:rsidRPr="00B04AC9">
              <w:rPr>
                <w:spacing w:val="-15"/>
                <w:sz w:val="24"/>
                <w:szCs w:val="24"/>
                <w:lang w:val="ru-RU"/>
              </w:rPr>
              <w:t xml:space="preserve"> </w:t>
            </w:r>
            <w:r w:rsidRPr="00B04AC9">
              <w:rPr>
                <w:sz w:val="24"/>
                <w:szCs w:val="24"/>
                <w:lang w:val="ru-RU"/>
              </w:rPr>
              <w:t>планам</w:t>
            </w:r>
            <w:r w:rsidRPr="00B04AC9">
              <w:rPr>
                <w:spacing w:val="-15"/>
                <w:sz w:val="24"/>
                <w:szCs w:val="24"/>
                <w:lang w:val="ru-RU"/>
              </w:rPr>
              <w:t xml:space="preserve"> </w:t>
            </w:r>
            <w:r w:rsidRPr="00B04AC9">
              <w:rPr>
                <w:sz w:val="24"/>
                <w:szCs w:val="24"/>
                <w:lang w:val="ru-RU"/>
              </w:rPr>
              <w:t>работы классных</w:t>
            </w:r>
            <w:r w:rsidRPr="00B04AC9">
              <w:rPr>
                <w:spacing w:val="-1"/>
                <w:sz w:val="24"/>
                <w:szCs w:val="24"/>
                <w:lang w:val="ru-RU"/>
              </w:rPr>
              <w:t xml:space="preserve"> </w:t>
            </w:r>
            <w:r w:rsidRPr="00B04AC9">
              <w:rPr>
                <w:spacing w:val="-2"/>
                <w:sz w:val="24"/>
                <w:szCs w:val="24"/>
                <w:lang w:val="ru-RU"/>
              </w:rPr>
              <w:t>руководителей</w:t>
            </w:r>
          </w:p>
        </w:tc>
        <w:tc>
          <w:tcPr>
            <w:tcW w:w="3267" w:type="dxa"/>
          </w:tcPr>
          <w:p w:rsidR="00285208" w:rsidRPr="00B04AC9" w:rsidRDefault="00285208" w:rsidP="00285208">
            <w:pPr>
              <w:pStyle w:val="TableParagraph"/>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700"/>
        </w:trPr>
        <w:tc>
          <w:tcPr>
            <w:tcW w:w="3620" w:type="dxa"/>
          </w:tcPr>
          <w:p w:rsidR="00285208" w:rsidRPr="00B04AC9" w:rsidRDefault="00285208" w:rsidP="00285208">
            <w:pPr>
              <w:pStyle w:val="TableParagraph"/>
              <w:ind w:right="212"/>
              <w:rPr>
                <w:sz w:val="24"/>
                <w:szCs w:val="24"/>
              </w:rPr>
            </w:pPr>
            <w:r w:rsidRPr="00B04AC9">
              <w:rPr>
                <w:sz w:val="24"/>
                <w:szCs w:val="24"/>
              </w:rPr>
              <w:t>Классные</w:t>
            </w:r>
            <w:r w:rsidRPr="00B04AC9">
              <w:rPr>
                <w:spacing w:val="-15"/>
                <w:sz w:val="24"/>
                <w:szCs w:val="24"/>
              </w:rPr>
              <w:t xml:space="preserve"> </w:t>
            </w:r>
            <w:r w:rsidRPr="00B04AC9">
              <w:rPr>
                <w:sz w:val="24"/>
                <w:szCs w:val="24"/>
              </w:rPr>
              <w:t>коллективные творческие дела</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lang w:val="ru-RU"/>
              </w:rPr>
            </w:pPr>
            <w:r w:rsidRPr="00B04AC9">
              <w:rPr>
                <w:sz w:val="24"/>
                <w:szCs w:val="24"/>
                <w:lang w:val="ru-RU"/>
              </w:rPr>
              <w:t>Согласно</w:t>
            </w:r>
            <w:r w:rsidRPr="00B04AC9">
              <w:rPr>
                <w:spacing w:val="-3"/>
                <w:sz w:val="24"/>
                <w:szCs w:val="24"/>
                <w:lang w:val="ru-RU"/>
              </w:rPr>
              <w:t xml:space="preserve"> </w:t>
            </w:r>
            <w:r w:rsidRPr="00B04AC9">
              <w:rPr>
                <w:sz w:val="24"/>
                <w:szCs w:val="24"/>
                <w:lang w:val="ru-RU"/>
              </w:rPr>
              <w:t>планам</w:t>
            </w:r>
            <w:r w:rsidRPr="00B04AC9">
              <w:rPr>
                <w:spacing w:val="-2"/>
                <w:sz w:val="24"/>
                <w:szCs w:val="24"/>
                <w:lang w:val="ru-RU"/>
              </w:rPr>
              <w:t xml:space="preserve"> </w:t>
            </w:r>
            <w:r w:rsidRPr="00B04AC9">
              <w:rPr>
                <w:spacing w:val="-5"/>
                <w:sz w:val="24"/>
                <w:szCs w:val="24"/>
                <w:lang w:val="ru-RU"/>
              </w:rPr>
              <w:t>ВР</w:t>
            </w:r>
          </w:p>
          <w:p w:rsidR="00285208" w:rsidRPr="00B04AC9" w:rsidRDefault="00285208" w:rsidP="00285208">
            <w:pPr>
              <w:pStyle w:val="TableParagraph"/>
              <w:rPr>
                <w:sz w:val="24"/>
                <w:szCs w:val="24"/>
                <w:lang w:val="ru-RU"/>
              </w:rPr>
            </w:pPr>
            <w:r w:rsidRPr="00B04AC9">
              <w:rPr>
                <w:sz w:val="24"/>
                <w:szCs w:val="24"/>
                <w:lang w:val="ru-RU"/>
              </w:rPr>
              <w:t>классных</w:t>
            </w:r>
            <w:r w:rsidRPr="00B04AC9">
              <w:rPr>
                <w:spacing w:val="-1"/>
                <w:sz w:val="24"/>
                <w:szCs w:val="24"/>
                <w:lang w:val="ru-RU"/>
              </w:rPr>
              <w:t xml:space="preserve"> </w:t>
            </w:r>
            <w:r w:rsidRPr="00B04AC9">
              <w:rPr>
                <w:spacing w:val="-2"/>
                <w:sz w:val="24"/>
                <w:szCs w:val="24"/>
                <w:lang w:val="ru-RU"/>
              </w:rPr>
              <w:t>руководителей</w:t>
            </w:r>
          </w:p>
        </w:tc>
        <w:tc>
          <w:tcPr>
            <w:tcW w:w="3267" w:type="dxa"/>
          </w:tcPr>
          <w:p w:rsidR="00285208" w:rsidRPr="00B04AC9" w:rsidRDefault="00285208" w:rsidP="00285208">
            <w:pPr>
              <w:pStyle w:val="TableParagraph"/>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978"/>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Подготовка</w:t>
            </w:r>
            <w:r w:rsidRPr="00B04AC9">
              <w:rPr>
                <w:spacing w:val="-2"/>
                <w:sz w:val="24"/>
                <w:szCs w:val="24"/>
                <w:lang w:val="ru-RU"/>
              </w:rPr>
              <w:t xml:space="preserve"> </w:t>
            </w:r>
            <w:r w:rsidRPr="00B04AC9">
              <w:rPr>
                <w:sz w:val="24"/>
                <w:szCs w:val="24"/>
                <w:lang w:val="ru-RU"/>
              </w:rPr>
              <w:t>к</w:t>
            </w:r>
            <w:r w:rsidRPr="00B04AC9">
              <w:rPr>
                <w:spacing w:val="3"/>
                <w:sz w:val="24"/>
                <w:szCs w:val="24"/>
                <w:lang w:val="ru-RU"/>
              </w:rPr>
              <w:t xml:space="preserve"> </w:t>
            </w:r>
            <w:r w:rsidRPr="00B04AC9">
              <w:rPr>
                <w:spacing w:val="-2"/>
                <w:sz w:val="24"/>
                <w:szCs w:val="24"/>
                <w:lang w:val="ru-RU"/>
              </w:rPr>
              <w:t>участию</w:t>
            </w:r>
          </w:p>
          <w:p w:rsidR="00285208" w:rsidRPr="00B04AC9" w:rsidRDefault="00285208" w:rsidP="00285208">
            <w:pPr>
              <w:pStyle w:val="TableParagraph"/>
              <w:rPr>
                <w:sz w:val="24"/>
                <w:szCs w:val="24"/>
                <w:lang w:val="ru-RU"/>
              </w:rPr>
            </w:pPr>
            <w:r w:rsidRPr="00B04AC9">
              <w:rPr>
                <w:sz w:val="24"/>
                <w:szCs w:val="24"/>
                <w:lang w:val="ru-RU"/>
              </w:rPr>
              <w:t>в</w:t>
            </w:r>
            <w:r w:rsidRPr="00B04AC9">
              <w:rPr>
                <w:spacing w:val="-15"/>
                <w:sz w:val="24"/>
                <w:szCs w:val="24"/>
                <w:lang w:val="ru-RU"/>
              </w:rPr>
              <w:t xml:space="preserve"> </w:t>
            </w:r>
            <w:r w:rsidRPr="00B04AC9">
              <w:rPr>
                <w:sz w:val="24"/>
                <w:szCs w:val="24"/>
                <w:lang w:val="ru-RU"/>
              </w:rPr>
              <w:t>общешкольных</w:t>
            </w:r>
            <w:r w:rsidRPr="00B04AC9">
              <w:rPr>
                <w:spacing w:val="-15"/>
                <w:sz w:val="24"/>
                <w:szCs w:val="24"/>
                <w:lang w:val="ru-RU"/>
              </w:rPr>
              <w:t xml:space="preserve"> </w:t>
            </w:r>
            <w:r w:rsidR="00B04AC9" w:rsidRPr="00B04AC9">
              <w:rPr>
                <w:sz w:val="24"/>
                <w:szCs w:val="24"/>
                <w:lang w:val="ru-RU"/>
              </w:rPr>
              <w:t>ключевых</w:t>
            </w:r>
            <w:r w:rsidRPr="00B04AC9">
              <w:rPr>
                <w:sz w:val="24"/>
                <w:szCs w:val="24"/>
                <w:lang w:val="ru-RU"/>
              </w:rPr>
              <w:t xml:space="preserve"> делах</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ind w:right="76"/>
              <w:rPr>
                <w:sz w:val="24"/>
                <w:szCs w:val="24"/>
                <w:lang w:val="ru-RU"/>
              </w:rPr>
            </w:pPr>
            <w:r w:rsidRPr="00B04AC9">
              <w:rPr>
                <w:sz w:val="24"/>
                <w:szCs w:val="24"/>
                <w:lang w:val="ru-RU"/>
              </w:rPr>
              <w:t>Согласно</w:t>
            </w:r>
            <w:r w:rsidRPr="00B04AC9">
              <w:rPr>
                <w:spacing w:val="-15"/>
                <w:sz w:val="24"/>
                <w:szCs w:val="24"/>
                <w:lang w:val="ru-RU"/>
              </w:rPr>
              <w:t xml:space="preserve"> </w:t>
            </w:r>
            <w:r w:rsidRPr="00B04AC9">
              <w:rPr>
                <w:sz w:val="24"/>
                <w:szCs w:val="24"/>
                <w:lang w:val="ru-RU"/>
              </w:rPr>
              <w:t>плану</w:t>
            </w:r>
            <w:r w:rsidRPr="00B04AC9">
              <w:rPr>
                <w:spacing w:val="-15"/>
                <w:sz w:val="24"/>
                <w:szCs w:val="24"/>
                <w:lang w:val="ru-RU"/>
              </w:rPr>
              <w:t xml:space="preserve"> </w:t>
            </w:r>
            <w:r w:rsidRPr="00B04AC9">
              <w:rPr>
                <w:sz w:val="24"/>
                <w:szCs w:val="24"/>
                <w:lang w:val="ru-RU"/>
              </w:rPr>
              <w:t>«</w:t>
            </w:r>
            <w:r w:rsidR="00B04AC9" w:rsidRPr="00B04AC9">
              <w:rPr>
                <w:sz w:val="24"/>
                <w:szCs w:val="24"/>
                <w:lang w:val="ru-RU"/>
              </w:rPr>
              <w:t>Ключевые</w:t>
            </w:r>
            <w:r w:rsidRPr="00B04AC9">
              <w:rPr>
                <w:sz w:val="24"/>
                <w:szCs w:val="24"/>
                <w:lang w:val="ru-RU"/>
              </w:rPr>
              <w:t xml:space="preserve"> общешкольные </w:t>
            </w:r>
            <w:r w:rsidRPr="00B04AC9">
              <w:rPr>
                <w:spacing w:val="-2"/>
                <w:sz w:val="24"/>
                <w:szCs w:val="24"/>
                <w:lang w:val="ru-RU"/>
              </w:rPr>
              <w:t>дела»</w:t>
            </w:r>
          </w:p>
        </w:tc>
        <w:tc>
          <w:tcPr>
            <w:tcW w:w="3267" w:type="dxa"/>
          </w:tcPr>
          <w:p w:rsidR="00285208" w:rsidRPr="00B04AC9" w:rsidRDefault="00285208" w:rsidP="00285208">
            <w:pPr>
              <w:pStyle w:val="TableParagraph"/>
              <w:spacing w:before="68"/>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703"/>
        </w:trPr>
        <w:tc>
          <w:tcPr>
            <w:tcW w:w="3620" w:type="dxa"/>
          </w:tcPr>
          <w:p w:rsidR="00285208" w:rsidRPr="00B04AC9" w:rsidRDefault="00285208" w:rsidP="00285208">
            <w:pPr>
              <w:pStyle w:val="TableParagraph"/>
              <w:spacing w:before="68"/>
              <w:rPr>
                <w:sz w:val="24"/>
                <w:szCs w:val="24"/>
              </w:rPr>
            </w:pPr>
            <w:r w:rsidRPr="00B04AC9">
              <w:rPr>
                <w:spacing w:val="-2"/>
                <w:sz w:val="24"/>
                <w:szCs w:val="24"/>
              </w:rPr>
              <w:t>Экскурсии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ind w:right="408"/>
              <w:rPr>
                <w:sz w:val="24"/>
                <w:szCs w:val="24"/>
                <w:lang w:val="ru-RU"/>
              </w:rPr>
            </w:pPr>
            <w:r w:rsidRPr="00B04AC9">
              <w:rPr>
                <w:sz w:val="24"/>
                <w:szCs w:val="24"/>
                <w:lang w:val="ru-RU"/>
              </w:rPr>
              <w:t>Не</w:t>
            </w:r>
            <w:r w:rsidRPr="00B04AC9">
              <w:rPr>
                <w:spacing w:val="-13"/>
                <w:sz w:val="24"/>
                <w:szCs w:val="24"/>
                <w:lang w:val="ru-RU"/>
              </w:rPr>
              <w:t xml:space="preserve"> </w:t>
            </w:r>
            <w:r w:rsidRPr="00B04AC9">
              <w:rPr>
                <w:sz w:val="24"/>
                <w:szCs w:val="24"/>
                <w:lang w:val="ru-RU"/>
              </w:rPr>
              <w:t>менее</w:t>
            </w:r>
            <w:r w:rsidRPr="00B04AC9">
              <w:rPr>
                <w:spacing w:val="-13"/>
                <w:sz w:val="24"/>
                <w:szCs w:val="24"/>
                <w:lang w:val="ru-RU"/>
              </w:rPr>
              <w:t xml:space="preserve"> </w:t>
            </w:r>
            <w:r w:rsidRPr="00B04AC9">
              <w:rPr>
                <w:sz w:val="24"/>
                <w:szCs w:val="24"/>
                <w:lang w:val="ru-RU"/>
              </w:rPr>
              <w:t>одного</w:t>
            </w:r>
            <w:r w:rsidRPr="00B04AC9">
              <w:rPr>
                <w:spacing w:val="-12"/>
                <w:sz w:val="24"/>
                <w:szCs w:val="24"/>
                <w:lang w:val="ru-RU"/>
              </w:rPr>
              <w:t xml:space="preserve"> </w:t>
            </w:r>
            <w:r w:rsidRPr="00B04AC9">
              <w:rPr>
                <w:sz w:val="24"/>
                <w:szCs w:val="24"/>
                <w:lang w:val="ru-RU"/>
              </w:rPr>
              <w:t>раза в четверть</w:t>
            </w:r>
          </w:p>
        </w:tc>
        <w:tc>
          <w:tcPr>
            <w:tcW w:w="3267" w:type="dxa"/>
          </w:tcPr>
          <w:p w:rsidR="00285208" w:rsidRPr="00B04AC9" w:rsidRDefault="00285208" w:rsidP="00285208">
            <w:pPr>
              <w:pStyle w:val="TableParagraph"/>
              <w:spacing w:before="68"/>
              <w:ind w:right="697"/>
              <w:rPr>
                <w:sz w:val="24"/>
                <w:szCs w:val="24"/>
              </w:rPr>
            </w:pPr>
            <w:r w:rsidRPr="00B04AC9">
              <w:rPr>
                <w:sz w:val="24"/>
                <w:szCs w:val="24"/>
              </w:rPr>
              <w:t>Классные</w:t>
            </w:r>
            <w:r w:rsidRPr="00B04AC9">
              <w:rPr>
                <w:spacing w:val="-15"/>
                <w:sz w:val="24"/>
                <w:szCs w:val="24"/>
              </w:rPr>
              <w:t xml:space="preserve"> </w:t>
            </w:r>
            <w:r w:rsidRPr="00B04AC9">
              <w:rPr>
                <w:sz w:val="24"/>
                <w:szCs w:val="24"/>
              </w:rPr>
              <w:t>руководители Родительские</w:t>
            </w:r>
            <w:r w:rsidRPr="00B04AC9">
              <w:rPr>
                <w:spacing w:val="-5"/>
                <w:sz w:val="24"/>
                <w:szCs w:val="24"/>
              </w:rPr>
              <w:t xml:space="preserve"> </w:t>
            </w:r>
            <w:r w:rsidRPr="00B04AC9">
              <w:rPr>
                <w:spacing w:val="-2"/>
                <w:sz w:val="24"/>
                <w:szCs w:val="24"/>
              </w:rPr>
              <w:t>комитеты</w:t>
            </w:r>
          </w:p>
        </w:tc>
      </w:tr>
      <w:tr w:rsidR="00285208" w:rsidRPr="00B04AC9" w:rsidTr="0025795D">
        <w:trPr>
          <w:trHeight w:val="978"/>
        </w:trPr>
        <w:tc>
          <w:tcPr>
            <w:tcW w:w="3620" w:type="dxa"/>
          </w:tcPr>
          <w:p w:rsidR="00285208" w:rsidRPr="00B04AC9" w:rsidRDefault="00285208" w:rsidP="00285208">
            <w:pPr>
              <w:pStyle w:val="TableParagraph"/>
              <w:ind w:right="202"/>
              <w:jc w:val="both"/>
              <w:rPr>
                <w:sz w:val="24"/>
                <w:szCs w:val="24"/>
                <w:lang w:val="ru-RU"/>
              </w:rPr>
            </w:pPr>
            <w:r w:rsidRPr="00B04AC9">
              <w:rPr>
                <w:sz w:val="24"/>
                <w:szCs w:val="24"/>
                <w:lang w:val="ru-RU"/>
              </w:rPr>
              <w:t>Изучение</w:t>
            </w:r>
            <w:r w:rsidRPr="00B04AC9">
              <w:rPr>
                <w:spacing w:val="-15"/>
                <w:sz w:val="24"/>
                <w:szCs w:val="24"/>
                <w:lang w:val="ru-RU"/>
              </w:rPr>
              <w:t xml:space="preserve"> </w:t>
            </w:r>
            <w:r w:rsidRPr="00B04AC9">
              <w:rPr>
                <w:sz w:val="24"/>
                <w:szCs w:val="24"/>
                <w:lang w:val="ru-RU"/>
              </w:rPr>
              <w:t>динамики</w:t>
            </w:r>
            <w:r w:rsidRPr="00B04AC9">
              <w:rPr>
                <w:spacing w:val="-15"/>
                <w:sz w:val="24"/>
                <w:szCs w:val="24"/>
                <w:lang w:val="ru-RU"/>
              </w:rPr>
              <w:t xml:space="preserve"> </w:t>
            </w:r>
            <w:r w:rsidR="00B04AC9" w:rsidRPr="00B04AC9">
              <w:rPr>
                <w:sz w:val="24"/>
                <w:szCs w:val="24"/>
                <w:lang w:val="ru-RU"/>
              </w:rPr>
              <w:t>развития</w:t>
            </w:r>
            <w:r w:rsidRPr="00B04AC9">
              <w:rPr>
                <w:spacing w:val="-15"/>
                <w:sz w:val="24"/>
                <w:szCs w:val="24"/>
                <w:lang w:val="ru-RU"/>
              </w:rPr>
              <w:t xml:space="preserve"> </w:t>
            </w:r>
            <w:r w:rsidRPr="00B04AC9">
              <w:rPr>
                <w:sz w:val="24"/>
                <w:szCs w:val="24"/>
                <w:lang w:val="ru-RU"/>
              </w:rPr>
              <w:t>классного</w:t>
            </w:r>
            <w:r w:rsidRPr="00B04AC9">
              <w:rPr>
                <w:spacing w:val="-15"/>
                <w:sz w:val="24"/>
                <w:szCs w:val="24"/>
                <w:lang w:val="ru-RU"/>
              </w:rPr>
              <w:t xml:space="preserve"> </w:t>
            </w:r>
            <w:r w:rsidR="00B04AC9" w:rsidRPr="00B04AC9">
              <w:rPr>
                <w:sz w:val="24"/>
                <w:szCs w:val="24"/>
                <w:lang w:val="ru-RU"/>
              </w:rPr>
              <w:t>коллектива</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В</w:t>
            </w:r>
            <w:r w:rsidRPr="00B04AC9">
              <w:rPr>
                <w:spacing w:val="-5"/>
                <w:sz w:val="24"/>
                <w:szCs w:val="24"/>
              </w:rPr>
              <w:t xml:space="preserve"> </w:t>
            </w:r>
            <w:r w:rsidRPr="00B04AC9">
              <w:rPr>
                <w:sz w:val="24"/>
                <w:szCs w:val="24"/>
              </w:rPr>
              <w:t>течение</w:t>
            </w:r>
            <w:r w:rsidRPr="00B04AC9">
              <w:rPr>
                <w:spacing w:val="2"/>
                <w:sz w:val="24"/>
                <w:szCs w:val="24"/>
              </w:rPr>
              <w:t xml:space="preserve"> </w:t>
            </w:r>
            <w:r w:rsidRPr="00B04AC9">
              <w:rPr>
                <w:sz w:val="24"/>
                <w:szCs w:val="24"/>
              </w:rPr>
              <w:t>учебного</w:t>
            </w:r>
            <w:r w:rsidRPr="00B04AC9">
              <w:rPr>
                <w:spacing w:val="-2"/>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976"/>
        </w:trPr>
        <w:tc>
          <w:tcPr>
            <w:tcW w:w="3620" w:type="dxa"/>
          </w:tcPr>
          <w:p w:rsidR="00285208" w:rsidRPr="00B04AC9" w:rsidRDefault="00285208" w:rsidP="00285208">
            <w:pPr>
              <w:pStyle w:val="TableParagraph"/>
              <w:ind w:right="267"/>
              <w:rPr>
                <w:sz w:val="24"/>
                <w:szCs w:val="24"/>
              </w:rPr>
            </w:pPr>
            <w:r w:rsidRPr="00B04AC9">
              <w:rPr>
                <w:spacing w:val="-2"/>
                <w:sz w:val="24"/>
                <w:szCs w:val="24"/>
              </w:rPr>
              <w:t>Адаптация пятиклассников</w:t>
            </w:r>
          </w:p>
        </w:tc>
        <w:tc>
          <w:tcPr>
            <w:tcW w:w="979" w:type="dxa"/>
          </w:tcPr>
          <w:p w:rsidR="00285208" w:rsidRPr="00B04AC9" w:rsidRDefault="00285208" w:rsidP="00285208">
            <w:pPr>
              <w:pStyle w:val="TableParagraph"/>
              <w:ind w:left="73"/>
              <w:rPr>
                <w:sz w:val="24"/>
                <w:szCs w:val="24"/>
              </w:rPr>
            </w:pPr>
            <w:r w:rsidRPr="00B04AC9">
              <w:rPr>
                <w:spacing w:val="-2"/>
                <w:sz w:val="24"/>
                <w:szCs w:val="24"/>
              </w:rPr>
              <w:t>5-</w:t>
            </w:r>
            <w:r w:rsidRPr="00B04AC9">
              <w:rPr>
                <w:spacing w:val="-10"/>
                <w:sz w:val="24"/>
                <w:szCs w:val="24"/>
              </w:rPr>
              <w:t>е</w:t>
            </w:r>
          </w:p>
        </w:tc>
        <w:tc>
          <w:tcPr>
            <w:tcW w:w="2741" w:type="dxa"/>
          </w:tcPr>
          <w:p w:rsidR="00285208" w:rsidRPr="00B04AC9" w:rsidRDefault="00285208" w:rsidP="00285208">
            <w:pPr>
              <w:pStyle w:val="TableParagraph"/>
              <w:ind w:right="1789"/>
              <w:rPr>
                <w:sz w:val="24"/>
                <w:szCs w:val="24"/>
              </w:rPr>
            </w:pPr>
            <w:r w:rsidRPr="00B04AC9">
              <w:rPr>
                <w:spacing w:val="-2"/>
                <w:sz w:val="24"/>
                <w:szCs w:val="24"/>
              </w:rPr>
              <w:t>Октябрь Январь Апрель</w:t>
            </w:r>
          </w:p>
        </w:tc>
        <w:tc>
          <w:tcPr>
            <w:tcW w:w="3267" w:type="dxa"/>
          </w:tcPr>
          <w:p w:rsidR="00285208" w:rsidRPr="00B04AC9" w:rsidRDefault="00285208" w:rsidP="00285208">
            <w:pPr>
              <w:pStyle w:val="TableParagraph"/>
              <w:ind w:right="701"/>
              <w:rPr>
                <w:sz w:val="24"/>
                <w:szCs w:val="24"/>
              </w:rPr>
            </w:pPr>
            <w:r w:rsidRPr="00B04AC9">
              <w:rPr>
                <w:sz w:val="24"/>
                <w:szCs w:val="24"/>
              </w:rPr>
              <w:t>Классные</w:t>
            </w:r>
            <w:r w:rsidRPr="00B04AC9">
              <w:rPr>
                <w:spacing w:val="-15"/>
                <w:sz w:val="24"/>
                <w:szCs w:val="24"/>
              </w:rPr>
              <w:t xml:space="preserve"> </w:t>
            </w:r>
            <w:r w:rsidRPr="00B04AC9">
              <w:rPr>
                <w:sz w:val="24"/>
                <w:szCs w:val="24"/>
              </w:rPr>
              <w:t xml:space="preserve">руководители </w:t>
            </w:r>
          </w:p>
        </w:tc>
      </w:tr>
      <w:tr w:rsidR="00285208" w:rsidRPr="00B04AC9" w:rsidTr="0025795D">
        <w:trPr>
          <w:trHeight w:val="702"/>
        </w:trPr>
        <w:tc>
          <w:tcPr>
            <w:tcW w:w="3620" w:type="dxa"/>
          </w:tcPr>
          <w:p w:rsidR="00285208" w:rsidRPr="00B04AC9" w:rsidRDefault="00285208" w:rsidP="00285208">
            <w:pPr>
              <w:pStyle w:val="TableParagraph"/>
              <w:spacing w:before="68"/>
              <w:ind w:right="66"/>
              <w:rPr>
                <w:sz w:val="24"/>
                <w:szCs w:val="24"/>
              </w:rPr>
            </w:pPr>
            <w:r w:rsidRPr="00B04AC9">
              <w:rPr>
                <w:sz w:val="24"/>
                <w:szCs w:val="24"/>
              </w:rPr>
              <w:t>Шефство</w:t>
            </w:r>
            <w:r w:rsidRPr="00B04AC9">
              <w:rPr>
                <w:spacing w:val="-15"/>
                <w:sz w:val="24"/>
                <w:szCs w:val="24"/>
              </w:rPr>
              <w:t xml:space="preserve"> </w:t>
            </w:r>
            <w:r w:rsidRPr="00B04AC9">
              <w:rPr>
                <w:sz w:val="24"/>
                <w:szCs w:val="24"/>
              </w:rPr>
              <w:t>пятиклассников над первоклассниками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В</w:t>
            </w:r>
            <w:r w:rsidRPr="00B04AC9">
              <w:rPr>
                <w:spacing w:val="-5"/>
                <w:sz w:val="24"/>
                <w:szCs w:val="24"/>
              </w:rPr>
              <w:t xml:space="preserve"> </w:t>
            </w:r>
            <w:r w:rsidRPr="00B04AC9">
              <w:rPr>
                <w:sz w:val="24"/>
                <w:szCs w:val="24"/>
              </w:rPr>
              <w:t>течение</w:t>
            </w:r>
            <w:r w:rsidRPr="00B04AC9">
              <w:rPr>
                <w:spacing w:val="2"/>
                <w:sz w:val="24"/>
                <w:szCs w:val="24"/>
              </w:rPr>
              <w:t xml:space="preserve"> </w:t>
            </w:r>
            <w:r w:rsidRPr="00B04AC9">
              <w:rPr>
                <w:sz w:val="24"/>
                <w:szCs w:val="24"/>
              </w:rPr>
              <w:t>учебного</w:t>
            </w:r>
            <w:r w:rsidRPr="00B04AC9">
              <w:rPr>
                <w:spacing w:val="-2"/>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spacing w:before="68"/>
              <w:rPr>
                <w:sz w:val="24"/>
                <w:szCs w:val="24"/>
              </w:rPr>
            </w:pPr>
            <w:r w:rsidRPr="00B04AC9">
              <w:rPr>
                <w:sz w:val="24"/>
                <w:szCs w:val="24"/>
              </w:rPr>
              <w:t>Заместитель</w:t>
            </w:r>
            <w:r w:rsidRPr="00B04AC9">
              <w:rPr>
                <w:spacing w:val="-3"/>
                <w:sz w:val="24"/>
                <w:szCs w:val="24"/>
              </w:rPr>
              <w:t xml:space="preserve"> </w:t>
            </w:r>
            <w:r w:rsidRPr="00B04AC9">
              <w:rPr>
                <w:sz w:val="24"/>
                <w:szCs w:val="24"/>
              </w:rPr>
              <w:t>директора</w:t>
            </w:r>
            <w:r w:rsidRPr="00B04AC9">
              <w:rPr>
                <w:spacing w:val="-3"/>
                <w:sz w:val="24"/>
                <w:szCs w:val="24"/>
              </w:rPr>
              <w:t xml:space="preserve"> </w:t>
            </w:r>
            <w:r w:rsidRPr="00B04AC9">
              <w:rPr>
                <w:sz w:val="24"/>
                <w:szCs w:val="24"/>
              </w:rPr>
              <w:t>по</w:t>
            </w:r>
            <w:r w:rsidRPr="00B04AC9">
              <w:rPr>
                <w:spacing w:val="-3"/>
                <w:sz w:val="24"/>
                <w:szCs w:val="24"/>
              </w:rPr>
              <w:t xml:space="preserve"> </w:t>
            </w:r>
            <w:r w:rsidRPr="00B04AC9">
              <w:rPr>
                <w:spacing w:val="-5"/>
                <w:sz w:val="24"/>
                <w:szCs w:val="24"/>
              </w:rPr>
              <w:t>ВР</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z w:val="24"/>
                <w:szCs w:val="24"/>
              </w:rPr>
              <w:t>Индивидуальная</w:t>
            </w:r>
            <w:r w:rsidRPr="00B04AC9">
              <w:rPr>
                <w:b/>
                <w:spacing w:val="-4"/>
                <w:sz w:val="24"/>
                <w:szCs w:val="24"/>
              </w:rPr>
              <w:t xml:space="preserve"> </w:t>
            </w:r>
            <w:r w:rsidRPr="00B04AC9">
              <w:rPr>
                <w:b/>
                <w:sz w:val="24"/>
                <w:szCs w:val="24"/>
              </w:rPr>
              <w:t>работа</w:t>
            </w:r>
            <w:r w:rsidRPr="00B04AC9">
              <w:rPr>
                <w:b/>
                <w:spacing w:val="-2"/>
                <w:sz w:val="24"/>
                <w:szCs w:val="24"/>
              </w:rPr>
              <w:t xml:space="preserve"> </w:t>
            </w:r>
            <w:r w:rsidRPr="00B04AC9">
              <w:rPr>
                <w:b/>
                <w:sz w:val="24"/>
                <w:szCs w:val="24"/>
              </w:rPr>
              <w:t>с</w:t>
            </w:r>
            <w:r w:rsidRPr="00B04AC9">
              <w:rPr>
                <w:b/>
                <w:spacing w:val="-3"/>
                <w:sz w:val="24"/>
                <w:szCs w:val="24"/>
              </w:rPr>
              <w:t xml:space="preserve"> </w:t>
            </w:r>
            <w:r w:rsidRPr="00B04AC9">
              <w:rPr>
                <w:b/>
                <w:spacing w:val="-2"/>
                <w:sz w:val="24"/>
                <w:szCs w:val="24"/>
              </w:rPr>
              <w:t>обучающимися</w:t>
            </w:r>
          </w:p>
        </w:tc>
      </w:tr>
      <w:tr w:rsidR="00285208" w:rsidRPr="00B04AC9" w:rsidTr="0025795D">
        <w:trPr>
          <w:trHeight w:val="703"/>
        </w:trPr>
        <w:tc>
          <w:tcPr>
            <w:tcW w:w="3620" w:type="dxa"/>
          </w:tcPr>
          <w:p w:rsidR="00285208" w:rsidRPr="00B04AC9" w:rsidRDefault="00285208" w:rsidP="00285208">
            <w:pPr>
              <w:pStyle w:val="TableParagraph"/>
              <w:ind w:right="156"/>
              <w:rPr>
                <w:sz w:val="24"/>
                <w:szCs w:val="24"/>
              </w:rPr>
            </w:pPr>
            <w:r w:rsidRPr="00B04AC9">
              <w:rPr>
                <w:sz w:val="24"/>
                <w:szCs w:val="24"/>
              </w:rPr>
              <w:lastRenderedPageBreak/>
              <w:t>Индивидуальные</w:t>
            </w:r>
            <w:r w:rsidRPr="00B04AC9">
              <w:rPr>
                <w:spacing w:val="-15"/>
                <w:sz w:val="24"/>
                <w:szCs w:val="24"/>
              </w:rPr>
              <w:t xml:space="preserve"> </w:t>
            </w:r>
            <w:r w:rsidRPr="00B04AC9">
              <w:rPr>
                <w:sz w:val="24"/>
                <w:szCs w:val="24"/>
              </w:rPr>
              <w:t>беседы с обучающимися</w:t>
            </w:r>
          </w:p>
        </w:tc>
        <w:tc>
          <w:tcPr>
            <w:tcW w:w="979" w:type="dxa"/>
          </w:tcPr>
          <w:p w:rsidR="00285208" w:rsidRPr="00B04AC9" w:rsidRDefault="00285208" w:rsidP="00285208">
            <w:pPr>
              <w:pStyle w:val="TableParagraph"/>
              <w:ind w:left="13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По</w:t>
            </w:r>
            <w:r w:rsidRPr="00B04AC9">
              <w:rPr>
                <w:spacing w:val="-3"/>
                <w:sz w:val="24"/>
                <w:szCs w:val="24"/>
              </w:rPr>
              <w:t xml:space="preserve"> </w:t>
            </w:r>
            <w:r w:rsidRPr="00B04AC9">
              <w:rPr>
                <w:sz w:val="24"/>
                <w:szCs w:val="24"/>
              </w:rPr>
              <w:t>мере</w:t>
            </w:r>
            <w:r w:rsidRPr="00B04AC9">
              <w:rPr>
                <w:spacing w:val="-2"/>
                <w:sz w:val="24"/>
                <w:szCs w:val="24"/>
              </w:rPr>
              <w:t xml:space="preserve"> необходимости</w:t>
            </w:r>
          </w:p>
        </w:tc>
        <w:tc>
          <w:tcPr>
            <w:tcW w:w="3267" w:type="dxa"/>
          </w:tcPr>
          <w:p w:rsidR="00285208" w:rsidRPr="00B04AC9" w:rsidRDefault="00285208" w:rsidP="00285208">
            <w:pPr>
              <w:pStyle w:val="TableParagraph"/>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976"/>
        </w:trPr>
        <w:tc>
          <w:tcPr>
            <w:tcW w:w="3620" w:type="dxa"/>
          </w:tcPr>
          <w:p w:rsidR="00285208" w:rsidRPr="00B04AC9" w:rsidRDefault="00285208" w:rsidP="00285208">
            <w:pPr>
              <w:pStyle w:val="TableParagraph"/>
              <w:ind w:right="405"/>
              <w:jc w:val="both"/>
              <w:rPr>
                <w:sz w:val="24"/>
                <w:szCs w:val="24"/>
                <w:lang w:val="ru-RU"/>
              </w:rPr>
            </w:pPr>
            <w:r w:rsidRPr="00B04AC9">
              <w:rPr>
                <w:sz w:val="24"/>
                <w:szCs w:val="24"/>
                <w:lang w:val="ru-RU"/>
              </w:rPr>
              <w:t>Адаптация вновь</w:t>
            </w:r>
            <w:r w:rsidRPr="00B04AC9">
              <w:rPr>
                <w:spacing w:val="-2"/>
                <w:sz w:val="24"/>
                <w:szCs w:val="24"/>
                <w:lang w:val="ru-RU"/>
              </w:rPr>
              <w:t xml:space="preserve"> </w:t>
            </w:r>
            <w:r w:rsidRPr="00B04AC9">
              <w:rPr>
                <w:sz w:val="24"/>
                <w:szCs w:val="24"/>
                <w:lang w:val="ru-RU"/>
              </w:rPr>
              <w:t>прибывших</w:t>
            </w:r>
            <w:r w:rsidRPr="00B04AC9">
              <w:rPr>
                <w:spacing w:val="-15"/>
                <w:sz w:val="24"/>
                <w:szCs w:val="24"/>
                <w:lang w:val="ru-RU"/>
              </w:rPr>
              <w:t xml:space="preserve"> </w:t>
            </w:r>
            <w:r w:rsidRPr="00B04AC9">
              <w:rPr>
                <w:sz w:val="24"/>
                <w:szCs w:val="24"/>
                <w:lang w:val="ru-RU"/>
              </w:rPr>
              <w:t>обучающихся в классе</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z w:val="24"/>
                <w:szCs w:val="24"/>
              </w:rPr>
              <w:t>Индивидуальная</w:t>
            </w:r>
            <w:r w:rsidRPr="00B04AC9">
              <w:rPr>
                <w:b/>
                <w:spacing w:val="-8"/>
                <w:sz w:val="24"/>
                <w:szCs w:val="24"/>
              </w:rPr>
              <w:t xml:space="preserve"> </w:t>
            </w:r>
            <w:r w:rsidRPr="00B04AC9">
              <w:rPr>
                <w:b/>
                <w:sz w:val="24"/>
                <w:szCs w:val="24"/>
              </w:rPr>
              <w:t>образовательная</w:t>
            </w:r>
            <w:r w:rsidRPr="00B04AC9">
              <w:rPr>
                <w:b/>
                <w:spacing w:val="-7"/>
                <w:sz w:val="24"/>
                <w:szCs w:val="24"/>
              </w:rPr>
              <w:t xml:space="preserve"> </w:t>
            </w:r>
            <w:r w:rsidRPr="00B04AC9">
              <w:rPr>
                <w:b/>
                <w:spacing w:val="-2"/>
                <w:sz w:val="24"/>
                <w:szCs w:val="24"/>
              </w:rPr>
              <w:t>траектория</w:t>
            </w:r>
          </w:p>
        </w:tc>
      </w:tr>
      <w:tr w:rsidR="00285208" w:rsidRPr="00B04AC9" w:rsidTr="0025795D">
        <w:trPr>
          <w:trHeight w:val="702"/>
        </w:trPr>
        <w:tc>
          <w:tcPr>
            <w:tcW w:w="3620" w:type="dxa"/>
          </w:tcPr>
          <w:p w:rsidR="00285208" w:rsidRPr="00B04AC9" w:rsidRDefault="00285208" w:rsidP="00285208">
            <w:pPr>
              <w:pStyle w:val="TableParagraph"/>
              <w:spacing w:before="68"/>
              <w:ind w:left="134"/>
              <w:rPr>
                <w:sz w:val="24"/>
                <w:szCs w:val="24"/>
                <w:lang w:val="ru-RU"/>
              </w:rPr>
            </w:pPr>
            <w:r w:rsidRPr="00B04AC9">
              <w:rPr>
                <w:sz w:val="24"/>
                <w:szCs w:val="24"/>
                <w:lang w:val="ru-RU"/>
              </w:rPr>
              <w:t>Ведение</w:t>
            </w:r>
            <w:r w:rsidRPr="00B04AC9">
              <w:rPr>
                <w:spacing w:val="-5"/>
                <w:sz w:val="24"/>
                <w:szCs w:val="24"/>
                <w:lang w:val="ru-RU"/>
              </w:rPr>
              <w:t xml:space="preserve"> </w:t>
            </w:r>
            <w:r w:rsidRPr="00B04AC9">
              <w:rPr>
                <w:spacing w:val="-2"/>
                <w:sz w:val="24"/>
                <w:szCs w:val="24"/>
                <w:lang w:val="ru-RU"/>
              </w:rPr>
              <w:t>портфолио</w:t>
            </w:r>
          </w:p>
          <w:p w:rsidR="00285208" w:rsidRPr="00B04AC9" w:rsidRDefault="00285208" w:rsidP="00285208">
            <w:pPr>
              <w:pStyle w:val="TableParagraph"/>
              <w:rPr>
                <w:sz w:val="24"/>
                <w:szCs w:val="24"/>
                <w:lang w:val="ru-RU"/>
              </w:rPr>
            </w:pPr>
            <w:r w:rsidRPr="00B04AC9">
              <w:rPr>
                <w:sz w:val="24"/>
                <w:szCs w:val="24"/>
                <w:lang w:val="ru-RU"/>
              </w:rPr>
              <w:t>с</w:t>
            </w:r>
            <w:r w:rsidRPr="00B04AC9">
              <w:rPr>
                <w:spacing w:val="-4"/>
                <w:sz w:val="24"/>
                <w:szCs w:val="24"/>
                <w:lang w:val="ru-RU"/>
              </w:rPr>
              <w:t xml:space="preserve"> </w:t>
            </w:r>
            <w:r w:rsidRPr="00B04AC9">
              <w:rPr>
                <w:sz w:val="24"/>
                <w:szCs w:val="24"/>
                <w:lang w:val="ru-RU"/>
              </w:rPr>
              <w:t>обучающимися</w:t>
            </w:r>
            <w:r w:rsidRPr="00B04AC9">
              <w:rPr>
                <w:spacing w:val="-2"/>
                <w:sz w:val="24"/>
                <w:szCs w:val="24"/>
                <w:lang w:val="ru-RU"/>
              </w:rPr>
              <w:t xml:space="preserve"> класса</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ind w:left="134"/>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spacing w:before="68"/>
              <w:ind w:left="134"/>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424"/>
        </w:trPr>
        <w:tc>
          <w:tcPr>
            <w:tcW w:w="10607" w:type="dxa"/>
            <w:gridSpan w:val="4"/>
          </w:tcPr>
          <w:p w:rsidR="00285208" w:rsidRPr="00B04AC9" w:rsidRDefault="00285208" w:rsidP="00285208">
            <w:pPr>
              <w:pStyle w:val="TableParagraph"/>
              <w:spacing w:before="71"/>
              <w:rPr>
                <w:b/>
                <w:sz w:val="24"/>
                <w:szCs w:val="24"/>
                <w:lang w:val="ru-RU"/>
              </w:rPr>
            </w:pPr>
            <w:r w:rsidRPr="00B04AC9">
              <w:rPr>
                <w:b/>
                <w:sz w:val="24"/>
                <w:szCs w:val="24"/>
                <w:lang w:val="ru-RU"/>
              </w:rPr>
              <w:t>Работа</w:t>
            </w:r>
            <w:r w:rsidRPr="00B04AC9">
              <w:rPr>
                <w:b/>
                <w:spacing w:val="-4"/>
                <w:sz w:val="24"/>
                <w:szCs w:val="24"/>
                <w:lang w:val="ru-RU"/>
              </w:rPr>
              <w:t xml:space="preserve"> </w:t>
            </w:r>
            <w:r w:rsidRPr="00B04AC9">
              <w:rPr>
                <w:b/>
                <w:sz w:val="24"/>
                <w:szCs w:val="24"/>
                <w:lang w:val="ru-RU"/>
              </w:rPr>
              <w:t>с</w:t>
            </w:r>
            <w:r w:rsidRPr="00B04AC9">
              <w:rPr>
                <w:b/>
                <w:spacing w:val="-4"/>
                <w:sz w:val="24"/>
                <w:szCs w:val="24"/>
                <w:lang w:val="ru-RU"/>
              </w:rPr>
              <w:t xml:space="preserve"> </w:t>
            </w:r>
            <w:r w:rsidRPr="00B04AC9">
              <w:rPr>
                <w:b/>
                <w:sz w:val="24"/>
                <w:szCs w:val="24"/>
                <w:lang w:val="ru-RU"/>
              </w:rPr>
              <w:t>учителями-предметниками</w:t>
            </w:r>
            <w:r w:rsidRPr="00B04AC9">
              <w:rPr>
                <w:b/>
                <w:spacing w:val="-2"/>
                <w:sz w:val="24"/>
                <w:szCs w:val="24"/>
                <w:lang w:val="ru-RU"/>
              </w:rPr>
              <w:t xml:space="preserve"> </w:t>
            </w:r>
            <w:r w:rsidRPr="00B04AC9">
              <w:rPr>
                <w:b/>
                <w:sz w:val="24"/>
                <w:szCs w:val="24"/>
                <w:lang w:val="ru-RU"/>
              </w:rPr>
              <w:t>в</w:t>
            </w:r>
            <w:r w:rsidRPr="00B04AC9">
              <w:rPr>
                <w:b/>
                <w:spacing w:val="-6"/>
                <w:sz w:val="24"/>
                <w:szCs w:val="24"/>
                <w:lang w:val="ru-RU"/>
              </w:rPr>
              <w:t xml:space="preserve"> </w:t>
            </w:r>
            <w:r w:rsidRPr="00B04AC9">
              <w:rPr>
                <w:b/>
                <w:spacing w:val="-2"/>
                <w:sz w:val="24"/>
                <w:szCs w:val="24"/>
                <w:lang w:val="ru-RU"/>
              </w:rPr>
              <w:t>классе</w:t>
            </w:r>
          </w:p>
        </w:tc>
      </w:tr>
      <w:tr w:rsidR="00285208" w:rsidRPr="00B04AC9" w:rsidTr="0025795D">
        <w:trPr>
          <w:trHeight w:val="427"/>
        </w:trPr>
        <w:tc>
          <w:tcPr>
            <w:tcW w:w="3620" w:type="dxa"/>
          </w:tcPr>
          <w:p w:rsidR="00285208" w:rsidRPr="00B04AC9" w:rsidRDefault="00285208" w:rsidP="00285208">
            <w:pPr>
              <w:pStyle w:val="TableParagraph"/>
              <w:spacing w:before="68"/>
              <w:rPr>
                <w:sz w:val="24"/>
                <w:szCs w:val="24"/>
              </w:rPr>
            </w:pPr>
            <w:r w:rsidRPr="00B04AC9">
              <w:rPr>
                <w:spacing w:val="-2"/>
                <w:sz w:val="24"/>
                <w:szCs w:val="24"/>
              </w:rPr>
              <w:t>Консультации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Еженедельно</w:t>
            </w:r>
          </w:p>
        </w:tc>
        <w:tc>
          <w:tcPr>
            <w:tcW w:w="3267" w:type="dxa"/>
          </w:tcPr>
          <w:p w:rsidR="00285208" w:rsidRPr="00B04AC9" w:rsidRDefault="00285208" w:rsidP="00285208">
            <w:pPr>
              <w:pStyle w:val="TableParagraph"/>
              <w:spacing w:before="68"/>
              <w:rPr>
                <w:sz w:val="24"/>
                <w:szCs w:val="24"/>
              </w:rPr>
            </w:pPr>
            <w:r w:rsidRPr="00B04AC9">
              <w:rPr>
                <w:sz w:val="24"/>
                <w:szCs w:val="24"/>
              </w:rPr>
              <w:t>Классные</w:t>
            </w:r>
            <w:r w:rsidRPr="00B04AC9">
              <w:rPr>
                <w:spacing w:val="-4"/>
                <w:sz w:val="24"/>
                <w:szCs w:val="24"/>
              </w:rPr>
              <w:t xml:space="preserve"> </w:t>
            </w:r>
            <w:r w:rsidRPr="00B04AC9">
              <w:rPr>
                <w:spacing w:val="-2"/>
                <w:sz w:val="24"/>
                <w:szCs w:val="24"/>
              </w:rPr>
              <w:t>руководители</w:t>
            </w:r>
          </w:p>
        </w:tc>
      </w:tr>
      <w:tr w:rsidR="00285208" w:rsidRPr="00B04AC9" w:rsidTr="0025795D">
        <w:trPr>
          <w:trHeight w:val="2082"/>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с</w:t>
            </w:r>
            <w:r w:rsidRPr="00B04AC9">
              <w:rPr>
                <w:spacing w:val="1"/>
                <w:sz w:val="24"/>
                <w:szCs w:val="24"/>
                <w:lang w:val="ru-RU"/>
              </w:rPr>
              <w:t xml:space="preserve"> </w:t>
            </w:r>
            <w:r w:rsidRPr="00B04AC9">
              <w:rPr>
                <w:spacing w:val="-2"/>
                <w:sz w:val="24"/>
                <w:szCs w:val="24"/>
                <w:lang w:val="ru-RU"/>
              </w:rPr>
              <w:t>учителями-</w:t>
            </w:r>
          </w:p>
          <w:p w:rsidR="00285208" w:rsidRPr="00B04AC9" w:rsidRDefault="00285208" w:rsidP="00285208">
            <w:pPr>
              <w:pStyle w:val="TableParagraph"/>
              <w:ind w:right="241"/>
              <w:rPr>
                <w:sz w:val="24"/>
                <w:szCs w:val="24"/>
                <w:lang w:val="ru-RU"/>
              </w:rPr>
            </w:pPr>
            <w:r w:rsidRPr="00B04AC9">
              <w:rPr>
                <w:sz w:val="24"/>
                <w:szCs w:val="24"/>
                <w:lang w:val="ru-RU"/>
              </w:rPr>
              <w:t>предметниками</w:t>
            </w:r>
            <w:r w:rsidRPr="00B04AC9">
              <w:rPr>
                <w:spacing w:val="-15"/>
                <w:sz w:val="24"/>
                <w:szCs w:val="24"/>
                <w:lang w:val="ru-RU"/>
              </w:rPr>
              <w:t xml:space="preserve"> </w:t>
            </w:r>
            <w:r w:rsidRPr="00B04AC9">
              <w:rPr>
                <w:sz w:val="24"/>
                <w:szCs w:val="24"/>
                <w:lang w:val="ru-RU"/>
              </w:rPr>
              <w:t xml:space="preserve">(соблюдение единых требований в воспитании, </w:t>
            </w:r>
            <w:r w:rsidR="00B04AC9" w:rsidRPr="00B04AC9">
              <w:rPr>
                <w:sz w:val="24"/>
                <w:szCs w:val="24"/>
                <w:lang w:val="ru-RU"/>
              </w:rPr>
              <w:t>предупреждение</w:t>
            </w:r>
          </w:p>
          <w:p w:rsidR="00285208" w:rsidRPr="00B04AC9" w:rsidRDefault="00285208" w:rsidP="00285208">
            <w:pPr>
              <w:pStyle w:val="TableParagraph"/>
              <w:spacing w:before="1"/>
              <w:rPr>
                <w:sz w:val="24"/>
                <w:szCs w:val="24"/>
              </w:rPr>
            </w:pPr>
            <w:r w:rsidRPr="00B04AC9">
              <w:rPr>
                <w:sz w:val="24"/>
                <w:szCs w:val="24"/>
              </w:rPr>
              <w:t>и</w:t>
            </w:r>
            <w:r w:rsidRPr="00B04AC9">
              <w:rPr>
                <w:spacing w:val="-15"/>
                <w:sz w:val="24"/>
                <w:szCs w:val="24"/>
              </w:rPr>
              <w:t xml:space="preserve"> </w:t>
            </w:r>
            <w:r w:rsidRPr="00B04AC9">
              <w:rPr>
                <w:sz w:val="24"/>
                <w:szCs w:val="24"/>
              </w:rPr>
              <w:t>разрешение</w:t>
            </w:r>
            <w:r w:rsidRPr="00B04AC9">
              <w:rPr>
                <w:spacing w:val="-15"/>
                <w:sz w:val="24"/>
                <w:szCs w:val="24"/>
              </w:rPr>
              <w:t xml:space="preserve"> </w:t>
            </w:r>
            <w:r w:rsidRPr="00B04AC9">
              <w:rPr>
                <w:sz w:val="24"/>
                <w:szCs w:val="24"/>
              </w:rPr>
              <w:t xml:space="preserve">конфлик- </w:t>
            </w:r>
            <w:r w:rsidRPr="00B04AC9">
              <w:rPr>
                <w:spacing w:val="-4"/>
                <w:sz w:val="24"/>
                <w:szCs w:val="24"/>
              </w:rPr>
              <w:t>тов)</w:t>
            </w:r>
          </w:p>
        </w:tc>
        <w:tc>
          <w:tcPr>
            <w:tcW w:w="979" w:type="dxa"/>
          </w:tcPr>
          <w:p w:rsidR="00285208" w:rsidRPr="00B04AC9" w:rsidRDefault="00285208" w:rsidP="00285208">
            <w:pPr>
              <w:pStyle w:val="TableParagraph"/>
              <w:rPr>
                <w:sz w:val="24"/>
                <w:szCs w:val="24"/>
              </w:rPr>
            </w:pPr>
          </w:p>
        </w:tc>
        <w:tc>
          <w:tcPr>
            <w:tcW w:w="2741" w:type="dxa"/>
          </w:tcPr>
          <w:p w:rsidR="00285208" w:rsidRPr="00B04AC9" w:rsidRDefault="00285208" w:rsidP="00285208">
            <w:pPr>
              <w:pStyle w:val="TableParagraph"/>
              <w:rPr>
                <w:sz w:val="24"/>
                <w:szCs w:val="24"/>
              </w:rPr>
            </w:pPr>
          </w:p>
        </w:tc>
        <w:tc>
          <w:tcPr>
            <w:tcW w:w="3267" w:type="dxa"/>
          </w:tcPr>
          <w:p w:rsidR="00285208" w:rsidRPr="00B04AC9" w:rsidRDefault="00285208" w:rsidP="00285208">
            <w:pPr>
              <w:pStyle w:val="TableParagraph"/>
              <w:spacing w:before="68"/>
              <w:rPr>
                <w:sz w:val="24"/>
                <w:szCs w:val="24"/>
                <w:lang w:val="ru-RU"/>
              </w:rPr>
            </w:pPr>
            <w:r w:rsidRPr="00B04AC9">
              <w:rPr>
                <w:spacing w:val="-2"/>
                <w:sz w:val="24"/>
                <w:szCs w:val="24"/>
                <w:lang w:val="ru-RU"/>
              </w:rPr>
              <w:t>Учителя-предметники</w:t>
            </w:r>
          </w:p>
          <w:p w:rsidR="00285208" w:rsidRPr="00B04AC9" w:rsidRDefault="00285208" w:rsidP="00285208">
            <w:pPr>
              <w:pStyle w:val="TableParagraph"/>
              <w:rPr>
                <w:sz w:val="24"/>
                <w:szCs w:val="24"/>
                <w:lang w:val="ru-RU"/>
              </w:rPr>
            </w:pPr>
            <w:r w:rsidRPr="00B04AC9">
              <w:rPr>
                <w:sz w:val="24"/>
                <w:szCs w:val="24"/>
                <w:lang w:val="ru-RU"/>
              </w:rPr>
              <w:t>Педагоги</w:t>
            </w:r>
            <w:r w:rsidRPr="00B04AC9">
              <w:rPr>
                <w:spacing w:val="-15"/>
                <w:sz w:val="24"/>
                <w:szCs w:val="24"/>
                <w:lang w:val="ru-RU"/>
              </w:rPr>
              <w:t xml:space="preserve"> </w:t>
            </w:r>
            <w:r w:rsidRPr="00B04AC9">
              <w:rPr>
                <w:sz w:val="24"/>
                <w:szCs w:val="24"/>
                <w:lang w:val="ru-RU"/>
              </w:rPr>
              <w:t>внеурочной</w:t>
            </w:r>
            <w:r w:rsidRPr="00B04AC9">
              <w:rPr>
                <w:spacing w:val="-15"/>
                <w:sz w:val="24"/>
                <w:szCs w:val="24"/>
                <w:lang w:val="ru-RU"/>
              </w:rPr>
              <w:t xml:space="preserve"> </w:t>
            </w:r>
            <w:r w:rsidRPr="00B04AC9">
              <w:rPr>
                <w:sz w:val="24"/>
                <w:szCs w:val="24"/>
                <w:lang w:val="ru-RU"/>
              </w:rPr>
              <w:t>дея</w:t>
            </w:r>
            <w:r w:rsidRPr="00B04AC9">
              <w:rPr>
                <w:spacing w:val="-2"/>
                <w:sz w:val="24"/>
                <w:szCs w:val="24"/>
                <w:lang w:val="ru-RU"/>
              </w:rPr>
              <w:t>тельности</w:t>
            </w:r>
          </w:p>
        </w:tc>
      </w:tr>
      <w:tr w:rsidR="00285208" w:rsidRPr="00B04AC9" w:rsidTr="0025795D">
        <w:trPr>
          <w:trHeight w:val="2358"/>
        </w:trPr>
        <w:tc>
          <w:tcPr>
            <w:tcW w:w="3620" w:type="dxa"/>
          </w:tcPr>
          <w:p w:rsidR="00285208" w:rsidRPr="00B04AC9" w:rsidRDefault="00285208" w:rsidP="00285208">
            <w:pPr>
              <w:pStyle w:val="TableParagraph"/>
              <w:rPr>
                <w:sz w:val="24"/>
                <w:szCs w:val="24"/>
              </w:rPr>
            </w:pPr>
            <w:r w:rsidRPr="00B04AC9">
              <w:rPr>
                <w:sz w:val="24"/>
                <w:szCs w:val="24"/>
              </w:rPr>
              <w:t>Малый</w:t>
            </w:r>
            <w:r w:rsidRPr="00B04AC9">
              <w:rPr>
                <w:spacing w:val="-1"/>
                <w:sz w:val="24"/>
                <w:szCs w:val="24"/>
              </w:rPr>
              <w:t xml:space="preserve"> </w:t>
            </w:r>
            <w:r w:rsidRPr="00B04AC9">
              <w:rPr>
                <w:spacing w:val="-2"/>
                <w:sz w:val="24"/>
                <w:szCs w:val="24"/>
              </w:rPr>
              <w:t>педсовет</w:t>
            </w:r>
          </w:p>
          <w:p w:rsidR="00285208" w:rsidRPr="00B04AC9" w:rsidRDefault="00285208" w:rsidP="00285208">
            <w:pPr>
              <w:pStyle w:val="TableParagraph"/>
              <w:rPr>
                <w:sz w:val="24"/>
                <w:szCs w:val="24"/>
              </w:rPr>
            </w:pPr>
            <w:r w:rsidRPr="00B04AC9">
              <w:rPr>
                <w:spacing w:val="-2"/>
                <w:sz w:val="24"/>
                <w:szCs w:val="24"/>
              </w:rPr>
              <w:t>«Адаптация пятиклассников»</w:t>
            </w:r>
          </w:p>
        </w:tc>
        <w:tc>
          <w:tcPr>
            <w:tcW w:w="979" w:type="dxa"/>
          </w:tcPr>
          <w:p w:rsidR="00285208" w:rsidRPr="00B04AC9" w:rsidRDefault="00285208" w:rsidP="00285208">
            <w:pPr>
              <w:pStyle w:val="TableParagraph"/>
              <w:ind w:left="73"/>
              <w:rPr>
                <w:sz w:val="24"/>
                <w:szCs w:val="24"/>
              </w:rPr>
            </w:pPr>
            <w:r w:rsidRPr="00B04AC9">
              <w:rPr>
                <w:spacing w:val="-2"/>
                <w:sz w:val="24"/>
                <w:szCs w:val="24"/>
              </w:rPr>
              <w:t>5-</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Октябрь</w:t>
            </w:r>
          </w:p>
        </w:tc>
        <w:tc>
          <w:tcPr>
            <w:tcW w:w="3267" w:type="dxa"/>
          </w:tcPr>
          <w:p w:rsidR="00285208" w:rsidRPr="00B04AC9" w:rsidRDefault="00285208" w:rsidP="00285208">
            <w:pPr>
              <w:pStyle w:val="TableParagraph"/>
              <w:rPr>
                <w:sz w:val="24"/>
                <w:szCs w:val="24"/>
                <w:lang w:val="ru-RU"/>
              </w:rPr>
            </w:pPr>
            <w:r w:rsidRPr="00B04AC9">
              <w:rPr>
                <w:sz w:val="24"/>
                <w:szCs w:val="24"/>
                <w:lang w:val="ru-RU"/>
              </w:rPr>
              <w:t>Классные</w:t>
            </w:r>
            <w:r w:rsidRPr="00B04AC9">
              <w:rPr>
                <w:spacing w:val="-15"/>
                <w:sz w:val="24"/>
                <w:szCs w:val="24"/>
                <w:lang w:val="ru-RU"/>
              </w:rPr>
              <w:t xml:space="preserve"> </w:t>
            </w:r>
            <w:r w:rsidRPr="00B04AC9">
              <w:rPr>
                <w:sz w:val="24"/>
                <w:szCs w:val="24"/>
                <w:lang w:val="ru-RU"/>
              </w:rPr>
              <w:t>руководители</w:t>
            </w:r>
            <w:r w:rsidRPr="00B04AC9">
              <w:rPr>
                <w:spacing w:val="-15"/>
                <w:sz w:val="24"/>
                <w:szCs w:val="24"/>
                <w:lang w:val="ru-RU"/>
              </w:rPr>
              <w:t xml:space="preserve"> </w:t>
            </w:r>
            <w:r w:rsidRPr="00B04AC9">
              <w:rPr>
                <w:sz w:val="24"/>
                <w:szCs w:val="24"/>
                <w:lang w:val="ru-RU"/>
              </w:rPr>
              <w:t xml:space="preserve">5-х </w:t>
            </w:r>
            <w:r w:rsidRPr="00B04AC9">
              <w:rPr>
                <w:spacing w:val="-2"/>
                <w:sz w:val="24"/>
                <w:szCs w:val="24"/>
                <w:lang w:val="ru-RU"/>
              </w:rPr>
              <w:t>классов</w:t>
            </w:r>
          </w:p>
          <w:p w:rsidR="00285208" w:rsidRPr="00B04AC9" w:rsidRDefault="00285208" w:rsidP="00285208">
            <w:pPr>
              <w:pStyle w:val="TableParagraph"/>
              <w:rPr>
                <w:sz w:val="24"/>
                <w:szCs w:val="24"/>
                <w:lang w:val="ru-RU"/>
              </w:rPr>
            </w:pPr>
            <w:r w:rsidRPr="00B04AC9">
              <w:rPr>
                <w:spacing w:val="-2"/>
                <w:sz w:val="24"/>
                <w:szCs w:val="24"/>
                <w:lang w:val="ru-RU"/>
              </w:rPr>
              <w:t>Учителя-предметники</w:t>
            </w:r>
          </w:p>
          <w:p w:rsidR="00285208" w:rsidRPr="00B04AC9" w:rsidRDefault="00285208" w:rsidP="00285208">
            <w:pPr>
              <w:pStyle w:val="TableParagraph"/>
              <w:ind w:right="384"/>
              <w:rPr>
                <w:sz w:val="24"/>
                <w:szCs w:val="24"/>
                <w:lang w:val="ru-RU"/>
              </w:rPr>
            </w:pPr>
            <w:r w:rsidRPr="00B04AC9">
              <w:rPr>
                <w:sz w:val="24"/>
                <w:szCs w:val="24"/>
                <w:lang w:val="ru-RU"/>
              </w:rPr>
              <w:t>Педагоги</w:t>
            </w:r>
            <w:r w:rsidRPr="00B04AC9">
              <w:rPr>
                <w:spacing w:val="-15"/>
                <w:sz w:val="24"/>
                <w:szCs w:val="24"/>
                <w:lang w:val="ru-RU"/>
              </w:rPr>
              <w:t xml:space="preserve"> </w:t>
            </w:r>
            <w:r w:rsidRPr="00B04AC9">
              <w:rPr>
                <w:sz w:val="24"/>
                <w:szCs w:val="24"/>
                <w:lang w:val="ru-RU"/>
              </w:rPr>
              <w:t xml:space="preserve">дополнительного </w:t>
            </w:r>
            <w:r w:rsidRPr="00B04AC9">
              <w:rPr>
                <w:spacing w:val="-2"/>
                <w:sz w:val="24"/>
                <w:szCs w:val="24"/>
                <w:lang w:val="ru-RU"/>
              </w:rPr>
              <w:t>образования</w:t>
            </w:r>
          </w:p>
          <w:p w:rsidR="00285208" w:rsidRPr="00B04AC9" w:rsidRDefault="00285208" w:rsidP="00285208">
            <w:pPr>
              <w:pStyle w:val="TableParagraph"/>
              <w:ind w:right="1021"/>
              <w:rPr>
                <w:sz w:val="24"/>
                <w:szCs w:val="24"/>
                <w:lang w:val="ru-RU"/>
              </w:rPr>
            </w:pPr>
            <w:r w:rsidRPr="00B04AC9">
              <w:rPr>
                <w:spacing w:val="-2"/>
                <w:sz w:val="24"/>
                <w:szCs w:val="24"/>
                <w:lang w:val="ru-RU"/>
              </w:rPr>
              <w:t xml:space="preserve">Педагог-организатор Педагог-психолог </w:t>
            </w:r>
            <w:r w:rsidRPr="00B04AC9">
              <w:rPr>
                <w:sz w:val="24"/>
                <w:szCs w:val="24"/>
                <w:lang w:val="ru-RU"/>
              </w:rPr>
              <w:t>Социальный</w:t>
            </w:r>
            <w:r w:rsidRPr="00B04AC9">
              <w:rPr>
                <w:spacing w:val="-15"/>
                <w:sz w:val="24"/>
                <w:szCs w:val="24"/>
                <w:lang w:val="ru-RU"/>
              </w:rPr>
              <w:t xml:space="preserve"> </w:t>
            </w:r>
            <w:r w:rsidRPr="00B04AC9">
              <w:rPr>
                <w:sz w:val="24"/>
                <w:szCs w:val="24"/>
                <w:lang w:val="ru-RU"/>
              </w:rPr>
              <w:t>педагог</w:t>
            </w:r>
          </w:p>
        </w:tc>
      </w:tr>
      <w:tr w:rsidR="00285208" w:rsidRPr="00B04AC9" w:rsidTr="0025795D">
        <w:trPr>
          <w:trHeight w:val="424"/>
        </w:trPr>
        <w:tc>
          <w:tcPr>
            <w:tcW w:w="10607" w:type="dxa"/>
            <w:gridSpan w:val="4"/>
          </w:tcPr>
          <w:p w:rsidR="00285208" w:rsidRPr="00B04AC9" w:rsidRDefault="00285208" w:rsidP="00285208">
            <w:pPr>
              <w:pStyle w:val="TableParagraph"/>
              <w:spacing w:before="71"/>
              <w:rPr>
                <w:b/>
                <w:sz w:val="24"/>
                <w:szCs w:val="24"/>
                <w:lang w:val="ru-RU"/>
              </w:rPr>
            </w:pPr>
            <w:r w:rsidRPr="00B04AC9">
              <w:rPr>
                <w:b/>
                <w:sz w:val="24"/>
                <w:szCs w:val="24"/>
                <w:lang w:val="ru-RU"/>
              </w:rPr>
              <w:t>Работа</w:t>
            </w:r>
            <w:r w:rsidRPr="00B04AC9">
              <w:rPr>
                <w:b/>
                <w:spacing w:val="-5"/>
                <w:sz w:val="24"/>
                <w:szCs w:val="24"/>
                <w:lang w:val="ru-RU"/>
              </w:rPr>
              <w:t xml:space="preserve"> </w:t>
            </w:r>
            <w:r w:rsidRPr="00B04AC9">
              <w:rPr>
                <w:b/>
                <w:sz w:val="24"/>
                <w:szCs w:val="24"/>
                <w:lang w:val="ru-RU"/>
              </w:rPr>
              <w:t>с</w:t>
            </w:r>
            <w:r w:rsidRPr="00B04AC9">
              <w:rPr>
                <w:b/>
                <w:spacing w:val="-4"/>
                <w:sz w:val="24"/>
                <w:szCs w:val="24"/>
                <w:lang w:val="ru-RU"/>
              </w:rPr>
              <w:t xml:space="preserve"> </w:t>
            </w:r>
            <w:r w:rsidRPr="00B04AC9">
              <w:rPr>
                <w:b/>
                <w:sz w:val="24"/>
                <w:szCs w:val="24"/>
                <w:lang w:val="ru-RU"/>
              </w:rPr>
              <w:t>родителями</w:t>
            </w:r>
            <w:r w:rsidRPr="00B04AC9">
              <w:rPr>
                <w:b/>
                <w:spacing w:val="-1"/>
                <w:sz w:val="24"/>
                <w:szCs w:val="24"/>
                <w:lang w:val="ru-RU"/>
              </w:rPr>
              <w:t xml:space="preserve"> </w:t>
            </w:r>
            <w:r w:rsidRPr="00B04AC9">
              <w:rPr>
                <w:b/>
                <w:sz w:val="24"/>
                <w:szCs w:val="24"/>
                <w:lang w:val="ru-RU"/>
              </w:rPr>
              <w:t>обучающихся</w:t>
            </w:r>
            <w:r w:rsidRPr="00B04AC9">
              <w:rPr>
                <w:b/>
                <w:spacing w:val="-3"/>
                <w:sz w:val="24"/>
                <w:szCs w:val="24"/>
                <w:lang w:val="ru-RU"/>
              </w:rPr>
              <w:t xml:space="preserve"> </w:t>
            </w:r>
            <w:r w:rsidRPr="00B04AC9">
              <w:rPr>
                <w:b/>
                <w:sz w:val="24"/>
                <w:szCs w:val="24"/>
                <w:lang w:val="ru-RU"/>
              </w:rPr>
              <w:t>или</w:t>
            </w:r>
            <w:r w:rsidRPr="00B04AC9">
              <w:rPr>
                <w:b/>
                <w:spacing w:val="-3"/>
                <w:sz w:val="24"/>
                <w:szCs w:val="24"/>
                <w:lang w:val="ru-RU"/>
              </w:rPr>
              <w:t xml:space="preserve"> </w:t>
            </w:r>
            <w:r w:rsidRPr="00B04AC9">
              <w:rPr>
                <w:b/>
                <w:sz w:val="24"/>
                <w:szCs w:val="24"/>
                <w:lang w:val="ru-RU"/>
              </w:rPr>
              <w:t>их</w:t>
            </w:r>
            <w:r w:rsidRPr="00B04AC9">
              <w:rPr>
                <w:b/>
                <w:spacing w:val="-3"/>
                <w:sz w:val="24"/>
                <w:szCs w:val="24"/>
                <w:lang w:val="ru-RU"/>
              </w:rPr>
              <w:t xml:space="preserve"> </w:t>
            </w:r>
            <w:r w:rsidRPr="00B04AC9">
              <w:rPr>
                <w:b/>
                <w:sz w:val="24"/>
                <w:szCs w:val="24"/>
                <w:lang w:val="ru-RU"/>
              </w:rPr>
              <w:t>законными</w:t>
            </w:r>
            <w:r w:rsidRPr="00B04AC9">
              <w:rPr>
                <w:b/>
                <w:spacing w:val="-3"/>
                <w:sz w:val="24"/>
                <w:szCs w:val="24"/>
                <w:lang w:val="ru-RU"/>
              </w:rPr>
              <w:t xml:space="preserve"> </w:t>
            </w:r>
            <w:r w:rsidRPr="00B04AC9">
              <w:rPr>
                <w:b/>
                <w:spacing w:val="-2"/>
                <w:sz w:val="24"/>
                <w:szCs w:val="24"/>
                <w:lang w:val="ru-RU"/>
              </w:rPr>
              <w:t>представителями</w:t>
            </w:r>
          </w:p>
        </w:tc>
      </w:tr>
      <w:tr w:rsidR="00285208" w:rsidRPr="00B04AC9" w:rsidTr="0025795D">
        <w:trPr>
          <w:trHeight w:val="1254"/>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Встреча</w:t>
            </w:r>
            <w:r w:rsidRPr="00B04AC9">
              <w:rPr>
                <w:spacing w:val="-15"/>
                <w:sz w:val="24"/>
                <w:szCs w:val="24"/>
                <w:lang w:val="ru-RU"/>
              </w:rPr>
              <w:t xml:space="preserve"> </w:t>
            </w:r>
            <w:r w:rsidRPr="00B04AC9">
              <w:rPr>
                <w:sz w:val="24"/>
                <w:szCs w:val="24"/>
                <w:lang w:val="ru-RU"/>
              </w:rPr>
              <w:t>с</w:t>
            </w:r>
            <w:r w:rsidRPr="00B04AC9">
              <w:rPr>
                <w:spacing w:val="-15"/>
                <w:sz w:val="24"/>
                <w:szCs w:val="24"/>
                <w:lang w:val="ru-RU"/>
              </w:rPr>
              <w:t xml:space="preserve"> </w:t>
            </w:r>
            <w:r w:rsidRPr="00B04AC9">
              <w:rPr>
                <w:sz w:val="24"/>
                <w:szCs w:val="24"/>
                <w:lang w:val="ru-RU"/>
              </w:rPr>
              <w:t>родительским активом класса</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Один</w:t>
            </w:r>
            <w:r w:rsidRPr="00B04AC9">
              <w:rPr>
                <w:spacing w:val="-1"/>
                <w:sz w:val="24"/>
                <w:szCs w:val="24"/>
              </w:rPr>
              <w:t xml:space="preserve"> </w:t>
            </w:r>
            <w:r w:rsidRPr="00B04AC9">
              <w:rPr>
                <w:sz w:val="24"/>
                <w:szCs w:val="24"/>
              </w:rPr>
              <w:t>раз в</w:t>
            </w:r>
            <w:r w:rsidRPr="00B04AC9">
              <w:rPr>
                <w:spacing w:val="-1"/>
                <w:sz w:val="24"/>
                <w:szCs w:val="24"/>
              </w:rPr>
              <w:t xml:space="preserve"> </w:t>
            </w:r>
            <w:r w:rsidRPr="00B04AC9">
              <w:rPr>
                <w:spacing w:val="-2"/>
                <w:sz w:val="24"/>
                <w:szCs w:val="24"/>
              </w:rPr>
              <w:t>четверть</w:t>
            </w:r>
          </w:p>
        </w:tc>
        <w:tc>
          <w:tcPr>
            <w:tcW w:w="3267" w:type="dxa"/>
          </w:tcPr>
          <w:p w:rsidR="00285208" w:rsidRPr="00B04AC9" w:rsidRDefault="00285208" w:rsidP="00285208">
            <w:pPr>
              <w:pStyle w:val="TableParagraph"/>
              <w:spacing w:before="68"/>
              <w:ind w:right="697"/>
              <w:rPr>
                <w:sz w:val="24"/>
                <w:szCs w:val="24"/>
                <w:lang w:val="ru-RU"/>
              </w:rPr>
            </w:pPr>
            <w:r w:rsidRPr="00B04AC9">
              <w:rPr>
                <w:sz w:val="24"/>
                <w:szCs w:val="24"/>
                <w:lang w:val="ru-RU"/>
              </w:rPr>
              <w:t>Классные</w:t>
            </w:r>
            <w:r w:rsidRPr="00B04AC9">
              <w:rPr>
                <w:spacing w:val="-15"/>
                <w:sz w:val="24"/>
                <w:szCs w:val="24"/>
                <w:lang w:val="ru-RU"/>
              </w:rPr>
              <w:t xml:space="preserve"> </w:t>
            </w:r>
            <w:r w:rsidRPr="00B04AC9">
              <w:rPr>
                <w:sz w:val="24"/>
                <w:szCs w:val="24"/>
                <w:lang w:val="ru-RU"/>
              </w:rPr>
              <w:t>руководители Родительский актив</w:t>
            </w:r>
          </w:p>
          <w:p w:rsidR="00285208" w:rsidRPr="00B04AC9" w:rsidRDefault="00285208" w:rsidP="00285208">
            <w:pPr>
              <w:pStyle w:val="TableParagraph"/>
              <w:ind w:right="697"/>
              <w:rPr>
                <w:sz w:val="24"/>
                <w:szCs w:val="24"/>
                <w:lang w:val="ru-RU"/>
              </w:rPr>
            </w:pPr>
            <w:r w:rsidRPr="00B04AC9">
              <w:rPr>
                <w:sz w:val="24"/>
                <w:szCs w:val="24"/>
                <w:lang w:val="ru-RU"/>
              </w:rPr>
              <w:t>Администрация</w:t>
            </w:r>
            <w:r w:rsidRPr="00B04AC9">
              <w:rPr>
                <w:spacing w:val="-15"/>
                <w:sz w:val="24"/>
                <w:szCs w:val="24"/>
                <w:lang w:val="ru-RU"/>
              </w:rPr>
              <w:t xml:space="preserve"> </w:t>
            </w:r>
            <w:r w:rsidRPr="00B04AC9">
              <w:rPr>
                <w:sz w:val="24"/>
                <w:szCs w:val="24"/>
                <w:lang w:val="ru-RU"/>
              </w:rPr>
              <w:t>школы (по требованию)</w:t>
            </w:r>
          </w:p>
        </w:tc>
      </w:tr>
      <w:tr w:rsidR="00285208" w:rsidRPr="00B04AC9" w:rsidTr="0025795D">
        <w:trPr>
          <w:trHeight w:val="1254"/>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Цикл</w:t>
            </w:r>
            <w:r w:rsidRPr="00B04AC9">
              <w:rPr>
                <w:spacing w:val="-15"/>
                <w:sz w:val="24"/>
                <w:szCs w:val="24"/>
                <w:lang w:val="ru-RU"/>
              </w:rPr>
              <w:t xml:space="preserve"> </w:t>
            </w:r>
            <w:r w:rsidRPr="00B04AC9">
              <w:rPr>
                <w:sz w:val="24"/>
                <w:szCs w:val="24"/>
                <w:lang w:val="ru-RU"/>
              </w:rPr>
              <w:t>встреч</w:t>
            </w:r>
            <w:r w:rsidRPr="00B04AC9">
              <w:rPr>
                <w:spacing w:val="-15"/>
                <w:sz w:val="24"/>
                <w:szCs w:val="24"/>
                <w:lang w:val="ru-RU"/>
              </w:rPr>
              <w:t xml:space="preserve"> </w:t>
            </w:r>
            <w:r w:rsidRPr="00B04AC9">
              <w:rPr>
                <w:sz w:val="24"/>
                <w:szCs w:val="24"/>
                <w:lang w:val="ru-RU"/>
              </w:rPr>
              <w:t>«Пубертатный период — как помочь ребенку повзрос</w:t>
            </w:r>
            <w:r w:rsidRPr="00B04AC9">
              <w:rPr>
                <w:spacing w:val="-2"/>
                <w:sz w:val="24"/>
                <w:szCs w:val="24"/>
                <w:lang w:val="ru-RU"/>
              </w:rPr>
              <w:t>леть»</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7—9-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Один</w:t>
            </w:r>
            <w:r w:rsidRPr="00B04AC9">
              <w:rPr>
                <w:spacing w:val="-1"/>
                <w:sz w:val="24"/>
                <w:szCs w:val="24"/>
              </w:rPr>
              <w:t xml:space="preserve"> </w:t>
            </w:r>
            <w:r w:rsidRPr="00B04AC9">
              <w:rPr>
                <w:sz w:val="24"/>
                <w:szCs w:val="24"/>
              </w:rPr>
              <w:t>раз в</w:t>
            </w:r>
            <w:r w:rsidRPr="00B04AC9">
              <w:rPr>
                <w:spacing w:val="-1"/>
                <w:sz w:val="24"/>
                <w:szCs w:val="24"/>
              </w:rPr>
              <w:t xml:space="preserve"> </w:t>
            </w:r>
            <w:r w:rsidRPr="00B04AC9">
              <w:rPr>
                <w:spacing w:val="-2"/>
                <w:sz w:val="24"/>
                <w:szCs w:val="24"/>
              </w:rPr>
              <w:t>четверть</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Классные руководители Управляющий</w:t>
            </w:r>
            <w:r w:rsidRPr="00B04AC9">
              <w:rPr>
                <w:spacing w:val="-15"/>
                <w:sz w:val="24"/>
                <w:szCs w:val="24"/>
                <w:lang w:val="ru-RU"/>
              </w:rPr>
              <w:t xml:space="preserve"> </w:t>
            </w:r>
            <w:r w:rsidRPr="00B04AC9">
              <w:rPr>
                <w:sz w:val="24"/>
                <w:szCs w:val="24"/>
                <w:lang w:val="ru-RU"/>
              </w:rPr>
              <w:t>совет</w:t>
            </w:r>
            <w:r w:rsidRPr="00B04AC9">
              <w:rPr>
                <w:spacing w:val="-15"/>
                <w:sz w:val="24"/>
                <w:szCs w:val="24"/>
                <w:lang w:val="ru-RU"/>
              </w:rPr>
              <w:t xml:space="preserve"> </w:t>
            </w:r>
            <w:r w:rsidRPr="00B04AC9">
              <w:rPr>
                <w:sz w:val="24"/>
                <w:szCs w:val="24"/>
                <w:lang w:val="ru-RU"/>
              </w:rPr>
              <w:t xml:space="preserve">школы </w:t>
            </w:r>
            <w:r w:rsidRPr="00B04AC9">
              <w:rPr>
                <w:spacing w:val="-2"/>
                <w:sz w:val="24"/>
                <w:szCs w:val="24"/>
                <w:lang w:val="ru-RU"/>
              </w:rPr>
              <w:t>Родители</w:t>
            </w:r>
          </w:p>
        </w:tc>
      </w:tr>
      <w:tr w:rsidR="00285208" w:rsidRPr="00B04AC9" w:rsidTr="0025795D">
        <w:trPr>
          <w:trHeight w:val="1252"/>
        </w:trPr>
        <w:tc>
          <w:tcPr>
            <w:tcW w:w="3620" w:type="dxa"/>
          </w:tcPr>
          <w:p w:rsidR="00285208" w:rsidRPr="00B04AC9" w:rsidRDefault="00285208" w:rsidP="00285208">
            <w:pPr>
              <w:pStyle w:val="TableParagraph"/>
              <w:ind w:right="265"/>
              <w:rPr>
                <w:sz w:val="24"/>
                <w:szCs w:val="24"/>
              </w:rPr>
            </w:pPr>
            <w:r w:rsidRPr="00B04AC9">
              <w:rPr>
                <w:sz w:val="24"/>
                <w:szCs w:val="24"/>
              </w:rPr>
              <w:t>Классные</w:t>
            </w:r>
            <w:r w:rsidRPr="00B04AC9">
              <w:rPr>
                <w:spacing w:val="-15"/>
                <w:sz w:val="24"/>
                <w:szCs w:val="24"/>
              </w:rPr>
              <w:t xml:space="preserve"> </w:t>
            </w:r>
            <w:r w:rsidRPr="00B04AC9">
              <w:rPr>
                <w:sz w:val="24"/>
                <w:szCs w:val="24"/>
              </w:rPr>
              <w:t xml:space="preserve">родительские </w:t>
            </w:r>
            <w:r w:rsidRPr="00B04AC9">
              <w:rPr>
                <w:spacing w:val="-2"/>
                <w:sz w:val="24"/>
                <w:szCs w:val="24"/>
              </w:rPr>
              <w:t>собрания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lang w:val="ru-RU"/>
              </w:rPr>
            </w:pPr>
            <w:r w:rsidRPr="00B04AC9">
              <w:rPr>
                <w:sz w:val="24"/>
                <w:szCs w:val="24"/>
                <w:lang w:val="ru-RU"/>
              </w:rPr>
              <w:t>Согласно</w:t>
            </w:r>
            <w:r w:rsidRPr="00B04AC9">
              <w:rPr>
                <w:spacing w:val="-3"/>
                <w:sz w:val="24"/>
                <w:szCs w:val="24"/>
                <w:lang w:val="ru-RU"/>
              </w:rPr>
              <w:t xml:space="preserve"> </w:t>
            </w:r>
            <w:r w:rsidRPr="00B04AC9">
              <w:rPr>
                <w:sz w:val="24"/>
                <w:szCs w:val="24"/>
                <w:lang w:val="ru-RU"/>
              </w:rPr>
              <w:t>планам</w:t>
            </w:r>
            <w:r w:rsidRPr="00B04AC9">
              <w:rPr>
                <w:spacing w:val="-2"/>
                <w:sz w:val="24"/>
                <w:szCs w:val="24"/>
                <w:lang w:val="ru-RU"/>
              </w:rPr>
              <w:t xml:space="preserve"> </w:t>
            </w:r>
            <w:r w:rsidRPr="00B04AC9">
              <w:rPr>
                <w:spacing w:val="-5"/>
                <w:sz w:val="24"/>
                <w:szCs w:val="24"/>
                <w:lang w:val="ru-RU"/>
              </w:rPr>
              <w:t>ВР</w:t>
            </w:r>
          </w:p>
          <w:p w:rsidR="00285208" w:rsidRPr="00B04AC9" w:rsidRDefault="00285208" w:rsidP="00285208">
            <w:pPr>
              <w:pStyle w:val="TableParagraph"/>
              <w:rPr>
                <w:sz w:val="24"/>
                <w:szCs w:val="24"/>
                <w:lang w:val="ru-RU"/>
              </w:rPr>
            </w:pPr>
            <w:r w:rsidRPr="00B04AC9">
              <w:rPr>
                <w:sz w:val="24"/>
                <w:szCs w:val="24"/>
                <w:lang w:val="ru-RU"/>
              </w:rPr>
              <w:t>классных</w:t>
            </w:r>
            <w:r w:rsidRPr="00B04AC9">
              <w:rPr>
                <w:spacing w:val="-1"/>
                <w:sz w:val="24"/>
                <w:szCs w:val="24"/>
                <w:lang w:val="ru-RU"/>
              </w:rPr>
              <w:t xml:space="preserve"> </w:t>
            </w:r>
            <w:r w:rsidRPr="00B04AC9">
              <w:rPr>
                <w:spacing w:val="-2"/>
                <w:sz w:val="24"/>
                <w:szCs w:val="24"/>
                <w:lang w:val="ru-RU"/>
              </w:rPr>
              <w:t>руководителей</w:t>
            </w:r>
          </w:p>
        </w:tc>
        <w:tc>
          <w:tcPr>
            <w:tcW w:w="3267" w:type="dxa"/>
          </w:tcPr>
          <w:p w:rsidR="00285208" w:rsidRPr="00B04AC9" w:rsidRDefault="00285208" w:rsidP="00285208">
            <w:pPr>
              <w:pStyle w:val="TableParagraph"/>
              <w:ind w:right="697"/>
              <w:rPr>
                <w:sz w:val="24"/>
                <w:szCs w:val="24"/>
                <w:lang w:val="ru-RU"/>
              </w:rPr>
            </w:pPr>
            <w:r w:rsidRPr="00B04AC9">
              <w:rPr>
                <w:sz w:val="24"/>
                <w:szCs w:val="24"/>
                <w:lang w:val="ru-RU"/>
              </w:rPr>
              <w:t>Классные</w:t>
            </w:r>
            <w:r w:rsidRPr="00B04AC9">
              <w:rPr>
                <w:spacing w:val="-15"/>
                <w:sz w:val="24"/>
                <w:szCs w:val="24"/>
                <w:lang w:val="ru-RU"/>
              </w:rPr>
              <w:t xml:space="preserve"> </w:t>
            </w:r>
            <w:r w:rsidRPr="00B04AC9">
              <w:rPr>
                <w:sz w:val="24"/>
                <w:szCs w:val="24"/>
                <w:lang w:val="ru-RU"/>
              </w:rPr>
              <w:t>руководители Администрация школы (по требованию)</w:t>
            </w:r>
          </w:p>
          <w:p w:rsidR="00285208" w:rsidRPr="00B04AC9" w:rsidRDefault="00285208" w:rsidP="00285208">
            <w:pPr>
              <w:pStyle w:val="TableParagraph"/>
              <w:rPr>
                <w:sz w:val="24"/>
                <w:szCs w:val="24"/>
              </w:rPr>
            </w:pPr>
            <w:r w:rsidRPr="00B04AC9">
              <w:rPr>
                <w:sz w:val="24"/>
                <w:szCs w:val="24"/>
              </w:rPr>
              <w:t>Управляющий</w:t>
            </w:r>
            <w:r w:rsidRPr="00B04AC9">
              <w:rPr>
                <w:spacing w:val="-3"/>
                <w:sz w:val="24"/>
                <w:szCs w:val="24"/>
              </w:rPr>
              <w:t xml:space="preserve"> </w:t>
            </w:r>
            <w:r w:rsidRPr="00B04AC9">
              <w:rPr>
                <w:sz w:val="24"/>
                <w:szCs w:val="24"/>
              </w:rPr>
              <w:t>совет</w:t>
            </w:r>
            <w:r w:rsidRPr="00B04AC9">
              <w:rPr>
                <w:spacing w:val="-3"/>
                <w:sz w:val="24"/>
                <w:szCs w:val="24"/>
              </w:rPr>
              <w:t xml:space="preserve"> </w:t>
            </w:r>
            <w:r w:rsidRPr="00B04AC9">
              <w:rPr>
                <w:spacing w:val="-2"/>
                <w:sz w:val="24"/>
                <w:szCs w:val="24"/>
              </w:rPr>
              <w:t>школы</w:t>
            </w:r>
          </w:p>
        </w:tc>
      </w:tr>
      <w:tr w:rsidR="00285208" w:rsidRPr="00B04AC9" w:rsidTr="0025795D">
        <w:trPr>
          <w:trHeight w:val="472"/>
        </w:trPr>
        <w:tc>
          <w:tcPr>
            <w:tcW w:w="10607" w:type="dxa"/>
            <w:gridSpan w:val="4"/>
          </w:tcPr>
          <w:p w:rsidR="00285208" w:rsidRPr="00B04AC9" w:rsidRDefault="00285208" w:rsidP="00285208">
            <w:pPr>
              <w:pStyle w:val="TableParagraph"/>
              <w:spacing w:before="74"/>
              <w:rPr>
                <w:b/>
                <w:sz w:val="24"/>
                <w:szCs w:val="24"/>
              </w:rPr>
            </w:pPr>
            <w:r w:rsidRPr="00B04AC9">
              <w:rPr>
                <w:b/>
                <w:color w:val="242424"/>
                <w:spacing w:val="-2"/>
                <w:sz w:val="24"/>
                <w:szCs w:val="24"/>
              </w:rPr>
              <w:t>УРОЧНАЯ</w:t>
            </w:r>
            <w:r w:rsidRPr="00B04AC9">
              <w:rPr>
                <w:b/>
                <w:color w:val="242424"/>
                <w:spacing w:val="-13"/>
                <w:sz w:val="24"/>
                <w:szCs w:val="24"/>
              </w:rPr>
              <w:t xml:space="preserve"> </w:t>
            </w:r>
            <w:r w:rsidRPr="00B04AC9">
              <w:rPr>
                <w:b/>
                <w:color w:val="242424"/>
                <w:spacing w:val="-2"/>
                <w:sz w:val="24"/>
                <w:szCs w:val="24"/>
              </w:rPr>
              <w:t>ДЕЯТЕЛЬНОСТЬ</w:t>
            </w:r>
          </w:p>
        </w:tc>
      </w:tr>
      <w:tr w:rsidR="00285208" w:rsidRPr="00B04AC9" w:rsidTr="0025795D">
        <w:trPr>
          <w:trHeight w:val="1806"/>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lastRenderedPageBreak/>
              <w:t>Визуальные</w:t>
            </w:r>
            <w:r w:rsidRPr="00B04AC9">
              <w:rPr>
                <w:spacing w:val="-7"/>
                <w:sz w:val="24"/>
                <w:szCs w:val="24"/>
                <w:lang w:val="ru-RU"/>
              </w:rPr>
              <w:t xml:space="preserve"> </w:t>
            </w:r>
            <w:r w:rsidRPr="00B04AC9">
              <w:rPr>
                <w:spacing w:val="-2"/>
                <w:sz w:val="24"/>
                <w:szCs w:val="24"/>
                <w:lang w:val="ru-RU"/>
              </w:rPr>
              <w:t>образы</w:t>
            </w:r>
          </w:p>
          <w:p w:rsidR="00285208" w:rsidRPr="00B04AC9" w:rsidRDefault="00285208" w:rsidP="00285208">
            <w:pPr>
              <w:pStyle w:val="TableParagraph"/>
              <w:rPr>
                <w:sz w:val="24"/>
                <w:szCs w:val="24"/>
                <w:lang w:val="ru-RU"/>
              </w:rPr>
            </w:pPr>
            <w:r w:rsidRPr="00B04AC9">
              <w:rPr>
                <w:spacing w:val="-2"/>
                <w:sz w:val="24"/>
                <w:szCs w:val="24"/>
                <w:lang w:val="ru-RU"/>
              </w:rPr>
              <w:t xml:space="preserve">(предметно-эстетическая </w:t>
            </w:r>
            <w:r w:rsidRPr="00B04AC9">
              <w:rPr>
                <w:sz w:val="24"/>
                <w:szCs w:val="24"/>
                <w:lang w:val="ru-RU"/>
              </w:rPr>
              <w:t>среда, наглядная агитация школьных стендов предметной направлен</w:t>
            </w:r>
            <w:r w:rsidRPr="00B04AC9">
              <w:rPr>
                <w:spacing w:val="-2"/>
                <w:sz w:val="24"/>
                <w:szCs w:val="24"/>
                <w:lang w:val="ru-RU"/>
              </w:rPr>
              <w:t>ности)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spacing w:before="68"/>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 по ВР</w:t>
            </w:r>
          </w:p>
        </w:tc>
      </w:tr>
      <w:tr w:rsidR="00285208" w:rsidRPr="00B04AC9" w:rsidTr="0025795D">
        <w:trPr>
          <w:trHeight w:val="979"/>
        </w:trPr>
        <w:tc>
          <w:tcPr>
            <w:tcW w:w="3620" w:type="dxa"/>
          </w:tcPr>
          <w:p w:rsidR="00285208" w:rsidRPr="00B04AC9" w:rsidRDefault="00285208" w:rsidP="00285208">
            <w:pPr>
              <w:pStyle w:val="TableParagraph"/>
              <w:spacing w:before="68"/>
              <w:rPr>
                <w:sz w:val="24"/>
                <w:szCs w:val="24"/>
              </w:rPr>
            </w:pPr>
            <w:r w:rsidRPr="00B04AC9">
              <w:rPr>
                <w:sz w:val="24"/>
                <w:szCs w:val="24"/>
              </w:rPr>
              <w:t>Игровые</w:t>
            </w:r>
            <w:r w:rsidRPr="00B04AC9">
              <w:rPr>
                <w:spacing w:val="-15"/>
                <w:sz w:val="24"/>
                <w:szCs w:val="24"/>
              </w:rPr>
              <w:t xml:space="preserve"> </w:t>
            </w:r>
            <w:r w:rsidRPr="00B04AC9">
              <w:rPr>
                <w:sz w:val="24"/>
                <w:szCs w:val="24"/>
              </w:rPr>
              <w:t>формы</w:t>
            </w:r>
            <w:r w:rsidRPr="00B04AC9">
              <w:rPr>
                <w:spacing w:val="-15"/>
                <w:sz w:val="24"/>
                <w:szCs w:val="24"/>
              </w:rPr>
              <w:t xml:space="preserve"> </w:t>
            </w:r>
            <w:r w:rsidRPr="00B04AC9">
              <w:rPr>
                <w:sz w:val="24"/>
                <w:szCs w:val="24"/>
              </w:rPr>
              <w:t xml:space="preserve">учебной </w:t>
            </w:r>
            <w:r w:rsidRPr="00B04AC9">
              <w:rPr>
                <w:spacing w:val="-2"/>
                <w:sz w:val="24"/>
                <w:szCs w:val="24"/>
              </w:rPr>
              <w:t>деятельности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spacing w:before="68"/>
              <w:ind w:right="892"/>
              <w:jc w:val="both"/>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w:t>
            </w:r>
            <w:r w:rsidRPr="00B04AC9">
              <w:rPr>
                <w:spacing w:val="-5"/>
                <w:sz w:val="24"/>
                <w:szCs w:val="24"/>
                <w:lang w:val="ru-RU"/>
              </w:rPr>
              <w:t xml:space="preserve"> </w:t>
            </w:r>
            <w:r w:rsidRPr="00B04AC9">
              <w:rPr>
                <w:sz w:val="24"/>
                <w:szCs w:val="24"/>
                <w:lang w:val="ru-RU"/>
              </w:rPr>
              <w:t>по</w:t>
            </w:r>
            <w:r w:rsidRPr="00B04AC9">
              <w:rPr>
                <w:spacing w:val="-6"/>
                <w:sz w:val="24"/>
                <w:szCs w:val="24"/>
                <w:lang w:val="ru-RU"/>
              </w:rPr>
              <w:t xml:space="preserve"> </w:t>
            </w:r>
            <w:r w:rsidRPr="00B04AC9">
              <w:rPr>
                <w:sz w:val="24"/>
                <w:szCs w:val="24"/>
                <w:lang w:val="ru-RU"/>
              </w:rPr>
              <w:t>УВР Замдиректора по ВР</w:t>
            </w:r>
          </w:p>
        </w:tc>
      </w:tr>
      <w:tr w:rsidR="00285208" w:rsidRPr="00B04AC9" w:rsidTr="0025795D">
        <w:trPr>
          <w:trHeight w:val="978"/>
        </w:trPr>
        <w:tc>
          <w:tcPr>
            <w:tcW w:w="3620" w:type="dxa"/>
          </w:tcPr>
          <w:p w:rsidR="00285208" w:rsidRPr="00B04AC9" w:rsidRDefault="00285208" w:rsidP="00285208">
            <w:pPr>
              <w:pStyle w:val="TableParagraph"/>
              <w:ind w:right="342"/>
              <w:rPr>
                <w:sz w:val="24"/>
                <w:szCs w:val="24"/>
              </w:rPr>
            </w:pPr>
            <w:r w:rsidRPr="00B04AC9">
              <w:rPr>
                <w:sz w:val="24"/>
                <w:szCs w:val="24"/>
              </w:rPr>
              <w:t>Интерактивные</w:t>
            </w:r>
            <w:r w:rsidRPr="00B04AC9">
              <w:rPr>
                <w:spacing w:val="-15"/>
                <w:sz w:val="24"/>
                <w:szCs w:val="24"/>
              </w:rPr>
              <w:t xml:space="preserve"> </w:t>
            </w:r>
            <w:r w:rsidRPr="00B04AC9">
              <w:rPr>
                <w:sz w:val="24"/>
                <w:szCs w:val="24"/>
              </w:rPr>
              <w:t>формы учебной деятельности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ind w:left="134"/>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ind w:right="892"/>
              <w:jc w:val="both"/>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w:t>
            </w:r>
            <w:r w:rsidRPr="00B04AC9">
              <w:rPr>
                <w:spacing w:val="-5"/>
                <w:sz w:val="24"/>
                <w:szCs w:val="24"/>
                <w:lang w:val="ru-RU"/>
              </w:rPr>
              <w:t xml:space="preserve"> </w:t>
            </w:r>
            <w:r w:rsidRPr="00B04AC9">
              <w:rPr>
                <w:sz w:val="24"/>
                <w:szCs w:val="24"/>
                <w:lang w:val="ru-RU"/>
              </w:rPr>
              <w:t>по</w:t>
            </w:r>
            <w:r w:rsidRPr="00B04AC9">
              <w:rPr>
                <w:spacing w:val="-6"/>
                <w:sz w:val="24"/>
                <w:szCs w:val="24"/>
                <w:lang w:val="ru-RU"/>
              </w:rPr>
              <w:t xml:space="preserve"> </w:t>
            </w:r>
            <w:r w:rsidRPr="00B04AC9">
              <w:rPr>
                <w:sz w:val="24"/>
                <w:szCs w:val="24"/>
                <w:lang w:val="ru-RU"/>
              </w:rPr>
              <w:t>УВР Замдиректора по ВР</w:t>
            </w:r>
          </w:p>
        </w:tc>
      </w:tr>
      <w:tr w:rsidR="00285208" w:rsidRPr="00B04AC9" w:rsidTr="0025795D">
        <w:trPr>
          <w:trHeight w:val="976"/>
        </w:trPr>
        <w:tc>
          <w:tcPr>
            <w:tcW w:w="3620" w:type="dxa"/>
          </w:tcPr>
          <w:p w:rsidR="00285208" w:rsidRPr="00B04AC9" w:rsidRDefault="00285208" w:rsidP="00285208">
            <w:pPr>
              <w:pStyle w:val="TableParagraph"/>
              <w:rPr>
                <w:sz w:val="24"/>
                <w:szCs w:val="24"/>
              </w:rPr>
            </w:pPr>
            <w:r w:rsidRPr="00B04AC9">
              <w:rPr>
                <w:sz w:val="24"/>
                <w:szCs w:val="24"/>
              </w:rPr>
              <w:t>Внутриклассное</w:t>
            </w:r>
            <w:r w:rsidRPr="00B04AC9">
              <w:rPr>
                <w:spacing w:val="-8"/>
                <w:sz w:val="24"/>
                <w:szCs w:val="24"/>
              </w:rPr>
              <w:t xml:space="preserve"> </w:t>
            </w:r>
            <w:r w:rsidRPr="00B04AC9">
              <w:rPr>
                <w:spacing w:val="-2"/>
                <w:sz w:val="24"/>
                <w:szCs w:val="24"/>
              </w:rPr>
              <w:t>шефство</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 по ВР</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УВР</w:t>
            </w:r>
          </w:p>
        </w:tc>
      </w:tr>
      <w:tr w:rsidR="00285208" w:rsidRPr="00B04AC9" w:rsidTr="0025795D">
        <w:trPr>
          <w:trHeight w:val="978"/>
        </w:trPr>
        <w:tc>
          <w:tcPr>
            <w:tcW w:w="3620" w:type="dxa"/>
          </w:tcPr>
          <w:p w:rsidR="00285208" w:rsidRPr="00B04AC9" w:rsidRDefault="00285208" w:rsidP="00285208">
            <w:pPr>
              <w:pStyle w:val="TableParagraph"/>
              <w:spacing w:before="68"/>
              <w:rPr>
                <w:sz w:val="24"/>
                <w:szCs w:val="24"/>
              </w:rPr>
            </w:pPr>
            <w:r w:rsidRPr="00B04AC9">
              <w:rPr>
                <w:sz w:val="24"/>
                <w:szCs w:val="24"/>
              </w:rPr>
              <w:t>Музейные</w:t>
            </w:r>
            <w:r w:rsidRPr="00B04AC9">
              <w:rPr>
                <w:spacing w:val="-3"/>
                <w:sz w:val="24"/>
                <w:szCs w:val="24"/>
              </w:rPr>
              <w:t xml:space="preserve"> </w:t>
            </w:r>
            <w:r w:rsidRPr="00B04AC9">
              <w:rPr>
                <w:spacing w:val="-2"/>
                <w:sz w:val="24"/>
                <w:szCs w:val="24"/>
              </w:rPr>
              <w:t>уроки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spacing w:before="68"/>
              <w:ind w:right="892"/>
              <w:jc w:val="both"/>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w:t>
            </w:r>
            <w:r w:rsidRPr="00B04AC9">
              <w:rPr>
                <w:spacing w:val="-5"/>
                <w:sz w:val="24"/>
                <w:szCs w:val="24"/>
                <w:lang w:val="ru-RU"/>
              </w:rPr>
              <w:t xml:space="preserve"> </w:t>
            </w:r>
            <w:r w:rsidRPr="00B04AC9">
              <w:rPr>
                <w:sz w:val="24"/>
                <w:szCs w:val="24"/>
                <w:lang w:val="ru-RU"/>
              </w:rPr>
              <w:t>по</w:t>
            </w:r>
            <w:r w:rsidRPr="00B04AC9">
              <w:rPr>
                <w:spacing w:val="-6"/>
                <w:sz w:val="24"/>
                <w:szCs w:val="24"/>
                <w:lang w:val="ru-RU"/>
              </w:rPr>
              <w:t xml:space="preserve"> </w:t>
            </w:r>
            <w:r w:rsidRPr="00B04AC9">
              <w:rPr>
                <w:sz w:val="24"/>
                <w:szCs w:val="24"/>
                <w:lang w:val="ru-RU"/>
              </w:rPr>
              <w:t>УВР Замдиректора по ВР</w:t>
            </w:r>
          </w:p>
        </w:tc>
      </w:tr>
      <w:tr w:rsidR="00285208" w:rsidRPr="00B04AC9" w:rsidTr="0025795D">
        <w:trPr>
          <w:trHeight w:val="426"/>
        </w:trPr>
        <w:tc>
          <w:tcPr>
            <w:tcW w:w="3620" w:type="dxa"/>
          </w:tcPr>
          <w:p w:rsidR="00285208" w:rsidRPr="00B04AC9" w:rsidRDefault="00285208" w:rsidP="00285208">
            <w:pPr>
              <w:pStyle w:val="TableParagraph"/>
              <w:rPr>
                <w:sz w:val="24"/>
                <w:szCs w:val="24"/>
              </w:rPr>
            </w:pPr>
            <w:r w:rsidRPr="00B04AC9">
              <w:rPr>
                <w:sz w:val="24"/>
                <w:szCs w:val="24"/>
              </w:rPr>
              <w:t>Содержание</w:t>
            </w:r>
            <w:r w:rsidRPr="00B04AC9">
              <w:rPr>
                <w:spacing w:val="-1"/>
                <w:sz w:val="24"/>
                <w:szCs w:val="24"/>
              </w:rPr>
              <w:t xml:space="preserve"> </w:t>
            </w:r>
            <w:r w:rsidRPr="00B04AC9">
              <w:rPr>
                <w:spacing w:val="-2"/>
                <w:sz w:val="24"/>
                <w:szCs w:val="24"/>
              </w:rPr>
              <w:t>уроков</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В</w:t>
            </w:r>
            <w:r w:rsidRPr="00B04AC9">
              <w:rPr>
                <w:spacing w:val="-4"/>
                <w:sz w:val="24"/>
                <w:szCs w:val="24"/>
              </w:rPr>
              <w:t xml:space="preserve"> </w:t>
            </w:r>
            <w:r w:rsidRPr="00B04AC9">
              <w:rPr>
                <w:sz w:val="24"/>
                <w:szCs w:val="24"/>
              </w:rPr>
              <w:t>течение</w:t>
            </w:r>
            <w:r w:rsidRPr="00B04AC9">
              <w:rPr>
                <w:spacing w:val="-1"/>
                <w:sz w:val="24"/>
                <w:szCs w:val="24"/>
              </w:rPr>
              <w:t xml:space="preserve"> </w:t>
            </w:r>
            <w:r w:rsidRPr="00B04AC9">
              <w:rPr>
                <w:spacing w:val="-4"/>
                <w:sz w:val="24"/>
                <w:szCs w:val="24"/>
              </w:rPr>
              <w:t>года</w:t>
            </w:r>
          </w:p>
        </w:tc>
        <w:tc>
          <w:tcPr>
            <w:tcW w:w="3267" w:type="dxa"/>
          </w:tcPr>
          <w:p w:rsidR="00285208" w:rsidRPr="00B04AC9" w:rsidRDefault="00285208" w:rsidP="00285208">
            <w:pPr>
              <w:pStyle w:val="TableParagraph"/>
              <w:rPr>
                <w:sz w:val="24"/>
                <w:szCs w:val="24"/>
              </w:rPr>
            </w:pPr>
            <w:r w:rsidRPr="00B04AC9">
              <w:rPr>
                <w:spacing w:val="-2"/>
                <w:sz w:val="24"/>
                <w:szCs w:val="24"/>
              </w:rPr>
              <w:t>Учителя-предметники</w:t>
            </w:r>
          </w:p>
        </w:tc>
      </w:tr>
      <w:tr w:rsidR="00285208" w:rsidRPr="00B04AC9" w:rsidTr="0025795D">
        <w:trPr>
          <w:trHeight w:val="702"/>
        </w:trPr>
        <w:tc>
          <w:tcPr>
            <w:tcW w:w="3620" w:type="dxa"/>
          </w:tcPr>
          <w:p w:rsidR="00285208" w:rsidRPr="00B04AC9" w:rsidRDefault="00285208" w:rsidP="00285208">
            <w:pPr>
              <w:pStyle w:val="TableParagraph"/>
              <w:rPr>
                <w:sz w:val="24"/>
                <w:szCs w:val="24"/>
              </w:rPr>
            </w:pPr>
          </w:p>
        </w:tc>
        <w:tc>
          <w:tcPr>
            <w:tcW w:w="979" w:type="dxa"/>
          </w:tcPr>
          <w:p w:rsidR="00285208" w:rsidRPr="00B04AC9" w:rsidRDefault="00285208" w:rsidP="00285208">
            <w:pPr>
              <w:pStyle w:val="TableParagraph"/>
              <w:rPr>
                <w:sz w:val="24"/>
                <w:szCs w:val="24"/>
              </w:rPr>
            </w:pPr>
          </w:p>
        </w:tc>
        <w:tc>
          <w:tcPr>
            <w:tcW w:w="2741" w:type="dxa"/>
          </w:tcPr>
          <w:p w:rsidR="00285208" w:rsidRPr="00B04AC9" w:rsidRDefault="00285208" w:rsidP="00285208">
            <w:pPr>
              <w:pStyle w:val="TableParagraph"/>
              <w:rPr>
                <w:sz w:val="24"/>
                <w:szCs w:val="24"/>
              </w:rPr>
            </w:pP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Замдиректора</w:t>
            </w:r>
            <w:r w:rsidRPr="00B04AC9">
              <w:rPr>
                <w:spacing w:val="-15"/>
                <w:sz w:val="24"/>
                <w:szCs w:val="24"/>
                <w:lang w:val="ru-RU"/>
              </w:rPr>
              <w:t xml:space="preserve"> </w:t>
            </w:r>
            <w:r w:rsidRPr="00B04AC9">
              <w:rPr>
                <w:sz w:val="24"/>
                <w:szCs w:val="24"/>
                <w:lang w:val="ru-RU"/>
              </w:rPr>
              <w:t>по</w:t>
            </w:r>
            <w:r w:rsidRPr="00B04AC9">
              <w:rPr>
                <w:spacing w:val="-15"/>
                <w:sz w:val="24"/>
                <w:szCs w:val="24"/>
                <w:lang w:val="ru-RU"/>
              </w:rPr>
              <w:t xml:space="preserve"> </w:t>
            </w:r>
            <w:r w:rsidRPr="00B04AC9">
              <w:rPr>
                <w:sz w:val="24"/>
                <w:szCs w:val="24"/>
                <w:lang w:val="ru-RU"/>
              </w:rPr>
              <w:t>УВР Замдиректора по ВР</w:t>
            </w:r>
          </w:p>
        </w:tc>
      </w:tr>
      <w:tr w:rsidR="00285208" w:rsidRPr="00B04AC9" w:rsidTr="0025795D">
        <w:trPr>
          <w:trHeight w:val="1255"/>
        </w:trPr>
        <w:tc>
          <w:tcPr>
            <w:tcW w:w="3620" w:type="dxa"/>
          </w:tcPr>
          <w:p w:rsidR="00285208" w:rsidRPr="00B04AC9" w:rsidRDefault="00285208" w:rsidP="00285208">
            <w:pPr>
              <w:pStyle w:val="TableParagraph"/>
              <w:rPr>
                <w:sz w:val="24"/>
                <w:szCs w:val="24"/>
                <w:lang w:val="ru-RU"/>
              </w:rPr>
            </w:pPr>
            <w:r w:rsidRPr="00B04AC9">
              <w:rPr>
                <w:sz w:val="24"/>
                <w:szCs w:val="24"/>
                <w:lang w:val="ru-RU"/>
              </w:rPr>
              <w:t>Заседания</w:t>
            </w:r>
            <w:r w:rsidRPr="00B04AC9">
              <w:rPr>
                <w:spacing w:val="-15"/>
                <w:sz w:val="24"/>
                <w:szCs w:val="24"/>
                <w:lang w:val="ru-RU"/>
              </w:rPr>
              <w:t xml:space="preserve"> </w:t>
            </w:r>
            <w:r w:rsidRPr="00B04AC9">
              <w:rPr>
                <w:sz w:val="24"/>
                <w:szCs w:val="24"/>
                <w:lang w:val="ru-RU"/>
              </w:rPr>
              <w:t>школьного</w:t>
            </w:r>
            <w:r w:rsidRPr="00B04AC9">
              <w:rPr>
                <w:spacing w:val="-15"/>
                <w:sz w:val="24"/>
                <w:szCs w:val="24"/>
                <w:lang w:val="ru-RU"/>
              </w:rPr>
              <w:t xml:space="preserve"> </w:t>
            </w:r>
            <w:r w:rsidR="00B04AC9" w:rsidRPr="00B04AC9">
              <w:rPr>
                <w:sz w:val="24"/>
                <w:szCs w:val="24"/>
                <w:lang w:val="ru-RU"/>
              </w:rPr>
              <w:t>на</w:t>
            </w:r>
            <w:r w:rsidRPr="00B04AC9">
              <w:rPr>
                <w:sz w:val="24"/>
                <w:szCs w:val="24"/>
                <w:lang w:val="ru-RU"/>
              </w:rPr>
              <w:t>учного общества</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lang w:val="ru-RU"/>
              </w:rPr>
            </w:pPr>
            <w:r w:rsidRPr="00B04AC9">
              <w:rPr>
                <w:sz w:val="24"/>
                <w:szCs w:val="24"/>
                <w:lang w:val="ru-RU"/>
              </w:rPr>
              <w:t>Один раз в</w:t>
            </w:r>
            <w:r w:rsidRPr="00B04AC9">
              <w:rPr>
                <w:spacing w:val="-2"/>
                <w:sz w:val="24"/>
                <w:szCs w:val="24"/>
                <w:lang w:val="ru-RU"/>
              </w:rPr>
              <w:t xml:space="preserve"> </w:t>
            </w:r>
            <w:r w:rsidRPr="00B04AC9">
              <w:rPr>
                <w:sz w:val="24"/>
                <w:szCs w:val="24"/>
                <w:lang w:val="ru-RU"/>
              </w:rPr>
              <w:t>две</w:t>
            </w:r>
            <w:r w:rsidRPr="00B04AC9">
              <w:rPr>
                <w:spacing w:val="-2"/>
                <w:sz w:val="24"/>
                <w:szCs w:val="24"/>
                <w:lang w:val="ru-RU"/>
              </w:rPr>
              <w:t xml:space="preserve"> недели</w:t>
            </w:r>
          </w:p>
        </w:tc>
        <w:tc>
          <w:tcPr>
            <w:tcW w:w="3267" w:type="dxa"/>
          </w:tcPr>
          <w:p w:rsidR="00285208" w:rsidRPr="00B04AC9" w:rsidRDefault="00285208" w:rsidP="00285208">
            <w:pPr>
              <w:pStyle w:val="TableParagraph"/>
              <w:rPr>
                <w:sz w:val="24"/>
                <w:szCs w:val="24"/>
                <w:lang w:val="ru-RU"/>
              </w:rPr>
            </w:pPr>
            <w:r w:rsidRPr="00B04AC9">
              <w:rPr>
                <w:spacing w:val="-2"/>
                <w:sz w:val="24"/>
                <w:szCs w:val="24"/>
                <w:lang w:val="ru-RU"/>
              </w:rPr>
              <w:t xml:space="preserve">Учителя-предметники </w:t>
            </w:r>
            <w:r w:rsidRPr="00B04AC9">
              <w:rPr>
                <w:sz w:val="24"/>
                <w:szCs w:val="24"/>
                <w:lang w:val="ru-RU"/>
              </w:rPr>
              <w:t>Руководители ШМО Замдиректора</w:t>
            </w:r>
            <w:r w:rsidRPr="00B04AC9">
              <w:rPr>
                <w:spacing w:val="-5"/>
                <w:sz w:val="24"/>
                <w:szCs w:val="24"/>
                <w:lang w:val="ru-RU"/>
              </w:rPr>
              <w:t xml:space="preserve"> </w:t>
            </w:r>
            <w:r w:rsidRPr="00B04AC9">
              <w:rPr>
                <w:sz w:val="24"/>
                <w:szCs w:val="24"/>
                <w:lang w:val="ru-RU"/>
              </w:rPr>
              <w:t>по</w:t>
            </w:r>
            <w:r w:rsidRPr="00B04AC9">
              <w:rPr>
                <w:spacing w:val="-6"/>
                <w:sz w:val="24"/>
                <w:szCs w:val="24"/>
                <w:lang w:val="ru-RU"/>
              </w:rPr>
              <w:t xml:space="preserve"> </w:t>
            </w:r>
            <w:r w:rsidRPr="00B04AC9">
              <w:rPr>
                <w:sz w:val="24"/>
                <w:szCs w:val="24"/>
                <w:lang w:val="ru-RU"/>
              </w:rPr>
              <w:t>УВР Замдиректора по ВР</w:t>
            </w:r>
          </w:p>
        </w:tc>
      </w:tr>
      <w:tr w:rsidR="00285208" w:rsidRPr="00B04AC9" w:rsidTr="0025795D">
        <w:trPr>
          <w:trHeight w:val="1252"/>
        </w:trPr>
        <w:tc>
          <w:tcPr>
            <w:tcW w:w="3620" w:type="dxa"/>
          </w:tcPr>
          <w:p w:rsidR="00285208" w:rsidRPr="00B04AC9" w:rsidRDefault="00285208" w:rsidP="00285208">
            <w:pPr>
              <w:pStyle w:val="TableParagraph"/>
              <w:rPr>
                <w:sz w:val="24"/>
                <w:szCs w:val="24"/>
                <w:lang w:val="ru-RU"/>
              </w:rPr>
            </w:pPr>
            <w:r w:rsidRPr="00B04AC9">
              <w:rPr>
                <w:sz w:val="24"/>
                <w:szCs w:val="24"/>
                <w:lang w:val="ru-RU"/>
              </w:rPr>
              <w:t>Школьная</w:t>
            </w:r>
            <w:r w:rsidRPr="00B04AC9">
              <w:rPr>
                <w:spacing w:val="-4"/>
                <w:sz w:val="24"/>
                <w:szCs w:val="24"/>
                <w:lang w:val="ru-RU"/>
              </w:rPr>
              <w:t xml:space="preserve"> </w:t>
            </w:r>
            <w:r w:rsidRPr="00B04AC9">
              <w:rPr>
                <w:spacing w:val="-2"/>
                <w:sz w:val="24"/>
                <w:szCs w:val="24"/>
                <w:lang w:val="ru-RU"/>
              </w:rPr>
              <w:t>научно-</w:t>
            </w:r>
          </w:p>
          <w:p w:rsidR="00285208" w:rsidRPr="00B04AC9" w:rsidRDefault="00285208" w:rsidP="00285208">
            <w:pPr>
              <w:pStyle w:val="TableParagraph"/>
              <w:ind w:right="215"/>
              <w:rPr>
                <w:sz w:val="24"/>
                <w:szCs w:val="24"/>
                <w:lang w:val="ru-RU"/>
              </w:rPr>
            </w:pPr>
            <w:r w:rsidRPr="00B04AC9">
              <w:rPr>
                <w:sz w:val="24"/>
                <w:szCs w:val="24"/>
                <w:lang w:val="ru-RU"/>
              </w:rPr>
              <w:t>практическая</w:t>
            </w:r>
            <w:r w:rsidRPr="00B04AC9">
              <w:rPr>
                <w:spacing w:val="-15"/>
                <w:sz w:val="24"/>
                <w:szCs w:val="24"/>
                <w:lang w:val="ru-RU"/>
              </w:rPr>
              <w:t xml:space="preserve"> </w:t>
            </w:r>
            <w:r w:rsidR="00B04AC9" w:rsidRPr="00B04AC9">
              <w:rPr>
                <w:sz w:val="24"/>
                <w:szCs w:val="24"/>
                <w:lang w:val="ru-RU"/>
              </w:rPr>
              <w:t>конферен</w:t>
            </w:r>
            <w:r w:rsidRPr="00B04AC9">
              <w:rPr>
                <w:sz w:val="24"/>
                <w:szCs w:val="24"/>
                <w:lang w:val="ru-RU"/>
              </w:rPr>
              <w:t>ция «Первые шаги</w:t>
            </w:r>
          </w:p>
          <w:p w:rsidR="00285208" w:rsidRPr="00B04AC9" w:rsidRDefault="00285208" w:rsidP="00285208">
            <w:pPr>
              <w:pStyle w:val="TableParagraph"/>
              <w:rPr>
                <w:sz w:val="24"/>
                <w:szCs w:val="24"/>
              </w:rPr>
            </w:pPr>
            <w:r w:rsidRPr="00B04AC9">
              <w:rPr>
                <w:sz w:val="24"/>
                <w:szCs w:val="24"/>
              </w:rPr>
              <w:t>в</w:t>
            </w:r>
            <w:r w:rsidRPr="00B04AC9">
              <w:rPr>
                <w:spacing w:val="-1"/>
                <w:sz w:val="24"/>
                <w:szCs w:val="24"/>
              </w:rPr>
              <w:t xml:space="preserve"> </w:t>
            </w:r>
            <w:r w:rsidRPr="00B04AC9">
              <w:rPr>
                <w:spacing w:val="-2"/>
                <w:sz w:val="24"/>
                <w:szCs w:val="24"/>
              </w:rPr>
              <w:t>науку»</w:t>
            </w:r>
          </w:p>
        </w:tc>
        <w:tc>
          <w:tcPr>
            <w:tcW w:w="979" w:type="dxa"/>
          </w:tcPr>
          <w:p w:rsidR="00285208" w:rsidRPr="00B04AC9" w:rsidRDefault="00285208" w:rsidP="00285208">
            <w:pPr>
              <w:pStyle w:val="TableParagraph"/>
              <w:ind w:left="73"/>
              <w:rPr>
                <w:sz w:val="24"/>
                <w:szCs w:val="24"/>
              </w:rPr>
            </w:pPr>
            <w:r w:rsidRPr="00B04AC9">
              <w:rPr>
                <w:spacing w:val="-2"/>
                <w:sz w:val="24"/>
                <w:szCs w:val="24"/>
              </w:rPr>
              <w:t>6—9-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Апрель</w:t>
            </w:r>
          </w:p>
        </w:tc>
        <w:tc>
          <w:tcPr>
            <w:tcW w:w="3267" w:type="dxa"/>
          </w:tcPr>
          <w:p w:rsidR="00285208" w:rsidRPr="00B04AC9" w:rsidRDefault="00285208" w:rsidP="00285208">
            <w:pPr>
              <w:pStyle w:val="TableParagraph"/>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w:t>
            </w:r>
            <w:r w:rsidRPr="00B04AC9">
              <w:rPr>
                <w:spacing w:val="-5"/>
                <w:sz w:val="24"/>
                <w:szCs w:val="24"/>
                <w:lang w:val="ru-RU"/>
              </w:rPr>
              <w:t xml:space="preserve"> </w:t>
            </w:r>
            <w:r w:rsidRPr="00B04AC9">
              <w:rPr>
                <w:sz w:val="24"/>
                <w:szCs w:val="24"/>
                <w:lang w:val="ru-RU"/>
              </w:rPr>
              <w:t>по</w:t>
            </w:r>
            <w:r w:rsidRPr="00B04AC9">
              <w:rPr>
                <w:spacing w:val="-6"/>
                <w:sz w:val="24"/>
                <w:szCs w:val="24"/>
                <w:lang w:val="ru-RU"/>
              </w:rPr>
              <w:t xml:space="preserve"> </w:t>
            </w:r>
            <w:r w:rsidRPr="00B04AC9">
              <w:rPr>
                <w:sz w:val="24"/>
                <w:szCs w:val="24"/>
                <w:lang w:val="ru-RU"/>
              </w:rPr>
              <w:t>УВР Замдиректора по ВР Руководители ШМО</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pacing w:val="-2"/>
                <w:sz w:val="24"/>
                <w:szCs w:val="24"/>
              </w:rPr>
              <w:t>Сентябрь</w:t>
            </w:r>
          </w:p>
        </w:tc>
      </w:tr>
      <w:tr w:rsidR="00285208" w:rsidRPr="00B04AC9" w:rsidTr="0025795D">
        <w:trPr>
          <w:trHeight w:val="2642"/>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День</w:t>
            </w:r>
            <w:r w:rsidRPr="00B04AC9">
              <w:rPr>
                <w:spacing w:val="-15"/>
                <w:sz w:val="24"/>
                <w:szCs w:val="24"/>
                <w:lang w:val="ru-RU"/>
              </w:rPr>
              <w:t xml:space="preserve"> </w:t>
            </w:r>
            <w:r w:rsidRPr="00B04AC9">
              <w:rPr>
                <w:sz w:val="24"/>
                <w:szCs w:val="24"/>
                <w:lang w:val="ru-RU"/>
              </w:rPr>
              <w:t>окончания</w:t>
            </w:r>
            <w:r w:rsidRPr="00B04AC9">
              <w:rPr>
                <w:spacing w:val="-15"/>
                <w:sz w:val="24"/>
                <w:szCs w:val="24"/>
                <w:lang w:val="ru-RU"/>
              </w:rPr>
              <w:t xml:space="preserve"> </w:t>
            </w:r>
            <w:r w:rsidRPr="00B04AC9">
              <w:rPr>
                <w:sz w:val="24"/>
                <w:szCs w:val="24"/>
                <w:lang w:val="ru-RU"/>
              </w:rPr>
              <w:t>Второй мировой войны.</w:t>
            </w:r>
          </w:p>
          <w:p w:rsidR="00285208" w:rsidRPr="00B04AC9" w:rsidRDefault="00285208" w:rsidP="00285208">
            <w:pPr>
              <w:pStyle w:val="TableParagraph"/>
              <w:spacing w:before="3"/>
              <w:rPr>
                <w:sz w:val="24"/>
                <w:szCs w:val="24"/>
                <w:lang w:val="ru-RU"/>
              </w:rPr>
            </w:pPr>
          </w:p>
          <w:p w:rsidR="00285208" w:rsidRPr="00B04AC9" w:rsidRDefault="00285208" w:rsidP="00285208">
            <w:pPr>
              <w:pStyle w:val="TableParagraph"/>
              <w:rPr>
                <w:sz w:val="24"/>
                <w:szCs w:val="24"/>
                <w:lang w:val="ru-RU"/>
              </w:rPr>
            </w:pPr>
            <w:r w:rsidRPr="00B04AC9">
              <w:rPr>
                <w:sz w:val="24"/>
                <w:szCs w:val="24"/>
                <w:lang w:val="ru-RU"/>
              </w:rPr>
              <w:t>День</w:t>
            </w:r>
            <w:r w:rsidRPr="00B04AC9">
              <w:rPr>
                <w:spacing w:val="-1"/>
                <w:sz w:val="24"/>
                <w:szCs w:val="24"/>
                <w:lang w:val="ru-RU"/>
              </w:rPr>
              <w:t xml:space="preserve"> </w:t>
            </w:r>
            <w:r w:rsidRPr="00B04AC9">
              <w:rPr>
                <w:spacing w:val="-2"/>
                <w:sz w:val="24"/>
                <w:szCs w:val="24"/>
                <w:lang w:val="ru-RU"/>
              </w:rPr>
              <w:t>солидарности</w:t>
            </w:r>
          </w:p>
          <w:p w:rsidR="00285208" w:rsidRPr="00B04AC9" w:rsidRDefault="00285208" w:rsidP="00285208">
            <w:pPr>
              <w:pStyle w:val="TableParagraph"/>
              <w:rPr>
                <w:sz w:val="24"/>
                <w:szCs w:val="24"/>
                <w:lang w:val="ru-RU"/>
              </w:rPr>
            </w:pPr>
            <w:r w:rsidRPr="00B04AC9">
              <w:rPr>
                <w:sz w:val="24"/>
                <w:szCs w:val="24"/>
                <w:lang w:val="ru-RU"/>
              </w:rPr>
              <w:t>в</w:t>
            </w:r>
            <w:r w:rsidRPr="00B04AC9">
              <w:rPr>
                <w:spacing w:val="-2"/>
                <w:sz w:val="24"/>
                <w:szCs w:val="24"/>
                <w:lang w:val="ru-RU"/>
              </w:rPr>
              <w:t xml:space="preserve"> </w:t>
            </w:r>
            <w:r w:rsidRPr="00B04AC9">
              <w:rPr>
                <w:sz w:val="24"/>
                <w:szCs w:val="24"/>
                <w:lang w:val="ru-RU"/>
              </w:rPr>
              <w:t>борьбе</w:t>
            </w:r>
            <w:r w:rsidRPr="00B04AC9">
              <w:rPr>
                <w:spacing w:val="-2"/>
                <w:sz w:val="24"/>
                <w:szCs w:val="24"/>
                <w:lang w:val="ru-RU"/>
              </w:rPr>
              <w:t xml:space="preserve"> </w:t>
            </w:r>
            <w:r w:rsidRPr="00B04AC9">
              <w:rPr>
                <w:sz w:val="24"/>
                <w:szCs w:val="24"/>
                <w:lang w:val="ru-RU"/>
              </w:rPr>
              <w:t>с</w:t>
            </w:r>
            <w:r w:rsidRPr="00B04AC9">
              <w:rPr>
                <w:spacing w:val="-2"/>
                <w:sz w:val="24"/>
                <w:szCs w:val="24"/>
                <w:lang w:val="ru-RU"/>
              </w:rPr>
              <w:t xml:space="preserve"> терроризмом.</w:t>
            </w:r>
          </w:p>
          <w:p w:rsidR="00285208" w:rsidRPr="00B04AC9" w:rsidRDefault="00285208" w:rsidP="00285208">
            <w:pPr>
              <w:pStyle w:val="TableParagraph"/>
              <w:spacing w:before="5"/>
              <w:rPr>
                <w:sz w:val="24"/>
                <w:szCs w:val="24"/>
                <w:lang w:val="ru-RU"/>
              </w:rPr>
            </w:pPr>
          </w:p>
          <w:p w:rsidR="00285208" w:rsidRPr="00B04AC9" w:rsidRDefault="00285208" w:rsidP="00285208">
            <w:pPr>
              <w:pStyle w:val="TableParagraph"/>
              <w:rPr>
                <w:sz w:val="24"/>
                <w:szCs w:val="24"/>
                <w:lang w:val="ru-RU"/>
              </w:rPr>
            </w:pPr>
            <w:r w:rsidRPr="00B04AC9">
              <w:rPr>
                <w:sz w:val="24"/>
                <w:szCs w:val="24"/>
                <w:lang w:val="ru-RU"/>
              </w:rPr>
              <w:t>Информационная</w:t>
            </w:r>
            <w:r w:rsidRPr="00B04AC9">
              <w:rPr>
                <w:spacing w:val="-15"/>
                <w:sz w:val="24"/>
                <w:szCs w:val="24"/>
                <w:lang w:val="ru-RU"/>
              </w:rPr>
              <w:t xml:space="preserve"> </w:t>
            </w:r>
            <w:r w:rsidR="00B04AC9" w:rsidRPr="00B04AC9">
              <w:rPr>
                <w:sz w:val="24"/>
                <w:szCs w:val="24"/>
                <w:lang w:val="ru-RU"/>
              </w:rPr>
              <w:t>минут</w:t>
            </w:r>
            <w:r w:rsidRPr="00B04AC9">
              <w:rPr>
                <w:sz w:val="24"/>
                <w:szCs w:val="24"/>
                <w:lang w:val="ru-RU"/>
              </w:rPr>
              <w:t>ка на уроках истории</w:t>
            </w:r>
          </w:p>
          <w:p w:rsidR="00285208" w:rsidRPr="0072418B" w:rsidRDefault="00285208" w:rsidP="00285208">
            <w:pPr>
              <w:pStyle w:val="TableParagraph"/>
              <w:rPr>
                <w:sz w:val="24"/>
                <w:szCs w:val="24"/>
                <w:lang w:val="ru-RU"/>
              </w:rPr>
            </w:pPr>
            <w:r w:rsidRPr="0072418B">
              <w:rPr>
                <w:sz w:val="24"/>
                <w:szCs w:val="24"/>
                <w:lang w:val="ru-RU"/>
              </w:rPr>
              <w:t>и</w:t>
            </w:r>
            <w:r w:rsidRPr="0072418B">
              <w:rPr>
                <w:spacing w:val="1"/>
                <w:sz w:val="24"/>
                <w:szCs w:val="24"/>
                <w:lang w:val="ru-RU"/>
              </w:rPr>
              <w:t xml:space="preserve"> </w:t>
            </w:r>
            <w:r w:rsidRPr="0072418B">
              <w:rPr>
                <w:spacing w:val="-2"/>
                <w:sz w:val="24"/>
                <w:szCs w:val="24"/>
                <w:lang w:val="ru-RU"/>
              </w:rPr>
              <w:t>обществознания</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z w:val="24"/>
                <w:szCs w:val="24"/>
              </w:rPr>
              <w:t>04.09—</w:t>
            </w:r>
            <w:r w:rsidRPr="00B04AC9">
              <w:rPr>
                <w:spacing w:val="-2"/>
                <w:sz w:val="24"/>
                <w:szCs w:val="24"/>
              </w:rPr>
              <w:t>07.09</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2087"/>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lastRenderedPageBreak/>
              <w:t>Международный</w:t>
            </w:r>
            <w:r w:rsidRPr="00B04AC9">
              <w:rPr>
                <w:spacing w:val="-9"/>
                <w:sz w:val="24"/>
                <w:szCs w:val="24"/>
                <w:lang w:val="ru-RU"/>
              </w:rPr>
              <w:t xml:space="preserve"> </w:t>
            </w:r>
            <w:r w:rsidRPr="00B04AC9">
              <w:rPr>
                <w:spacing w:val="-4"/>
                <w:sz w:val="24"/>
                <w:szCs w:val="24"/>
                <w:lang w:val="ru-RU"/>
              </w:rPr>
              <w:t>день</w:t>
            </w:r>
          </w:p>
          <w:p w:rsidR="00285208" w:rsidRPr="00B04AC9" w:rsidRDefault="00285208" w:rsidP="00285208">
            <w:pPr>
              <w:pStyle w:val="TableParagraph"/>
              <w:ind w:right="126"/>
              <w:rPr>
                <w:sz w:val="24"/>
                <w:szCs w:val="24"/>
                <w:lang w:val="ru-RU"/>
              </w:rPr>
            </w:pPr>
            <w:r w:rsidRPr="00B04AC9">
              <w:rPr>
                <w:sz w:val="24"/>
                <w:szCs w:val="24"/>
                <w:lang w:val="ru-RU"/>
              </w:rPr>
              <w:t>распространения</w:t>
            </w:r>
            <w:r w:rsidRPr="00B04AC9">
              <w:rPr>
                <w:spacing w:val="-15"/>
                <w:sz w:val="24"/>
                <w:szCs w:val="24"/>
                <w:lang w:val="ru-RU"/>
              </w:rPr>
              <w:t xml:space="preserve"> </w:t>
            </w:r>
            <w:r w:rsidR="00B04AC9" w:rsidRPr="00B04AC9">
              <w:rPr>
                <w:sz w:val="24"/>
                <w:szCs w:val="24"/>
                <w:lang w:val="ru-RU"/>
              </w:rPr>
              <w:t>грамот</w:t>
            </w:r>
            <w:r w:rsidRPr="00B04AC9">
              <w:rPr>
                <w:spacing w:val="-2"/>
                <w:sz w:val="24"/>
                <w:szCs w:val="24"/>
                <w:lang w:val="ru-RU"/>
              </w:rPr>
              <w:t>ности.</w:t>
            </w:r>
          </w:p>
          <w:p w:rsidR="00285208" w:rsidRPr="00B04AC9" w:rsidRDefault="00285208" w:rsidP="00285208">
            <w:pPr>
              <w:pStyle w:val="TableParagraph"/>
              <w:spacing w:before="2"/>
              <w:rPr>
                <w:sz w:val="24"/>
                <w:szCs w:val="24"/>
                <w:lang w:val="ru-RU"/>
              </w:rPr>
            </w:pPr>
          </w:p>
          <w:p w:rsidR="00285208" w:rsidRPr="00B04AC9" w:rsidRDefault="00285208" w:rsidP="00285208">
            <w:pPr>
              <w:pStyle w:val="TableParagraph"/>
              <w:spacing w:before="1"/>
              <w:rPr>
                <w:sz w:val="24"/>
                <w:szCs w:val="24"/>
                <w:lang w:val="ru-RU"/>
              </w:rPr>
            </w:pPr>
            <w:r w:rsidRPr="00B04AC9">
              <w:rPr>
                <w:sz w:val="24"/>
                <w:szCs w:val="24"/>
                <w:lang w:val="ru-RU"/>
              </w:rPr>
              <w:t>Информационная</w:t>
            </w:r>
            <w:r w:rsidRPr="00B04AC9">
              <w:rPr>
                <w:spacing w:val="-15"/>
                <w:sz w:val="24"/>
                <w:szCs w:val="24"/>
                <w:lang w:val="ru-RU"/>
              </w:rPr>
              <w:t xml:space="preserve"> </w:t>
            </w:r>
            <w:r w:rsidR="00B04AC9" w:rsidRPr="00B04AC9">
              <w:rPr>
                <w:sz w:val="24"/>
                <w:szCs w:val="24"/>
                <w:lang w:val="ru-RU"/>
              </w:rPr>
              <w:t>минут</w:t>
            </w:r>
            <w:r w:rsidRPr="00B04AC9">
              <w:rPr>
                <w:sz w:val="24"/>
                <w:szCs w:val="24"/>
                <w:lang w:val="ru-RU"/>
              </w:rPr>
              <w:t>ка на уроке русского</w:t>
            </w:r>
          </w:p>
          <w:p w:rsidR="00285208" w:rsidRPr="00B04AC9" w:rsidRDefault="00285208" w:rsidP="00285208">
            <w:pPr>
              <w:pStyle w:val="TableParagraph"/>
              <w:rPr>
                <w:sz w:val="24"/>
                <w:szCs w:val="24"/>
              </w:rPr>
            </w:pPr>
            <w:r w:rsidRPr="00B04AC9">
              <w:rPr>
                <w:spacing w:val="-2"/>
                <w:sz w:val="24"/>
                <w:szCs w:val="24"/>
              </w:rPr>
              <w:t>языка</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08.09</w:t>
            </w:r>
          </w:p>
        </w:tc>
        <w:tc>
          <w:tcPr>
            <w:tcW w:w="3267" w:type="dxa"/>
          </w:tcPr>
          <w:p w:rsidR="00285208" w:rsidRPr="00B04AC9" w:rsidRDefault="00285208" w:rsidP="00285208">
            <w:pPr>
              <w:pStyle w:val="TableParagraph"/>
              <w:spacing w:before="68"/>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528"/>
        </w:trPr>
        <w:tc>
          <w:tcPr>
            <w:tcW w:w="3620" w:type="dxa"/>
          </w:tcPr>
          <w:p w:rsidR="00285208" w:rsidRPr="00B04AC9" w:rsidRDefault="00285208" w:rsidP="00285208">
            <w:pPr>
              <w:pStyle w:val="TableParagraph"/>
              <w:ind w:right="108"/>
              <w:rPr>
                <w:sz w:val="24"/>
                <w:szCs w:val="24"/>
                <w:lang w:val="ru-RU"/>
              </w:rPr>
            </w:pPr>
            <w:r w:rsidRPr="00B04AC9">
              <w:rPr>
                <w:sz w:val="24"/>
                <w:szCs w:val="24"/>
                <w:lang w:val="ru-RU"/>
              </w:rPr>
              <w:t>Международный день памяти жертв фашизма (10.09)</w:t>
            </w:r>
            <w:r w:rsidRPr="00B04AC9">
              <w:rPr>
                <w:spacing w:val="-15"/>
                <w:sz w:val="24"/>
                <w:szCs w:val="24"/>
                <w:lang w:val="ru-RU"/>
              </w:rPr>
              <w:t xml:space="preserve"> </w:t>
            </w:r>
            <w:r w:rsidRPr="00B04AC9">
              <w:rPr>
                <w:sz w:val="24"/>
                <w:szCs w:val="24"/>
                <w:lang w:val="ru-RU"/>
              </w:rPr>
              <w:t>(информа</w:t>
            </w:r>
            <w:r w:rsidR="00B04AC9" w:rsidRPr="00B04AC9">
              <w:rPr>
                <w:sz w:val="24"/>
                <w:szCs w:val="24"/>
                <w:lang w:val="ru-RU"/>
              </w:rPr>
              <w:t>ционная минутка на уроках исто</w:t>
            </w:r>
            <w:r w:rsidRPr="00B04AC9">
              <w:rPr>
                <w:sz w:val="24"/>
                <w:szCs w:val="24"/>
                <w:lang w:val="ru-RU"/>
              </w:rPr>
              <w:t>рии и обществознания)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11.09</w:t>
            </w:r>
          </w:p>
        </w:tc>
        <w:tc>
          <w:tcPr>
            <w:tcW w:w="3267" w:type="dxa"/>
          </w:tcPr>
          <w:p w:rsidR="00285208" w:rsidRPr="00B04AC9" w:rsidRDefault="00285208" w:rsidP="00285208">
            <w:pPr>
              <w:pStyle w:val="TableParagraph"/>
              <w:rPr>
                <w:sz w:val="24"/>
                <w:szCs w:val="24"/>
                <w:lang w:val="ru-RU"/>
              </w:rPr>
            </w:pPr>
            <w:r w:rsidRPr="00B04AC9">
              <w:rPr>
                <w:sz w:val="24"/>
                <w:szCs w:val="24"/>
                <w:lang w:val="ru-RU"/>
              </w:rPr>
              <w:t>Учителя</w:t>
            </w:r>
            <w:r w:rsidRPr="00B04AC9">
              <w:rPr>
                <w:spacing w:val="-13"/>
                <w:sz w:val="24"/>
                <w:szCs w:val="24"/>
                <w:lang w:val="ru-RU"/>
              </w:rPr>
              <w:t xml:space="preserve"> </w:t>
            </w:r>
            <w:r w:rsidRPr="00B04AC9">
              <w:rPr>
                <w:sz w:val="24"/>
                <w:szCs w:val="24"/>
                <w:lang w:val="ru-RU"/>
              </w:rPr>
              <w:t>истории</w:t>
            </w:r>
            <w:r w:rsidRPr="00B04AC9">
              <w:rPr>
                <w:spacing w:val="-13"/>
                <w:sz w:val="24"/>
                <w:szCs w:val="24"/>
                <w:lang w:val="ru-RU"/>
              </w:rPr>
              <w:t xml:space="preserve"> </w:t>
            </w:r>
            <w:r w:rsidRPr="00B04AC9">
              <w:rPr>
                <w:sz w:val="24"/>
                <w:szCs w:val="24"/>
                <w:lang w:val="ru-RU"/>
              </w:rPr>
              <w:t>и</w:t>
            </w:r>
            <w:r w:rsidRPr="00B04AC9">
              <w:rPr>
                <w:spacing w:val="-13"/>
                <w:sz w:val="24"/>
                <w:szCs w:val="24"/>
                <w:lang w:val="ru-RU"/>
              </w:rPr>
              <w:t xml:space="preserve"> </w:t>
            </w:r>
            <w:r w:rsidR="00B04AC9" w:rsidRPr="00B04AC9">
              <w:rPr>
                <w:sz w:val="24"/>
                <w:szCs w:val="24"/>
                <w:lang w:val="ru-RU"/>
              </w:rPr>
              <w:t>общест</w:t>
            </w:r>
            <w:r w:rsidRPr="00B04AC9">
              <w:rPr>
                <w:spacing w:val="-2"/>
                <w:sz w:val="24"/>
                <w:szCs w:val="24"/>
                <w:lang w:val="ru-RU"/>
              </w:rPr>
              <w:t>вознания</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806"/>
        </w:trPr>
        <w:tc>
          <w:tcPr>
            <w:tcW w:w="3620" w:type="dxa"/>
          </w:tcPr>
          <w:p w:rsidR="00285208" w:rsidRPr="00B04AC9" w:rsidRDefault="00B04AC9" w:rsidP="00285208">
            <w:pPr>
              <w:pStyle w:val="TableParagraph"/>
              <w:spacing w:before="68"/>
              <w:ind w:right="126"/>
              <w:rPr>
                <w:sz w:val="24"/>
                <w:szCs w:val="24"/>
                <w:lang w:val="ru-RU"/>
              </w:rPr>
            </w:pPr>
            <w:r w:rsidRPr="00B04AC9">
              <w:rPr>
                <w:sz w:val="24"/>
                <w:szCs w:val="24"/>
                <w:lang w:val="ru-RU"/>
              </w:rPr>
              <w:t>Ко дню рождения рус</w:t>
            </w:r>
            <w:r w:rsidR="00285208" w:rsidRPr="00B04AC9">
              <w:rPr>
                <w:sz w:val="24"/>
                <w:szCs w:val="24"/>
                <w:lang w:val="ru-RU"/>
              </w:rPr>
              <w:t xml:space="preserve">ского ученого, </w:t>
            </w:r>
            <w:r w:rsidRPr="00B04AC9">
              <w:rPr>
                <w:sz w:val="24"/>
                <w:szCs w:val="24"/>
                <w:lang w:val="ru-RU"/>
              </w:rPr>
              <w:t>писателя К.Э. Циолковского (ин</w:t>
            </w:r>
            <w:r w:rsidR="00285208" w:rsidRPr="00B04AC9">
              <w:rPr>
                <w:sz w:val="24"/>
                <w:szCs w:val="24"/>
                <w:lang w:val="ru-RU"/>
              </w:rPr>
              <w:t>формационная минутка на</w:t>
            </w:r>
            <w:r w:rsidR="00285208" w:rsidRPr="00B04AC9">
              <w:rPr>
                <w:spacing w:val="-13"/>
                <w:sz w:val="24"/>
                <w:szCs w:val="24"/>
                <w:lang w:val="ru-RU"/>
              </w:rPr>
              <w:t xml:space="preserve"> </w:t>
            </w:r>
            <w:r w:rsidR="00285208" w:rsidRPr="00B04AC9">
              <w:rPr>
                <w:sz w:val="24"/>
                <w:szCs w:val="24"/>
                <w:lang w:val="ru-RU"/>
              </w:rPr>
              <w:t>уроках</w:t>
            </w:r>
            <w:r w:rsidR="00285208" w:rsidRPr="00B04AC9">
              <w:rPr>
                <w:spacing w:val="-12"/>
                <w:sz w:val="24"/>
                <w:szCs w:val="24"/>
                <w:lang w:val="ru-RU"/>
              </w:rPr>
              <w:t xml:space="preserve"> </w:t>
            </w:r>
            <w:r w:rsidR="00285208" w:rsidRPr="00B04AC9">
              <w:rPr>
                <w:sz w:val="24"/>
                <w:szCs w:val="24"/>
                <w:lang w:val="ru-RU"/>
              </w:rPr>
              <w:t>физики,</w:t>
            </w:r>
            <w:r w:rsidR="00285208" w:rsidRPr="00B04AC9">
              <w:rPr>
                <w:spacing w:val="-13"/>
                <w:sz w:val="24"/>
                <w:szCs w:val="24"/>
                <w:lang w:val="ru-RU"/>
              </w:rPr>
              <w:t xml:space="preserve"> </w:t>
            </w:r>
            <w:r w:rsidRPr="00B04AC9">
              <w:rPr>
                <w:sz w:val="24"/>
                <w:szCs w:val="24"/>
                <w:lang w:val="ru-RU"/>
              </w:rPr>
              <w:t>астро</w:t>
            </w:r>
            <w:r w:rsidR="00285208" w:rsidRPr="00B04AC9">
              <w:rPr>
                <w:spacing w:val="-2"/>
                <w:sz w:val="24"/>
                <w:szCs w:val="24"/>
                <w:lang w:val="ru-RU"/>
              </w:rPr>
              <w:t>номии)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17.09</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физики,</w:t>
            </w:r>
            <w:r w:rsidRPr="00B04AC9">
              <w:rPr>
                <w:spacing w:val="-15"/>
                <w:sz w:val="24"/>
                <w:szCs w:val="24"/>
                <w:lang w:val="ru-RU"/>
              </w:rPr>
              <w:t xml:space="preserve"> </w:t>
            </w:r>
            <w:r w:rsidRPr="00B04AC9">
              <w:rPr>
                <w:sz w:val="24"/>
                <w:szCs w:val="24"/>
                <w:lang w:val="ru-RU"/>
              </w:rPr>
              <w:t>астрономии Замдиректора по ВР</w:t>
            </w:r>
          </w:p>
        </w:tc>
      </w:tr>
      <w:tr w:rsidR="00285208" w:rsidRPr="00B04AC9" w:rsidTr="0025795D">
        <w:trPr>
          <w:trHeight w:val="703"/>
        </w:trPr>
        <w:tc>
          <w:tcPr>
            <w:tcW w:w="3620" w:type="dxa"/>
          </w:tcPr>
          <w:p w:rsidR="00285208" w:rsidRPr="00B04AC9" w:rsidRDefault="00285208" w:rsidP="00285208">
            <w:pPr>
              <w:pStyle w:val="TableParagraph"/>
              <w:ind w:right="903"/>
              <w:rPr>
                <w:sz w:val="24"/>
                <w:szCs w:val="24"/>
              </w:rPr>
            </w:pPr>
            <w:r w:rsidRPr="00B04AC9">
              <w:rPr>
                <w:sz w:val="24"/>
                <w:szCs w:val="24"/>
              </w:rPr>
              <w:t>Правила</w:t>
            </w:r>
            <w:r w:rsidRPr="00B04AC9">
              <w:rPr>
                <w:spacing w:val="-15"/>
                <w:sz w:val="24"/>
                <w:szCs w:val="24"/>
              </w:rPr>
              <w:t xml:space="preserve"> </w:t>
            </w:r>
            <w:r w:rsidRPr="00B04AC9">
              <w:rPr>
                <w:sz w:val="24"/>
                <w:szCs w:val="24"/>
              </w:rPr>
              <w:t xml:space="preserve">учебных </w:t>
            </w:r>
            <w:r w:rsidRPr="00B04AC9">
              <w:rPr>
                <w:spacing w:val="-2"/>
                <w:sz w:val="24"/>
                <w:szCs w:val="24"/>
              </w:rPr>
              <w:t>кабинетов</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z w:val="24"/>
                <w:szCs w:val="24"/>
              </w:rPr>
              <w:t>В</w:t>
            </w:r>
            <w:r w:rsidRPr="00B04AC9">
              <w:rPr>
                <w:spacing w:val="-6"/>
                <w:sz w:val="24"/>
                <w:szCs w:val="24"/>
              </w:rPr>
              <w:t xml:space="preserve"> </w:t>
            </w:r>
            <w:r w:rsidRPr="00B04AC9">
              <w:rPr>
                <w:sz w:val="24"/>
                <w:szCs w:val="24"/>
              </w:rPr>
              <w:t>течение</w:t>
            </w:r>
            <w:r w:rsidRPr="00B04AC9">
              <w:rPr>
                <w:spacing w:val="-1"/>
                <w:sz w:val="24"/>
                <w:szCs w:val="24"/>
              </w:rPr>
              <w:t xml:space="preserve"> </w:t>
            </w:r>
            <w:r w:rsidRPr="00B04AC9">
              <w:rPr>
                <w:spacing w:val="-2"/>
                <w:sz w:val="24"/>
                <w:szCs w:val="24"/>
              </w:rPr>
              <w:t>месяца</w:t>
            </w:r>
          </w:p>
        </w:tc>
        <w:tc>
          <w:tcPr>
            <w:tcW w:w="3267" w:type="dxa"/>
          </w:tcPr>
          <w:p w:rsidR="00285208" w:rsidRPr="00B04AC9" w:rsidRDefault="00285208" w:rsidP="00285208">
            <w:pPr>
              <w:pStyle w:val="TableParagraph"/>
              <w:rPr>
                <w:sz w:val="24"/>
                <w:szCs w:val="24"/>
                <w:lang w:val="ru-RU"/>
              </w:rPr>
            </w:pPr>
            <w:r w:rsidRPr="00B04AC9">
              <w:rPr>
                <w:spacing w:val="-2"/>
                <w:sz w:val="24"/>
                <w:szCs w:val="24"/>
                <w:lang w:val="ru-RU"/>
              </w:rPr>
              <w:t xml:space="preserve">Учителя-предметники </w:t>
            </w:r>
            <w:r w:rsidRPr="00B04AC9">
              <w:rPr>
                <w:sz w:val="24"/>
                <w:szCs w:val="24"/>
                <w:lang w:val="ru-RU"/>
              </w:rPr>
              <w:t>Замдиректора по ВР</w:t>
            </w:r>
          </w:p>
        </w:tc>
      </w:tr>
      <w:tr w:rsidR="00285208" w:rsidRPr="00B04AC9" w:rsidTr="0025795D">
        <w:trPr>
          <w:trHeight w:val="424"/>
        </w:trPr>
        <w:tc>
          <w:tcPr>
            <w:tcW w:w="10607" w:type="dxa"/>
            <w:gridSpan w:val="4"/>
          </w:tcPr>
          <w:p w:rsidR="00285208" w:rsidRPr="00B04AC9" w:rsidRDefault="00285208" w:rsidP="00285208">
            <w:pPr>
              <w:pStyle w:val="TableParagraph"/>
              <w:spacing w:before="71"/>
              <w:rPr>
                <w:b/>
                <w:sz w:val="24"/>
                <w:szCs w:val="24"/>
              </w:rPr>
            </w:pPr>
            <w:r w:rsidRPr="00B04AC9">
              <w:rPr>
                <w:b/>
                <w:spacing w:val="-2"/>
                <w:sz w:val="24"/>
                <w:szCs w:val="24"/>
              </w:rPr>
              <w:t>Октябрь</w:t>
            </w:r>
          </w:p>
        </w:tc>
      </w:tr>
      <w:tr w:rsidR="00285208" w:rsidRPr="00B04AC9" w:rsidTr="0025795D">
        <w:trPr>
          <w:trHeight w:val="1254"/>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Международный день музыки</w:t>
            </w:r>
            <w:r w:rsidRPr="00B04AC9">
              <w:rPr>
                <w:spacing w:val="-15"/>
                <w:sz w:val="24"/>
                <w:szCs w:val="24"/>
                <w:lang w:val="ru-RU"/>
              </w:rPr>
              <w:t xml:space="preserve"> </w:t>
            </w:r>
            <w:r w:rsidR="00B04AC9" w:rsidRPr="00B04AC9">
              <w:rPr>
                <w:sz w:val="24"/>
                <w:szCs w:val="24"/>
                <w:lang w:val="ru-RU"/>
              </w:rPr>
              <w:t>(информацион</w:t>
            </w:r>
            <w:r w:rsidRPr="00B04AC9">
              <w:rPr>
                <w:sz w:val="24"/>
                <w:szCs w:val="24"/>
                <w:lang w:val="ru-RU"/>
              </w:rPr>
              <w:t xml:space="preserve">ная минутка на уроках </w:t>
            </w:r>
            <w:r w:rsidRPr="00B04AC9">
              <w:rPr>
                <w:spacing w:val="-2"/>
                <w:sz w:val="24"/>
                <w:szCs w:val="24"/>
                <w:lang w:val="ru-RU"/>
              </w:rPr>
              <w:t>музыки)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04.10</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4"/>
                <w:sz w:val="24"/>
                <w:szCs w:val="24"/>
                <w:lang w:val="ru-RU"/>
              </w:rPr>
              <w:t xml:space="preserve"> </w:t>
            </w:r>
            <w:r w:rsidRPr="00B04AC9">
              <w:rPr>
                <w:spacing w:val="-2"/>
                <w:sz w:val="24"/>
                <w:szCs w:val="24"/>
                <w:lang w:val="ru-RU"/>
              </w:rPr>
              <w:t>музыки</w:t>
            </w:r>
          </w:p>
          <w:p w:rsidR="00285208" w:rsidRPr="00B04AC9" w:rsidRDefault="00285208" w:rsidP="00285208">
            <w:pPr>
              <w:pStyle w:val="TableParagraph"/>
              <w:ind w:right="251"/>
              <w:rPr>
                <w:sz w:val="24"/>
                <w:szCs w:val="24"/>
                <w:lang w:val="ru-RU"/>
              </w:rPr>
            </w:pPr>
            <w:r w:rsidRPr="00B04AC9">
              <w:rPr>
                <w:sz w:val="24"/>
                <w:szCs w:val="24"/>
                <w:lang w:val="ru-RU"/>
              </w:rPr>
              <w:t>Замдиректора по ВР Музыкальный</w:t>
            </w:r>
            <w:r w:rsidRPr="00B04AC9">
              <w:rPr>
                <w:spacing w:val="-15"/>
                <w:sz w:val="24"/>
                <w:szCs w:val="24"/>
                <w:lang w:val="ru-RU"/>
              </w:rPr>
              <w:t xml:space="preserve"> </w:t>
            </w:r>
            <w:r w:rsidRPr="00B04AC9">
              <w:rPr>
                <w:sz w:val="24"/>
                <w:szCs w:val="24"/>
                <w:lang w:val="ru-RU"/>
              </w:rPr>
              <w:t>руководитель</w:t>
            </w:r>
          </w:p>
        </w:tc>
      </w:tr>
      <w:tr w:rsidR="00285208" w:rsidRPr="00B04AC9" w:rsidTr="0025795D">
        <w:trPr>
          <w:trHeight w:val="1254"/>
        </w:trPr>
        <w:tc>
          <w:tcPr>
            <w:tcW w:w="3620" w:type="dxa"/>
          </w:tcPr>
          <w:p w:rsidR="00285208" w:rsidRPr="00B04AC9" w:rsidRDefault="00B04AC9" w:rsidP="00285208">
            <w:pPr>
              <w:pStyle w:val="TableParagraph"/>
              <w:spacing w:before="68"/>
              <w:rPr>
                <w:sz w:val="24"/>
                <w:szCs w:val="24"/>
                <w:lang w:val="ru-RU"/>
              </w:rPr>
            </w:pPr>
            <w:r w:rsidRPr="00B04AC9">
              <w:rPr>
                <w:sz w:val="24"/>
                <w:szCs w:val="24"/>
                <w:lang w:val="ru-RU"/>
              </w:rPr>
              <w:t>Ко дню рождения по</w:t>
            </w:r>
            <w:r w:rsidR="00285208" w:rsidRPr="00B04AC9">
              <w:rPr>
                <w:sz w:val="24"/>
                <w:szCs w:val="24"/>
                <w:lang w:val="ru-RU"/>
              </w:rPr>
              <w:t>этессы,</w:t>
            </w:r>
            <w:r w:rsidR="00285208" w:rsidRPr="00B04AC9">
              <w:rPr>
                <w:spacing w:val="-2"/>
                <w:sz w:val="24"/>
                <w:szCs w:val="24"/>
                <w:lang w:val="ru-RU"/>
              </w:rPr>
              <w:t xml:space="preserve"> </w:t>
            </w:r>
            <w:r w:rsidR="00285208" w:rsidRPr="00B04AC9">
              <w:rPr>
                <w:sz w:val="24"/>
                <w:szCs w:val="24"/>
                <w:lang w:val="ru-RU"/>
              </w:rPr>
              <w:t>прозаика,</w:t>
            </w:r>
            <w:r w:rsidR="00285208" w:rsidRPr="00B04AC9">
              <w:rPr>
                <w:spacing w:val="-2"/>
                <w:sz w:val="24"/>
                <w:szCs w:val="24"/>
                <w:lang w:val="ru-RU"/>
              </w:rPr>
              <w:t xml:space="preserve"> </w:t>
            </w:r>
            <w:r w:rsidRPr="00B04AC9">
              <w:rPr>
                <w:sz w:val="24"/>
                <w:szCs w:val="24"/>
                <w:lang w:val="ru-RU"/>
              </w:rPr>
              <w:t>драма</w:t>
            </w:r>
            <w:r w:rsidR="00285208" w:rsidRPr="00B04AC9">
              <w:rPr>
                <w:sz w:val="24"/>
                <w:szCs w:val="24"/>
                <w:lang w:val="ru-RU"/>
              </w:rPr>
              <w:t>турга</w:t>
            </w:r>
            <w:r w:rsidR="00285208" w:rsidRPr="00B04AC9">
              <w:rPr>
                <w:spacing w:val="-15"/>
                <w:sz w:val="24"/>
                <w:szCs w:val="24"/>
                <w:lang w:val="ru-RU"/>
              </w:rPr>
              <w:t xml:space="preserve"> </w:t>
            </w:r>
            <w:r w:rsidR="00285208" w:rsidRPr="00B04AC9">
              <w:rPr>
                <w:sz w:val="24"/>
                <w:szCs w:val="24"/>
                <w:lang w:val="ru-RU"/>
              </w:rPr>
              <w:t>Марины</w:t>
            </w:r>
            <w:r w:rsidR="00285208" w:rsidRPr="00B04AC9">
              <w:rPr>
                <w:spacing w:val="-15"/>
                <w:sz w:val="24"/>
                <w:szCs w:val="24"/>
                <w:lang w:val="ru-RU"/>
              </w:rPr>
              <w:t xml:space="preserve"> </w:t>
            </w:r>
            <w:r w:rsidR="00285208" w:rsidRPr="00B04AC9">
              <w:rPr>
                <w:sz w:val="24"/>
                <w:szCs w:val="24"/>
                <w:lang w:val="ru-RU"/>
              </w:rPr>
              <w:t>Ивановны Цветаевой (информаци-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10.10</w:t>
            </w:r>
          </w:p>
        </w:tc>
        <w:tc>
          <w:tcPr>
            <w:tcW w:w="3267" w:type="dxa"/>
          </w:tcPr>
          <w:p w:rsidR="00285208" w:rsidRPr="00B04AC9" w:rsidRDefault="00285208" w:rsidP="00285208">
            <w:pPr>
              <w:pStyle w:val="TableParagraph"/>
              <w:spacing w:before="68"/>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702"/>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онная</w:t>
            </w:r>
            <w:r w:rsidRPr="00B04AC9">
              <w:rPr>
                <w:spacing w:val="-14"/>
                <w:sz w:val="24"/>
                <w:szCs w:val="24"/>
                <w:lang w:val="ru-RU"/>
              </w:rPr>
              <w:t xml:space="preserve"> </w:t>
            </w:r>
            <w:r w:rsidRPr="00B04AC9">
              <w:rPr>
                <w:sz w:val="24"/>
                <w:szCs w:val="24"/>
                <w:lang w:val="ru-RU"/>
              </w:rPr>
              <w:t>минутка</w:t>
            </w:r>
            <w:r w:rsidRPr="00B04AC9">
              <w:rPr>
                <w:spacing w:val="-14"/>
                <w:sz w:val="24"/>
                <w:szCs w:val="24"/>
                <w:lang w:val="ru-RU"/>
              </w:rPr>
              <w:t xml:space="preserve"> </w:t>
            </w:r>
            <w:r w:rsidRPr="00B04AC9">
              <w:rPr>
                <w:sz w:val="24"/>
                <w:szCs w:val="24"/>
                <w:lang w:val="ru-RU"/>
              </w:rPr>
              <w:t>на</w:t>
            </w:r>
            <w:r w:rsidRPr="00B04AC9">
              <w:rPr>
                <w:spacing w:val="-13"/>
                <w:sz w:val="24"/>
                <w:szCs w:val="24"/>
                <w:lang w:val="ru-RU"/>
              </w:rPr>
              <w:t xml:space="preserve"> </w:t>
            </w:r>
            <w:r w:rsidRPr="00B04AC9">
              <w:rPr>
                <w:sz w:val="24"/>
                <w:szCs w:val="24"/>
                <w:lang w:val="ru-RU"/>
              </w:rPr>
              <w:t xml:space="preserve">уроках </w:t>
            </w:r>
            <w:r w:rsidRPr="00B04AC9">
              <w:rPr>
                <w:spacing w:val="-2"/>
                <w:sz w:val="24"/>
                <w:szCs w:val="24"/>
                <w:lang w:val="ru-RU"/>
              </w:rPr>
              <w:t>литературы)</w:t>
            </w:r>
          </w:p>
        </w:tc>
        <w:tc>
          <w:tcPr>
            <w:tcW w:w="979" w:type="dxa"/>
          </w:tcPr>
          <w:p w:rsidR="00285208" w:rsidRPr="00B04AC9" w:rsidRDefault="00285208" w:rsidP="00285208">
            <w:pPr>
              <w:pStyle w:val="TableParagraph"/>
              <w:rPr>
                <w:sz w:val="24"/>
                <w:szCs w:val="24"/>
                <w:lang w:val="ru-RU"/>
              </w:rPr>
            </w:pPr>
          </w:p>
        </w:tc>
        <w:tc>
          <w:tcPr>
            <w:tcW w:w="2741" w:type="dxa"/>
          </w:tcPr>
          <w:p w:rsidR="00285208" w:rsidRPr="00B04AC9" w:rsidRDefault="00285208" w:rsidP="00285208">
            <w:pPr>
              <w:pStyle w:val="TableParagraph"/>
              <w:rPr>
                <w:sz w:val="24"/>
                <w:szCs w:val="24"/>
                <w:lang w:val="ru-RU"/>
              </w:rPr>
            </w:pPr>
          </w:p>
        </w:tc>
        <w:tc>
          <w:tcPr>
            <w:tcW w:w="3267" w:type="dxa"/>
          </w:tcPr>
          <w:p w:rsidR="00285208" w:rsidRPr="00B04AC9" w:rsidRDefault="00285208" w:rsidP="00285208">
            <w:pPr>
              <w:pStyle w:val="TableParagraph"/>
              <w:rPr>
                <w:sz w:val="24"/>
                <w:szCs w:val="24"/>
                <w:lang w:val="ru-RU"/>
              </w:rPr>
            </w:pPr>
          </w:p>
        </w:tc>
      </w:tr>
      <w:tr w:rsidR="00285208" w:rsidRPr="00B04AC9" w:rsidTr="0025795D">
        <w:trPr>
          <w:trHeight w:val="979"/>
        </w:trPr>
        <w:tc>
          <w:tcPr>
            <w:tcW w:w="3620" w:type="dxa"/>
          </w:tcPr>
          <w:p w:rsidR="00285208" w:rsidRPr="00B04AC9" w:rsidRDefault="00285208" w:rsidP="00285208">
            <w:pPr>
              <w:pStyle w:val="TableParagraph"/>
              <w:ind w:right="313"/>
              <w:rPr>
                <w:sz w:val="24"/>
                <w:szCs w:val="24"/>
                <w:lang w:val="ru-RU"/>
              </w:rPr>
            </w:pPr>
            <w:r w:rsidRPr="00B04AC9">
              <w:rPr>
                <w:sz w:val="24"/>
                <w:szCs w:val="24"/>
                <w:lang w:val="ru-RU"/>
              </w:rPr>
              <w:t>Уроки-турниры,</w:t>
            </w:r>
            <w:r w:rsidRPr="00B04AC9">
              <w:rPr>
                <w:spacing w:val="-15"/>
                <w:sz w:val="24"/>
                <w:szCs w:val="24"/>
                <w:lang w:val="ru-RU"/>
              </w:rPr>
              <w:t xml:space="preserve"> </w:t>
            </w:r>
            <w:r w:rsidR="00B04AC9" w:rsidRPr="00B04AC9">
              <w:rPr>
                <w:sz w:val="24"/>
                <w:szCs w:val="24"/>
                <w:lang w:val="ru-RU"/>
              </w:rPr>
              <w:t>посвя</w:t>
            </w:r>
            <w:r w:rsidRPr="00B04AC9">
              <w:rPr>
                <w:sz w:val="24"/>
                <w:szCs w:val="24"/>
                <w:lang w:val="ru-RU"/>
              </w:rPr>
              <w:t>щенные Всемирному дню математики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14.10</w:t>
            </w:r>
          </w:p>
        </w:tc>
        <w:tc>
          <w:tcPr>
            <w:tcW w:w="3267" w:type="dxa"/>
          </w:tcPr>
          <w:p w:rsidR="00285208" w:rsidRPr="00B04AC9" w:rsidRDefault="00285208" w:rsidP="00285208">
            <w:pPr>
              <w:pStyle w:val="TableParagraph"/>
              <w:ind w:right="1045"/>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математики 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2"/>
        </w:trPr>
        <w:tc>
          <w:tcPr>
            <w:tcW w:w="3620" w:type="dxa"/>
          </w:tcPr>
          <w:p w:rsidR="00285208" w:rsidRPr="00B04AC9" w:rsidRDefault="00285208" w:rsidP="00285208">
            <w:pPr>
              <w:pStyle w:val="TableParagraph"/>
              <w:ind w:right="443"/>
              <w:jc w:val="both"/>
              <w:rPr>
                <w:sz w:val="24"/>
                <w:szCs w:val="24"/>
                <w:lang w:val="ru-RU"/>
              </w:rPr>
            </w:pPr>
            <w:r w:rsidRPr="00B04AC9">
              <w:rPr>
                <w:sz w:val="24"/>
                <w:szCs w:val="24"/>
                <w:lang w:val="ru-RU"/>
              </w:rPr>
              <w:t>Международный</w:t>
            </w:r>
            <w:r w:rsidRPr="00B04AC9">
              <w:rPr>
                <w:spacing w:val="-15"/>
                <w:sz w:val="24"/>
                <w:szCs w:val="24"/>
                <w:lang w:val="ru-RU"/>
              </w:rPr>
              <w:t xml:space="preserve"> </w:t>
            </w:r>
            <w:r w:rsidRPr="00B04AC9">
              <w:rPr>
                <w:sz w:val="24"/>
                <w:szCs w:val="24"/>
                <w:lang w:val="ru-RU"/>
              </w:rPr>
              <w:t>день школьных</w:t>
            </w:r>
            <w:r w:rsidRPr="00B04AC9">
              <w:rPr>
                <w:spacing w:val="-15"/>
                <w:sz w:val="24"/>
                <w:szCs w:val="24"/>
                <w:lang w:val="ru-RU"/>
              </w:rPr>
              <w:t xml:space="preserve"> </w:t>
            </w:r>
            <w:r w:rsidRPr="00B04AC9">
              <w:rPr>
                <w:sz w:val="24"/>
                <w:szCs w:val="24"/>
                <w:lang w:val="ru-RU"/>
              </w:rPr>
              <w:t>библиотек. Библиотечные уроки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25.10</w:t>
            </w:r>
          </w:p>
        </w:tc>
        <w:tc>
          <w:tcPr>
            <w:tcW w:w="3267" w:type="dxa"/>
          </w:tcPr>
          <w:p w:rsidR="00285208" w:rsidRPr="00B04AC9" w:rsidRDefault="00285208" w:rsidP="00285208">
            <w:pPr>
              <w:pStyle w:val="TableParagraph"/>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ind w:right="582"/>
              <w:rPr>
                <w:sz w:val="24"/>
                <w:szCs w:val="24"/>
                <w:lang w:val="ru-RU"/>
              </w:rPr>
            </w:pPr>
            <w:r w:rsidRPr="00B04AC9">
              <w:rPr>
                <w:sz w:val="24"/>
                <w:szCs w:val="24"/>
                <w:lang w:val="ru-RU"/>
              </w:rPr>
              <w:t>Школьный</w:t>
            </w:r>
            <w:r w:rsidRPr="00B04AC9">
              <w:rPr>
                <w:spacing w:val="-15"/>
                <w:sz w:val="24"/>
                <w:szCs w:val="24"/>
                <w:lang w:val="ru-RU"/>
              </w:rPr>
              <w:t xml:space="preserve"> </w:t>
            </w:r>
            <w:r w:rsidRPr="00B04AC9">
              <w:rPr>
                <w:sz w:val="24"/>
                <w:szCs w:val="24"/>
                <w:lang w:val="ru-RU"/>
              </w:rPr>
              <w:t>библиотекарь Замдиректора по ВР</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pacing w:val="-2"/>
                <w:sz w:val="24"/>
                <w:szCs w:val="24"/>
              </w:rPr>
              <w:t>Ноябрь</w:t>
            </w:r>
          </w:p>
        </w:tc>
      </w:tr>
      <w:tr w:rsidR="00285208" w:rsidRPr="00B04AC9" w:rsidTr="0025795D">
        <w:trPr>
          <w:trHeight w:val="1254"/>
        </w:trPr>
        <w:tc>
          <w:tcPr>
            <w:tcW w:w="3620" w:type="dxa"/>
          </w:tcPr>
          <w:p w:rsidR="00285208" w:rsidRPr="00B04AC9" w:rsidRDefault="00285208" w:rsidP="00285208">
            <w:pPr>
              <w:pStyle w:val="TableParagraph"/>
              <w:spacing w:before="68"/>
              <w:ind w:right="57"/>
              <w:rPr>
                <w:sz w:val="24"/>
                <w:szCs w:val="24"/>
                <w:lang w:val="ru-RU"/>
              </w:rPr>
            </w:pPr>
            <w:r w:rsidRPr="00B04AC9">
              <w:rPr>
                <w:sz w:val="24"/>
                <w:szCs w:val="24"/>
                <w:lang w:val="ru-RU"/>
              </w:rPr>
              <w:t>День народного единства (04.11)</w:t>
            </w:r>
            <w:r w:rsidRPr="00B04AC9">
              <w:rPr>
                <w:spacing w:val="-15"/>
                <w:sz w:val="24"/>
                <w:szCs w:val="24"/>
                <w:lang w:val="ru-RU"/>
              </w:rPr>
              <w:t xml:space="preserve"> </w:t>
            </w:r>
            <w:r w:rsidRPr="00B04AC9">
              <w:rPr>
                <w:sz w:val="24"/>
                <w:szCs w:val="24"/>
                <w:lang w:val="ru-RU"/>
              </w:rPr>
              <w:t>(информа</w:t>
            </w:r>
            <w:r w:rsidR="00B04AC9" w:rsidRPr="00B04AC9">
              <w:rPr>
                <w:sz w:val="24"/>
                <w:szCs w:val="24"/>
                <w:lang w:val="ru-RU"/>
              </w:rPr>
              <w:t>ционные минутки на уроках исто</w:t>
            </w:r>
            <w:r w:rsidRPr="00B04AC9">
              <w:rPr>
                <w:spacing w:val="-4"/>
                <w:sz w:val="24"/>
                <w:szCs w:val="24"/>
                <w:lang w:val="ru-RU"/>
              </w:rPr>
              <w:t>рии)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03.11</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2359"/>
        </w:trPr>
        <w:tc>
          <w:tcPr>
            <w:tcW w:w="3620" w:type="dxa"/>
          </w:tcPr>
          <w:p w:rsidR="00285208" w:rsidRPr="00B04AC9" w:rsidRDefault="00285208" w:rsidP="00285208">
            <w:pPr>
              <w:pStyle w:val="TableParagraph"/>
              <w:ind w:right="156"/>
              <w:rPr>
                <w:sz w:val="24"/>
                <w:szCs w:val="24"/>
                <w:lang w:val="ru-RU"/>
              </w:rPr>
            </w:pPr>
            <w:r w:rsidRPr="00B04AC9">
              <w:rPr>
                <w:sz w:val="24"/>
                <w:szCs w:val="24"/>
                <w:lang w:val="ru-RU"/>
              </w:rPr>
              <w:lastRenderedPageBreak/>
              <w:t>День памяти погибших при</w:t>
            </w:r>
            <w:r w:rsidRPr="00B04AC9">
              <w:rPr>
                <w:spacing w:val="-15"/>
                <w:sz w:val="24"/>
                <w:szCs w:val="24"/>
                <w:lang w:val="ru-RU"/>
              </w:rPr>
              <w:t xml:space="preserve"> </w:t>
            </w:r>
            <w:r w:rsidRPr="00B04AC9">
              <w:rPr>
                <w:sz w:val="24"/>
                <w:szCs w:val="24"/>
                <w:lang w:val="ru-RU"/>
              </w:rPr>
              <w:t>исполнении</w:t>
            </w:r>
            <w:r w:rsidRPr="00B04AC9">
              <w:rPr>
                <w:spacing w:val="-15"/>
                <w:sz w:val="24"/>
                <w:szCs w:val="24"/>
                <w:lang w:val="ru-RU"/>
              </w:rPr>
              <w:t xml:space="preserve"> </w:t>
            </w:r>
            <w:r w:rsidR="00B04AC9" w:rsidRPr="00B04AC9">
              <w:rPr>
                <w:sz w:val="24"/>
                <w:szCs w:val="24"/>
                <w:lang w:val="ru-RU"/>
              </w:rPr>
              <w:t>служебных обязанностей со</w:t>
            </w:r>
            <w:r w:rsidRPr="00B04AC9">
              <w:rPr>
                <w:sz w:val="24"/>
                <w:szCs w:val="24"/>
                <w:lang w:val="ru-RU"/>
              </w:rPr>
              <w:t>трудников</w:t>
            </w:r>
            <w:r w:rsidRPr="00B04AC9">
              <w:rPr>
                <w:spacing w:val="-15"/>
                <w:sz w:val="24"/>
                <w:szCs w:val="24"/>
                <w:lang w:val="ru-RU"/>
              </w:rPr>
              <w:t xml:space="preserve"> </w:t>
            </w:r>
            <w:r w:rsidRPr="00B04AC9">
              <w:rPr>
                <w:sz w:val="24"/>
                <w:szCs w:val="24"/>
                <w:lang w:val="ru-RU"/>
              </w:rPr>
              <w:t>органов</w:t>
            </w:r>
            <w:r w:rsidRPr="00B04AC9">
              <w:rPr>
                <w:spacing w:val="-15"/>
                <w:sz w:val="24"/>
                <w:szCs w:val="24"/>
                <w:lang w:val="ru-RU"/>
              </w:rPr>
              <w:t xml:space="preserve"> </w:t>
            </w:r>
            <w:r w:rsidR="00B04AC9" w:rsidRPr="00B04AC9">
              <w:rPr>
                <w:sz w:val="24"/>
                <w:szCs w:val="24"/>
                <w:lang w:val="ru-RU"/>
              </w:rPr>
              <w:t>внутренних</w:t>
            </w:r>
            <w:r w:rsidRPr="00B04AC9">
              <w:rPr>
                <w:sz w:val="24"/>
                <w:szCs w:val="24"/>
                <w:lang w:val="ru-RU"/>
              </w:rPr>
              <w:t xml:space="preserve"> дел России (</w:t>
            </w:r>
            <w:r w:rsidR="00B04AC9" w:rsidRPr="00B04AC9">
              <w:rPr>
                <w:sz w:val="24"/>
                <w:szCs w:val="24"/>
                <w:lang w:val="ru-RU"/>
              </w:rPr>
              <w:t>информационная</w:t>
            </w:r>
            <w:r w:rsidRPr="00B04AC9">
              <w:rPr>
                <w:sz w:val="24"/>
                <w:szCs w:val="24"/>
                <w:lang w:val="ru-RU"/>
              </w:rPr>
              <w:t xml:space="preserve"> минутка на уроках </w:t>
            </w:r>
            <w:r w:rsidR="00B04AC9" w:rsidRPr="00B04AC9">
              <w:rPr>
                <w:sz w:val="24"/>
                <w:szCs w:val="24"/>
                <w:lang w:val="ru-RU"/>
              </w:rPr>
              <w:t>обществознания</w:t>
            </w:r>
            <w:r w:rsidRPr="00B04AC9">
              <w:rPr>
                <w:sz w:val="24"/>
                <w:szCs w:val="24"/>
                <w:lang w:val="ru-RU"/>
              </w:rPr>
              <w:t>, ОБЗР)</w:t>
            </w:r>
          </w:p>
        </w:tc>
        <w:tc>
          <w:tcPr>
            <w:tcW w:w="979" w:type="dxa"/>
          </w:tcPr>
          <w:p w:rsidR="00285208" w:rsidRPr="00B04AC9" w:rsidRDefault="00285208" w:rsidP="00285208">
            <w:pPr>
              <w:pStyle w:val="TableParagraph"/>
              <w:ind w:left="73"/>
              <w:rPr>
                <w:sz w:val="24"/>
                <w:szCs w:val="24"/>
              </w:rPr>
            </w:pPr>
            <w:r w:rsidRPr="00B04AC9">
              <w:rPr>
                <w:spacing w:val="-2"/>
                <w:sz w:val="24"/>
                <w:szCs w:val="24"/>
              </w:rPr>
              <w:t>8–9-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08.11</w:t>
            </w:r>
          </w:p>
        </w:tc>
        <w:tc>
          <w:tcPr>
            <w:tcW w:w="3267" w:type="dxa"/>
          </w:tcPr>
          <w:p w:rsidR="00285208" w:rsidRPr="00B04AC9" w:rsidRDefault="00285208" w:rsidP="00285208">
            <w:pPr>
              <w:pStyle w:val="TableParagraph"/>
              <w:ind w:right="57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обществознания Учителя ОБЖ</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528"/>
        </w:trPr>
        <w:tc>
          <w:tcPr>
            <w:tcW w:w="3620" w:type="dxa"/>
          </w:tcPr>
          <w:p w:rsidR="00285208" w:rsidRPr="00B04AC9" w:rsidRDefault="00285208" w:rsidP="00285208">
            <w:pPr>
              <w:pStyle w:val="TableParagraph"/>
              <w:ind w:right="196"/>
              <w:jc w:val="both"/>
              <w:rPr>
                <w:sz w:val="24"/>
                <w:szCs w:val="24"/>
                <w:lang w:val="ru-RU"/>
              </w:rPr>
            </w:pPr>
            <w:r w:rsidRPr="00B04AC9">
              <w:rPr>
                <w:sz w:val="24"/>
                <w:szCs w:val="24"/>
                <w:lang w:val="ru-RU"/>
              </w:rPr>
              <w:t>День Государс</w:t>
            </w:r>
            <w:r w:rsidR="00B04AC9" w:rsidRPr="00B04AC9">
              <w:rPr>
                <w:sz w:val="24"/>
                <w:szCs w:val="24"/>
                <w:lang w:val="ru-RU"/>
              </w:rPr>
              <w:t>твенного герба Российской Феде</w:t>
            </w:r>
            <w:r w:rsidRPr="00B04AC9">
              <w:rPr>
                <w:sz w:val="24"/>
                <w:szCs w:val="24"/>
                <w:lang w:val="ru-RU"/>
              </w:rPr>
              <w:t>рации</w:t>
            </w:r>
            <w:r w:rsidRPr="00B04AC9">
              <w:rPr>
                <w:spacing w:val="-15"/>
                <w:sz w:val="24"/>
                <w:szCs w:val="24"/>
                <w:lang w:val="ru-RU"/>
              </w:rPr>
              <w:t xml:space="preserve"> </w:t>
            </w:r>
            <w:r w:rsidRPr="00B04AC9">
              <w:rPr>
                <w:sz w:val="24"/>
                <w:szCs w:val="24"/>
                <w:lang w:val="ru-RU"/>
              </w:rPr>
              <w:t>(информационная минутка</w:t>
            </w:r>
            <w:r w:rsidRPr="00B04AC9">
              <w:rPr>
                <w:spacing w:val="-14"/>
                <w:sz w:val="24"/>
                <w:szCs w:val="24"/>
                <w:lang w:val="ru-RU"/>
              </w:rPr>
              <w:t xml:space="preserve"> </w:t>
            </w:r>
            <w:r w:rsidRPr="00B04AC9">
              <w:rPr>
                <w:sz w:val="24"/>
                <w:szCs w:val="24"/>
                <w:lang w:val="ru-RU"/>
              </w:rPr>
              <w:t>на</w:t>
            </w:r>
            <w:r w:rsidRPr="00B04AC9">
              <w:rPr>
                <w:spacing w:val="-11"/>
                <w:sz w:val="24"/>
                <w:szCs w:val="24"/>
                <w:lang w:val="ru-RU"/>
              </w:rPr>
              <w:t xml:space="preserve"> </w:t>
            </w:r>
            <w:r w:rsidRPr="00B04AC9">
              <w:rPr>
                <w:sz w:val="24"/>
                <w:szCs w:val="24"/>
                <w:lang w:val="ru-RU"/>
              </w:rPr>
              <w:t>уроках</w:t>
            </w:r>
            <w:r w:rsidRPr="00B04AC9">
              <w:rPr>
                <w:spacing w:val="-12"/>
                <w:sz w:val="24"/>
                <w:szCs w:val="24"/>
                <w:lang w:val="ru-RU"/>
              </w:rPr>
              <w:t xml:space="preserve"> </w:t>
            </w:r>
            <w:r w:rsidR="00B04AC9" w:rsidRPr="00B04AC9">
              <w:rPr>
                <w:sz w:val="24"/>
                <w:szCs w:val="24"/>
                <w:lang w:val="ru-RU"/>
              </w:rPr>
              <w:t>исто</w:t>
            </w:r>
            <w:r w:rsidRPr="00B04AC9">
              <w:rPr>
                <w:sz w:val="24"/>
                <w:szCs w:val="24"/>
                <w:lang w:val="ru-RU"/>
              </w:rPr>
              <w:t>рии и обществознания)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7–9-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27.11</w:t>
            </w:r>
          </w:p>
        </w:tc>
        <w:tc>
          <w:tcPr>
            <w:tcW w:w="3267" w:type="dxa"/>
          </w:tcPr>
          <w:p w:rsidR="00285208" w:rsidRPr="00B04AC9" w:rsidRDefault="00285208" w:rsidP="00285208">
            <w:pPr>
              <w:pStyle w:val="TableParagraph"/>
              <w:ind w:right="1309"/>
              <w:rPr>
                <w:sz w:val="24"/>
                <w:szCs w:val="24"/>
                <w:lang w:val="ru-RU"/>
              </w:rPr>
            </w:pPr>
            <w:r w:rsidRPr="00B04AC9">
              <w:rPr>
                <w:sz w:val="24"/>
                <w:szCs w:val="24"/>
                <w:lang w:val="ru-RU"/>
              </w:rPr>
              <w:t>Учителя истории и</w:t>
            </w:r>
            <w:r w:rsidRPr="00B04AC9">
              <w:rPr>
                <w:spacing w:val="1"/>
                <w:sz w:val="24"/>
                <w:szCs w:val="24"/>
                <w:lang w:val="ru-RU"/>
              </w:rPr>
              <w:t xml:space="preserve"> </w:t>
            </w:r>
            <w:r w:rsidRPr="00B04AC9">
              <w:rPr>
                <w:spacing w:val="-2"/>
                <w:sz w:val="24"/>
                <w:szCs w:val="24"/>
                <w:lang w:val="ru-RU"/>
              </w:rPr>
              <w:t>обществознания</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pacing w:val="-2"/>
                <w:sz w:val="24"/>
                <w:szCs w:val="24"/>
              </w:rPr>
              <w:t>Декабрь</w:t>
            </w:r>
          </w:p>
        </w:tc>
      </w:tr>
      <w:tr w:rsidR="00285208" w:rsidRPr="00B04AC9" w:rsidTr="0025795D">
        <w:trPr>
          <w:trHeight w:val="1254"/>
        </w:trPr>
        <w:tc>
          <w:tcPr>
            <w:tcW w:w="3620" w:type="dxa"/>
          </w:tcPr>
          <w:p w:rsidR="00285208" w:rsidRPr="00B04AC9" w:rsidRDefault="00B04AC9" w:rsidP="00285208">
            <w:pPr>
              <w:pStyle w:val="TableParagraph"/>
              <w:rPr>
                <w:sz w:val="24"/>
                <w:szCs w:val="24"/>
                <w:lang w:val="ru-RU"/>
              </w:rPr>
            </w:pPr>
            <w:r w:rsidRPr="00B04AC9">
              <w:rPr>
                <w:sz w:val="24"/>
                <w:szCs w:val="24"/>
                <w:lang w:val="ru-RU"/>
              </w:rPr>
              <w:t>День Неизвестного сол</w:t>
            </w:r>
            <w:r w:rsidR="00285208" w:rsidRPr="00B04AC9">
              <w:rPr>
                <w:sz w:val="24"/>
                <w:szCs w:val="24"/>
                <w:lang w:val="ru-RU"/>
              </w:rPr>
              <w:t>дата</w:t>
            </w:r>
            <w:r w:rsidR="00285208" w:rsidRPr="00B04AC9">
              <w:rPr>
                <w:spacing w:val="-15"/>
                <w:sz w:val="24"/>
                <w:szCs w:val="24"/>
                <w:lang w:val="ru-RU"/>
              </w:rPr>
              <w:t xml:space="preserve"> </w:t>
            </w:r>
            <w:r w:rsidR="00285208" w:rsidRPr="00B04AC9">
              <w:rPr>
                <w:sz w:val="24"/>
                <w:szCs w:val="24"/>
                <w:lang w:val="ru-RU"/>
              </w:rPr>
              <w:t>(03.12)</w:t>
            </w:r>
            <w:r w:rsidR="00285208" w:rsidRPr="00B04AC9">
              <w:rPr>
                <w:spacing w:val="-15"/>
                <w:sz w:val="24"/>
                <w:szCs w:val="24"/>
                <w:lang w:val="ru-RU"/>
              </w:rPr>
              <w:t xml:space="preserve"> </w:t>
            </w:r>
            <w:r w:rsidRPr="00B04AC9">
              <w:rPr>
                <w:sz w:val="24"/>
                <w:szCs w:val="24"/>
                <w:lang w:val="ru-RU"/>
              </w:rPr>
              <w:t>(информаци</w:t>
            </w:r>
            <w:r w:rsidR="00285208" w:rsidRPr="00B04AC9">
              <w:rPr>
                <w:sz w:val="24"/>
                <w:szCs w:val="24"/>
                <w:lang w:val="ru-RU"/>
              </w:rPr>
              <w:t>онная</w:t>
            </w:r>
            <w:r w:rsidR="00285208" w:rsidRPr="00B04AC9">
              <w:rPr>
                <w:spacing w:val="-6"/>
                <w:sz w:val="24"/>
                <w:szCs w:val="24"/>
                <w:lang w:val="ru-RU"/>
              </w:rPr>
              <w:t xml:space="preserve"> </w:t>
            </w:r>
            <w:r w:rsidR="00285208" w:rsidRPr="00B04AC9">
              <w:rPr>
                <w:sz w:val="24"/>
                <w:szCs w:val="24"/>
                <w:lang w:val="ru-RU"/>
              </w:rPr>
              <w:t>минутка</w:t>
            </w:r>
            <w:r w:rsidR="00285208" w:rsidRPr="00B04AC9">
              <w:rPr>
                <w:spacing w:val="-6"/>
                <w:sz w:val="24"/>
                <w:szCs w:val="24"/>
                <w:lang w:val="ru-RU"/>
              </w:rPr>
              <w:t xml:space="preserve"> </w:t>
            </w:r>
            <w:r w:rsidR="00285208" w:rsidRPr="00B04AC9">
              <w:rPr>
                <w:sz w:val="24"/>
                <w:szCs w:val="24"/>
                <w:lang w:val="ru-RU"/>
              </w:rPr>
              <w:t>на</w:t>
            </w:r>
            <w:r w:rsidR="00285208" w:rsidRPr="00B04AC9">
              <w:rPr>
                <w:spacing w:val="-5"/>
                <w:sz w:val="24"/>
                <w:szCs w:val="24"/>
                <w:lang w:val="ru-RU"/>
              </w:rPr>
              <w:t xml:space="preserve"> </w:t>
            </w:r>
            <w:r w:rsidR="00285208" w:rsidRPr="00B04AC9">
              <w:rPr>
                <w:sz w:val="24"/>
                <w:szCs w:val="24"/>
                <w:lang w:val="ru-RU"/>
              </w:rPr>
              <w:t xml:space="preserve">уроках </w:t>
            </w:r>
            <w:r w:rsidR="00285208" w:rsidRPr="00B04AC9">
              <w:rPr>
                <w:spacing w:val="-2"/>
                <w:sz w:val="24"/>
                <w:szCs w:val="24"/>
                <w:lang w:val="ru-RU"/>
              </w:rPr>
              <w:t>истории)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04.12</w:t>
            </w:r>
          </w:p>
        </w:tc>
        <w:tc>
          <w:tcPr>
            <w:tcW w:w="3267" w:type="dxa"/>
          </w:tcPr>
          <w:p w:rsidR="00285208" w:rsidRPr="00B04AC9" w:rsidRDefault="00285208" w:rsidP="00285208">
            <w:pPr>
              <w:pStyle w:val="TableParagraph"/>
              <w:rPr>
                <w:sz w:val="24"/>
                <w:szCs w:val="24"/>
                <w:lang w:val="ru-RU"/>
              </w:rPr>
            </w:pPr>
            <w:r w:rsidRPr="00B04AC9">
              <w:rPr>
                <w:sz w:val="24"/>
                <w:szCs w:val="24"/>
                <w:lang w:val="ru-RU"/>
              </w:rPr>
              <w:t>Учителя</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528"/>
        </w:trPr>
        <w:tc>
          <w:tcPr>
            <w:tcW w:w="3620" w:type="dxa"/>
          </w:tcPr>
          <w:p w:rsidR="00285208" w:rsidRPr="00B04AC9" w:rsidRDefault="00285208" w:rsidP="00285208">
            <w:pPr>
              <w:pStyle w:val="TableParagraph"/>
              <w:ind w:right="212"/>
              <w:rPr>
                <w:sz w:val="24"/>
                <w:szCs w:val="24"/>
                <w:lang w:val="ru-RU"/>
              </w:rPr>
            </w:pPr>
            <w:r w:rsidRPr="00B04AC9">
              <w:rPr>
                <w:sz w:val="24"/>
                <w:szCs w:val="24"/>
                <w:lang w:val="ru-RU"/>
              </w:rPr>
              <w:t>Международ</w:t>
            </w:r>
            <w:r w:rsidR="00B04AC9" w:rsidRPr="00B04AC9">
              <w:rPr>
                <w:sz w:val="24"/>
                <w:szCs w:val="24"/>
                <w:lang w:val="ru-RU"/>
              </w:rPr>
              <w:t>ный день инвалидов (03.12) (ин</w:t>
            </w:r>
            <w:r w:rsidRPr="00B04AC9">
              <w:rPr>
                <w:sz w:val="24"/>
                <w:szCs w:val="24"/>
                <w:lang w:val="ru-RU"/>
              </w:rPr>
              <w:t>формационная</w:t>
            </w:r>
            <w:r w:rsidRPr="00B04AC9">
              <w:rPr>
                <w:spacing w:val="-14"/>
                <w:sz w:val="24"/>
                <w:szCs w:val="24"/>
                <w:lang w:val="ru-RU"/>
              </w:rPr>
              <w:t xml:space="preserve"> </w:t>
            </w:r>
            <w:r w:rsidRPr="00B04AC9">
              <w:rPr>
                <w:sz w:val="24"/>
                <w:szCs w:val="24"/>
                <w:lang w:val="ru-RU"/>
              </w:rPr>
              <w:t>минутка на</w:t>
            </w:r>
            <w:r w:rsidRPr="00B04AC9">
              <w:rPr>
                <w:spacing w:val="-15"/>
                <w:sz w:val="24"/>
                <w:szCs w:val="24"/>
                <w:lang w:val="ru-RU"/>
              </w:rPr>
              <w:t xml:space="preserve"> </w:t>
            </w:r>
            <w:r w:rsidRPr="00B04AC9">
              <w:rPr>
                <w:sz w:val="24"/>
                <w:szCs w:val="24"/>
                <w:lang w:val="ru-RU"/>
              </w:rPr>
              <w:t>уроках</w:t>
            </w:r>
            <w:r w:rsidRPr="00B04AC9">
              <w:rPr>
                <w:spacing w:val="-15"/>
                <w:sz w:val="24"/>
                <w:szCs w:val="24"/>
                <w:lang w:val="ru-RU"/>
              </w:rPr>
              <w:t xml:space="preserve"> </w:t>
            </w:r>
            <w:r w:rsidR="00B04AC9" w:rsidRPr="00B04AC9">
              <w:rPr>
                <w:sz w:val="24"/>
                <w:szCs w:val="24"/>
                <w:lang w:val="ru-RU"/>
              </w:rPr>
              <w:t>обществозна</w:t>
            </w:r>
            <w:r w:rsidRPr="00B04AC9">
              <w:rPr>
                <w:spacing w:val="-4"/>
                <w:sz w:val="24"/>
                <w:szCs w:val="24"/>
                <w:lang w:val="ru-RU"/>
              </w:rPr>
              <w:t>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7—9-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04.12</w:t>
            </w:r>
          </w:p>
        </w:tc>
        <w:tc>
          <w:tcPr>
            <w:tcW w:w="3267" w:type="dxa"/>
          </w:tcPr>
          <w:p w:rsidR="00285208" w:rsidRPr="00B04AC9" w:rsidRDefault="00285208" w:rsidP="00285208">
            <w:pPr>
              <w:pStyle w:val="TableParagraph"/>
              <w:ind w:right="578"/>
              <w:rPr>
                <w:sz w:val="24"/>
                <w:szCs w:val="24"/>
                <w:lang w:val="ru-RU"/>
              </w:rPr>
            </w:pPr>
            <w:r w:rsidRPr="00B04AC9">
              <w:rPr>
                <w:sz w:val="24"/>
                <w:szCs w:val="24"/>
                <w:lang w:val="ru-RU"/>
              </w:rPr>
              <w:t>Учитель</w:t>
            </w:r>
            <w:r w:rsidRPr="00B04AC9">
              <w:rPr>
                <w:spacing w:val="-15"/>
                <w:sz w:val="24"/>
                <w:szCs w:val="24"/>
                <w:lang w:val="ru-RU"/>
              </w:rPr>
              <w:t xml:space="preserve"> </w:t>
            </w:r>
            <w:r w:rsidRPr="00B04AC9">
              <w:rPr>
                <w:sz w:val="24"/>
                <w:szCs w:val="24"/>
                <w:lang w:val="ru-RU"/>
              </w:rPr>
              <w:t>обществознания Замдиректора по ВР</w:t>
            </w:r>
          </w:p>
        </w:tc>
      </w:tr>
      <w:tr w:rsidR="00285208" w:rsidRPr="00B04AC9" w:rsidTr="0025795D">
        <w:trPr>
          <w:trHeight w:val="1531"/>
        </w:trPr>
        <w:tc>
          <w:tcPr>
            <w:tcW w:w="3620" w:type="dxa"/>
          </w:tcPr>
          <w:p w:rsidR="00285208" w:rsidRPr="00B04AC9" w:rsidRDefault="00B04AC9" w:rsidP="00285208">
            <w:pPr>
              <w:pStyle w:val="TableParagraph"/>
              <w:spacing w:before="69"/>
              <w:rPr>
                <w:sz w:val="24"/>
                <w:szCs w:val="24"/>
                <w:lang w:val="ru-RU"/>
              </w:rPr>
            </w:pPr>
            <w:r w:rsidRPr="00B04AC9">
              <w:rPr>
                <w:sz w:val="24"/>
                <w:szCs w:val="24"/>
                <w:lang w:val="ru-RU"/>
              </w:rPr>
              <w:t>День добровольца (во</w:t>
            </w:r>
            <w:r w:rsidR="00285208" w:rsidRPr="00B04AC9">
              <w:rPr>
                <w:sz w:val="24"/>
                <w:szCs w:val="24"/>
                <w:lang w:val="ru-RU"/>
              </w:rPr>
              <w:t>лонтера)</w:t>
            </w:r>
            <w:r w:rsidR="00285208" w:rsidRPr="00B04AC9">
              <w:rPr>
                <w:spacing w:val="-8"/>
                <w:sz w:val="24"/>
                <w:szCs w:val="24"/>
                <w:lang w:val="ru-RU"/>
              </w:rPr>
              <w:t xml:space="preserve"> </w:t>
            </w:r>
            <w:r w:rsidR="00285208" w:rsidRPr="00B04AC9">
              <w:rPr>
                <w:sz w:val="24"/>
                <w:szCs w:val="24"/>
                <w:lang w:val="ru-RU"/>
              </w:rPr>
              <w:t>в</w:t>
            </w:r>
            <w:r w:rsidR="00285208" w:rsidRPr="00B04AC9">
              <w:rPr>
                <w:spacing w:val="-8"/>
                <w:sz w:val="24"/>
                <w:szCs w:val="24"/>
                <w:lang w:val="ru-RU"/>
              </w:rPr>
              <w:t xml:space="preserve"> </w:t>
            </w:r>
            <w:r w:rsidR="00285208" w:rsidRPr="00B04AC9">
              <w:rPr>
                <w:sz w:val="24"/>
                <w:szCs w:val="24"/>
                <w:lang w:val="ru-RU"/>
              </w:rPr>
              <w:t>России</w:t>
            </w:r>
            <w:r w:rsidR="00285208" w:rsidRPr="00B04AC9">
              <w:rPr>
                <w:spacing w:val="-7"/>
                <w:sz w:val="24"/>
                <w:szCs w:val="24"/>
                <w:lang w:val="ru-RU"/>
              </w:rPr>
              <w:t xml:space="preserve"> </w:t>
            </w:r>
            <w:r w:rsidR="00285208" w:rsidRPr="00B04AC9">
              <w:rPr>
                <w:sz w:val="24"/>
                <w:szCs w:val="24"/>
                <w:lang w:val="ru-RU"/>
              </w:rPr>
              <w:t>(05.12) (информационная</w:t>
            </w:r>
            <w:r w:rsidR="00285208" w:rsidRPr="00B04AC9">
              <w:rPr>
                <w:spacing w:val="-15"/>
                <w:sz w:val="24"/>
                <w:szCs w:val="24"/>
                <w:lang w:val="ru-RU"/>
              </w:rPr>
              <w:t xml:space="preserve"> </w:t>
            </w:r>
            <w:r w:rsidRPr="00B04AC9">
              <w:rPr>
                <w:sz w:val="24"/>
                <w:szCs w:val="24"/>
                <w:lang w:val="ru-RU"/>
              </w:rPr>
              <w:t>минутка на уроках обществоз</w:t>
            </w:r>
            <w:r w:rsidR="00285208" w:rsidRPr="00B04AC9">
              <w:rPr>
                <w:spacing w:val="-2"/>
                <w:sz w:val="24"/>
                <w:szCs w:val="24"/>
                <w:lang w:val="ru-RU"/>
              </w:rPr>
              <w:t>нания)</w:t>
            </w:r>
          </w:p>
        </w:tc>
        <w:tc>
          <w:tcPr>
            <w:tcW w:w="979" w:type="dxa"/>
          </w:tcPr>
          <w:p w:rsidR="00285208" w:rsidRPr="00B04AC9" w:rsidRDefault="00285208" w:rsidP="00285208">
            <w:pPr>
              <w:pStyle w:val="TableParagraph"/>
              <w:spacing w:before="69"/>
              <w:ind w:left="73"/>
              <w:rPr>
                <w:sz w:val="24"/>
                <w:szCs w:val="24"/>
              </w:rPr>
            </w:pPr>
            <w:r w:rsidRPr="00B04AC9">
              <w:rPr>
                <w:spacing w:val="-2"/>
                <w:sz w:val="24"/>
                <w:szCs w:val="24"/>
              </w:rPr>
              <w:t>8—9-</w:t>
            </w:r>
            <w:r w:rsidRPr="00B04AC9">
              <w:rPr>
                <w:spacing w:val="-10"/>
                <w:sz w:val="24"/>
                <w:szCs w:val="24"/>
              </w:rPr>
              <w:t>е</w:t>
            </w:r>
          </w:p>
        </w:tc>
        <w:tc>
          <w:tcPr>
            <w:tcW w:w="2741" w:type="dxa"/>
          </w:tcPr>
          <w:p w:rsidR="00285208" w:rsidRPr="00B04AC9" w:rsidRDefault="00285208" w:rsidP="00285208">
            <w:pPr>
              <w:pStyle w:val="TableParagraph"/>
              <w:spacing w:before="69"/>
              <w:rPr>
                <w:sz w:val="24"/>
                <w:szCs w:val="24"/>
              </w:rPr>
            </w:pPr>
            <w:r w:rsidRPr="00B04AC9">
              <w:rPr>
                <w:spacing w:val="-2"/>
                <w:sz w:val="24"/>
                <w:szCs w:val="24"/>
              </w:rPr>
              <w:t>05.12</w:t>
            </w:r>
          </w:p>
        </w:tc>
        <w:tc>
          <w:tcPr>
            <w:tcW w:w="3267" w:type="dxa"/>
          </w:tcPr>
          <w:p w:rsidR="00285208" w:rsidRPr="00B04AC9" w:rsidRDefault="00285208" w:rsidP="00285208">
            <w:pPr>
              <w:pStyle w:val="TableParagraph"/>
              <w:spacing w:before="69"/>
              <w:ind w:right="578"/>
              <w:rPr>
                <w:sz w:val="24"/>
                <w:szCs w:val="24"/>
                <w:lang w:val="ru-RU"/>
              </w:rPr>
            </w:pPr>
            <w:r w:rsidRPr="00B04AC9">
              <w:rPr>
                <w:sz w:val="24"/>
                <w:szCs w:val="24"/>
                <w:lang w:val="ru-RU"/>
              </w:rPr>
              <w:t>Учитель</w:t>
            </w:r>
            <w:r w:rsidRPr="00B04AC9">
              <w:rPr>
                <w:spacing w:val="-15"/>
                <w:sz w:val="24"/>
                <w:szCs w:val="24"/>
                <w:lang w:val="ru-RU"/>
              </w:rPr>
              <w:t xml:space="preserve"> </w:t>
            </w:r>
            <w:r w:rsidRPr="00B04AC9">
              <w:rPr>
                <w:sz w:val="24"/>
                <w:szCs w:val="24"/>
                <w:lang w:val="ru-RU"/>
              </w:rPr>
              <w:t>обществознания Замдиректора по ВР</w:t>
            </w:r>
          </w:p>
        </w:tc>
      </w:tr>
      <w:tr w:rsidR="00285208" w:rsidRPr="00B04AC9" w:rsidTr="0025795D">
        <w:trPr>
          <w:trHeight w:val="1254"/>
        </w:trPr>
        <w:tc>
          <w:tcPr>
            <w:tcW w:w="3620" w:type="dxa"/>
          </w:tcPr>
          <w:p w:rsidR="00285208" w:rsidRPr="00B04AC9" w:rsidRDefault="00285208" w:rsidP="00285208">
            <w:pPr>
              <w:pStyle w:val="TableParagraph"/>
              <w:spacing w:before="68"/>
              <w:ind w:right="108"/>
              <w:rPr>
                <w:sz w:val="24"/>
                <w:szCs w:val="24"/>
                <w:lang w:val="ru-RU"/>
              </w:rPr>
            </w:pPr>
            <w:r w:rsidRPr="00B04AC9">
              <w:rPr>
                <w:sz w:val="24"/>
                <w:szCs w:val="24"/>
                <w:lang w:val="ru-RU"/>
              </w:rPr>
              <w:t>День Героев Отечества (09.12)</w:t>
            </w:r>
            <w:r w:rsidRPr="00B04AC9">
              <w:rPr>
                <w:spacing w:val="-15"/>
                <w:sz w:val="24"/>
                <w:szCs w:val="24"/>
                <w:lang w:val="ru-RU"/>
              </w:rPr>
              <w:t xml:space="preserve"> </w:t>
            </w:r>
            <w:r w:rsidRPr="00B04AC9">
              <w:rPr>
                <w:sz w:val="24"/>
                <w:szCs w:val="24"/>
                <w:lang w:val="ru-RU"/>
              </w:rPr>
              <w:t>(информационная ми</w:t>
            </w:r>
            <w:r w:rsidR="00B04AC9" w:rsidRPr="00B04AC9">
              <w:rPr>
                <w:sz w:val="24"/>
                <w:szCs w:val="24"/>
                <w:lang w:val="ru-RU"/>
              </w:rPr>
              <w:t>нутка на уроках исто</w:t>
            </w:r>
            <w:r w:rsidRPr="00B04AC9">
              <w:rPr>
                <w:spacing w:val="-4"/>
                <w:sz w:val="24"/>
                <w:szCs w:val="24"/>
                <w:lang w:val="ru-RU"/>
              </w:rPr>
              <w:t>рии)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08.12</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Учитель</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979"/>
        </w:trPr>
        <w:tc>
          <w:tcPr>
            <w:tcW w:w="3620" w:type="dxa"/>
          </w:tcPr>
          <w:p w:rsidR="00285208" w:rsidRPr="00B04AC9" w:rsidRDefault="00B04AC9" w:rsidP="00285208">
            <w:pPr>
              <w:pStyle w:val="TableParagraph"/>
              <w:ind w:right="108"/>
              <w:rPr>
                <w:sz w:val="24"/>
                <w:szCs w:val="24"/>
                <w:lang w:val="ru-RU"/>
              </w:rPr>
            </w:pPr>
            <w:r w:rsidRPr="00B04AC9">
              <w:rPr>
                <w:sz w:val="24"/>
                <w:szCs w:val="24"/>
                <w:lang w:val="ru-RU"/>
              </w:rPr>
              <w:t>День Конституции Рос</w:t>
            </w:r>
            <w:r w:rsidR="00285208" w:rsidRPr="00B04AC9">
              <w:rPr>
                <w:sz w:val="24"/>
                <w:szCs w:val="24"/>
                <w:lang w:val="ru-RU"/>
              </w:rPr>
              <w:t>сийской Федерации (12.12)</w:t>
            </w:r>
            <w:r w:rsidR="00285208" w:rsidRPr="00B04AC9">
              <w:rPr>
                <w:spacing w:val="-15"/>
                <w:sz w:val="24"/>
                <w:szCs w:val="24"/>
                <w:lang w:val="ru-RU"/>
              </w:rPr>
              <w:t xml:space="preserve"> </w:t>
            </w:r>
            <w:r w:rsidR="00285208" w:rsidRPr="00B04AC9">
              <w:rPr>
                <w:sz w:val="24"/>
                <w:szCs w:val="24"/>
                <w:lang w:val="ru-RU"/>
              </w:rPr>
              <w:t>(информационная</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11.12</w:t>
            </w:r>
          </w:p>
        </w:tc>
        <w:tc>
          <w:tcPr>
            <w:tcW w:w="3267" w:type="dxa"/>
          </w:tcPr>
          <w:p w:rsidR="00285208" w:rsidRPr="00B04AC9" w:rsidRDefault="00285208" w:rsidP="00285208">
            <w:pPr>
              <w:pStyle w:val="TableParagraph"/>
              <w:ind w:right="578"/>
              <w:rPr>
                <w:sz w:val="24"/>
                <w:szCs w:val="24"/>
                <w:lang w:val="ru-RU"/>
              </w:rPr>
            </w:pPr>
            <w:r w:rsidRPr="00B04AC9">
              <w:rPr>
                <w:sz w:val="24"/>
                <w:szCs w:val="24"/>
                <w:lang w:val="ru-RU"/>
              </w:rPr>
              <w:t>Учитель</w:t>
            </w:r>
            <w:r w:rsidRPr="00B04AC9">
              <w:rPr>
                <w:spacing w:val="-15"/>
                <w:sz w:val="24"/>
                <w:szCs w:val="24"/>
                <w:lang w:val="ru-RU"/>
              </w:rPr>
              <w:t xml:space="preserve"> </w:t>
            </w:r>
            <w:r w:rsidRPr="00B04AC9">
              <w:rPr>
                <w:sz w:val="24"/>
                <w:szCs w:val="24"/>
                <w:lang w:val="ru-RU"/>
              </w:rPr>
              <w:t>обществознания Замдиректора по ВР</w:t>
            </w:r>
          </w:p>
        </w:tc>
      </w:tr>
      <w:tr w:rsidR="00285208" w:rsidRPr="00B04AC9" w:rsidTr="0025795D">
        <w:trPr>
          <w:trHeight w:val="702"/>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минутка</w:t>
            </w:r>
            <w:r w:rsidRPr="00B04AC9">
              <w:rPr>
                <w:spacing w:val="-15"/>
                <w:sz w:val="24"/>
                <w:szCs w:val="24"/>
                <w:lang w:val="ru-RU"/>
              </w:rPr>
              <w:t xml:space="preserve"> </w:t>
            </w:r>
            <w:r w:rsidRPr="00B04AC9">
              <w:rPr>
                <w:sz w:val="24"/>
                <w:szCs w:val="24"/>
                <w:lang w:val="ru-RU"/>
              </w:rPr>
              <w:t>на</w:t>
            </w:r>
            <w:r w:rsidRPr="00B04AC9">
              <w:rPr>
                <w:spacing w:val="-12"/>
                <w:sz w:val="24"/>
                <w:szCs w:val="24"/>
                <w:lang w:val="ru-RU"/>
              </w:rPr>
              <w:t xml:space="preserve"> </w:t>
            </w:r>
            <w:r w:rsidRPr="00B04AC9">
              <w:rPr>
                <w:sz w:val="24"/>
                <w:szCs w:val="24"/>
                <w:lang w:val="ru-RU"/>
              </w:rPr>
              <w:t>уроках</w:t>
            </w:r>
            <w:r w:rsidRPr="00B04AC9">
              <w:rPr>
                <w:spacing w:val="-13"/>
                <w:sz w:val="24"/>
                <w:szCs w:val="24"/>
                <w:lang w:val="ru-RU"/>
              </w:rPr>
              <w:t xml:space="preserve"> </w:t>
            </w:r>
            <w:r w:rsidR="00B04AC9" w:rsidRPr="00B04AC9">
              <w:rPr>
                <w:sz w:val="24"/>
                <w:szCs w:val="24"/>
                <w:lang w:val="ru-RU"/>
              </w:rPr>
              <w:t>обще</w:t>
            </w:r>
            <w:r w:rsidRPr="00B04AC9">
              <w:rPr>
                <w:spacing w:val="-2"/>
                <w:sz w:val="24"/>
                <w:szCs w:val="24"/>
                <w:lang w:val="ru-RU"/>
              </w:rPr>
              <w:t>ствознания)</w:t>
            </w:r>
          </w:p>
        </w:tc>
        <w:tc>
          <w:tcPr>
            <w:tcW w:w="979" w:type="dxa"/>
          </w:tcPr>
          <w:p w:rsidR="00285208" w:rsidRPr="00B04AC9" w:rsidRDefault="00285208" w:rsidP="00285208">
            <w:pPr>
              <w:pStyle w:val="TableParagraph"/>
              <w:rPr>
                <w:sz w:val="24"/>
                <w:szCs w:val="24"/>
                <w:lang w:val="ru-RU"/>
              </w:rPr>
            </w:pPr>
          </w:p>
        </w:tc>
        <w:tc>
          <w:tcPr>
            <w:tcW w:w="2741" w:type="dxa"/>
          </w:tcPr>
          <w:p w:rsidR="00285208" w:rsidRPr="00B04AC9" w:rsidRDefault="00285208" w:rsidP="00285208">
            <w:pPr>
              <w:pStyle w:val="TableParagraph"/>
              <w:rPr>
                <w:sz w:val="24"/>
                <w:szCs w:val="24"/>
                <w:lang w:val="ru-RU"/>
              </w:rPr>
            </w:pPr>
          </w:p>
        </w:tc>
        <w:tc>
          <w:tcPr>
            <w:tcW w:w="3267" w:type="dxa"/>
          </w:tcPr>
          <w:p w:rsidR="00285208" w:rsidRPr="00B04AC9" w:rsidRDefault="00285208" w:rsidP="00285208">
            <w:pPr>
              <w:pStyle w:val="TableParagraph"/>
              <w:rPr>
                <w:sz w:val="24"/>
                <w:szCs w:val="24"/>
                <w:lang w:val="ru-RU"/>
              </w:rPr>
            </w:pPr>
          </w:p>
        </w:tc>
      </w:tr>
      <w:tr w:rsidR="00285208" w:rsidRPr="00B04AC9" w:rsidTr="0025795D">
        <w:trPr>
          <w:trHeight w:val="426"/>
        </w:trPr>
        <w:tc>
          <w:tcPr>
            <w:tcW w:w="10607" w:type="dxa"/>
            <w:gridSpan w:val="4"/>
          </w:tcPr>
          <w:p w:rsidR="00285208" w:rsidRPr="00B04AC9" w:rsidRDefault="00285208" w:rsidP="00285208">
            <w:pPr>
              <w:pStyle w:val="TableParagraph"/>
              <w:spacing w:before="71"/>
              <w:rPr>
                <w:b/>
                <w:sz w:val="24"/>
                <w:szCs w:val="24"/>
              </w:rPr>
            </w:pPr>
            <w:r w:rsidRPr="00B04AC9">
              <w:rPr>
                <w:b/>
                <w:spacing w:val="-2"/>
                <w:sz w:val="24"/>
                <w:szCs w:val="24"/>
              </w:rPr>
              <w:t>Январь</w:t>
            </w:r>
          </w:p>
        </w:tc>
      </w:tr>
      <w:tr w:rsidR="00285208" w:rsidRPr="00B04AC9" w:rsidTr="0025795D">
        <w:trPr>
          <w:trHeight w:val="1252"/>
        </w:trPr>
        <w:tc>
          <w:tcPr>
            <w:tcW w:w="3620" w:type="dxa"/>
          </w:tcPr>
          <w:p w:rsidR="00285208" w:rsidRPr="00B04AC9" w:rsidRDefault="00285208" w:rsidP="00285208">
            <w:pPr>
              <w:pStyle w:val="TableParagraph"/>
              <w:rPr>
                <w:sz w:val="24"/>
                <w:szCs w:val="24"/>
                <w:lang w:val="ru-RU"/>
              </w:rPr>
            </w:pPr>
            <w:r w:rsidRPr="00B04AC9">
              <w:rPr>
                <w:sz w:val="24"/>
                <w:szCs w:val="24"/>
                <w:lang w:val="ru-RU"/>
              </w:rPr>
              <w:t>День</w:t>
            </w:r>
            <w:r w:rsidRPr="00B04AC9">
              <w:rPr>
                <w:spacing w:val="-2"/>
                <w:sz w:val="24"/>
                <w:szCs w:val="24"/>
                <w:lang w:val="ru-RU"/>
              </w:rPr>
              <w:t xml:space="preserve"> </w:t>
            </w:r>
            <w:r w:rsidRPr="00B04AC9">
              <w:rPr>
                <w:sz w:val="24"/>
                <w:szCs w:val="24"/>
                <w:lang w:val="ru-RU"/>
              </w:rPr>
              <w:t>памяти</w:t>
            </w:r>
            <w:r w:rsidRPr="00B04AC9">
              <w:rPr>
                <w:spacing w:val="-2"/>
                <w:sz w:val="24"/>
                <w:szCs w:val="24"/>
                <w:lang w:val="ru-RU"/>
              </w:rPr>
              <w:t xml:space="preserve"> </w:t>
            </w:r>
            <w:r w:rsidRPr="00B04AC9">
              <w:rPr>
                <w:sz w:val="24"/>
                <w:szCs w:val="24"/>
                <w:lang w:val="ru-RU"/>
              </w:rPr>
              <w:t>жертв</w:t>
            </w:r>
            <w:r w:rsidRPr="00B04AC9">
              <w:rPr>
                <w:spacing w:val="-3"/>
                <w:sz w:val="24"/>
                <w:szCs w:val="24"/>
                <w:lang w:val="ru-RU"/>
              </w:rPr>
              <w:t xml:space="preserve"> </w:t>
            </w:r>
            <w:r w:rsidR="00B04AC9" w:rsidRPr="00B04AC9">
              <w:rPr>
                <w:sz w:val="24"/>
                <w:szCs w:val="24"/>
                <w:lang w:val="ru-RU"/>
              </w:rPr>
              <w:t>Хо</w:t>
            </w:r>
            <w:r w:rsidRPr="00B04AC9">
              <w:rPr>
                <w:sz w:val="24"/>
                <w:szCs w:val="24"/>
                <w:lang w:val="ru-RU"/>
              </w:rPr>
              <w:t>локоста</w:t>
            </w:r>
            <w:r w:rsidRPr="00B04AC9">
              <w:rPr>
                <w:spacing w:val="-15"/>
                <w:sz w:val="24"/>
                <w:szCs w:val="24"/>
                <w:lang w:val="ru-RU"/>
              </w:rPr>
              <w:t xml:space="preserve"> </w:t>
            </w:r>
            <w:r w:rsidRPr="00B04AC9">
              <w:rPr>
                <w:sz w:val="24"/>
                <w:szCs w:val="24"/>
                <w:lang w:val="ru-RU"/>
              </w:rPr>
              <w:t>(</w:t>
            </w:r>
            <w:r w:rsidR="00B04AC9" w:rsidRPr="00B04AC9">
              <w:rPr>
                <w:sz w:val="24"/>
                <w:szCs w:val="24"/>
                <w:lang w:val="ru-RU"/>
              </w:rPr>
              <w:t>информационная</w:t>
            </w:r>
            <w:r w:rsidRPr="00B04AC9">
              <w:rPr>
                <w:sz w:val="24"/>
                <w:szCs w:val="24"/>
                <w:lang w:val="ru-RU"/>
              </w:rPr>
              <w:t xml:space="preserve"> минутка на уроках </w:t>
            </w:r>
            <w:r w:rsidRPr="00B04AC9">
              <w:rPr>
                <w:spacing w:val="-2"/>
                <w:sz w:val="24"/>
                <w:szCs w:val="24"/>
                <w:lang w:val="ru-RU"/>
              </w:rPr>
              <w:t>истории)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27.01</w:t>
            </w:r>
          </w:p>
        </w:tc>
        <w:tc>
          <w:tcPr>
            <w:tcW w:w="3267" w:type="dxa"/>
          </w:tcPr>
          <w:p w:rsidR="00285208" w:rsidRPr="00B04AC9" w:rsidRDefault="00285208" w:rsidP="00285208">
            <w:pPr>
              <w:pStyle w:val="TableParagraph"/>
              <w:rPr>
                <w:sz w:val="24"/>
                <w:szCs w:val="24"/>
                <w:lang w:val="ru-RU"/>
              </w:rPr>
            </w:pPr>
            <w:r w:rsidRPr="00B04AC9">
              <w:rPr>
                <w:sz w:val="24"/>
                <w:szCs w:val="24"/>
                <w:lang w:val="ru-RU"/>
              </w:rPr>
              <w:t>Учителя</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pacing w:val="-2"/>
                <w:sz w:val="24"/>
                <w:szCs w:val="24"/>
              </w:rPr>
              <w:t>Февраль</w:t>
            </w:r>
          </w:p>
        </w:tc>
      </w:tr>
      <w:tr w:rsidR="00285208" w:rsidRPr="00B04AC9" w:rsidTr="0025795D">
        <w:trPr>
          <w:trHeight w:val="1530"/>
        </w:trPr>
        <w:tc>
          <w:tcPr>
            <w:tcW w:w="3620" w:type="dxa"/>
          </w:tcPr>
          <w:p w:rsidR="00285208" w:rsidRPr="00B04AC9" w:rsidRDefault="00285208" w:rsidP="00285208">
            <w:pPr>
              <w:pStyle w:val="TableParagraph"/>
              <w:spacing w:before="68"/>
              <w:ind w:right="108"/>
              <w:rPr>
                <w:sz w:val="24"/>
                <w:szCs w:val="24"/>
                <w:lang w:val="ru-RU"/>
              </w:rPr>
            </w:pPr>
            <w:r w:rsidRPr="00B04AC9">
              <w:rPr>
                <w:sz w:val="24"/>
                <w:szCs w:val="24"/>
                <w:lang w:val="ru-RU"/>
              </w:rPr>
              <w:lastRenderedPageBreak/>
              <w:t>День российской науки (08.02)</w:t>
            </w:r>
            <w:r w:rsidRPr="00B04AC9">
              <w:rPr>
                <w:spacing w:val="-15"/>
                <w:sz w:val="24"/>
                <w:szCs w:val="24"/>
                <w:lang w:val="ru-RU"/>
              </w:rPr>
              <w:t xml:space="preserve"> </w:t>
            </w:r>
            <w:r w:rsidRPr="00B04AC9">
              <w:rPr>
                <w:sz w:val="24"/>
                <w:szCs w:val="24"/>
                <w:lang w:val="ru-RU"/>
              </w:rPr>
              <w:t xml:space="preserve">(информационная минутка на уроках </w:t>
            </w:r>
            <w:r w:rsidR="00B04AC9" w:rsidRPr="00B04AC9">
              <w:rPr>
                <w:sz w:val="24"/>
                <w:szCs w:val="24"/>
                <w:lang w:val="ru-RU"/>
              </w:rPr>
              <w:t>предметов</w:t>
            </w:r>
            <w:r w:rsidRPr="00B04AC9">
              <w:rPr>
                <w:sz w:val="24"/>
                <w:szCs w:val="24"/>
                <w:lang w:val="ru-RU"/>
              </w:rPr>
              <w:t xml:space="preserve"> естественно- научного цикла)</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08.02</w:t>
            </w:r>
          </w:p>
        </w:tc>
        <w:tc>
          <w:tcPr>
            <w:tcW w:w="3267" w:type="dxa"/>
          </w:tcPr>
          <w:p w:rsidR="00285208" w:rsidRPr="00B04AC9" w:rsidRDefault="00285208" w:rsidP="00285208">
            <w:pPr>
              <w:pStyle w:val="TableParagraph"/>
              <w:spacing w:before="68"/>
              <w:ind w:right="404"/>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предметов</w:t>
            </w:r>
            <w:r w:rsidRPr="00B04AC9">
              <w:rPr>
                <w:spacing w:val="-15"/>
                <w:sz w:val="24"/>
                <w:szCs w:val="24"/>
                <w:lang w:val="ru-RU"/>
              </w:rPr>
              <w:t xml:space="preserve"> </w:t>
            </w:r>
            <w:r w:rsidR="00B04AC9" w:rsidRPr="00B04AC9">
              <w:rPr>
                <w:sz w:val="24"/>
                <w:szCs w:val="24"/>
                <w:lang w:val="ru-RU"/>
              </w:rPr>
              <w:t>естественно</w:t>
            </w:r>
            <w:r w:rsidRPr="00B04AC9">
              <w:rPr>
                <w:sz w:val="24"/>
                <w:szCs w:val="24"/>
                <w:lang w:val="ru-RU"/>
              </w:rPr>
              <w:t>-научного цикла</w:t>
            </w:r>
          </w:p>
          <w:p w:rsidR="00285208" w:rsidRPr="0072418B" w:rsidRDefault="00285208" w:rsidP="00285208">
            <w:pPr>
              <w:pStyle w:val="TableParagraph"/>
              <w:rPr>
                <w:sz w:val="24"/>
                <w:szCs w:val="24"/>
                <w:lang w:val="ru-RU"/>
              </w:rPr>
            </w:pPr>
            <w:r w:rsidRPr="0072418B">
              <w:rPr>
                <w:sz w:val="24"/>
                <w:szCs w:val="24"/>
                <w:lang w:val="ru-RU"/>
              </w:rPr>
              <w:t>Замдиректора</w:t>
            </w:r>
            <w:r w:rsidRPr="0072418B">
              <w:rPr>
                <w:spacing w:val="-2"/>
                <w:sz w:val="24"/>
                <w:szCs w:val="24"/>
                <w:lang w:val="ru-RU"/>
              </w:rPr>
              <w:t xml:space="preserve"> </w:t>
            </w:r>
            <w:r w:rsidRPr="0072418B">
              <w:rPr>
                <w:sz w:val="24"/>
                <w:szCs w:val="24"/>
                <w:lang w:val="ru-RU"/>
              </w:rPr>
              <w:t>по</w:t>
            </w:r>
            <w:r w:rsidRPr="0072418B">
              <w:rPr>
                <w:spacing w:val="-2"/>
                <w:sz w:val="24"/>
                <w:szCs w:val="24"/>
                <w:lang w:val="ru-RU"/>
              </w:rPr>
              <w:t xml:space="preserve"> </w:t>
            </w:r>
            <w:r w:rsidRPr="0072418B">
              <w:rPr>
                <w:spacing w:val="-5"/>
                <w:sz w:val="24"/>
                <w:szCs w:val="24"/>
                <w:lang w:val="ru-RU"/>
              </w:rPr>
              <w:t>ВР</w:t>
            </w:r>
          </w:p>
        </w:tc>
      </w:tr>
      <w:tr w:rsidR="00285208" w:rsidRPr="00B04AC9" w:rsidTr="0025795D">
        <w:trPr>
          <w:trHeight w:val="1807"/>
        </w:trPr>
        <w:tc>
          <w:tcPr>
            <w:tcW w:w="3620" w:type="dxa"/>
          </w:tcPr>
          <w:p w:rsidR="00285208" w:rsidRPr="00B04AC9" w:rsidRDefault="00285208" w:rsidP="00285208">
            <w:pPr>
              <w:pStyle w:val="TableParagraph"/>
              <w:rPr>
                <w:sz w:val="24"/>
                <w:szCs w:val="24"/>
                <w:lang w:val="ru-RU"/>
              </w:rPr>
            </w:pPr>
            <w:r w:rsidRPr="00B04AC9">
              <w:rPr>
                <w:sz w:val="24"/>
                <w:szCs w:val="24"/>
                <w:lang w:val="ru-RU"/>
              </w:rPr>
              <w:t>День</w:t>
            </w:r>
            <w:r w:rsidRPr="00B04AC9">
              <w:rPr>
                <w:spacing w:val="-12"/>
                <w:sz w:val="24"/>
                <w:szCs w:val="24"/>
                <w:lang w:val="ru-RU"/>
              </w:rPr>
              <w:t xml:space="preserve"> </w:t>
            </w:r>
            <w:r w:rsidRPr="00B04AC9">
              <w:rPr>
                <w:sz w:val="24"/>
                <w:szCs w:val="24"/>
                <w:lang w:val="ru-RU"/>
              </w:rPr>
              <w:t>памяти</w:t>
            </w:r>
            <w:r w:rsidRPr="00B04AC9">
              <w:rPr>
                <w:spacing w:val="-12"/>
                <w:sz w:val="24"/>
                <w:szCs w:val="24"/>
                <w:lang w:val="ru-RU"/>
              </w:rPr>
              <w:t xml:space="preserve"> </w:t>
            </w:r>
            <w:r w:rsidRPr="00B04AC9">
              <w:rPr>
                <w:sz w:val="24"/>
                <w:szCs w:val="24"/>
                <w:lang w:val="ru-RU"/>
              </w:rPr>
              <w:t>о</w:t>
            </w:r>
            <w:r w:rsidRPr="00B04AC9">
              <w:rPr>
                <w:spacing w:val="-13"/>
                <w:sz w:val="24"/>
                <w:szCs w:val="24"/>
                <w:lang w:val="ru-RU"/>
              </w:rPr>
              <w:t xml:space="preserve"> </w:t>
            </w:r>
            <w:r w:rsidRPr="00B04AC9">
              <w:rPr>
                <w:sz w:val="24"/>
                <w:szCs w:val="24"/>
                <w:lang w:val="ru-RU"/>
              </w:rPr>
              <w:t>россиянах, исполнявших служебный долг</w:t>
            </w:r>
            <w:r w:rsidRPr="00B04AC9">
              <w:rPr>
                <w:spacing w:val="-5"/>
                <w:sz w:val="24"/>
                <w:szCs w:val="24"/>
                <w:lang w:val="ru-RU"/>
              </w:rPr>
              <w:t xml:space="preserve"> </w:t>
            </w:r>
            <w:r w:rsidRPr="00B04AC9">
              <w:rPr>
                <w:sz w:val="24"/>
                <w:szCs w:val="24"/>
                <w:lang w:val="ru-RU"/>
              </w:rPr>
              <w:t>за</w:t>
            </w:r>
            <w:r w:rsidRPr="00B04AC9">
              <w:rPr>
                <w:spacing w:val="-6"/>
                <w:sz w:val="24"/>
                <w:szCs w:val="24"/>
                <w:lang w:val="ru-RU"/>
              </w:rPr>
              <w:t xml:space="preserve"> </w:t>
            </w:r>
            <w:r w:rsidRPr="00B04AC9">
              <w:rPr>
                <w:sz w:val="24"/>
                <w:szCs w:val="24"/>
                <w:lang w:val="ru-RU"/>
              </w:rPr>
              <w:t>пределами</w:t>
            </w:r>
            <w:r w:rsidRPr="00B04AC9">
              <w:rPr>
                <w:spacing w:val="-4"/>
                <w:sz w:val="24"/>
                <w:szCs w:val="24"/>
                <w:lang w:val="ru-RU"/>
              </w:rPr>
              <w:t xml:space="preserve"> </w:t>
            </w:r>
            <w:r w:rsidR="00B04AC9" w:rsidRPr="00B04AC9">
              <w:rPr>
                <w:sz w:val="24"/>
                <w:szCs w:val="24"/>
                <w:lang w:val="ru-RU"/>
              </w:rPr>
              <w:t>Отечества</w:t>
            </w:r>
            <w:r w:rsidRPr="00B04AC9">
              <w:rPr>
                <w:sz w:val="24"/>
                <w:szCs w:val="24"/>
                <w:lang w:val="ru-RU"/>
              </w:rPr>
              <w:t xml:space="preserve"> (15.02) (</w:t>
            </w:r>
            <w:r w:rsidR="00B04AC9" w:rsidRPr="00B04AC9">
              <w:rPr>
                <w:sz w:val="24"/>
                <w:szCs w:val="24"/>
                <w:lang w:val="ru-RU"/>
              </w:rPr>
              <w:t>информационная</w:t>
            </w:r>
            <w:r w:rsidRPr="00B04AC9">
              <w:rPr>
                <w:sz w:val="24"/>
                <w:szCs w:val="24"/>
                <w:lang w:val="ru-RU"/>
              </w:rPr>
              <w:t xml:space="preserve"> минутка на уроках </w:t>
            </w:r>
            <w:r w:rsidRPr="00B04AC9">
              <w:rPr>
                <w:spacing w:val="-2"/>
                <w:sz w:val="24"/>
                <w:szCs w:val="24"/>
                <w:lang w:val="ru-RU"/>
              </w:rPr>
              <w:t>обществознания)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15.02</w:t>
            </w:r>
          </w:p>
        </w:tc>
        <w:tc>
          <w:tcPr>
            <w:tcW w:w="3267" w:type="dxa"/>
          </w:tcPr>
          <w:p w:rsidR="00285208" w:rsidRPr="00B04AC9" w:rsidRDefault="00285208" w:rsidP="00285208">
            <w:pPr>
              <w:pStyle w:val="TableParagraph"/>
              <w:ind w:right="57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обществознания Замдиректора по ВР</w:t>
            </w:r>
          </w:p>
        </w:tc>
      </w:tr>
      <w:tr w:rsidR="00285208" w:rsidRPr="00B04AC9" w:rsidTr="0025795D">
        <w:trPr>
          <w:trHeight w:val="1532"/>
        </w:trPr>
        <w:tc>
          <w:tcPr>
            <w:tcW w:w="3620" w:type="dxa"/>
          </w:tcPr>
          <w:p w:rsidR="00285208" w:rsidRPr="00B04AC9" w:rsidRDefault="00285208" w:rsidP="00285208">
            <w:pPr>
              <w:pStyle w:val="TableParagraph"/>
              <w:ind w:right="440"/>
              <w:rPr>
                <w:sz w:val="24"/>
                <w:szCs w:val="24"/>
                <w:lang w:val="ru-RU"/>
              </w:rPr>
            </w:pPr>
            <w:r w:rsidRPr="00B04AC9">
              <w:rPr>
                <w:sz w:val="24"/>
                <w:szCs w:val="24"/>
                <w:lang w:val="ru-RU"/>
              </w:rPr>
              <w:t>Международный</w:t>
            </w:r>
            <w:r w:rsidRPr="00B04AC9">
              <w:rPr>
                <w:spacing w:val="-15"/>
                <w:sz w:val="24"/>
                <w:szCs w:val="24"/>
                <w:lang w:val="ru-RU"/>
              </w:rPr>
              <w:t xml:space="preserve"> </w:t>
            </w:r>
            <w:r w:rsidRPr="00B04AC9">
              <w:rPr>
                <w:sz w:val="24"/>
                <w:szCs w:val="24"/>
                <w:lang w:val="ru-RU"/>
              </w:rPr>
              <w:t>день родного</w:t>
            </w:r>
            <w:r w:rsidRPr="00B04AC9">
              <w:rPr>
                <w:spacing w:val="-1"/>
                <w:sz w:val="24"/>
                <w:szCs w:val="24"/>
                <w:lang w:val="ru-RU"/>
              </w:rPr>
              <w:t xml:space="preserve"> </w:t>
            </w:r>
            <w:r w:rsidRPr="00B04AC9">
              <w:rPr>
                <w:sz w:val="24"/>
                <w:szCs w:val="24"/>
                <w:lang w:val="ru-RU"/>
              </w:rPr>
              <w:t>языка</w:t>
            </w:r>
            <w:r w:rsidRPr="00B04AC9">
              <w:rPr>
                <w:spacing w:val="-2"/>
                <w:sz w:val="24"/>
                <w:szCs w:val="24"/>
                <w:lang w:val="ru-RU"/>
              </w:rPr>
              <w:t xml:space="preserve"> (21.02)</w:t>
            </w:r>
          </w:p>
          <w:p w:rsidR="00285208" w:rsidRPr="00B04AC9" w:rsidRDefault="00285208" w:rsidP="00285208">
            <w:pPr>
              <w:pStyle w:val="TableParagraph"/>
              <w:spacing w:before="4"/>
              <w:rPr>
                <w:sz w:val="24"/>
                <w:szCs w:val="24"/>
                <w:lang w:val="ru-RU"/>
              </w:rPr>
            </w:pPr>
          </w:p>
          <w:p w:rsidR="00285208" w:rsidRPr="00B04AC9" w:rsidRDefault="00285208" w:rsidP="00285208">
            <w:pPr>
              <w:pStyle w:val="TableParagraph"/>
              <w:spacing w:before="1"/>
              <w:rPr>
                <w:sz w:val="24"/>
                <w:szCs w:val="24"/>
                <w:lang w:val="ru-RU"/>
              </w:rPr>
            </w:pPr>
            <w:r w:rsidRPr="00B04AC9">
              <w:rPr>
                <w:sz w:val="24"/>
                <w:szCs w:val="24"/>
                <w:lang w:val="ru-RU"/>
              </w:rPr>
              <w:t>Интерактивные уроки родного</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21.02</w:t>
            </w:r>
          </w:p>
        </w:tc>
        <w:tc>
          <w:tcPr>
            <w:tcW w:w="3267" w:type="dxa"/>
          </w:tcPr>
          <w:p w:rsidR="00285208" w:rsidRPr="00B04AC9" w:rsidRDefault="00285208" w:rsidP="00285208">
            <w:pPr>
              <w:pStyle w:val="TableParagraph"/>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426"/>
        </w:trPr>
        <w:tc>
          <w:tcPr>
            <w:tcW w:w="10607" w:type="dxa"/>
            <w:gridSpan w:val="4"/>
          </w:tcPr>
          <w:p w:rsidR="00285208" w:rsidRPr="00B04AC9" w:rsidRDefault="00285208" w:rsidP="00285208">
            <w:pPr>
              <w:pStyle w:val="TableParagraph"/>
              <w:spacing w:before="71"/>
              <w:rPr>
                <w:b/>
                <w:sz w:val="24"/>
                <w:szCs w:val="24"/>
              </w:rPr>
            </w:pPr>
            <w:r w:rsidRPr="00B04AC9">
              <w:rPr>
                <w:b/>
                <w:spacing w:val="-4"/>
                <w:sz w:val="24"/>
                <w:szCs w:val="24"/>
              </w:rPr>
              <w:t>Март</w:t>
            </w:r>
          </w:p>
        </w:tc>
      </w:tr>
      <w:tr w:rsidR="00285208" w:rsidRPr="00B04AC9" w:rsidTr="0025795D">
        <w:trPr>
          <w:trHeight w:val="1252"/>
        </w:trPr>
        <w:tc>
          <w:tcPr>
            <w:tcW w:w="3620" w:type="dxa"/>
          </w:tcPr>
          <w:p w:rsidR="00285208" w:rsidRPr="00B04AC9" w:rsidRDefault="00285208" w:rsidP="00285208">
            <w:pPr>
              <w:pStyle w:val="TableParagraph"/>
              <w:rPr>
                <w:sz w:val="24"/>
                <w:szCs w:val="24"/>
                <w:lang w:val="ru-RU"/>
              </w:rPr>
            </w:pPr>
            <w:r w:rsidRPr="00B04AC9">
              <w:rPr>
                <w:sz w:val="24"/>
                <w:szCs w:val="24"/>
                <w:lang w:val="ru-RU"/>
              </w:rPr>
              <w:t>Ко дню рождения К.Д. Ушинского</w:t>
            </w:r>
            <w:r w:rsidRPr="00B04AC9">
              <w:rPr>
                <w:spacing w:val="-15"/>
                <w:sz w:val="24"/>
                <w:szCs w:val="24"/>
                <w:lang w:val="ru-RU"/>
              </w:rPr>
              <w:t xml:space="preserve"> </w:t>
            </w:r>
            <w:r w:rsidRPr="00B04AC9">
              <w:rPr>
                <w:sz w:val="24"/>
                <w:szCs w:val="24"/>
                <w:lang w:val="ru-RU"/>
              </w:rPr>
              <w:t>(</w:t>
            </w:r>
            <w:r w:rsidR="00B04AC9" w:rsidRPr="00B04AC9">
              <w:rPr>
                <w:sz w:val="24"/>
                <w:szCs w:val="24"/>
                <w:lang w:val="ru-RU"/>
              </w:rPr>
              <w:t>информационная</w:t>
            </w:r>
            <w:r w:rsidRPr="00B04AC9">
              <w:rPr>
                <w:spacing w:val="-14"/>
                <w:sz w:val="24"/>
                <w:szCs w:val="24"/>
                <w:lang w:val="ru-RU"/>
              </w:rPr>
              <w:t xml:space="preserve"> </w:t>
            </w:r>
            <w:r w:rsidRPr="00B04AC9">
              <w:rPr>
                <w:sz w:val="24"/>
                <w:szCs w:val="24"/>
                <w:lang w:val="ru-RU"/>
              </w:rPr>
              <w:t>минутка</w:t>
            </w:r>
            <w:r w:rsidRPr="00B04AC9">
              <w:rPr>
                <w:spacing w:val="-14"/>
                <w:sz w:val="24"/>
                <w:szCs w:val="24"/>
                <w:lang w:val="ru-RU"/>
              </w:rPr>
              <w:t xml:space="preserve"> </w:t>
            </w:r>
            <w:r w:rsidRPr="00B04AC9">
              <w:rPr>
                <w:sz w:val="24"/>
                <w:szCs w:val="24"/>
                <w:lang w:val="ru-RU"/>
              </w:rPr>
              <w:t>на</w:t>
            </w:r>
            <w:r w:rsidRPr="00B04AC9">
              <w:rPr>
                <w:spacing w:val="-13"/>
                <w:sz w:val="24"/>
                <w:szCs w:val="24"/>
                <w:lang w:val="ru-RU"/>
              </w:rPr>
              <w:t xml:space="preserve"> </w:t>
            </w:r>
            <w:r w:rsidRPr="00B04AC9">
              <w:rPr>
                <w:sz w:val="24"/>
                <w:szCs w:val="24"/>
                <w:lang w:val="ru-RU"/>
              </w:rPr>
              <w:t xml:space="preserve">уроках </w:t>
            </w:r>
            <w:r w:rsidRPr="00B04AC9">
              <w:rPr>
                <w:spacing w:val="-2"/>
                <w:sz w:val="24"/>
                <w:szCs w:val="24"/>
                <w:lang w:val="ru-RU"/>
              </w:rPr>
              <w:t>литературы)</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03.03</w:t>
            </w:r>
          </w:p>
        </w:tc>
        <w:tc>
          <w:tcPr>
            <w:tcW w:w="3267" w:type="dxa"/>
          </w:tcPr>
          <w:p w:rsidR="00285208" w:rsidRPr="00B04AC9" w:rsidRDefault="00285208" w:rsidP="00285208">
            <w:pPr>
              <w:pStyle w:val="TableParagraph"/>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4"/>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Ко дню</w:t>
            </w:r>
            <w:r w:rsidRPr="00B04AC9">
              <w:rPr>
                <w:spacing w:val="40"/>
                <w:sz w:val="24"/>
                <w:szCs w:val="24"/>
                <w:lang w:val="ru-RU"/>
              </w:rPr>
              <w:t xml:space="preserve"> </w:t>
            </w:r>
            <w:r w:rsidRPr="00B04AC9">
              <w:rPr>
                <w:sz w:val="24"/>
                <w:szCs w:val="24"/>
                <w:lang w:val="ru-RU"/>
              </w:rPr>
              <w:t>рождения С.В. Михалкова</w:t>
            </w:r>
            <w:r w:rsidRPr="00B04AC9">
              <w:rPr>
                <w:spacing w:val="-3"/>
                <w:sz w:val="24"/>
                <w:szCs w:val="24"/>
                <w:lang w:val="ru-RU"/>
              </w:rPr>
              <w:t xml:space="preserve"> </w:t>
            </w:r>
            <w:r w:rsidRPr="00B04AC9">
              <w:rPr>
                <w:sz w:val="24"/>
                <w:szCs w:val="24"/>
                <w:lang w:val="ru-RU"/>
              </w:rPr>
              <w:t>(</w:t>
            </w:r>
            <w:r w:rsidR="00B04AC9" w:rsidRPr="00B04AC9">
              <w:rPr>
                <w:sz w:val="24"/>
                <w:szCs w:val="24"/>
                <w:lang w:val="ru-RU"/>
              </w:rPr>
              <w:t>информационная</w:t>
            </w:r>
            <w:r w:rsidRPr="00B04AC9">
              <w:rPr>
                <w:spacing w:val="-14"/>
                <w:sz w:val="24"/>
                <w:szCs w:val="24"/>
                <w:lang w:val="ru-RU"/>
              </w:rPr>
              <w:t xml:space="preserve"> </w:t>
            </w:r>
            <w:r w:rsidRPr="00B04AC9">
              <w:rPr>
                <w:sz w:val="24"/>
                <w:szCs w:val="24"/>
                <w:lang w:val="ru-RU"/>
              </w:rPr>
              <w:t>минутка</w:t>
            </w:r>
            <w:r w:rsidRPr="00B04AC9">
              <w:rPr>
                <w:spacing w:val="-14"/>
                <w:sz w:val="24"/>
                <w:szCs w:val="24"/>
                <w:lang w:val="ru-RU"/>
              </w:rPr>
              <w:t xml:space="preserve"> </w:t>
            </w:r>
            <w:r w:rsidRPr="00B04AC9">
              <w:rPr>
                <w:sz w:val="24"/>
                <w:szCs w:val="24"/>
                <w:lang w:val="ru-RU"/>
              </w:rPr>
              <w:t>на</w:t>
            </w:r>
            <w:r w:rsidRPr="00B04AC9">
              <w:rPr>
                <w:spacing w:val="-13"/>
                <w:sz w:val="24"/>
                <w:szCs w:val="24"/>
                <w:lang w:val="ru-RU"/>
              </w:rPr>
              <w:t xml:space="preserve"> </w:t>
            </w:r>
            <w:r w:rsidRPr="00B04AC9">
              <w:rPr>
                <w:sz w:val="24"/>
                <w:szCs w:val="24"/>
                <w:lang w:val="ru-RU"/>
              </w:rPr>
              <w:t xml:space="preserve">уроках </w:t>
            </w:r>
            <w:r w:rsidRPr="00B04AC9">
              <w:rPr>
                <w:spacing w:val="-2"/>
                <w:sz w:val="24"/>
                <w:szCs w:val="24"/>
                <w:lang w:val="ru-RU"/>
              </w:rPr>
              <w:t>литературы)</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13.03</w:t>
            </w:r>
          </w:p>
        </w:tc>
        <w:tc>
          <w:tcPr>
            <w:tcW w:w="3267" w:type="dxa"/>
          </w:tcPr>
          <w:p w:rsidR="00285208" w:rsidRPr="00B04AC9" w:rsidRDefault="00285208" w:rsidP="00285208">
            <w:pPr>
              <w:pStyle w:val="TableParagraph"/>
              <w:spacing w:before="68"/>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978"/>
        </w:trPr>
        <w:tc>
          <w:tcPr>
            <w:tcW w:w="3620" w:type="dxa"/>
          </w:tcPr>
          <w:p w:rsidR="00285208" w:rsidRPr="00B04AC9" w:rsidRDefault="00285208" w:rsidP="00285208">
            <w:pPr>
              <w:pStyle w:val="TableParagraph"/>
              <w:spacing w:before="68"/>
              <w:rPr>
                <w:sz w:val="24"/>
                <w:szCs w:val="24"/>
              </w:rPr>
            </w:pPr>
            <w:r w:rsidRPr="00B04AC9">
              <w:rPr>
                <w:sz w:val="24"/>
                <w:szCs w:val="24"/>
              </w:rPr>
              <w:t>Неделя</w:t>
            </w:r>
            <w:r w:rsidRPr="00B04AC9">
              <w:rPr>
                <w:spacing w:val="-5"/>
                <w:sz w:val="24"/>
                <w:szCs w:val="24"/>
              </w:rPr>
              <w:t xml:space="preserve"> </w:t>
            </w:r>
            <w:r w:rsidRPr="00B04AC9">
              <w:rPr>
                <w:spacing w:val="-2"/>
                <w:sz w:val="24"/>
                <w:szCs w:val="24"/>
              </w:rPr>
              <w:t>математики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13.03–20.03</w:t>
            </w:r>
          </w:p>
        </w:tc>
        <w:tc>
          <w:tcPr>
            <w:tcW w:w="3267" w:type="dxa"/>
          </w:tcPr>
          <w:p w:rsidR="00285208" w:rsidRPr="00B04AC9" w:rsidRDefault="00285208" w:rsidP="00285208">
            <w:pPr>
              <w:pStyle w:val="TableParagraph"/>
              <w:spacing w:before="68"/>
              <w:ind w:right="1048"/>
              <w:jc w:val="both"/>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математики Руководитель</w:t>
            </w:r>
            <w:r w:rsidRPr="00B04AC9">
              <w:rPr>
                <w:spacing w:val="-14"/>
                <w:sz w:val="24"/>
                <w:szCs w:val="24"/>
                <w:lang w:val="ru-RU"/>
              </w:rPr>
              <w:t xml:space="preserve"> </w:t>
            </w:r>
            <w:r w:rsidRPr="00B04AC9">
              <w:rPr>
                <w:sz w:val="24"/>
                <w:szCs w:val="24"/>
                <w:lang w:val="ru-RU"/>
              </w:rPr>
              <w:t>ШМО Замдиректора по ВР</w:t>
            </w:r>
          </w:p>
        </w:tc>
      </w:tr>
      <w:tr w:rsidR="00285208" w:rsidRPr="00B04AC9" w:rsidTr="0025795D">
        <w:trPr>
          <w:trHeight w:val="1531"/>
        </w:trPr>
        <w:tc>
          <w:tcPr>
            <w:tcW w:w="3620" w:type="dxa"/>
          </w:tcPr>
          <w:p w:rsidR="00285208" w:rsidRPr="00B04AC9" w:rsidRDefault="00285208" w:rsidP="00285208">
            <w:pPr>
              <w:pStyle w:val="TableParagraph"/>
              <w:rPr>
                <w:sz w:val="24"/>
                <w:szCs w:val="24"/>
                <w:lang w:val="ru-RU"/>
              </w:rPr>
            </w:pPr>
            <w:r w:rsidRPr="00B04AC9">
              <w:rPr>
                <w:sz w:val="24"/>
                <w:szCs w:val="24"/>
                <w:lang w:val="ru-RU"/>
              </w:rPr>
              <w:t>День</w:t>
            </w:r>
            <w:r w:rsidRPr="00B04AC9">
              <w:rPr>
                <w:spacing w:val="-1"/>
                <w:sz w:val="24"/>
                <w:szCs w:val="24"/>
                <w:lang w:val="ru-RU"/>
              </w:rPr>
              <w:t xml:space="preserve"> </w:t>
            </w:r>
            <w:r w:rsidRPr="00B04AC9">
              <w:rPr>
                <w:spacing w:val="-2"/>
                <w:sz w:val="24"/>
                <w:szCs w:val="24"/>
                <w:lang w:val="ru-RU"/>
              </w:rPr>
              <w:t>воссоединения</w:t>
            </w:r>
          </w:p>
          <w:p w:rsidR="00285208" w:rsidRPr="00B04AC9" w:rsidRDefault="00285208" w:rsidP="00285208">
            <w:pPr>
              <w:pStyle w:val="TableParagraph"/>
              <w:rPr>
                <w:sz w:val="24"/>
                <w:szCs w:val="24"/>
                <w:lang w:val="ru-RU"/>
              </w:rPr>
            </w:pPr>
            <w:r w:rsidRPr="00B04AC9">
              <w:rPr>
                <w:sz w:val="24"/>
                <w:szCs w:val="24"/>
                <w:lang w:val="ru-RU"/>
              </w:rPr>
              <w:t>Крыма с Россией (18.03) (информационная</w:t>
            </w:r>
            <w:r w:rsidRPr="00B04AC9">
              <w:rPr>
                <w:spacing w:val="-15"/>
                <w:sz w:val="24"/>
                <w:szCs w:val="24"/>
                <w:lang w:val="ru-RU"/>
              </w:rPr>
              <w:t xml:space="preserve"> </w:t>
            </w:r>
            <w:r w:rsidR="00B04AC9" w:rsidRPr="00B04AC9">
              <w:rPr>
                <w:sz w:val="24"/>
                <w:szCs w:val="24"/>
                <w:lang w:val="ru-RU"/>
              </w:rPr>
              <w:t>минутка</w:t>
            </w:r>
            <w:r w:rsidRPr="00B04AC9">
              <w:rPr>
                <w:sz w:val="24"/>
                <w:szCs w:val="24"/>
                <w:lang w:val="ru-RU"/>
              </w:rPr>
              <w:t xml:space="preserve"> на уроках истории</w:t>
            </w:r>
          </w:p>
          <w:p w:rsidR="00285208" w:rsidRPr="00B04AC9" w:rsidRDefault="00285208" w:rsidP="00285208">
            <w:pPr>
              <w:pStyle w:val="TableParagraph"/>
              <w:rPr>
                <w:sz w:val="24"/>
                <w:szCs w:val="24"/>
              </w:rPr>
            </w:pPr>
            <w:r w:rsidRPr="00B04AC9">
              <w:rPr>
                <w:sz w:val="24"/>
                <w:szCs w:val="24"/>
              </w:rPr>
              <w:t>и</w:t>
            </w:r>
            <w:r w:rsidRPr="00B04AC9">
              <w:rPr>
                <w:spacing w:val="1"/>
                <w:sz w:val="24"/>
                <w:szCs w:val="24"/>
              </w:rPr>
              <w:t xml:space="preserve"> </w:t>
            </w:r>
            <w:r w:rsidRPr="00B04AC9">
              <w:rPr>
                <w:spacing w:val="-2"/>
                <w:sz w:val="24"/>
                <w:szCs w:val="24"/>
              </w:rPr>
              <w:t>обществознания)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18.03</w:t>
            </w:r>
          </w:p>
        </w:tc>
        <w:tc>
          <w:tcPr>
            <w:tcW w:w="3267" w:type="dxa"/>
          </w:tcPr>
          <w:p w:rsidR="00285208" w:rsidRPr="00B04AC9" w:rsidRDefault="00285208" w:rsidP="00285208">
            <w:pPr>
              <w:pStyle w:val="TableParagraph"/>
              <w:ind w:right="1309"/>
              <w:rPr>
                <w:sz w:val="24"/>
                <w:szCs w:val="24"/>
                <w:lang w:val="ru-RU"/>
              </w:rPr>
            </w:pPr>
            <w:r w:rsidRPr="00B04AC9">
              <w:rPr>
                <w:sz w:val="24"/>
                <w:szCs w:val="24"/>
                <w:lang w:val="ru-RU"/>
              </w:rPr>
              <w:t>Учителя истории и</w:t>
            </w:r>
            <w:r w:rsidRPr="00B04AC9">
              <w:rPr>
                <w:spacing w:val="1"/>
                <w:sz w:val="24"/>
                <w:szCs w:val="24"/>
                <w:lang w:val="ru-RU"/>
              </w:rPr>
              <w:t xml:space="preserve"> </w:t>
            </w:r>
            <w:r w:rsidRPr="00B04AC9">
              <w:rPr>
                <w:spacing w:val="-2"/>
                <w:sz w:val="24"/>
                <w:szCs w:val="24"/>
                <w:lang w:val="ru-RU"/>
              </w:rPr>
              <w:t>обществознания</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976"/>
        </w:trPr>
        <w:tc>
          <w:tcPr>
            <w:tcW w:w="3620" w:type="dxa"/>
          </w:tcPr>
          <w:p w:rsidR="00285208" w:rsidRPr="00B04AC9" w:rsidRDefault="00285208" w:rsidP="00285208">
            <w:pPr>
              <w:pStyle w:val="TableParagraph"/>
              <w:ind w:right="433"/>
              <w:rPr>
                <w:sz w:val="24"/>
                <w:szCs w:val="24"/>
                <w:lang w:val="ru-RU"/>
              </w:rPr>
            </w:pPr>
            <w:r w:rsidRPr="00B04AC9">
              <w:rPr>
                <w:sz w:val="24"/>
                <w:szCs w:val="24"/>
                <w:lang w:val="ru-RU"/>
              </w:rPr>
              <w:t>Всероссийская</w:t>
            </w:r>
            <w:r w:rsidRPr="00B04AC9">
              <w:rPr>
                <w:spacing w:val="-15"/>
                <w:sz w:val="24"/>
                <w:szCs w:val="24"/>
                <w:lang w:val="ru-RU"/>
              </w:rPr>
              <w:t xml:space="preserve"> </w:t>
            </w:r>
            <w:r w:rsidRPr="00B04AC9">
              <w:rPr>
                <w:sz w:val="24"/>
                <w:szCs w:val="24"/>
                <w:lang w:val="ru-RU"/>
              </w:rPr>
              <w:t>неделя музыки для детей</w:t>
            </w:r>
          </w:p>
          <w:p w:rsidR="00285208" w:rsidRPr="00B04AC9" w:rsidRDefault="00285208" w:rsidP="00285208">
            <w:pPr>
              <w:pStyle w:val="TableParagraph"/>
              <w:rPr>
                <w:sz w:val="24"/>
                <w:szCs w:val="24"/>
                <w:lang w:val="ru-RU"/>
              </w:rPr>
            </w:pPr>
            <w:r w:rsidRPr="00B04AC9">
              <w:rPr>
                <w:sz w:val="24"/>
                <w:szCs w:val="24"/>
                <w:lang w:val="ru-RU"/>
              </w:rPr>
              <w:t>и</w:t>
            </w:r>
            <w:r w:rsidRPr="00B04AC9">
              <w:rPr>
                <w:spacing w:val="1"/>
                <w:sz w:val="24"/>
                <w:szCs w:val="24"/>
                <w:lang w:val="ru-RU"/>
              </w:rPr>
              <w:t xml:space="preserve"> </w:t>
            </w:r>
            <w:r w:rsidRPr="00B04AC9">
              <w:rPr>
                <w:spacing w:val="-2"/>
                <w:sz w:val="24"/>
                <w:szCs w:val="24"/>
                <w:lang w:val="ru-RU"/>
              </w:rPr>
              <w:t>юношества</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20.03–27.03</w:t>
            </w:r>
          </w:p>
        </w:tc>
        <w:tc>
          <w:tcPr>
            <w:tcW w:w="3267" w:type="dxa"/>
          </w:tcPr>
          <w:p w:rsidR="00285208" w:rsidRPr="00B04AC9" w:rsidRDefault="00285208" w:rsidP="00285208">
            <w:pPr>
              <w:pStyle w:val="TableParagraph"/>
              <w:ind w:right="1069"/>
              <w:rPr>
                <w:sz w:val="24"/>
                <w:szCs w:val="24"/>
                <w:lang w:val="ru-RU"/>
              </w:rPr>
            </w:pPr>
            <w:r w:rsidRPr="00B04AC9">
              <w:rPr>
                <w:sz w:val="24"/>
                <w:szCs w:val="24"/>
                <w:lang w:val="ru-RU"/>
              </w:rPr>
              <w:t>Учитель музыки Руководитель</w:t>
            </w:r>
            <w:r w:rsidRPr="00B04AC9">
              <w:rPr>
                <w:spacing w:val="-15"/>
                <w:sz w:val="24"/>
                <w:szCs w:val="24"/>
                <w:lang w:val="ru-RU"/>
              </w:rPr>
              <w:t xml:space="preserve"> </w:t>
            </w:r>
            <w:r w:rsidRPr="00B04AC9">
              <w:rPr>
                <w:sz w:val="24"/>
                <w:szCs w:val="24"/>
                <w:lang w:val="ru-RU"/>
              </w:rPr>
              <w:t>ШМО 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5"/>
        </w:trPr>
        <w:tc>
          <w:tcPr>
            <w:tcW w:w="3620" w:type="dxa"/>
          </w:tcPr>
          <w:p w:rsidR="00285208" w:rsidRPr="00B04AC9" w:rsidRDefault="00285208" w:rsidP="00285208">
            <w:pPr>
              <w:pStyle w:val="TableParagraph"/>
              <w:spacing w:before="68"/>
              <w:ind w:right="271"/>
              <w:jc w:val="both"/>
              <w:rPr>
                <w:sz w:val="24"/>
                <w:szCs w:val="24"/>
                <w:lang w:val="ru-RU"/>
              </w:rPr>
            </w:pPr>
            <w:r w:rsidRPr="00B04AC9">
              <w:rPr>
                <w:sz w:val="24"/>
                <w:szCs w:val="24"/>
                <w:lang w:val="ru-RU"/>
              </w:rPr>
              <w:t>Ко</w:t>
            </w:r>
            <w:r w:rsidRPr="00B04AC9">
              <w:rPr>
                <w:spacing w:val="-14"/>
                <w:sz w:val="24"/>
                <w:szCs w:val="24"/>
                <w:lang w:val="ru-RU"/>
              </w:rPr>
              <w:t xml:space="preserve"> </w:t>
            </w:r>
            <w:r w:rsidRPr="00B04AC9">
              <w:rPr>
                <w:sz w:val="24"/>
                <w:szCs w:val="24"/>
                <w:lang w:val="ru-RU"/>
              </w:rPr>
              <w:t>дню</w:t>
            </w:r>
            <w:r w:rsidRPr="00B04AC9">
              <w:rPr>
                <w:spacing w:val="-12"/>
                <w:sz w:val="24"/>
                <w:szCs w:val="24"/>
                <w:lang w:val="ru-RU"/>
              </w:rPr>
              <w:t xml:space="preserve"> </w:t>
            </w:r>
            <w:r w:rsidRPr="00B04AC9">
              <w:rPr>
                <w:sz w:val="24"/>
                <w:szCs w:val="24"/>
                <w:lang w:val="ru-RU"/>
              </w:rPr>
              <w:t>рождения</w:t>
            </w:r>
            <w:r w:rsidRPr="00B04AC9">
              <w:rPr>
                <w:spacing w:val="-13"/>
                <w:sz w:val="24"/>
                <w:szCs w:val="24"/>
                <w:lang w:val="ru-RU"/>
              </w:rPr>
              <w:t xml:space="preserve"> </w:t>
            </w:r>
            <w:r w:rsidR="00B04AC9" w:rsidRPr="00B04AC9">
              <w:rPr>
                <w:sz w:val="24"/>
                <w:szCs w:val="24"/>
                <w:lang w:val="ru-RU"/>
              </w:rPr>
              <w:t>писателя</w:t>
            </w:r>
            <w:r w:rsidRPr="00B04AC9">
              <w:rPr>
                <w:sz w:val="24"/>
                <w:szCs w:val="24"/>
                <w:lang w:val="ru-RU"/>
              </w:rPr>
              <w:t xml:space="preserve"> М. Горького (</w:t>
            </w:r>
            <w:r w:rsidR="00B04AC9" w:rsidRPr="00B04AC9">
              <w:rPr>
                <w:sz w:val="24"/>
                <w:szCs w:val="24"/>
                <w:lang w:val="ru-RU"/>
              </w:rPr>
              <w:t>библиотечные</w:t>
            </w:r>
            <w:r w:rsidRPr="00B04AC9">
              <w:rPr>
                <w:sz w:val="24"/>
                <w:szCs w:val="24"/>
                <w:lang w:val="ru-RU"/>
              </w:rPr>
              <w:t xml:space="preserve"> уроки)</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28.03</w:t>
            </w:r>
          </w:p>
        </w:tc>
        <w:tc>
          <w:tcPr>
            <w:tcW w:w="3267" w:type="dxa"/>
          </w:tcPr>
          <w:p w:rsidR="00285208" w:rsidRPr="00B04AC9" w:rsidRDefault="00285208" w:rsidP="00285208">
            <w:pPr>
              <w:pStyle w:val="TableParagraph"/>
              <w:spacing w:before="68"/>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ind w:right="582"/>
              <w:rPr>
                <w:sz w:val="24"/>
                <w:szCs w:val="24"/>
                <w:lang w:val="ru-RU"/>
              </w:rPr>
            </w:pPr>
            <w:r w:rsidRPr="00B04AC9">
              <w:rPr>
                <w:sz w:val="24"/>
                <w:szCs w:val="24"/>
                <w:lang w:val="ru-RU"/>
              </w:rPr>
              <w:t>Школьный</w:t>
            </w:r>
            <w:r w:rsidRPr="00B04AC9">
              <w:rPr>
                <w:spacing w:val="-15"/>
                <w:sz w:val="24"/>
                <w:szCs w:val="24"/>
                <w:lang w:val="ru-RU"/>
              </w:rPr>
              <w:t xml:space="preserve"> </w:t>
            </w:r>
            <w:r w:rsidRPr="00B04AC9">
              <w:rPr>
                <w:sz w:val="24"/>
                <w:szCs w:val="24"/>
                <w:lang w:val="ru-RU"/>
              </w:rPr>
              <w:t>библиотекарь Замдиректора по ВР</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pacing w:val="-2"/>
                <w:sz w:val="24"/>
                <w:szCs w:val="24"/>
              </w:rPr>
              <w:t>Апрель</w:t>
            </w:r>
          </w:p>
        </w:tc>
      </w:tr>
      <w:tr w:rsidR="00285208" w:rsidRPr="00B04AC9" w:rsidTr="0025795D">
        <w:trPr>
          <w:trHeight w:val="1255"/>
        </w:trPr>
        <w:tc>
          <w:tcPr>
            <w:tcW w:w="3620" w:type="dxa"/>
          </w:tcPr>
          <w:p w:rsidR="00285208" w:rsidRPr="00B04AC9" w:rsidRDefault="00285208" w:rsidP="00285208">
            <w:pPr>
              <w:pStyle w:val="TableParagraph"/>
              <w:rPr>
                <w:sz w:val="24"/>
                <w:szCs w:val="24"/>
                <w:lang w:val="ru-RU"/>
              </w:rPr>
            </w:pPr>
            <w:r w:rsidRPr="00B04AC9">
              <w:rPr>
                <w:sz w:val="24"/>
                <w:szCs w:val="24"/>
                <w:lang w:val="ru-RU"/>
              </w:rPr>
              <w:t>Ко дню рождения С.В. Рахманинова (01.04) (информационная</w:t>
            </w:r>
            <w:r w:rsidRPr="00B04AC9">
              <w:rPr>
                <w:spacing w:val="-15"/>
                <w:sz w:val="24"/>
                <w:szCs w:val="24"/>
                <w:lang w:val="ru-RU"/>
              </w:rPr>
              <w:t xml:space="preserve"> </w:t>
            </w:r>
            <w:r w:rsidR="00B04AC9" w:rsidRPr="00B04AC9">
              <w:rPr>
                <w:sz w:val="24"/>
                <w:szCs w:val="24"/>
                <w:lang w:val="ru-RU"/>
              </w:rPr>
              <w:t>минутка</w:t>
            </w:r>
            <w:r w:rsidRPr="00B04AC9">
              <w:rPr>
                <w:sz w:val="24"/>
                <w:szCs w:val="24"/>
                <w:lang w:val="ru-RU"/>
              </w:rPr>
              <w:t xml:space="preserve"> на уроках музыки)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02.04</w:t>
            </w:r>
          </w:p>
        </w:tc>
        <w:tc>
          <w:tcPr>
            <w:tcW w:w="3267" w:type="dxa"/>
          </w:tcPr>
          <w:p w:rsidR="00285208" w:rsidRPr="00B04AC9" w:rsidRDefault="00285208" w:rsidP="00285208">
            <w:pPr>
              <w:pStyle w:val="TableParagraph"/>
              <w:rPr>
                <w:sz w:val="24"/>
                <w:szCs w:val="24"/>
                <w:lang w:val="ru-RU"/>
              </w:rPr>
            </w:pPr>
            <w:r w:rsidRPr="00B04AC9">
              <w:rPr>
                <w:sz w:val="24"/>
                <w:szCs w:val="24"/>
                <w:lang w:val="ru-RU"/>
              </w:rPr>
              <w:t>Учитель</w:t>
            </w:r>
            <w:r w:rsidRPr="00B04AC9">
              <w:rPr>
                <w:spacing w:val="-2"/>
                <w:sz w:val="24"/>
                <w:szCs w:val="24"/>
                <w:lang w:val="ru-RU"/>
              </w:rPr>
              <w:t xml:space="preserve"> музыки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2"/>
        </w:trPr>
        <w:tc>
          <w:tcPr>
            <w:tcW w:w="3620" w:type="dxa"/>
          </w:tcPr>
          <w:p w:rsidR="00285208" w:rsidRPr="00B04AC9" w:rsidRDefault="00285208" w:rsidP="00285208">
            <w:pPr>
              <w:pStyle w:val="TableParagraph"/>
              <w:ind w:right="279"/>
              <w:rPr>
                <w:sz w:val="24"/>
                <w:szCs w:val="24"/>
                <w:lang w:val="ru-RU"/>
              </w:rPr>
            </w:pPr>
            <w:r w:rsidRPr="00B04AC9">
              <w:rPr>
                <w:sz w:val="24"/>
                <w:szCs w:val="24"/>
                <w:lang w:val="ru-RU"/>
              </w:rPr>
              <w:lastRenderedPageBreak/>
              <w:t>Ко дню рождения А.Н. Островского</w:t>
            </w:r>
            <w:r w:rsidRPr="00B04AC9">
              <w:rPr>
                <w:spacing w:val="-15"/>
                <w:sz w:val="24"/>
                <w:szCs w:val="24"/>
                <w:lang w:val="ru-RU"/>
              </w:rPr>
              <w:t xml:space="preserve"> </w:t>
            </w:r>
            <w:r w:rsidRPr="00B04AC9">
              <w:rPr>
                <w:sz w:val="24"/>
                <w:szCs w:val="24"/>
                <w:lang w:val="ru-RU"/>
              </w:rPr>
              <w:t>(</w:t>
            </w:r>
            <w:r w:rsidR="00B04AC9" w:rsidRPr="00B04AC9">
              <w:rPr>
                <w:sz w:val="24"/>
                <w:szCs w:val="24"/>
                <w:lang w:val="ru-RU"/>
              </w:rPr>
              <w:t>информационная</w:t>
            </w:r>
            <w:r w:rsidRPr="00B04AC9">
              <w:rPr>
                <w:sz w:val="24"/>
                <w:szCs w:val="24"/>
                <w:lang w:val="ru-RU"/>
              </w:rPr>
              <w:t xml:space="preserve"> минутка</w:t>
            </w:r>
          </w:p>
          <w:p w:rsidR="00285208" w:rsidRPr="00B04AC9" w:rsidRDefault="00285208" w:rsidP="00285208">
            <w:pPr>
              <w:pStyle w:val="TableParagraph"/>
              <w:rPr>
                <w:sz w:val="24"/>
                <w:szCs w:val="24"/>
              </w:rPr>
            </w:pPr>
            <w:r w:rsidRPr="00B04AC9">
              <w:rPr>
                <w:sz w:val="24"/>
                <w:szCs w:val="24"/>
              </w:rPr>
              <w:t>на</w:t>
            </w:r>
            <w:r w:rsidRPr="00B04AC9">
              <w:rPr>
                <w:spacing w:val="-2"/>
                <w:sz w:val="24"/>
                <w:szCs w:val="24"/>
              </w:rPr>
              <w:t xml:space="preserve"> </w:t>
            </w:r>
            <w:r w:rsidRPr="00B04AC9">
              <w:rPr>
                <w:sz w:val="24"/>
                <w:szCs w:val="24"/>
              </w:rPr>
              <w:t xml:space="preserve">уроках </w:t>
            </w:r>
            <w:r w:rsidRPr="00B04AC9">
              <w:rPr>
                <w:spacing w:val="-2"/>
                <w:sz w:val="24"/>
                <w:szCs w:val="24"/>
              </w:rPr>
              <w:t>литературы)</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12.04</w:t>
            </w:r>
          </w:p>
        </w:tc>
        <w:tc>
          <w:tcPr>
            <w:tcW w:w="3267" w:type="dxa"/>
          </w:tcPr>
          <w:p w:rsidR="00285208" w:rsidRPr="00B04AC9" w:rsidRDefault="00285208" w:rsidP="00285208">
            <w:pPr>
              <w:pStyle w:val="TableParagraph"/>
              <w:ind w:right="69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и литературы</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4"/>
        </w:trPr>
        <w:tc>
          <w:tcPr>
            <w:tcW w:w="3620" w:type="dxa"/>
          </w:tcPr>
          <w:p w:rsidR="00285208" w:rsidRPr="00B04AC9" w:rsidRDefault="00285208" w:rsidP="00285208">
            <w:pPr>
              <w:pStyle w:val="TableParagraph"/>
              <w:spacing w:before="68"/>
              <w:ind w:right="108"/>
              <w:rPr>
                <w:sz w:val="24"/>
                <w:szCs w:val="24"/>
                <w:lang w:val="ru-RU"/>
              </w:rPr>
            </w:pPr>
            <w:r w:rsidRPr="00B04AC9">
              <w:rPr>
                <w:sz w:val="24"/>
                <w:szCs w:val="24"/>
                <w:lang w:val="ru-RU"/>
              </w:rPr>
              <w:t>День космонавтики (12.04)</w:t>
            </w:r>
            <w:r w:rsidRPr="00B04AC9">
              <w:rPr>
                <w:spacing w:val="-15"/>
                <w:sz w:val="24"/>
                <w:szCs w:val="24"/>
                <w:lang w:val="ru-RU"/>
              </w:rPr>
              <w:t xml:space="preserve"> </w:t>
            </w:r>
            <w:r w:rsidRPr="00B04AC9">
              <w:rPr>
                <w:sz w:val="24"/>
                <w:szCs w:val="24"/>
                <w:lang w:val="ru-RU"/>
              </w:rPr>
              <w:t xml:space="preserve">(информационная минутка на уроках </w:t>
            </w:r>
            <w:r w:rsidR="00B04AC9" w:rsidRPr="00B04AC9">
              <w:rPr>
                <w:sz w:val="24"/>
                <w:szCs w:val="24"/>
                <w:lang w:val="ru-RU"/>
              </w:rPr>
              <w:t>окружающего</w:t>
            </w:r>
            <w:r w:rsidRPr="00B04AC9">
              <w:rPr>
                <w:sz w:val="24"/>
                <w:szCs w:val="24"/>
                <w:lang w:val="ru-RU"/>
              </w:rPr>
              <w:t xml:space="preserve"> мира)</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12.04</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2"/>
                <w:sz w:val="24"/>
                <w:szCs w:val="24"/>
                <w:lang w:val="ru-RU"/>
              </w:rPr>
              <w:t xml:space="preserve"> физики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2083"/>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День памяти о геноциде советского</w:t>
            </w:r>
            <w:r w:rsidRPr="00B04AC9">
              <w:rPr>
                <w:spacing w:val="-15"/>
                <w:sz w:val="24"/>
                <w:szCs w:val="24"/>
                <w:lang w:val="ru-RU"/>
              </w:rPr>
              <w:t xml:space="preserve"> </w:t>
            </w:r>
            <w:r w:rsidRPr="00B04AC9">
              <w:rPr>
                <w:sz w:val="24"/>
                <w:szCs w:val="24"/>
                <w:lang w:val="ru-RU"/>
              </w:rPr>
              <w:t>народа</w:t>
            </w:r>
            <w:r w:rsidRPr="00B04AC9">
              <w:rPr>
                <w:spacing w:val="-15"/>
                <w:sz w:val="24"/>
                <w:szCs w:val="24"/>
                <w:lang w:val="ru-RU"/>
              </w:rPr>
              <w:t xml:space="preserve"> </w:t>
            </w:r>
            <w:r w:rsidR="00B04AC9" w:rsidRPr="00B04AC9">
              <w:rPr>
                <w:sz w:val="24"/>
                <w:szCs w:val="24"/>
                <w:lang w:val="ru-RU"/>
              </w:rPr>
              <w:t>нацистами</w:t>
            </w:r>
            <w:r w:rsidRPr="00B04AC9">
              <w:rPr>
                <w:spacing w:val="-1"/>
                <w:sz w:val="24"/>
                <w:szCs w:val="24"/>
                <w:lang w:val="ru-RU"/>
              </w:rPr>
              <w:t xml:space="preserve"> </w:t>
            </w:r>
            <w:r w:rsidRPr="00B04AC9">
              <w:rPr>
                <w:sz w:val="24"/>
                <w:szCs w:val="24"/>
                <w:lang w:val="ru-RU"/>
              </w:rPr>
              <w:t>и</w:t>
            </w:r>
            <w:r w:rsidRPr="00B04AC9">
              <w:rPr>
                <w:spacing w:val="-1"/>
                <w:sz w:val="24"/>
                <w:szCs w:val="24"/>
                <w:lang w:val="ru-RU"/>
              </w:rPr>
              <w:t xml:space="preserve"> </w:t>
            </w:r>
            <w:r w:rsidRPr="00B04AC9">
              <w:rPr>
                <w:sz w:val="24"/>
                <w:szCs w:val="24"/>
                <w:lang w:val="ru-RU"/>
              </w:rPr>
              <w:t>их</w:t>
            </w:r>
            <w:r w:rsidRPr="00B04AC9">
              <w:rPr>
                <w:spacing w:val="-3"/>
                <w:sz w:val="24"/>
                <w:szCs w:val="24"/>
                <w:lang w:val="ru-RU"/>
              </w:rPr>
              <w:t xml:space="preserve"> </w:t>
            </w:r>
            <w:r w:rsidRPr="00B04AC9">
              <w:rPr>
                <w:sz w:val="24"/>
                <w:szCs w:val="24"/>
                <w:lang w:val="ru-RU"/>
              </w:rPr>
              <w:t>пособниками в годы ВОВ</w:t>
            </w:r>
          </w:p>
          <w:p w:rsidR="00285208" w:rsidRPr="00B04AC9" w:rsidRDefault="00285208" w:rsidP="00285208">
            <w:pPr>
              <w:pStyle w:val="TableParagraph"/>
              <w:spacing w:before="1"/>
              <w:ind w:right="108"/>
              <w:rPr>
                <w:sz w:val="24"/>
                <w:szCs w:val="24"/>
                <w:lang w:val="ru-RU"/>
              </w:rPr>
            </w:pPr>
            <w:r w:rsidRPr="00B04AC9">
              <w:rPr>
                <w:sz w:val="24"/>
                <w:szCs w:val="24"/>
                <w:lang w:val="ru-RU"/>
              </w:rPr>
              <w:t>(19.04)</w:t>
            </w:r>
            <w:r w:rsidRPr="00B04AC9">
              <w:rPr>
                <w:spacing w:val="-15"/>
                <w:sz w:val="24"/>
                <w:szCs w:val="24"/>
                <w:lang w:val="ru-RU"/>
              </w:rPr>
              <w:t xml:space="preserve"> </w:t>
            </w:r>
            <w:r w:rsidRPr="00B04AC9">
              <w:rPr>
                <w:sz w:val="24"/>
                <w:szCs w:val="24"/>
                <w:lang w:val="ru-RU"/>
              </w:rPr>
              <w:t xml:space="preserve">(информационная минутка на уроках </w:t>
            </w:r>
            <w:r w:rsidR="00B04AC9" w:rsidRPr="00B04AC9">
              <w:rPr>
                <w:sz w:val="24"/>
                <w:szCs w:val="24"/>
                <w:lang w:val="ru-RU"/>
              </w:rPr>
              <w:t>истории</w:t>
            </w:r>
            <w:r w:rsidRPr="00B04AC9">
              <w:rPr>
                <w:sz w:val="24"/>
                <w:szCs w:val="24"/>
                <w:lang w:val="ru-RU"/>
              </w:rPr>
              <w:t xml:space="preserve"> и обществознания)</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19.04</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истории,</w:t>
            </w:r>
            <w:r w:rsidRPr="00B04AC9">
              <w:rPr>
                <w:spacing w:val="-15"/>
                <w:sz w:val="24"/>
                <w:szCs w:val="24"/>
                <w:lang w:val="ru-RU"/>
              </w:rPr>
              <w:t xml:space="preserve"> </w:t>
            </w:r>
            <w:r w:rsidR="00B04AC9" w:rsidRPr="00B04AC9">
              <w:rPr>
                <w:sz w:val="24"/>
                <w:szCs w:val="24"/>
                <w:lang w:val="ru-RU"/>
              </w:rPr>
              <w:t>обществознания</w:t>
            </w:r>
          </w:p>
          <w:p w:rsidR="00285208" w:rsidRPr="00B04AC9" w:rsidRDefault="00285208" w:rsidP="00285208">
            <w:pPr>
              <w:pStyle w:val="TableParagraph"/>
              <w:spacing w:before="1"/>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4"/>
        </w:trPr>
        <w:tc>
          <w:tcPr>
            <w:tcW w:w="3620" w:type="dxa"/>
          </w:tcPr>
          <w:p w:rsidR="00285208" w:rsidRPr="00B04AC9" w:rsidRDefault="00285208" w:rsidP="00285208">
            <w:pPr>
              <w:pStyle w:val="TableParagraph"/>
              <w:rPr>
                <w:sz w:val="24"/>
                <w:szCs w:val="24"/>
                <w:lang w:val="ru-RU"/>
              </w:rPr>
            </w:pPr>
            <w:r w:rsidRPr="00B04AC9">
              <w:rPr>
                <w:sz w:val="24"/>
                <w:szCs w:val="24"/>
                <w:lang w:val="ru-RU"/>
              </w:rPr>
              <w:t>Всемирный день Земли (информационная</w:t>
            </w:r>
            <w:r w:rsidRPr="00B04AC9">
              <w:rPr>
                <w:spacing w:val="-15"/>
                <w:sz w:val="24"/>
                <w:szCs w:val="24"/>
                <w:lang w:val="ru-RU"/>
              </w:rPr>
              <w:t xml:space="preserve"> </w:t>
            </w:r>
            <w:r w:rsidR="00B04AC9" w:rsidRPr="00B04AC9">
              <w:rPr>
                <w:sz w:val="24"/>
                <w:szCs w:val="24"/>
                <w:lang w:val="ru-RU"/>
              </w:rPr>
              <w:t>минутка</w:t>
            </w:r>
            <w:r w:rsidRPr="00B04AC9">
              <w:rPr>
                <w:sz w:val="24"/>
                <w:szCs w:val="24"/>
                <w:lang w:val="ru-RU"/>
              </w:rPr>
              <w:t xml:space="preserve"> на уроках географии, </w:t>
            </w:r>
            <w:r w:rsidRPr="00B04AC9">
              <w:rPr>
                <w:spacing w:val="-2"/>
                <w:sz w:val="24"/>
                <w:szCs w:val="24"/>
                <w:lang w:val="ru-RU"/>
              </w:rPr>
              <w:t>экологии)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22.04</w:t>
            </w:r>
          </w:p>
        </w:tc>
        <w:tc>
          <w:tcPr>
            <w:tcW w:w="3267" w:type="dxa"/>
          </w:tcPr>
          <w:p w:rsidR="00285208" w:rsidRPr="00B04AC9" w:rsidRDefault="00285208" w:rsidP="00285208">
            <w:pPr>
              <w:pStyle w:val="TableParagraph"/>
              <w:ind w:right="1190"/>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географии и экологии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2"/>
        </w:trPr>
        <w:tc>
          <w:tcPr>
            <w:tcW w:w="3620" w:type="dxa"/>
          </w:tcPr>
          <w:p w:rsidR="00285208" w:rsidRPr="00B04AC9" w:rsidRDefault="00285208" w:rsidP="00285208">
            <w:pPr>
              <w:pStyle w:val="TableParagraph"/>
              <w:ind w:right="123"/>
              <w:jc w:val="both"/>
              <w:rPr>
                <w:sz w:val="24"/>
                <w:szCs w:val="24"/>
                <w:lang w:val="ru-RU"/>
              </w:rPr>
            </w:pPr>
            <w:r w:rsidRPr="00B04AC9">
              <w:rPr>
                <w:sz w:val="24"/>
                <w:szCs w:val="24"/>
                <w:lang w:val="ru-RU"/>
              </w:rPr>
              <w:t>День</w:t>
            </w:r>
            <w:r w:rsidRPr="00B04AC9">
              <w:rPr>
                <w:spacing w:val="-5"/>
                <w:sz w:val="24"/>
                <w:szCs w:val="24"/>
                <w:lang w:val="ru-RU"/>
              </w:rPr>
              <w:t xml:space="preserve"> </w:t>
            </w:r>
            <w:r w:rsidRPr="00B04AC9">
              <w:rPr>
                <w:sz w:val="24"/>
                <w:szCs w:val="24"/>
                <w:lang w:val="ru-RU"/>
              </w:rPr>
              <w:t>российского</w:t>
            </w:r>
            <w:r w:rsidRPr="00B04AC9">
              <w:rPr>
                <w:spacing w:val="-5"/>
                <w:sz w:val="24"/>
                <w:szCs w:val="24"/>
                <w:lang w:val="ru-RU"/>
              </w:rPr>
              <w:t xml:space="preserve"> </w:t>
            </w:r>
            <w:r w:rsidR="00B04AC9" w:rsidRPr="00B04AC9">
              <w:rPr>
                <w:sz w:val="24"/>
                <w:szCs w:val="24"/>
                <w:lang w:val="ru-RU"/>
              </w:rPr>
              <w:t>парламентаризма</w:t>
            </w:r>
            <w:r w:rsidRPr="00B04AC9">
              <w:rPr>
                <w:spacing w:val="-15"/>
                <w:sz w:val="24"/>
                <w:szCs w:val="24"/>
                <w:lang w:val="ru-RU"/>
              </w:rPr>
              <w:t xml:space="preserve"> </w:t>
            </w:r>
            <w:r w:rsidRPr="00B04AC9">
              <w:rPr>
                <w:sz w:val="24"/>
                <w:szCs w:val="24"/>
                <w:lang w:val="ru-RU"/>
              </w:rPr>
              <w:t>(</w:t>
            </w:r>
            <w:r w:rsidR="00B04AC9" w:rsidRPr="00B04AC9">
              <w:rPr>
                <w:sz w:val="24"/>
                <w:szCs w:val="24"/>
                <w:lang w:val="ru-RU"/>
              </w:rPr>
              <w:t>информационная</w:t>
            </w:r>
            <w:r w:rsidRPr="00B04AC9">
              <w:rPr>
                <w:spacing w:val="-6"/>
                <w:sz w:val="24"/>
                <w:szCs w:val="24"/>
                <w:lang w:val="ru-RU"/>
              </w:rPr>
              <w:t xml:space="preserve"> </w:t>
            </w:r>
            <w:r w:rsidRPr="00B04AC9">
              <w:rPr>
                <w:sz w:val="24"/>
                <w:szCs w:val="24"/>
                <w:lang w:val="ru-RU"/>
              </w:rPr>
              <w:t>минутка</w:t>
            </w:r>
            <w:r w:rsidRPr="00B04AC9">
              <w:rPr>
                <w:spacing w:val="-6"/>
                <w:sz w:val="24"/>
                <w:szCs w:val="24"/>
                <w:lang w:val="ru-RU"/>
              </w:rPr>
              <w:t xml:space="preserve"> </w:t>
            </w:r>
            <w:r w:rsidRPr="00B04AC9">
              <w:rPr>
                <w:sz w:val="24"/>
                <w:szCs w:val="24"/>
                <w:lang w:val="ru-RU"/>
              </w:rPr>
              <w:t>на</w:t>
            </w:r>
            <w:r w:rsidRPr="00B04AC9">
              <w:rPr>
                <w:spacing w:val="-5"/>
                <w:sz w:val="24"/>
                <w:szCs w:val="24"/>
                <w:lang w:val="ru-RU"/>
              </w:rPr>
              <w:t xml:space="preserve"> </w:t>
            </w:r>
            <w:r w:rsidRPr="00B04AC9">
              <w:rPr>
                <w:sz w:val="24"/>
                <w:szCs w:val="24"/>
                <w:lang w:val="ru-RU"/>
              </w:rPr>
              <w:t xml:space="preserve">уроках </w:t>
            </w:r>
            <w:r w:rsidRPr="00B04AC9">
              <w:rPr>
                <w:spacing w:val="-2"/>
                <w:sz w:val="24"/>
                <w:szCs w:val="24"/>
                <w:lang w:val="ru-RU"/>
              </w:rPr>
              <w:t>обществознания)</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27.04</w:t>
            </w:r>
          </w:p>
        </w:tc>
        <w:tc>
          <w:tcPr>
            <w:tcW w:w="3267" w:type="dxa"/>
          </w:tcPr>
          <w:p w:rsidR="00285208" w:rsidRPr="00B04AC9" w:rsidRDefault="00285208" w:rsidP="00285208">
            <w:pPr>
              <w:pStyle w:val="TableParagraph"/>
              <w:ind w:right="577"/>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обществознания Замдиректора по ВР</w:t>
            </w:r>
          </w:p>
        </w:tc>
      </w:tr>
      <w:tr w:rsidR="00285208" w:rsidRPr="00B04AC9" w:rsidTr="0025795D">
        <w:trPr>
          <w:trHeight w:val="426"/>
        </w:trPr>
        <w:tc>
          <w:tcPr>
            <w:tcW w:w="10607" w:type="dxa"/>
            <w:gridSpan w:val="4"/>
          </w:tcPr>
          <w:p w:rsidR="00285208" w:rsidRPr="00B04AC9" w:rsidRDefault="00285208" w:rsidP="00285208">
            <w:pPr>
              <w:pStyle w:val="TableParagraph"/>
              <w:spacing w:before="73"/>
              <w:rPr>
                <w:b/>
                <w:sz w:val="24"/>
                <w:szCs w:val="24"/>
              </w:rPr>
            </w:pPr>
            <w:r w:rsidRPr="00B04AC9">
              <w:rPr>
                <w:b/>
                <w:spacing w:val="-5"/>
                <w:sz w:val="24"/>
                <w:szCs w:val="24"/>
              </w:rPr>
              <w:t>Май</w:t>
            </w:r>
          </w:p>
        </w:tc>
      </w:tr>
      <w:tr w:rsidR="00285208" w:rsidRPr="00B04AC9" w:rsidTr="0025795D">
        <w:trPr>
          <w:trHeight w:val="1254"/>
        </w:trPr>
        <w:tc>
          <w:tcPr>
            <w:tcW w:w="3620" w:type="dxa"/>
          </w:tcPr>
          <w:p w:rsidR="00285208" w:rsidRPr="00B04AC9" w:rsidRDefault="00285208" w:rsidP="00285208">
            <w:pPr>
              <w:pStyle w:val="TableParagraph"/>
              <w:rPr>
                <w:sz w:val="24"/>
                <w:szCs w:val="24"/>
                <w:lang w:val="ru-RU"/>
              </w:rPr>
            </w:pPr>
            <w:r w:rsidRPr="00B04AC9">
              <w:rPr>
                <w:sz w:val="24"/>
                <w:szCs w:val="24"/>
                <w:lang w:val="ru-RU"/>
              </w:rPr>
              <w:t>Ко дню</w:t>
            </w:r>
            <w:r w:rsidRPr="00B04AC9">
              <w:rPr>
                <w:spacing w:val="40"/>
                <w:sz w:val="24"/>
                <w:szCs w:val="24"/>
                <w:lang w:val="ru-RU"/>
              </w:rPr>
              <w:t xml:space="preserve"> </w:t>
            </w:r>
            <w:r w:rsidRPr="00B04AC9">
              <w:rPr>
                <w:sz w:val="24"/>
                <w:szCs w:val="24"/>
                <w:lang w:val="ru-RU"/>
              </w:rPr>
              <w:t xml:space="preserve">основания </w:t>
            </w:r>
            <w:r w:rsidR="00B04AC9" w:rsidRPr="00B04AC9">
              <w:rPr>
                <w:sz w:val="24"/>
                <w:szCs w:val="24"/>
                <w:lang w:val="ru-RU"/>
              </w:rPr>
              <w:t>Черноморского</w:t>
            </w:r>
            <w:r w:rsidRPr="00B04AC9">
              <w:rPr>
                <w:spacing w:val="-15"/>
                <w:sz w:val="24"/>
                <w:szCs w:val="24"/>
                <w:lang w:val="ru-RU"/>
              </w:rPr>
              <w:t xml:space="preserve"> </w:t>
            </w:r>
            <w:r w:rsidRPr="00B04AC9">
              <w:rPr>
                <w:sz w:val="24"/>
                <w:szCs w:val="24"/>
                <w:lang w:val="ru-RU"/>
              </w:rPr>
              <w:t>флота</w:t>
            </w:r>
            <w:r w:rsidRPr="00B04AC9">
              <w:rPr>
                <w:spacing w:val="-15"/>
                <w:sz w:val="24"/>
                <w:szCs w:val="24"/>
                <w:lang w:val="ru-RU"/>
              </w:rPr>
              <w:t xml:space="preserve"> </w:t>
            </w:r>
            <w:r w:rsidRPr="00B04AC9">
              <w:rPr>
                <w:sz w:val="24"/>
                <w:szCs w:val="24"/>
                <w:lang w:val="ru-RU"/>
              </w:rPr>
              <w:t>(13.05) (информационная</w:t>
            </w:r>
            <w:r w:rsidRPr="00B04AC9">
              <w:rPr>
                <w:spacing w:val="-15"/>
                <w:sz w:val="24"/>
                <w:szCs w:val="24"/>
                <w:lang w:val="ru-RU"/>
              </w:rPr>
              <w:t xml:space="preserve"> </w:t>
            </w:r>
            <w:r w:rsidR="00B04AC9" w:rsidRPr="00B04AC9">
              <w:rPr>
                <w:sz w:val="24"/>
                <w:szCs w:val="24"/>
                <w:lang w:val="ru-RU"/>
              </w:rPr>
              <w:t>минутка</w:t>
            </w:r>
            <w:r w:rsidRPr="00B04AC9">
              <w:rPr>
                <w:sz w:val="24"/>
                <w:szCs w:val="24"/>
                <w:lang w:val="ru-RU"/>
              </w:rPr>
              <w:t xml:space="preserve"> на уроках истории)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15.05</w:t>
            </w:r>
          </w:p>
        </w:tc>
        <w:tc>
          <w:tcPr>
            <w:tcW w:w="3267" w:type="dxa"/>
          </w:tcPr>
          <w:p w:rsidR="00285208" w:rsidRPr="00B04AC9" w:rsidRDefault="00285208" w:rsidP="00285208">
            <w:pPr>
              <w:pStyle w:val="TableParagraph"/>
              <w:rPr>
                <w:sz w:val="24"/>
                <w:szCs w:val="24"/>
                <w:lang w:val="ru-RU"/>
              </w:rPr>
            </w:pPr>
            <w:r w:rsidRPr="00B04AC9">
              <w:rPr>
                <w:sz w:val="24"/>
                <w:szCs w:val="24"/>
                <w:lang w:val="ru-RU"/>
              </w:rPr>
              <w:t>Учителя</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252"/>
        </w:trPr>
        <w:tc>
          <w:tcPr>
            <w:tcW w:w="3620" w:type="dxa"/>
          </w:tcPr>
          <w:p w:rsidR="00285208" w:rsidRPr="00B04AC9" w:rsidRDefault="00285208" w:rsidP="00285208">
            <w:pPr>
              <w:pStyle w:val="TableParagraph"/>
              <w:ind w:right="251"/>
              <w:jc w:val="both"/>
              <w:rPr>
                <w:sz w:val="24"/>
                <w:szCs w:val="24"/>
                <w:lang w:val="ru-RU"/>
              </w:rPr>
            </w:pPr>
            <w:r w:rsidRPr="00B04AC9">
              <w:rPr>
                <w:sz w:val="24"/>
                <w:szCs w:val="24"/>
                <w:lang w:val="ru-RU"/>
              </w:rPr>
              <w:t>Ко</w:t>
            </w:r>
            <w:r w:rsidRPr="00B04AC9">
              <w:rPr>
                <w:spacing w:val="-9"/>
                <w:sz w:val="24"/>
                <w:szCs w:val="24"/>
                <w:lang w:val="ru-RU"/>
              </w:rPr>
              <w:t xml:space="preserve"> </w:t>
            </w:r>
            <w:r w:rsidRPr="00B04AC9">
              <w:rPr>
                <w:sz w:val="24"/>
                <w:szCs w:val="24"/>
                <w:lang w:val="ru-RU"/>
              </w:rPr>
              <w:t>дню</w:t>
            </w:r>
            <w:r w:rsidRPr="00B04AC9">
              <w:rPr>
                <w:spacing w:val="40"/>
                <w:sz w:val="24"/>
                <w:szCs w:val="24"/>
                <w:lang w:val="ru-RU"/>
              </w:rPr>
              <w:t xml:space="preserve"> </w:t>
            </w:r>
            <w:r w:rsidRPr="00B04AC9">
              <w:rPr>
                <w:sz w:val="24"/>
                <w:szCs w:val="24"/>
                <w:lang w:val="ru-RU"/>
              </w:rPr>
              <w:t>основания</w:t>
            </w:r>
            <w:r w:rsidRPr="00B04AC9">
              <w:rPr>
                <w:spacing w:val="-9"/>
                <w:sz w:val="24"/>
                <w:szCs w:val="24"/>
                <w:lang w:val="ru-RU"/>
              </w:rPr>
              <w:t xml:space="preserve"> </w:t>
            </w:r>
            <w:r w:rsidR="00B04AC9" w:rsidRPr="00B04AC9">
              <w:rPr>
                <w:sz w:val="24"/>
                <w:szCs w:val="24"/>
                <w:lang w:val="ru-RU"/>
              </w:rPr>
              <w:t>Балтийского</w:t>
            </w:r>
            <w:r w:rsidRPr="00B04AC9">
              <w:rPr>
                <w:spacing w:val="-15"/>
                <w:sz w:val="24"/>
                <w:szCs w:val="24"/>
                <w:lang w:val="ru-RU"/>
              </w:rPr>
              <w:t xml:space="preserve"> </w:t>
            </w:r>
            <w:r w:rsidRPr="00B04AC9">
              <w:rPr>
                <w:sz w:val="24"/>
                <w:szCs w:val="24"/>
                <w:lang w:val="ru-RU"/>
              </w:rPr>
              <w:t>флота</w:t>
            </w:r>
            <w:r w:rsidRPr="00B04AC9">
              <w:rPr>
                <w:spacing w:val="-15"/>
                <w:sz w:val="24"/>
                <w:szCs w:val="24"/>
                <w:lang w:val="ru-RU"/>
              </w:rPr>
              <w:t xml:space="preserve"> </w:t>
            </w:r>
            <w:r w:rsidRPr="00B04AC9">
              <w:rPr>
                <w:sz w:val="24"/>
                <w:szCs w:val="24"/>
                <w:lang w:val="ru-RU"/>
              </w:rPr>
              <w:t>(</w:t>
            </w:r>
            <w:r w:rsidR="00B04AC9" w:rsidRPr="00B04AC9">
              <w:rPr>
                <w:sz w:val="24"/>
                <w:szCs w:val="24"/>
                <w:lang w:val="ru-RU"/>
              </w:rPr>
              <w:t>информационная</w:t>
            </w:r>
            <w:r w:rsidRPr="00B04AC9">
              <w:rPr>
                <w:sz w:val="24"/>
                <w:szCs w:val="24"/>
                <w:lang w:val="ru-RU"/>
              </w:rPr>
              <w:t xml:space="preserve"> минутка</w:t>
            </w:r>
          </w:p>
          <w:p w:rsidR="00285208" w:rsidRPr="00B04AC9" w:rsidRDefault="00285208" w:rsidP="00285208">
            <w:pPr>
              <w:pStyle w:val="TableParagraph"/>
              <w:jc w:val="both"/>
              <w:rPr>
                <w:sz w:val="24"/>
                <w:szCs w:val="24"/>
              </w:rPr>
            </w:pPr>
            <w:r w:rsidRPr="00B04AC9">
              <w:rPr>
                <w:sz w:val="24"/>
                <w:szCs w:val="24"/>
              </w:rPr>
              <w:t>на</w:t>
            </w:r>
            <w:r w:rsidRPr="00B04AC9">
              <w:rPr>
                <w:spacing w:val="-2"/>
                <w:sz w:val="24"/>
                <w:szCs w:val="24"/>
              </w:rPr>
              <w:t xml:space="preserve"> </w:t>
            </w:r>
            <w:r w:rsidRPr="00B04AC9">
              <w:rPr>
                <w:sz w:val="24"/>
                <w:szCs w:val="24"/>
              </w:rPr>
              <w:t xml:space="preserve">уроках </w:t>
            </w:r>
            <w:r w:rsidRPr="00B04AC9">
              <w:rPr>
                <w:spacing w:val="-2"/>
                <w:sz w:val="24"/>
                <w:szCs w:val="24"/>
              </w:rPr>
              <w:t>истории)</w:t>
            </w:r>
          </w:p>
        </w:tc>
        <w:tc>
          <w:tcPr>
            <w:tcW w:w="979" w:type="dxa"/>
          </w:tcPr>
          <w:p w:rsidR="00285208" w:rsidRPr="00B04AC9" w:rsidRDefault="00285208" w:rsidP="00285208">
            <w:pPr>
              <w:pStyle w:val="TableParagraph"/>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rPr>
                <w:sz w:val="24"/>
                <w:szCs w:val="24"/>
              </w:rPr>
            </w:pPr>
            <w:r w:rsidRPr="00B04AC9">
              <w:rPr>
                <w:spacing w:val="-2"/>
                <w:sz w:val="24"/>
                <w:szCs w:val="24"/>
              </w:rPr>
              <w:t>18.05</w:t>
            </w:r>
          </w:p>
        </w:tc>
        <w:tc>
          <w:tcPr>
            <w:tcW w:w="3267" w:type="dxa"/>
          </w:tcPr>
          <w:p w:rsidR="00285208" w:rsidRPr="00B04AC9" w:rsidRDefault="00285208" w:rsidP="00285208">
            <w:pPr>
              <w:pStyle w:val="TableParagraph"/>
              <w:rPr>
                <w:sz w:val="24"/>
                <w:szCs w:val="24"/>
                <w:lang w:val="ru-RU"/>
              </w:rPr>
            </w:pPr>
            <w:r w:rsidRPr="00B04AC9">
              <w:rPr>
                <w:sz w:val="24"/>
                <w:szCs w:val="24"/>
                <w:lang w:val="ru-RU"/>
              </w:rPr>
              <w:t>Учителя</w:t>
            </w:r>
            <w:r w:rsidRPr="00B04AC9">
              <w:rPr>
                <w:spacing w:val="-2"/>
                <w:sz w:val="24"/>
                <w:szCs w:val="24"/>
                <w:lang w:val="ru-RU"/>
              </w:rPr>
              <w:t xml:space="preserve"> истории</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531"/>
        </w:trPr>
        <w:tc>
          <w:tcPr>
            <w:tcW w:w="3620" w:type="dxa"/>
          </w:tcPr>
          <w:p w:rsidR="00285208" w:rsidRPr="00B04AC9" w:rsidRDefault="00285208" w:rsidP="00285208">
            <w:pPr>
              <w:pStyle w:val="TableParagraph"/>
              <w:spacing w:before="69"/>
              <w:rPr>
                <w:sz w:val="24"/>
                <w:szCs w:val="24"/>
                <w:lang w:val="ru-RU"/>
              </w:rPr>
            </w:pPr>
            <w:r w:rsidRPr="00B04AC9">
              <w:rPr>
                <w:sz w:val="24"/>
                <w:szCs w:val="24"/>
                <w:lang w:val="ru-RU"/>
              </w:rPr>
              <w:t>День Государственного флага</w:t>
            </w:r>
            <w:r w:rsidRPr="00B04AC9">
              <w:rPr>
                <w:spacing w:val="-15"/>
                <w:sz w:val="24"/>
                <w:szCs w:val="24"/>
                <w:lang w:val="ru-RU"/>
              </w:rPr>
              <w:t xml:space="preserve"> </w:t>
            </w:r>
            <w:r w:rsidRPr="00B04AC9">
              <w:rPr>
                <w:sz w:val="24"/>
                <w:szCs w:val="24"/>
                <w:lang w:val="ru-RU"/>
              </w:rPr>
              <w:t>Российской</w:t>
            </w:r>
            <w:r w:rsidRPr="00B04AC9">
              <w:rPr>
                <w:spacing w:val="-13"/>
                <w:sz w:val="24"/>
                <w:szCs w:val="24"/>
                <w:lang w:val="ru-RU"/>
              </w:rPr>
              <w:t xml:space="preserve"> </w:t>
            </w:r>
            <w:r w:rsidR="00B04AC9" w:rsidRPr="00B04AC9">
              <w:rPr>
                <w:sz w:val="24"/>
                <w:szCs w:val="24"/>
                <w:lang w:val="ru-RU"/>
              </w:rPr>
              <w:t>Федерации</w:t>
            </w:r>
            <w:r w:rsidRPr="00B04AC9">
              <w:rPr>
                <w:spacing w:val="-15"/>
                <w:sz w:val="24"/>
                <w:szCs w:val="24"/>
                <w:lang w:val="ru-RU"/>
              </w:rPr>
              <w:t xml:space="preserve"> </w:t>
            </w:r>
            <w:r w:rsidRPr="00B04AC9">
              <w:rPr>
                <w:sz w:val="24"/>
                <w:szCs w:val="24"/>
                <w:lang w:val="ru-RU"/>
              </w:rPr>
              <w:t>(информационная минутка</w:t>
            </w:r>
            <w:r w:rsidRPr="00B04AC9">
              <w:rPr>
                <w:spacing w:val="-14"/>
                <w:sz w:val="24"/>
                <w:szCs w:val="24"/>
                <w:lang w:val="ru-RU"/>
              </w:rPr>
              <w:t xml:space="preserve"> </w:t>
            </w:r>
            <w:r w:rsidRPr="00B04AC9">
              <w:rPr>
                <w:sz w:val="24"/>
                <w:szCs w:val="24"/>
                <w:lang w:val="ru-RU"/>
              </w:rPr>
              <w:t>на</w:t>
            </w:r>
            <w:r w:rsidRPr="00B04AC9">
              <w:rPr>
                <w:spacing w:val="-11"/>
                <w:sz w:val="24"/>
                <w:szCs w:val="24"/>
                <w:lang w:val="ru-RU"/>
              </w:rPr>
              <w:t xml:space="preserve"> </w:t>
            </w:r>
            <w:r w:rsidRPr="00B04AC9">
              <w:rPr>
                <w:sz w:val="24"/>
                <w:szCs w:val="24"/>
                <w:lang w:val="ru-RU"/>
              </w:rPr>
              <w:t>уроках</w:t>
            </w:r>
            <w:r w:rsidRPr="00B04AC9">
              <w:rPr>
                <w:spacing w:val="-12"/>
                <w:sz w:val="24"/>
                <w:szCs w:val="24"/>
                <w:lang w:val="ru-RU"/>
              </w:rPr>
              <w:t xml:space="preserve"> </w:t>
            </w:r>
            <w:r w:rsidR="00B04AC9" w:rsidRPr="00B04AC9">
              <w:rPr>
                <w:sz w:val="24"/>
                <w:szCs w:val="24"/>
                <w:lang w:val="ru-RU"/>
              </w:rPr>
              <w:t>истории</w:t>
            </w:r>
            <w:r w:rsidRPr="00B04AC9">
              <w:rPr>
                <w:sz w:val="24"/>
                <w:szCs w:val="24"/>
                <w:lang w:val="ru-RU"/>
              </w:rPr>
              <w:t xml:space="preserve"> и обществознания)</w:t>
            </w:r>
          </w:p>
        </w:tc>
        <w:tc>
          <w:tcPr>
            <w:tcW w:w="979" w:type="dxa"/>
          </w:tcPr>
          <w:p w:rsidR="00285208" w:rsidRPr="00B04AC9" w:rsidRDefault="00285208" w:rsidP="00285208">
            <w:pPr>
              <w:pStyle w:val="TableParagraph"/>
              <w:spacing w:before="69"/>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9"/>
              <w:rPr>
                <w:sz w:val="24"/>
                <w:szCs w:val="24"/>
              </w:rPr>
            </w:pPr>
            <w:r w:rsidRPr="00B04AC9">
              <w:rPr>
                <w:spacing w:val="-2"/>
                <w:sz w:val="24"/>
                <w:szCs w:val="24"/>
              </w:rPr>
              <w:t>22.05</w:t>
            </w:r>
          </w:p>
        </w:tc>
        <w:tc>
          <w:tcPr>
            <w:tcW w:w="3267" w:type="dxa"/>
          </w:tcPr>
          <w:p w:rsidR="00285208" w:rsidRPr="00B04AC9" w:rsidRDefault="00285208" w:rsidP="00285208">
            <w:pPr>
              <w:pStyle w:val="TableParagraph"/>
              <w:spacing w:before="69"/>
              <w:ind w:right="1308"/>
              <w:rPr>
                <w:sz w:val="24"/>
                <w:szCs w:val="24"/>
                <w:lang w:val="ru-RU"/>
              </w:rPr>
            </w:pPr>
            <w:r w:rsidRPr="00B04AC9">
              <w:rPr>
                <w:sz w:val="24"/>
                <w:szCs w:val="24"/>
                <w:lang w:val="ru-RU"/>
              </w:rPr>
              <w:t>Учителя истории и</w:t>
            </w:r>
            <w:r w:rsidRPr="00B04AC9">
              <w:rPr>
                <w:spacing w:val="1"/>
                <w:sz w:val="24"/>
                <w:szCs w:val="24"/>
                <w:lang w:val="ru-RU"/>
              </w:rPr>
              <w:t xml:space="preserve"> </w:t>
            </w:r>
            <w:r w:rsidRPr="00B04AC9">
              <w:rPr>
                <w:spacing w:val="-2"/>
                <w:sz w:val="24"/>
                <w:szCs w:val="24"/>
                <w:lang w:val="ru-RU"/>
              </w:rPr>
              <w:t>обществознания</w:t>
            </w:r>
          </w:p>
          <w:p w:rsidR="00285208" w:rsidRPr="00B04AC9" w:rsidRDefault="00285208" w:rsidP="00285208">
            <w:pPr>
              <w:pStyle w:val="TableParagraph"/>
              <w:rPr>
                <w:sz w:val="24"/>
                <w:szCs w:val="24"/>
                <w:lang w:val="ru-RU"/>
              </w:rPr>
            </w:pPr>
            <w:r w:rsidRPr="00B04AC9">
              <w:rPr>
                <w:sz w:val="24"/>
                <w:szCs w:val="24"/>
                <w:lang w:val="ru-RU"/>
              </w:rPr>
              <w:t>Замдиректора</w:t>
            </w:r>
            <w:r w:rsidRPr="00B04AC9">
              <w:rPr>
                <w:spacing w:val="-2"/>
                <w:sz w:val="24"/>
                <w:szCs w:val="24"/>
                <w:lang w:val="ru-RU"/>
              </w:rPr>
              <w:t xml:space="preserve"> </w:t>
            </w:r>
            <w:r w:rsidRPr="00B04AC9">
              <w:rPr>
                <w:sz w:val="24"/>
                <w:szCs w:val="24"/>
                <w:lang w:val="ru-RU"/>
              </w:rPr>
              <w:t>по</w:t>
            </w:r>
            <w:r w:rsidRPr="00B04AC9">
              <w:rPr>
                <w:spacing w:val="-2"/>
                <w:sz w:val="24"/>
                <w:szCs w:val="24"/>
                <w:lang w:val="ru-RU"/>
              </w:rPr>
              <w:t xml:space="preserve"> </w:t>
            </w:r>
            <w:r w:rsidRPr="00B04AC9">
              <w:rPr>
                <w:spacing w:val="-5"/>
                <w:sz w:val="24"/>
                <w:szCs w:val="24"/>
                <w:lang w:val="ru-RU"/>
              </w:rPr>
              <w:t>ВР</w:t>
            </w:r>
          </w:p>
        </w:tc>
      </w:tr>
      <w:tr w:rsidR="00285208" w:rsidRPr="00B04AC9" w:rsidTr="0025795D">
        <w:trPr>
          <w:trHeight w:val="1530"/>
        </w:trPr>
        <w:tc>
          <w:tcPr>
            <w:tcW w:w="3620" w:type="dxa"/>
          </w:tcPr>
          <w:p w:rsidR="00285208" w:rsidRPr="00B04AC9" w:rsidRDefault="00285208" w:rsidP="00285208">
            <w:pPr>
              <w:pStyle w:val="TableParagraph"/>
              <w:spacing w:before="68"/>
              <w:rPr>
                <w:sz w:val="24"/>
                <w:szCs w:val="24"/>
                <w:lang w:val="ru-RU"/>
              </w:rPr>
            </w:pPr>
            <w:r w:rsidRPr="00B04AC9">
              <w:rPr>
                <w:sz w:val="24"/>
                <w:szCs w:val="24"/>
                <w:lang w:val="ru-RU"/>
              </w:rPr>
              <w:t xml:space="preserve">День славянской </w:t>
            </w:r>
            <w:r w:rsidR="00B04AC9" w:rsidRPr="00B04AC9">
              <w:rPr>
                <w:sz w:val="24"/>
                <w:szCs w:val="24"/>
                <w:lang w:val="ru-RU"/>
              </w:rPr>
              <w:t>письменности</w:t>
            </w:r>
            <w:r w:rsidRPr="00B04AC9">
              <w:rPr>
                <w:sz w:val="24"/>
                <w:szCs w:val="24"/>
                <w:lang w:val="ru-RU"/>
              </w:rPr>
              <w:t xml:space="preserve"> и культуры (информационная</w:t>
            </w:r>
            <w:r w:rsidRPr="00B04AC9">
              <w:rPr>
                <w:spacing w:val="-15"/>
                <w:sz w:val="24"/>
                <w:szCs w:val="24"/>
                <w:lang w:val="ru-RU"/>
              </w:rPr>
              <w:t xml:space="preserve"> </w:t>
            </w:r>
            <w:r w:rsidR="00B04AC9" w:rsidRPr="00B04AC9">
              <w:rPr>
                <w:sz w:val="24"/>
                <w:szCs w:val="24"/>
                <w:lang w:val="ru-RU"/>
              </w:rPr>
              <w:t>минутка</w:t>
            </w:r>
            <w:r w:rsidRPr="00B04AC9">
              <w:rPr>
                <w:sz w:val="24"/>
                <w:szCs w:val="24"/>
                <w:lang w:val="ru-RU"/>
              </w:rPr>
              <w:t xml:space="preserve"> на уроках русского </w:t>
            </w:r>
            <w:r w:rsidRPr="00B04AC9">
              <w:rPr>
                <w:spacing w:val="-2"/>
                <w:sz w:val="24"/>
                <w:szCs w:val="24"/>
                <w:lang w:val="ru-RU"/>
              </w:rPr>
              <w:t>языка)</w:t>
            </w:r>
          </w:p>
        </w:tc>
        <w:tc>
          <w:tcPr>
            <w:tcW w:w="979" w:type="dxa"/>
          </w:tcPr>
          <w:p w:rsidR="00285208" w:rsidRPr="00B04AC9" w:rsidRDefault="00285208" w:rsidP="00285208">
            <w:pPr>
              <w:pStyle w:val="TableParagraph"/>
              <w:spacing w:before="68"/>
              <w:ind w:left="73"/>
              <w:rPr>
                <w:sz w:val="24"/>
                <w:szCs w:val="24"/>
              </w:rPr>
            </w:pPr>
            <w:r w:rsidRPr="00B04AC9">
              <w:rPr>
                <w:spacing w:val="-2"/>
                <w:sz w:val="24"/>
                <w:szCs w:val="24"/>
              </w:rPr>
              <w:t>5–9-</w:t>
            </w:r>
            <w:r w:rsidRPr="00B04AC9">
              <w:rPr>
                <w:spacing w:val="-10"/>
                <w:sz w:val="24"/>
                <w:szCs w:val="24"/>
              </w:rPr>
              <w:t>е</w:t>
            </w:r>
          </w:p>
        </w:tc>
        <w:tc>
          <w:tcPr>
            <w:tcW w:w="2741" w:type="dxa"/>
          </w:tcPr>
          <w:p w:rsidR="00285208" w:rsidRPr="00B04AC9" w:rsidRDefault="00285208" w:rsidP="00285208">
            <w:pPr>
              <w:pStyle w:val="TableParagraph"/>
              <w:spacing w:before="68"/>
              <w:rPr>
                <w:sz w:val="24"/>
                <w:szCs w:val="24"/>
              </w:rPr>
            </w:pPr>
            <w:r w:rsidRPr="00B04AC9">
              <w:rPr>
                <w:spacing w:val="-2"/>
                <w:sz w:val="24"/>
                <w:szCs w:val="24"/>
              </w:rPr>
              <w:t>24.05</w:t>
            </w:r>
          </w:p>
        </w:tc>
        <w:tc>
          <w:tcPr>
            <w:tcW w:w="3267" w:type="dxa"/>
          </w:tcPr>
          <w:p w:rsidR="00285208" w:rsidRPr="00B04AC9" w:rsidRDefault="00285208" w:rsidP="00285208">
            <w:pPr>
              <w:pStyle w:val="TableParagraph"/>
              <w:spacing w:before="68"/>
              <w:rPr>
                <w:sz w:val="24"/>
                <w:szCs w:val="24"/>
                <w:lang w:val="ru-RU"/>
              </w:rPr>
            </w:pPr>
            <w:r w:rsidRPr="00B04AC9">
              <w:rPr>
                <w:sz w:val="24"/>
                <w:szCs w:val="24"/>
                <w:lang w:val="ru-RU"/>
              </w:rPr>
              <w:t>Учителя</w:t>
            </w:r>
            <w:r w:rsidRPr="00B04AC9">
              <w:rPr>
                <w:spacing w:val="-15"/>
                <w:sz w:val="24"/>
                <w:szCs w:val="24"/>
                <w:lang w:val="ru-RU"/>
              </w:rPr>
              <w:t xml:space="preserve"> </w:t>
            </w:r>
            <w:r w:rsidRPr="00B04AC9">
              <w:rPr>
                <w:sz w:val="24"/>
                <w:szCs w:val="24"/>
                <w:lang w:val="ru-RU"/>
              </w:rPr>
              <w:t>русского</w:t>
            </w:r>
            <w:r w:rsidRPr="00B04AC9">
              <w:rPr>
                <w:spacing w:val="-15"/>
                <w:sz w:val="24"/>
                <w:szCs w:val="24"/>
                <w:lang w:val="ru-RU"/>
              </w:rPr>
              <w:t xml:space="preserve"> </w:t>
            </w:r>
            <w:r w:rsidRPr="00B04AC9">
              <w:rPr>
                <w:sz w:val="24"/>
                <w:szCs w:val="24"/>
                <w:lang w:val="ru-RU"/>
              </w:rPr>
              <w:t>языка Замдиректора по ВР</w:t>
            </w:r>
          </w:p>
        </w:tc>
      </w:tr>
      <w:tr w:rsidR="00285208" w:rsidTr="0025795D">
        <w:trPr>
          <w:trHeight w:val="793"/>
        </w:trPr>
        <w:tc>
          <w:tcPr>
            <w:tcW w:w="10607" w:type="dxa"/>
            <w:gridSpan w:val="4"/>
          </w:tcPr>
          <w:p w:rsidR="00285208" w:rsidRPr="00B04AC9" w:rsidRDefault="00285208" w:rsidP="00285208">
            <w:pPr>
              <w:pStyle w:val="TableParagraph"/>
              <w:spacing w:before="72" w:line="242" w:lineRule="auto"/>
              <w:rPr>
                <w:b/>
                <w:sz w:val="24"/>
                <w:szCs w:val="24"/>
                <w:lang w:val="ru-RU"/>
              </w:rPr>
            </w:pPr>
            <w:r w:rsidRPr="00B04AC9">
              <w:rPr>
                <w:b/>
                <w:color w:val="242424"/>
                <w:spacing w:val="-2"/>
                <w:sz w:val="24"/>
                <w:szCs w:val="24"/>
                <w:lang w:val="ru-RU"/>
              </w:rPr>
              <w:t>ВЗАИМОДЕЙСТВИЕ</w:t>
            </w:r>
            <w:r w:rsidRPr="00B04AC9">
              <w:rPr>
                <w:b/>
                <w:color w:val="242424"/>
                <w:spacing w:val="-12"/>
                <w:sz w:val="24"/>
                <w:szCs w:val="24"/>
                <w:lang w:val="ru-RU"/>
              </w:rPr>
              <w:t xml:space="preserve"> </w:t>
            </w:r>
            <w:r w:rsidRPr="00B04AC9">
              <w:rPr>
                <w:b/>
                <w:color w:val="242424"/>
                <w:spacing w:val="-2"/>
                <w:sz w:val="24"/>
                <w:szCs w:val="24"/>
                <w:lang w:val="ru-RU"/>
              </w:rPr>
              <w:t>С</w:t>
            </w:r>
            <w:r w:rsidRPr="00B04AC9">
              <w:rPr>
                <w:b/>
                <w:color w:val="242424"/>
                <w:spacing w:val="-12"/>
                <w:sz w:val="24"/>
                <w:szCs w:val="24"/>
                <w:lang w:val="ru-RU"/>
              </w:rPr>
              <w:t xml:space="preserve"> </w:t>
            </w:r>
            <w:r w:rsidRPr="00B04AC9">
              <w:rPr>
                <w:b/>
                <w:color w:val="242424"/>
                <w:spacing w:val="-2"/>
                <w:sz w:val="24"/>
                <w:szCs w:val="24"/>
                <w:lang w:val="ru-RU"/>
              </w:rPr>
              <w:t>РОДИТЕЛЯМИ</w:t>
            </w:r>
            <w:r w:rsidRPr="00B04AC9">
              <w:rPr>
                <w:b/>
                <w:color w:val="242424"/>
                <w:spacing w:val="-12"/>
                <w:sz w:val="24"/>
                <w:szCs w:val="24"/>
                <w:lang w:val="ru-RU"/>
              </w:rPr>
              <w:t xml:space="preserve"> </w:t>
            </w:r>
            <w:r w:rsidRPr="00B04AC9">
              <w:rPr>
                <w:b/>
                <w:color w:val="242424"/>
                <w:spacing w:val="-2"/>
                <w:sz w:val="24"/>
                <w:szCs w:val="24"/>
                <w:lang w:val="ru-RU"/>
              </w:rPr>
              <w:t>(ЗАКОННЫМИ</w:t>
            </w:r>
            <w:r w:rsidRPr="00B04AC9">
              <w:rPr>
                <w:b/>
                <w:color w:val="242424"/>
                <w:spacing w:val="-12"/>
                <w:sz w:val="24"/>
                <w:szCs w:val="24"/>
                <w:lang w:val="ru-RU"/>
              </w:rPr>
              <w:t xml:space="preserve"> </w:t>
            </w:r>
            <w:r w:rsidR="00B04AC9" w:rsidRPr="00B04AC9">
              <w:rPr>
                <w:b/>
                <w:color w:val="242424"/>
                <w:spacing w:val="-2"/>
                <w:sz w:val="24"/>
                <w:szCs w:val="24"/>
                <w:lang w:val="ru-RU"/>
              </w:rPr>
              <w:t>ПРЕДСТАВИТЕЛЯМИ</w:t>
            </w:r>
            <w:r w:rsidRPr="00B04AC9">
              <w:rPr>
                <w:b/>
                <w:color w:val="242424"/>
                <w:spacing w:val="-2"/>
                <w:sz w:val="24"/>
                <w:szCs w:val="24"/>
                <w:lang w:val="ru-RU"/>
              </w:rPr>
              <w:t>)</w:t>
            </w:r>
          </w:p>
        </w:tc>
      </w:tr>
      <w:tr w:rsidR="00285208" w:rsidTr="0025795D">
        <w:trPr>
          <w:trHeight w:val="426"/>
        </w:trPr>
        <w:tc>
          <w:tcPr>
            <w:tcW w:w="10607" w:type="dxa"/>
            <w:gridSpan w:val="4"/>
          </w:tcPr>
          <w:p w:rsidR="00285208" w:rsidRDefault="00285208" w:rsidP="00285208">
            <w:pPr>
              <w:pStyle w:val="TableParagraph"/>
              <w:spacing w:before="71"/>
              <w:ind w:left="13" w:right="4"/>
              <w:jc w:val="center"/>
              <w:rPr>
                <w:b/>
                <w:sz w:val="24"/>
              </w:rPr>
            </w:pPr>
            <w:r>
              <w:rPr>
                <w:b/>
                <w:sz w:val="24"/>
              </w:rPr>
              <w:lastRenderedPageBreak/>
              <w:t>В</w:t>
            </w:r>
            <w:r>
              <w:rPr>
                <w:b/>
                <w:spacing w:val="-3"/>
                <w:sz w:val="24"/>
              </w:rPr>
              <w:t xml:space="preserve"> </w:t>
            </w:r>
            <w:r>
              <w:rPr>
                <w:b/>
                <w:sz w:val="24"/>
              </w:rPr>
              <w:t>течение</w:t>
            </w:r>
            <w:r>
              <w:rPr>
                <w:b/>
                <w:spacing w:val="-1"/>
                <w:sz w:val="24"/>
              </w:rPr>
              <w:t xml:space="preserve"> </w:t>
            </w:r>
            <w:r>
              <w:rPr>
                <w:b/>
                <w:spacing w:val="-4"/>
                <w:sz w:val="24"/>
              </w:rPr>
              <w:t>года</w:t>
            </w:r>
          </w:p>
        </w:tc>
      </w:tr>
      <w:tr w:rsidR="00285208" w:rsidTr="0025795D">
        <w:trPr>
          <w:trHeight w:val="700"/>
        </w:trPr>
        <w:tc>
          <w:tcPr>
            <w:tcW w:w="3620" w:type="dxa"/>
          </w:tcPr>
          <w:p w:rsidR="00285208" w:rsidRDefault="00285208" w:rsidP="00285208">
            <w:pPr>
              <w:pStyle w:val="TableParagraph"/>
              <w:ind w:right="443"/>
              <w:rPr>
                <w:sz w:val="24"/>
              </w:rPr>
            </w:pPr>
            <w:r>
              <w:rPr>
                <w:sz w:val="24"/>
              </w:rPr>
              <w:t>Общешкольный</w:t>
            </w:r>
            <w:r>
              <w:rPr>
                <w:spacing w:val="-15"/>
                <w:sz w:val="24"/>
              </w:rPr>
              <w:t xml:space="preserve"> </w:t>
            </w:r>
            <w:r>
              <w:rPr>
                <w:sz w:val="24"/>
              </w:rPr>
              <w:t xml:space="preserve">совет </w:t>
            </w:r>
            <w:r>
              <w:rPr>
                <w:spacing w:val="-2"/>
                <w:sz w:val="24"/>
              </w:rPr>
              <w:t>родителей</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Один</w:t>
            </w:r>
            <w:r>
              <w:rPr>
                <w:spacing w:val="-1"/>
                <w:sz w:val="24"/>
              </w:rPr>
              <w:t xml:space="preserve"> </w:t>
            </w:r>
            <w:r>
              <w:rPr>
                <w:sz w:val="24"/>
              </w:rPr>
              <w:t>раз в</w:t>
            </w:r>
            <w:r>
              <w:rPr>
                <w:spacing w:val="-1"/>
                <w:sz w:val="24"/>
              </w:rPr>
              <w:t xml:space="preserve"> </w:t>
            </w:r>
            <w:r>
              <w:rPr>
                <w:spacing w:val="-2"/>
                <w:sz w:val="24"/>
              </w:rPr>
              <w:t>четверть</w:t>
            </w:r>
          </w:p>
        </w:tc>
        <w:tc>
          <w:tcPr>
            <w:tcW w:w="3267" w:type="dxa"/>
          </w:tcPr>
          <w:p w:rsidR="00285208" w:rsidRDefault="00285208" w:rsidP="00285208">
            <w:pPr>
              <w:pStyle w:val="TableParagraph"/>
              <w:rPr>
                <w:sz w:val="24"/>
              </w:rPr>
            </w:pPr>
            <w:r>
              <w:rPr>
                <w:spacing w:val="-2"/>
                <w:sz w:val="24"/>
              </w:rPr>
              <w:t>Директор</w:t>
            </w:r>
          </w:p>
        </w:tc>
      </w:tr>
      <w:tr w:rsidR="00285208" w:rsidTr="0025795D">
        <w:trPr>
          <w:trHeight w:val="983"/>
        </w:trPr>
        <w:tc>
          <w:tcPr>
            <w:tcW w:w="3620" w:type="dxa"/>
          </w:tcPr>
          <w:p w:rsidR="00285208" w:rsidRDefault="00285208" w:rsidP="00285208">
            <w:pPr>
              <w:pStyle w:val="TableParagraph"/>
              <w:spacing w:before="68"/>
              <w:rPr>
                <w:sz w:val="24"/>
              </w:rPr>
            </w:pPr>
            <w:r>
              <w:rPr>
                <w:sz w:val="24"/>
              </w:rPr>
              <w:t>Общешкольные</w:t>
            </w:r>
            <w:r>
              <w:rPr>
                <w:spacing w:val="-15"/>
                <w:sz w:val="24"/>
              </w:rPr>
              <w:t xml:space="preserve"> </w:t>
            </w:r>
            <w:r>
              <w:rPr>
                <w:sz w:val="24"/>
              </w:rPr>
              <w:t>роди- тельские собрания</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Pr="00285208" w:rsidRDefault="00285208" w:rsidP="00285208">
            <w:pPr>
              <w:pStyle w:val="TableParagraph"/>
              <w:spacing w:before="68"/>
              <w:ind w:right="408"/>
              <w:rPr>
                <w:sz w:val="24"/>
                <w:lang w:val="ru-RU"/>
              </w:rPr>
            </w:pPr>
            <w:r w:rsidRPr="00285208">
              <w:rPr>
                <w:sz w:val="24"/>
                <w:lang w:val="ru-RU"/>
              </w:rPr>
              <w:t>Один</w:t>
            </w:r>
            <w:r w:rsidRPr="00285208">
              <w:rPr>
                <w:spacing w:val="-12"/>
                <w:sz w:val="24"/>
                <w:lang w:val="ru-RU"/>
              </w:rPr>
              <w:t xml:space="preserve"> </w:t>
            </w:r>
            <w:r w:rsidRPr="00285208">
              <w:rPr>
                <w:sz w:val="24"/>
                <w:lang w:val="ru-RU"/>
              </w:rPr>
              <w:t>раз</w:t>
            </w:r>
            <w:r w:rsidRPr="00285208">
              <w:rPr>
                <w:spacing w:val="-12"/>
                <w:sz w:val="24"/>
                <w:lang w:val="ru-RU"/>
              </w:rPr>
              <w:t xml:space="preserve"> </w:t>
            </w:r>
            <w:r w:rsidRPr="00285208">
              <w:rPr>
                <w:sz w:val="24"/>
                <w:lang w:val="ru-RU"/>
              </w:rPr>
              <w:t>в</w:t>
            </w:r>
            <w:r w:rsidRPr="00285208">
              <w:rPr>
                <w:spacing w:val="-14"/>
                <w:sz w:val="24"/>
                <w:lang w:val="ru-RU"/>
              </w:rPr>
              <w:t xml:space="preserve"> </w:t>
            </w:r>
            <w:r w:rsidRPr="00285208">
              <w:rPr>
                <w:sz w:val="24"/>
                <w:lang w:val="ru-RU"/>
              </w:rPr>
              <w:t>четверть по графику</w:t>
            </w:r>
          </w:p>
        </w:tc>
        <w:tc>
          <w:tcPr>
            <w:tcW w:w="3267" w:type="dxa"/>
          </w:tcPr>
          <w:p w:rsidR="00285208" w:rsidRDefault="00285208" w:rsidP="00285208">
            <w:pPr>
              <w:pStyle w:val="TableParagraph"/>
              <w:spacing w:before="68"/>
              <w:rPr>
                <w:sz w:val="24"/>
              </w:rPr>
            </w:pPr>
            <w:r>
              <w:rPr>
                <w:spacing w:val="-2"/>
                <w:sz w:val="24"/>
              </w:rPr>
              <w:t>Замдиректора</w:t>
            </w:r>
          </w:p>
          <w:p w:rsidR="00285208" w:rsidRDefault="00285208" w:rsidP="00285208">
            <w:pPr>
              <w:pStyle w:val="TableParagraph"/>
              <w:rPr>
                <w:sz w:val="24"/>
              </w:rPr>
            </w:pPr>
            <w:r>
              <w:rPr>
                <w:sz w:val="24"/>
              </w:rPr>
              <w:t>Классные</w:t>
            </w:r>
            <w:r>
              <w:rPr>
                <w:spacing w:val="-4"/>
                <w:sz w:val="24"/>
              </w:rPr>
              <w:t xml:space="preserve"> </w:t>
            </w:r>
            <w:r>
              <w:rPr>
                <w:spacing w:val="-2"/>
                <w:sz w:val="24"/>
              </w:rPr>
              <w:t>руководители</w:t>
            </w: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B04AC9">
        <w:trPr>
          <w:trHeight w:val="3194"/>
        </w:trPr>
        <w:tc>
          <w:tcPr>
            <w:tcW w:w="3620" w:type="dxa"/>
          </w:tcPr>
          <w:p w:rsidR="00285208" w:rsidRPr="00285208" w:rsidRDefault="00285208" w:rsidP="00285208">
            <w:pPr>
              <w:pStyle w:val="TableParagraph"/>
              <w:spacing w:before="68"/>
              <w:ind w:right="267"/>
              <w:rPr>
                <w:sz w:val="24"/>
                <w:lang w:val="ru-RU"/>
              </w:rPr>
            </w:pPr>
            <w:r w:rsidRPr="00285208">
              <w:rPr>
                <w:sz w:val="24"/>
                <w:lang w:val="ru-RU"/>
              </w:rPr>
              <w:t>«Семья</w:t>
            </w:r>
            <w:r w:rsidRPr="00285208">
              <w:rPr>
                <w:spacing w:val="-13"/>
                <w:sz w:val="24"/>
                <w:lang w:val="ru-RU"/>
              </w:rPr>
              <w:t xml:space="preserve"> </w:t>
            </w:r>
            <w:r w:rsidRPr="00285208">
              <w:rPr>
                <w:sz w:val="24"/>
                <w:lang w:val="ru-RU"/>
              </w:rPr>
              <w:t>и</w:t>
            </w:r>
            <w:r w:rsidRPr="00285208">
              <w:rPr>
                <w:spacing w:val="-12"/>
                <w:sz w:val="24"/>
                <w:lang w:val="ru-RU"/>
              </w:rPr>
              <w:t xml:space="preserve"> </w:t>
            </w:r>
            <w:r w:rsidRPr="00285208">
              <w:rPr>
                <w:sz w:val="24"/>
                <w:lang w:val="ru-RU"/>
              </w:rPr>
              <w:t>школа:</w:t>
            </w:r>
            <w:r w:rsidRPr="00285208">
              <w:rPr>
                <w:spacing w:val="-13"/>
                <w:sz w:val="24"/>
                <w:lang w:val="ru-RU"/>
              </w:rPr>
              <w:t xml:space="preserve"> </w:t>
            </w:r>
            <w:r w:rsidRPr="00285208">
              <w:rPr>
                <w:sz w:val="24"/>
                <w:lang w:val="ru-RU"/>
              </w:rPr>
              <w:t>взгляд в одном направлении»</w:t>
            </w:r>
          </w:p>
          <w:p w:rsidR="00285208" w:rsidRPr="00285208" w:rsidRDefault="00285208" w:rsidP="00285208">
            <w:pPr>
              <w:pStyle w:val="TableParagraph"/>
              <w:spacing w:before="2"/>
              <w:rPr>
                <w:sz w:val="24"/>
                <w:lang w:val="ru-RU"/>
              </w:rPr>
            </w:pPr>
          </w:p>
          <w:p w:rsidR="00285208" w:rsidRPr="00285208" w:rsidRDefault="00285208" w:rsidP="00285208">
            <w:pPr>
              <w:pStyle w:val="TableParagraph"/>
              <w:spacing w:before="1"/>
              <w:rPr>
                <w:sz w:val="24"/>
                <w:lang w:val="ru-RU"/>
              </w:rPr>
            </w:pPr>
            <w:r w:rsidRPr="00285208">
              <w:rPr>
                <w:sz w:val="24"/>
                <w:lang w:val="ru-RU"/>
              </w:rPr>
              <w:t>«Права</w:t>
            </w:r>
            <w:r w:rsidRPr="00285208">
              <w:rPr>
                <w:spacing w:val="-15"/>
                <w:sz w:val="24"/>
                <w:lang w:val="ru-RU"/>
              </w:rPr>
              <w:t xml:space="preserve"> </w:t>
            </w:r>
            <w:r w:rsidRPr="00285208">
              <w:rPr>
                <w:sz w:val="24"/>
                <w:lang w:val="ru-RU"/>
              </w:rPr>
              <w:t>ребенка.</w:t>
            </w:r>
            <w:r w:rsidRPr="00285208">
              <w:rPr>
                <w:spacing w:val="-15"/>
                <w:sz w:val="24"/>
                <w:lang w:val="ru-RU"/>
              </w:rPr>
              <w:t xml:space="preserve"> </w:t>
            </w:r>
            <w:r w:rsidR="00B04AC9" w:rsidRPr="00285208">
              <w:rPr>
                <w:sz w:val="24"/>
                <w:lang w:val="ru-RU"/>
              </w:rPr>
              <w:t>Обязанности</w:t>
            </w:r>
            <w:r w:rsidRPr="00285208">
              <w:rPr>
                <w:sz w:val="24"/>
                <w:lang w:val="ru-RU"/>
              </w:rPr>
              <w:t xml:space="preserve"> родителей»</w:t>
            </w:r>
          </w:p>
          <w:p w:rsidR="00285208" w:rsidRPr="00285208" w:rsidRDefault="00285208" w:rsidP="00285208">
            <w:pPr>
              <w:pStyle w:val="TableParagraph"/>
              <w:spacing w:before="5"/>
              <w:rPr>
                <w:sz w:val="24"/>
                <w:lang w:val="ru-RU"/>
              </w:rPr>
            </w:pPr>
          </w:p>
          <w:p w:rsidR="00285208" w:rsidRPr="00285208" w:rsidRDefault="00285208" w:rsidP="00285208">
            <w:pPr>
              <w:pStyle w:val="TableParagraph"/>
              <w:ind w:right="248"/>
              <w:rPr>
                <w:sz w:val="24"/>
                <w:lang w:val="ru-RU"/>
              </w:rPr>
            </w:pPr>
            <w:r w:rsidRPr="00285208">
              <w:rPr>
                <w:sz w:val="24"/>
                <w:lang w:val="ru-RU"/>
              </w:rPr>
              <w:t>«Взаимодействие</w:t>
            </w:r>
            <w:r w:rsidRPr="00285208">
              <w:rPr>
                <w:spacing w:val="-15"/>
                <w:sz w:val="24"/>
                <w:lang w:val="ru-RU"/>
              </w:rPr>
              <w:t xml:space="preserve"> </w:t>
            </w:r>
            <w:r w:rsidRPr="00285208">
              <w:rPr>
                <w:sz w:val="24"/>
                <w:lang w:val="ru-RU"/>
              </w:rPr>
              <w:t>семьи и школы по вопросам профилактики</w:t>
            </w:r>
            <w:r w:rsidRPr="00285208">
              <w:rPr>
                <w:spacing w:val="-13"/>
                <w:sz w:val="24"/>
                <w:lang w:val="ru-RU"/>
              </w:rPr>
              <w:t xml:space="preserve"> </w:t>
            </w:r>
            <w:r w:rsidR="00B04AC9" w:rsidRPr="00285208">
              <w:rPr>
                <w:sz w:val="24"/>
                <w:lang w:val="ru-RU"/>
              </w:rPr>
              <w:t>правонарушений</w:t>
            </w:r>
          </w:p>
          <w:p w:rsidR="00285208" w:rsidRDefault="00285208" w:rsidP="00285208">
            <w:pPr>
              <w:pStyle w:val="TableParagraph"/>
              <w:rPr>
                <w:sz w:val="24"/>
              </w:rPr>
            </w:pPr>
            <w:r>
              <w:rPr>
                <w:sz w:val="24"/>
              </w:rPr>
              <w:t>и</w:t>
            </w:r>
            <w:r>
              <w:rPr>
                <w:spacing w:val="1"/>
                <w:sz w:val="24"/>
              </w:rPr>
              <w:t xml:space="preserve"> </w:t>
            </w:r>
            <w:r>
              <w:rPr>
                <w:spacing w:val="-2"/>
                <w:sz w:val="24"/>
              </w:rPr>
              <w:t>безнадзорности»</w:t>
            </w:r>
          </w:p>
        </w:tc>
        <w:tc>
          <w:tcPr>
            <w:tcW w:w="979" w:type="dxa"/>
          </w:tcPr>
          <w:p w:rsidR="00285208" w:rsidRDefault="00285208" w:rsidP="00285208">
            <w:pPr>
              <w:pStyle w:val="TableParagraph"/>
              <w:rPr>
                <w:sz w:val="24"/>
              </w:rPr>
            </w:pPr>
          </w:p>
        </w:tc>
        <w:tc>
          <w:tcPr>
            <w:tcW w:w="2741" w:type="dxa"/>
          </w:tcPr>
          <w:p w:rsidR="00285208" w:rsidRDefault="00285208" w:rsidP="00285208">
            <w:pPr>
              <w:pStyle w:val="TableParagraph"/>
              <w:spacing w:before="68" w:line="482" w:lineRule="auto"/>
              <w:ind w:right="1686"/>
              <w:rPr>
                <w:sz w:val="24"/>
              </w:rPr>
            </w:pPr>
            <w:r>
              <w:rPr>
                <w:spacing w:val="-2"/>
                <w:sz w:val="24"/>
              </w:rPr>
              <w:t xml:space="preserve">Сентябрь Январь </w:t>
            </w:r>
            <w:r>
              <w:rPr>
                <w:spacing w:val="-4"/>
                <w:sz w:val="24"/>
              </w:rPr>
              <w:t>Март</w:t>
            </w:r>
          </w:p>
        </w:tc>
        <w:tc>
          <w:tcPr>
            <w:tcW w:w="3267" w:type="dxa"/>
          </w:tcPr>
          <w:p w:rsidR="00285208" w:rsidRDefault="00285208" w:rsidP="00285208">
            <w:pPr>
              <w:pStyle w:val="TableParagraph"/>
              <w:rPr>
                <w:sz w:val="24"/>
              </w:rPr>
            </w:pPr>
          </w:p>
        </w:tc>
      </w:tr>
      <w:tr w:rsidR="00285208" w:rsidTr="00B04AC9">
        <w:trPr>
          <w:trHeight w:val="702"/>
        </w:trPr>
        <w:tc>
          <w:tcPr>
            <w:tcW w:w="3620" w:type="dxa"/>
          </w:tcPr>
          <w:p w:rsidR="00285208" w:rsidRDefault="00285208" w:rsidP="00285208">
            <w:pPr>
              <w:pStyle w:val="TableParagraph"/>
              <w:ind w:right="81"/>
              <w:rPr>
                <w:sz w:val="24"/>
              </w:rPr>
            </w:pPr>
            <w:r>
              <w:rPr>
                <w:sz w:val="24"/>
              </w:rPr>
              <w:t>Индивидуальные</w:t>
            </w:r>
            <w:r>
              <w:rPr>
                <w:spacing w:val="-15"/>
                <w:sz w:val="24"/>
              </w:rPr>
              <w:t xml:space="preserve"> </w:t>
            </w:r>
            <w:r>
              <w:rPr>
                <w:sz w:val="24"/>
              </w:rPr>
              <w:t>встречи с администрацией</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По</w:t>
            </w:r>
            <w:r>
              <w:rPr>
                <w:spacing w:val="-4"/>
                <w:sz w:val="24"/>
              </w:rPr>
              <w:t xml:space="preserve"> </w:t>
            </w:r>
            <w:r>
              <w:rPr>
                <w:spacing w:val="-2"/>
                <w:sz w:val="24"/>
              </w:rPr>
              <w:t>запросу</w:t>
            </w:r>
          </w:p>
        </w:tc>
        <w:tc>
          <w:tcPr>
            <w:tcW w:w="3267" w:type="dxa"/>
          </w:tcPr>
          <w:p w:rsidR="00285208" w:rsidRDefault="00285208" w:rsidP="00285208">
            <w:pPr>
              <w:pStyle w:val="TableParagraph"/>
              <w:rPr>
                <w:sz w:val="24"/>
              </w:rPr>
            </w:pPr>
            <w:r>
              <w:rPr>
                <w:spacing w:val="-2"/>
                <w:sz w:val="24"/>
              </w:rPr>
              <w:t>Администрация</w:t>
            </w:r>
          </w:p>
        </w:tc>
      </w:tr>
      <w:tr w:rsidR="00285208" w:rsidTr="00B04AC9">
        <w:trPr>
          <w:trHeight w:val="700"/>
        </w:trPr>
        <w:tc>
          <w:tcPr>
            <w:tcW w:w="3620" w:type="dxa"/>
          </w:tcPr>
          <w:p w:rsidR="00285208" w:rsidRDefault="00285208" w:rsidP="00285208">
            <w:pPr>
              <w:pStyle w:val="TableParagraph"/>
              <w:rPr>
                <w:sz w:val="24"/>
              </w:rPr>
            </w:pPr>
            <w:r>
              <w:rPr>
                <w:sz w:val="24"/>
              </w:rPr>
              <w:t>Круглый</w:t>
            </w:r>
            <w:r>
              <w:rPr>
                <w:spacing w:val="-15"/>
                <w:sz w:val="24"/>
              </w:rPr>
              <w:t xml:space="preserve"> </w:t>
            </w:r>
            <w:r>
              <w:rPr>
                <w:sz w:val="24"/>
              </w:rPr>
              <w:t>стол</w:t>
            </w:r>
            <w:r>
              <w:rPr>
                <w:spacing w:val="-15"/>
                <w:sz w:val="24"/>
              </w:rPr>
              <w:t xml:space="preserve"> </w:t>
            </w:r>
            <w:r>
              <w:rPr>
                <w:sz w:val="24"/>
              </w:rPr>
              <w:t xml:space="preserve">«Вопросы </w:t>
            </w:r>
            <w:r>
              <w:rPr>
                <w:spacing w:val="-2"/>
                <w:sz w:val="24"/>
              </w:rPr>
              <w:t>воспитания»</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Один</w:t>
            </w:r>
            <w:r>
              <w:rPr>
                <w:spacing w:val="-1"/>
                <w:sz w:val="24"/>
              </w:rPr>
              <w:t xml:space="preserve"> </w:t>
            </w:r>
            <w:r>
              <w:rPr>
                <w:sz w:val="24"/>
              </w:rPr>
              <w:t>раз в</w:t>
            </w:r>
            <w:r>
              <w:rPr>
                <w:spacing w:val="-1"/>
                <w:sz w:val="24"/>
              </w:rPr>
              <w:t xml:space="preserve"> </w:t>
            </w:r>
            <w:r>
              <w:rPr>
                <w:spacing w:val="-2"/>
                <w:sz w:val="24"/>
              </w:rPr>
              <w:t>четверть</w:t>
            </w:r>
          </w:p>
        </w:tc>
        <w:tc>
          <w:tcPr>
            <w:tcW w:w="3267" w:type="dxa"/>
          </w:tcPr>
          <w:p w:rsidR="00285208" w:rsidRDefault="00285208" w:rsidP="00285208">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Психолог</w:t>
            </w:r>
          </w:p>
        </w:tc>
      </w:tr>
      <w:tr w:rsidR="00285208" w:rsidTr="00B04AC9">
        <w:trPr>
          <w:trHeight w:val="702"/>
        </w:trPr>
        <w:tc>
          <w:tcPr>
            <w:tcW w:w="3620" w:type="dxa"/>
          </w:tcPr>
          <w:p w:rsidR="00285208" w:rsidRDefault="00285208" w:rsidP="00285208">
            <w:pPr>
              <w:pStyle w:val="TableParagraph"/>
              <w:spacing w:before="68"/>
              <w:ind w:right="212"/>
              <w:rPr>
                <w:sz w:val="24"/>
              </w:rPr>
            </w:pPr>
            <w:r>
              <w:rPr>
                <w:sz w:val="24"/>
              </w:rPr>
              <w:t>Персональные</w:t>
            </w:r>
            <w:r>
              <w:rPr>
                <w:spacing w:val="-15"/>
                <w:sz w:val="24"/>
              </w:rPr>
              <w:t xml:space="preserve"> </w:t>
            </w:r>
            <w:r>
              <w:rPr>
                <w:sz w:val="24"/>
              </w:rPr>
              <w:t>выставки талантов родителей</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В</w:t>
            </w:r>
            <w:r>
              <w:rPr>
                <w:spacing w:val="-4"/>
                <w:sz w:val="24"/>
              </w:rPr>
              <w:t xml:space="preserve"> </w:t>
            </w:r>
            <w:r>
              <w:rPr>
                <w:sz w:val="24"/>
              </w:rPr>
              <w:t>течение</w:t>
            </w:r>
            <w:r>
              <w:rPr>
                <w:spacing w:val="-1"/>
                <w:sz w:val="24"/>
              </w:rPr>
              <w:t xml:space="preserve"> </w:t>
            </w:r>
            <w:r>
              <w:rPr>
                <w:spacing w:val="-4"/>
                <w:sz w:val="24"/>
              </w:rPr>
              <w:t>года</w:t>
            </w:r>
          </w:p>
        </w:tc>
        <w:tc>
          <w:tcPr>
            <w:tcW w:w="3267" w:type="dxa"/>
          </w:tcPr>
          <w:p w:rsidR="00285208" w:rsidRPr="00285208" w:rsidRDefault="00285208" w:rsidP="00285208">
            <w:pPr>
              <w:pStyle w:val="TableParagraph"/>
              <w:spacing w:before="68"/>
              <w:rPr>
                <w:sz w:val="24"/>
                <w:lang w:val="ru-RU"/>
              </w:rPr>
            </w:pPr>
            <w:r w:rsidRPr="00285208">
              <w:rPr>
                <w:sz w:val="24"/>
                <w:lang w:val="ru-RU"/>
              </w:rPr>
              <w:t>Замдиректора</w:t>
            </w:r>
            <w:r w:rsidRPr="00285208">
              <w:rPr>
                <w:spacing w:val="-2"/>
                <w:sz w:val="24"/>
                <w:lang w:val="ru-RU"/>
              </w:rPr>
              <w:t xml:space="preserve"> </w:t>
            </w:r>
            <w:r w:rsidRPr="00285208">
              <w:rPr>
                <w:sz w:val="24"/>
                <w:lang w:val="ru-RU"/>
              </w:rPr>
              <w:t>по</w:t>
            </w:r>
            <w:r w:rsidRPr="00285208">
              <w:rPr>
                <w:spacing w:val="-2"/>
                <w:sz w:val="24"/>
                <w:lang w:val="ru-RU"/>
              </w:rPr>
              <w:t xml:space="preserve"> </w:t>
            </w:r>
            <w:r w:rsidRPr="00285208">
              <w:rPr>
                <w:spacing w:val="-5"/>
                <w:sz w:val="24"/>
                <w:lang w:val="ru-RU"/>
              </w:rPr>
              <w:t>ВР</w:t>
            </w:r>
          </w:p>
          <w:p w:rsidR="00285208" w:rsidRPr="00285208" w:rsidRDefault="00285208" w:rsidP="00285208">
            <w:pPr>
              <w:pStyle w:val="TableParagraph"/>
              <w:rPr>
                <w:sz w:val="24"/>
                <w:lang w:val="ru-RU"/>
              </w:rPr>
            </w:pPr>
            <w:r w:rsidRPr="00285208">
              <w:rPr>
                <w:sz w:val="24"/>
                <w:lang w:val="ru-RU"/>
              </w:rPr>
              <w:t>Классные</w:t>
            </w:r>
            <w:r w:rsidRPr="00285208">
              <w:rPr>
                <w:spacing w:val="-4"/>
                <w:sz w:val="24"/>
                <w:lang w:val="ru-RU"/>
              </w:rPr>
              <w:t xml:space="preserve"> </w:t>
            </w:r>
            <w:r w:rsidRPr="00285208">
              <w:rPr>
                <w:spacing w:val="-2"/>
                <w:sz w:val="24"/>
                <w:lang w:val="ru-RU"/>
              </w:rPr>
              <w:t>руководители</w:t>
            </w:r>
          </w:p>
        </w:tc>
      </w:tr>
      <w:tr w:rsidR="00285208" w:rsidTr="00B04AC9">
        <w:trPr>
          <w:trHeight w:val="702"/>
        </w:trPr>
        <w:tc>
          <w:tcPr>
            <w:tcW w:w="3620" w:type="dxa"/>
          </w:tcPr>
          <w:p w:rsidR="00285208" w:rsidRDefault="00285208" w:rsidP="00285208">
            <w:pPr>
              <w:pStyle w:val="TableParagraph"/>
              <w:spacing w:before="68"/>
              <w:rPr>
                <w:sz w:val="24"/>
              </w:rPr>
            </w:pPr>
            <w:r>
              <w:rPr>
                <w:sz w:val="24"/>
              </w:rPr>
              <w:t>Совет</w:t>
            </w:r>
            <w:r>
              <w:rPr>
                <w:spacing w:val="-2"/>
                <w:sz w:val="24"/>
              </w:rPr>
              <w:t xml:space="preserve"> </w:t>
            </w:r>
            <w:r>
              <w:rPr>
                <w:spacing w:val="-4"/>
                <w:sz w:val="24"/>
              </w:rPr>
              <w:t>дела</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В</w:t>
            </w:r>
            <w:r>
              <w:rPr>
                <w:spacing w:val="-4"/>
                <w:sz w:val="24"/>
              </w:rPr>
              <w:t xml:space="preserve"> </w:t>
            </w:r>
            <w:r>
              <w:rPr>
                <w:sz w:val="24"/>
              </w:rPr>
              <w:t>течение</w:t>
            </w:r>
            <w:r>
              <w:rPr>
                <w:spacing w:val="-1"/>
                <w:sz w:val="24"/>
              </w:rPr>
              <w:t xml:space="preserve"> </w:t>
            </w:r>
            <w:r>
              <w:rPr>
                <w:spacing w:val="-4"/>
                <w:sz w:val="24"/>
              </w:rPr>
              <w:t>года</w:t>
            </w:r>
          </w:p>
        </w:tc>
        <w:tc>
          <w:tcPr>
            <w:tcW w:w="3267" w:type="dxa"/>
          </w:tcPr>
          <w:p w:rsidR="00285208" w:rsidRDefault="00285208" w:rsidP="00285208">
            <w:pPr>
              <w:pStyle w:val="TableParagraph"/>
              <w:spacing w:before="68"/>
              <w:rPr>
                <w:sz w:val="24"/>
              </w:rPr>
            </w:pPr>
            <w:r>
              <w:rPr>
                <w:spacing w:val="-2"/>
                <w:sz w:val="24"/>
              </w:rPr>
              <w:t>Директор</w:t>
            </w:r>
          </w:p>
          <w:p w:rsidR="00285208" w:rsidRDefault="00285208" w:rsidP="00285208">
            <w:pPr>
              <w:pStyle w:val="TableParagraph"/>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r w:rsidR="00285208" w:rsidTr="00B04AC9">
        <w:trPr>
          <w:trHeight w:val="426"/>
        </w:trPr>
        <w:tc>
          <w:tcPr>
            <w:tcW w:w="3620" w:type="dxa"/>
          </w:tcPr>
          <w:p w:rsidR="00285208" w:rsidRDefault="00285208" w:rsidP="00285208">
            <w:pPr>
              <w:pStyle w:val="TableParagraph"/>
              <w:rPr>
                <w:sz w:val="24"/>
              </w:rPr>
            </w:pPr>
            <w:r>
              <w:rPr>
                <w:sz w:val="24"/>
              </w:rPr>
              <w:t>Клуб</w:t>
            </w:r>
            <w:r>
              <w:rPr>
                <w:spacing w:val="-5"/>
                <w:sz w:val="24"/>
              </w:rPr>
              <w:t xml:space="preserve"> </w:t>
            </w:r>
            <w:r>
              <w:rPr>
                <w:sz w:val="24"/>
              </w:rPr>
              <w:t>интересных</w:t>
            </w:r>
            <w:r>
              <w:rPr>
                <w:spacing w:val="-2"/>
                <w:sz w:val="24"/>
              </w:rPr>
              <w:t xml:space="preserve"> встреч</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Раз в</w:t>
            </w:r>
            <w:r>
              <w:rPr>
                <w:spacing w:val="-1"/>
                <w:sz w:val="24"/>
              </w:rPr>
              <w:t xml:space="preserve"> </w:t>
            </w:r>
            <w:r>
              <w:rPr>
                <w:spacing w:val="-2"/>
                <w:sz w:val="24"/>
              </w:rPr>
              <w:t>месяц</w:t>
            </w:r>
          </w:p>
        </w:tc>
        <w:tc>
          <w:tcPr>
            <w:tcW w:w="3267" w:type="dxa"/>
          </w:tcPr>
          <w:p w:rsidR="00285208" w:rsidRDefault="00285208" w:rsidP="00285208">
            <w:pPr>
              <w:pStyle w:val="TableParagraph"/>
              <w:rPr>
                <w:sz w:val="24"/>
              </w:rPr>
            </w:pPr>
            <w:r>
              <w:rPr>
                <w:sz w:val="24"/>
              </w:rPr>
              <w:t>Совет</w:t>
            </w:r>
            <w:r>
              <w:rPr>
                <w:spacing w:val="-1"/>
                <w:sz w:val="24"/>
              </w:rPr>
              <w:t xml:space="preserve"> </w:t>
            </w:r>
            <w:r>
              <w:rPr>
                <w:spacing w:val="-2"/>
                <w:sz w:val="24"/>
              </w:rPr>
              <w:t>родителей</w:t>
            </w:r>
          </w:p>
        </w:tc>
      </w:tr>
      <w:tr w:rsidR="00285208" w:rsidTr="00B04AC9">
        <w:trPr>
          <w:trHeight w:val="424"/>
        </w:trPr>
        <w:tc>
          <w:tcPr>
            <w:tcW w:w="10607" w:type="dxa"/>
            <w:gridSpan w:val="4"/>
          </w:tcPr>
          <w:p w:rsidR="00285208" w:rsidRDefault="00285208" w:rsidP="00285208">
            <w:pPr>
              <w:pStyle w:val="TableParagraph"/>
              <w:spacing w:before="71"/>
              <w:ind w:left="13" w:right="1"/>
              <w:jc w:val="center"/>
              <w:rPr>
                <w:b/>
                <w:sz w:val="24"/>
              </w:rPr>
            </w:pPr>
            <w:r>
              <w:rPr>
                <w:b/>
                <w:spacing w:val="-2"/>
                <w:sz w:val="24"/>
              </w:rPr>
              <w:t>Сентябрь</w:t>
            </w:r>
          </w:p>
        </w:tc>
      </w:tr>
      <w:tr w:rsidR="00285208" w:rsidTr="00B04AC9">
        <w:trPr>
          <w:trHeight w:val="978"/>
        </w:trPr>
        <w:tc>
          <w:tcPr>
            <w:tcW w:w="3620" w:type="dxa"/>
          </w:tcPr>
          <w:p w:rsidR="00285208" w:rsidRDefault="00285208" w:rsidP="00285208">
            <w:pPr>
              <w:pStyle w:val="TableParagraph"/>
              <w:spacing w:before="68"/>
              <w:ind w:right="267"/>
              <w:rPr>
                <w:sz w:val="24"/>
              </w:rPr>
            </w:pPr>
            <w:r>
              <w:rPr>
                <w:spacing w:val="-2"/>
                <w:sz w:val="24"/>
              </w:rPr>
              <w:t>Ярмарка дополнительного образования</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Сентябрь</w:t>
            </w:r>
          </w:p>
        </w:tc>
        <w:tc>
          <w:tcPr>
            <w:tcW w:w="3267" w:type="dxa"/>
          </w:tcPr>
          <w:p w:rsidR="00285208" w:rsidRDefault="00285208" w:rsidP="00285208">
            <w:pPr>
              <w:pStyle w:val="TableParagraph"/>
              <w:spacing w:before="68"/>
              <w:rPr>
                <w:sz w:val="24"/>
              </w:rPr>
            </w:pPr>
            <w:r>
              <w:rPr>
                <w:spacing w:val="-2"/>
                <w:sz w:val="24"/>
              </w:rPr>
              <w:t>Замдиректора</w:t>
            </w:r>
          </w:p>
          <w:p w:rsidR="00285208" w:rsidRDefault="00285208" w:rsidP="00285208">
            <w:pPr>
              <w:pStyle w:val="TableParagraph"/>
              <w:rPr>
                <w:sz w:val="24"/>
              </w:rPr>
            </w:pPr>
            <w:r>
              <w:rPr>
                <w:sz w:val="24"/>
              </w:rPr>
              <w:t>по</w:t>
            </w:r>
            <w:r>
              <w:rPr>
                <w:spacing w:val="-15"/>
                <w:sz w:val="24"/>
              </w:rPr>
              <w:t xml:space="preserve"> </w:t>
            </w:r>
            <w:r>
              <w:rPr>
                <w:sz w:val="24"/>
              </w:rPr>
              <w:t xml:space="preserve">дополнительному </w:t>
            </w:r>
            <w:r>
              <w:rPr>
                <w:spacing w:val="-2"/>
                <w:sz w:val="24"/>
              </w:rPr>
              <w:t>образованию</w:t>
            </w:r>
          </w:p>
        </w:tc>
      </w:tr>
      <w:tr w:rsidR="00285208" w:rsidTr="00B04AC9">
        <w:trPr>
          <w:trHeight w:val="702"/>
        </w:trPr>
        <w:tc>
          <w:tcPr>
            <w:tcW w:w="3620" w:type="dxa"/>
          </w:tcPr>
          <w:p w:rsidR="00285208" w:rsidRDefault="00285208" w:rsidP="00285208">
            <w:pPr>
              <w:pStyle w:val="TableParagraph"/>
              <w:spacing w:before="68"/>
              <w:rPr>
                <w:sz w:val="24"/>
              </w:rPr>
            </w:pPr>
            <w:r>
              <w:rPr>
                <w:sz w:val="24"/>
              </w:rPr>
              <w:t>Ярмарка</w:t>
            </w:r>
            <w:r>
              <w:rPr>
                <w:spacing w:val="-3"/>
                <w:sz w:val="24"/>
              </w:rPr>
              <w:t xml:space="preserve"> </w:t>
            </w:r>
            <w:r>
              <w:rPr>
                <w:spacing w:val="-2"/>
                <w:sz w:val="24"/>
              </w:rPr>
              <w:t>курсов</w:t>
            </w:r>
          </w:p>
          <w:p w:rsidR="00285208" w:rsidRDefault="00285208" w:rsidP="00285208">
            <w:pPr>
              <w:pStyle w:val="TableParagraph"/>
              <w:rPr>
                <w:sz w:val="24"/>
              </w:rPr>
            </w:pPr>
            <w:r>
              <w:rPr>
                <w:sz w:val="24"/>
              </w:rPr>
              <w:t>внеурочной</w:t>
            </w:r>
            <w:r>
              <w:rPr>
                <w:spacing w:val="-6"/>
                <w:sz w:val="24"/>
              </w:rPr>
              <w:t xml:space="preserve"> </w:t>
            </w:r>
            <w:r>
              <w:rPr>
                <w:spacing w:val="-2"/>
                <w:sz w:val="24"/>
              </w:rPr>
              <w:t>деятельности</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Сентябрь</w:t>
            </w:r>
          </w:p>
        </w:tc>
        <w:tc>
          <w:tcPr>
            <w:tcW w:w="3267" w:type="dxa"/>
          </w:tcPr>
          <w:p w:rsidR="00285208" w:rsidRPr="00285208" w:rsidRDefault="00285208" w:rsidP="00285208">
            <w:pPr>
              <w:pStyle w:val="TableParagraph"/>
              <w:spacing w:before="68"/>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УВР Замдиректора по ВР</w:t>
            </w:r>
          </w:p>
        </w:tc>
      </w:tr>
      <w:tr w:rsidR="00285208" w:rsidTr="00B04AC9">
        <w:trPr>
          <w:trHeight w:val="978"/>
        </w:trPr>
        <w:tc>
          <w:tcPr>
            <w:tcW w:w="3620" w:type="dxa"/>
          </w:tcPr>
          <w:p w:rsidR="00285208" w:rsidRDefault="00285208" w:rsidP="00285208">
            <w:pPr>
              <w:pStyle w:val="TableParagraph"/>
              <w:ind w:right="267"/>
              <w:rPr>
                <w:sz w:val="24"/>
              </w:rPr>
            </w:pPr>
            <w:r w:rsidRPr="00285208">
              <w:rPr>
                <w:sz w:val="24"/>
                <w:lang w:val="ru-RU"/>
              </w:rPr>
              <w:t>Лекторий</w:t>
            </w:r>
            <w:r w:rsidRPr="00285208">
              <w:rPr>
                <w:spacing w:val="-15"/>
                <w:sz w:val="24"/>
                <w:lang w:val="ru-RU"/>
              </w:rPr>
              <w:t xml:space="preserve"> </w:t>
            </w:r>
            <w:r w:rsidRPr="00285208">
              <w:rPr>
                <w:sz w:val="24"/>
                <w:lang w:val="ru-RU"/>
              </w:rPr>
              <w:t>«Что</w:t>
            </w:r>
            <w:r w:rsidRPr="00285208">
              <w:rPr>
                <w:spacing w:val="-15"/>
                <w:sz w:val="24"/>
                <w:lang w:val="ru-RU"/>
              </w:rPr>
              <w:t xml:space="preserve"> </w:t>
            </w:r>
            <w:r w:rsidRPr="00285208">
              <w:rPr>
                <w:sz w:val="24"/>
                <w:lang w:val="ru-RU"/>
              </w:rPr>
              <w:t xml:space="preserve">такое "навыки </w:t>
            </w:r>
            <w:r>
              <w:rPr>
                <w:sz w:val="24"/>
              </w:rPr>
              <w:t>XXI</w:t>
            </w:r>
            <w:r w:rsidRPr="00285208">
              <w:rPr>
                <w:sz w:val="24"/>
                <w:lang w:val="ru-RU"/>
              </w:rPr>
              <w:t xml:space="preserve"> века". </w:t>
            </w:r>
            <w:r>
              <w:rPr>
                <w:sz w:val="24"/>
              </w:rPr>
              <w:t>Часть 1»</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Сентябрь</w:t>
            </w:r>
          </w:p>
        </w:tc>
        <w:tc>
          <w:tcPr>
            <w:tcW w:w="3267" w:type="dxa"/>
          </w:tcPr>
          <w:p w:rsidR="00285208" w:rsidRDefault="00285208" w:rsidP="00B04AC9">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700"/>
        </w:trPr>
        <w:tc>
          <w:tcPr>
            <w:tcW w:w="3620" w:type="dxa"/>
          </w:tcPr>
          <w:p w:rsidR="00285208" w:rsidRDefault="00285208" w:rsidP="00285208">
            <w:pPr>
              <w:pStyle w:val="TableParagraph"/>
              <w:rPr>
                <w:sz w:val="24"/>
              </w:rPr>
            </w:pPr>
            <w:r>
              <w:rPr>
                <w:sz w:val="24"/>
              </w:rPr>
              <w:t>«Проблемы</w:t>
            </w:r>
            <w:r>
              <w:rPr>
                <w:spacing w:val="-5"/>
                <w:sz w:val="24"/>
              </w:rPr>
              <w:t xml:space="preserve"> </w:t>
            </w:r>
            <w:r>
              <w:rPr>
                <w:spacing w:val="-2"/>
                <w:sz w:val="24"/>
              </w:rPr>
              <w:t>адаптации»</w:t>
            </w:r>
          </w:p>
        </w:tc>
        <w:tc>
          <w:tcPr>
            <w:tcW w:w="979" w:type="dxa"/>
          </w:tcPr>
          <w:p w:rsidR="00285208" w:rsidRDefault="00285208" w:rsidP="00285208">
            <w:pPr>
              <w:pStyle w:val="TableParagraph"/>
              <w:ind w:left="73"/>
              <w:rPr>
                <w:sz w:val="24"/>
              </w:rPr>
            </w:pPr>
            <w:r>
              <w:rPr>
                <w:spacing w:val="-2"/>
                <w:sz w:val="24"/>
              </w:rPr>
              <w:t>5-</w:t>
            </w:r>
            <w:r>
              <w:rPr>
                <w:spacing w:val="-10"/>
                <w:sz w:val="24"/>
              </w:rPr>
              <w:t>е</w:t>
            </w:r>
          </w:p>
        </w:tc>
        <w:tc>
          <w:tcPr>
            <w:tcW w:w="2741" w:type="dxa"/>
          </w:tcPr>
          <w:p w:rsidR="00285208" w:rsidRDefault="00285208" w:rsidP="00285208">
            <w:pPr>
              <w:pStyle w:val="TableParagraph"/>
              <w:rPr>
                <w:sz w:val="24"/>
              </w:rPr>
            </w:pPr>
            <w:r>
              <w:rPr>
                <w:spacing w:val="-2"/>
                <w:sz w:val="24"/>
              </w:rPr>
              <w:t>Сентябрь</w:t>
            </w:r>
          </w:p>
        </w:tc>
        <w:tc>
          <w:tcPr>
            <w:tcW w:w="3267" w:type="dxa"/>
          </w:tcPr>
          <w:p w:rsidR="00285208" w:rsidRDefault="00285208" w:rsidP="00B04AC9">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426"/>
        </w:trPr>
        <w:tc>
          <w:tcPr>
            <w:tcW w:w="10607" w:type="dxa"/>
            <w:gridSpan w:val="4"/>
          </w:tcPr>
          <w:p w:rsidR="00285208" w:rsidRDefault="00285208" w:rsidP="00285208">
            <w:pPr>
              <w:pStyle w:val="TableParagraph"/>
              <w:spacing w:before="73"/>
              <w:ind w:left="13" w:right="3"/>
              <w:jc w:val="center"/>
              <w:rPr>
                <w:b/>
                <w:sz w:val="24"/>
              </w:rPr>
            </w:pPr>
            <w:r>
              <w:rPr>
                <w:b/>
                <w:spacing w:val="-2"/>
                <w:sz w:val="24"/>
              </w:rPr>
              <w:t>Октябрь</w:t>
            </w:r>
          </w:p>
        </w:tc>
      </w:tr>
      <w:tr w:rsidR="00285208" w:rsidTr="00B04AC9">
        <w:trPr>
          <w:trHeight w:val="703"/>
        </w:trPr>
        <w:tc>
          <w:tcPr>
            <w:tcW w:w="3620" w:type="dxa"/>
          </w:tcPr>
          <w:p w:rsidR="00285208" w:rsidRDefault="00285208" w:rsidP="00285208">
            <w:pPr>
              <w:pStyle w:val="TableParagraph"/>
              <w:spacing w:before="68"/>
              <w:ind w:right="342"/>
              <w:rPr>
                <w:sz w:val="24"/>
              </w:rPr>
            </w:pPr>
            <w:r w:rsidRPr="00285208">
              <w:rPr>
                <w:sz w:val="24"/>
                <w:lang w:val="ru-RU"/>
              </w:rPr>
              <w:t>«Что</w:t>
            </w:r>
            <w:r w:rsidRPr="00285208">
              <w:rPr>
                <w:spacing w:val="-15"/>
                <w:sz w:val="24"/>
                <w:lang w:val="ru-RU"/>
              </w:rPr>
              <w:t xml:space="preserve"> </w:t>
            </w:r>
            <w:r w:rsidRPr="00285208">
              <w:rPr>
                <w:sz w:val="24"/>
                <w:lang w:val="ru-RU"/>
              </w:rPr>
              <w:t>такое</w:t>
            </w:r>
            <w:r w:rsidRPr="00285208">
              <w:rPr>
                <w:spacing w:val="-15"/>
                <w:sz w:val="24"/>
                <w:lang w:val="ru-RU"/>
              </w:rPr>
              <w:t xml:space="preserve"> </w:t>
            </w:r>
            <w:r w:rsidRPr="00285208">
              <w:rPr>
                <w:sz w:val="24"/>
                <w:lang w:val="ru-RU"/>
              </w:rPr>
              <w:t xml:space="preserve">"навыки </w:t>
            </w:r>
            <w:r>
              <w:rPr>
                <w:sz w:val="24"/>
              </w:rPr>
              <w:t>XXI</w:t>
            </w:r>
            <w:r w:rsidRPr="00285208">
              <w:rPr>
                <w:spacing w:val="-5"/>
                <w:sz w:val="24"/>
                <w:lang w:val="ru-RU"/>
              </w:rPr>
              <w:t xml:space="preserve"> </w:t>
            </w:r>
            <w:r w:rsidRPr="00285208">
              <w:rPr>
                <w:sz w:val="24"/>
                <w:lang w:val="ru-RU"/>
              </w:rPr>
              <w:t>века".</w:t>
            </w:r>
            <w:r w:rsidRPr="00285208">
              <w:rPr>
                <w:spacing w:val="-2"/>
                <w:sz w:val="24"/>
                <w:lang w:val="ru-RU"/>
              </w:rPr>
              <w:t xml:space="preserve"> </w:t>
            </w:r>
            <w:r>
              <w:rPr>
                <w:sz w:val="24"/>
              </w:rPr>
              <w:t>Часть</w:t>
            </w:r>
            <w:r>
              <w:rPr>
                <w:spacing w:val="1"/>
                <w:sz w:val="24"/>
              </w:rPr>
              <w:t xml:space="preserve"> </w:t>
            </w:r>
            <w:r>
              <w:rPr>
                <w:spacing w:val="-5"/>
                <w:sz w:val="24"/>
              </w:rPr>
              <w:t>2»</w:t>
            </w:r>
          </w:p>
        </w:tc>
        <w:tc>
          <w:tcPr>
            <w:tcW w:w="979" w:type="dxa"/>
          </w:tcPr>
          <w:p w:rsidR="00285208" w:rsidRDefault="00285208" w:rsidP="00285208">
            <w:pPr>
              <w:pStyle w:val="TableParagraph"/>
              <w:spacing w:before="68"/>
              <w:ind w:left="73"/>
              <w:rPr>
                <w:sz w:val="24"/>
              </w:rPr>
            </w:pPr>
            <w:r>
              <w:rPr>
                <w:spacing w:val="-2"/>
                <w:sz w:val="24"/>
              </w:rPr>
              <w:t>6–9-</w:t>
            </w:r>
            <w:r>
              <w:rPr>
                <w:spacing w:val="-10"/>
                <w:sz w:val="24"/>
              </w:rPr>
              <w:t>е</w:t>
            </w:r>
          </w:p>
        </w:tc>
        <w:tc>
          <w:tcPr>
            <w:tcW w:w="2741" w:type="dxa"/>
          </w:tcPr>
          <w:p w:rsidR="00285208" w:rsidRDefault="00285208" w:rsidP="00285208">
            <w:pPr>
              <w:pStyle w:val="TableParagraph"/>
              <w:spacing w:before="68"/>
              <w:rPr>
                <w:sz w:val="24"/>
              </w:rPr>
            </w:pPr>
            <w:r>
              <w:rPr>
                <w:spacing w:val="-2"/>
                <w:sz w:val="24"/>
              </w:rPr>
              <w:t>Октябрь</w:t>
            </w:r>
          </w:p>
        </w:tc>
        <w:tc>
          <w:tcPr>
            <w:tcW w:w="3267" w:type="dxa"/>
          </w:tcPr>
          <w:p w:rsidR="00285208" w:rsidRDefault="00285208" w:rsidP="00B04AC9">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1528"/>
        </w:trPr>
        <w:tc>
          <w:tcPr>
            <w:tcW w:w="3620" w:type="dxa"/>
          </w:tcPr>
          <w:p w:rsidR="00285208" w:rsidRPr="00285208" w:rsidRDefault="00285208" w:rsidP="00285208">
            <w:pPr>
              <w:pStyle w:val="TableParagraph"/>
              <w:rPr>
                <w:sz w:val="24"/>
                <w:lang w:val="ru-RU"/>
              </w:rPr>
            </w:pPr>
            <w:r w:rsidRPr="00285208">
              <w:rPr>
                <w:sz w:val="24"/>
                <w:lang w:val="ru-RU"/>
              </w:rPr>
              <w:lastRenderedPageBreak/>
              <w:t>«Итоги</w:t>
            </w:r>
            <w:r w:rsidRPr="00285208">
              <w:rPr>
                <w:spacing w:val="-13"/>
                <w:sz w:val="24"/>
                <w:lang w:val="ru-RU"/>
              </w:rPr>
              <w:t xml:space="preserve"> </w:t>
            </w:r>
            <w:r w:rsidRPr="00285208">
              <w:rPr>
                <w:sz w:val="24"/>
                <w:lang w:val="ru-RU"/>
              </w:rPr>
              <w:t>адаптации</w:t>
            </w:r>
            <w:r w:rsidRPr="00285208">
              <w:rPr>
                <w:spacing w:val="-12"/>
                <w:sz w:val="24"/>
                <w:lang w:val="ru-RU"/>
              </w:rPr>
              <w:t xml:space="preserve"> </w:t>
            </w:r>
            <w:r w:rsidRPr="00285208">
              <w:rPr>
                <w:sz w:val="24"/>
                <w:lang w:val="ru-RU"/>
              </w:rPr>
              <w:t>в</w:t>
            </w:r>
            <w:r w:rsidRPr="00285208">
              <w:rPr>
                <w:spacing w:val="-14"/>
                <w:sz w:val="24"/>
                <w:lang w:val="ru-RU"/>
              </w:rPr>
              <w:t xml:space="preserve"> </w:t>
            </w:r>
            <w:r w:rsidRPr="00285208">
              <w:rPr>
                <w:sz w:val="24"/>
                <w:lang w:val="ru-RU"/>
              </w:rPr>
              <w:t xml:space="preserve">5-х </w:t>
            </w:r>
            <w:r w:rsidRPr="00285208">
              <w:rPr>
                <w:spacing w:val="-2"/>
                <w:sz w:val="24"/>
                <w:lang w:val="ru-RU"/>
              </w:rPr>
              <w:t>классах»</w:t>
            </w:r>
          </w:p>
        </w:tc>
        <w:tc>
          <w:tcPr>
            <w:tcW w:w="979" w:type="dxa"/>
          </w:tcPr>
          <w:p w:rsidR="00285208" w:rsidRDefault="00285208" w:rsidP="00285208">
            <w:pPr>
              <w:pStyle w:val="TableParagraph"/>
              <w:ind w:left="73"/>
              <w:rPr>
                <w:sz w:val="24"/>
              </w:rPr>
            </w:pPr>
            <w:r>
              <w:rPr>
                <w:spacing w:val="-2"/>
                <w:sz w:val="24"/>
              </w:rPr>
              <w:t>5-</w:t>
            </w:r>
            <w:r>
              <w:rPr>
                <w:spacing w:val="-10"/>
                <w:sz w:val="24"/>
              </w:rPr>
              <w:t>е</w:t>
            </w:r>
          </w:p>
        </w:tc>
        <w:tc>
          <w:tcPr>
            <w:tcW w:w="2741" w:type="dxa"/>
          </w:tcPr>
          <w:p w:rsidR="00285208" w:rsidRDefault="00285208" w:rsidP="00285208">
            <w:pPr>
              <w:pStyle w:val="TableParagraph"/>
              <w:rPr>
                <w:sz w:val="24"/>
              </w:rPr>
            </w:pPr>
            <w:r>
              <w:rPr>
                <w:spacing w:val="-2"/>
                <w:sz w:val="24"/>
              </w:rPr>
              <w:t>Октябрь</w:t>
            </w:r>
          </w:p>
        </w:tc>
        <w:tc>
          <w:tcPr>
            <w:tcW w:w="3267" w:type="dxa"/>
          </w:tcPr>
          <w:p w:rsidR="00285208" w:rsidRPr="00285208" w:rsidRDefault="00285208" w:rsidP="00285208">
            <w:pPr>
              <w:pStyle w:val="TableParagraph"/>
              <w:ind w:right="920"/>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УВР Замдиректора по ВР </w:t>
            </w:r>
          </w:p>
          <w:p w:rsidR="00285208" w:rsidRDefault="00285208" w:rsidP="00285208">
            <w:pPr>
              <w:pStyle w:val="TableParagraph"/>
              <w:rPr>
                <w:sz w:val="24"/>
              </w:rPr>
            </w:pPr>
            <w:r>
              <w:rPr>
                <w:sz w:val="24"/>
              </w:rPr>
              <w:t>Классные</w:t>
            </w:r>
            <w:r>
              <w:rPr>
                <w:spacing w:val="-15"/>
                <w:sz w:val="24"/>
              </w:rPr>
              <w:t xml:space="preserve"> </w:t>
            </w:r>
            <w:r>
              <w:rPr>
                <w:sz w:val="24"/>
              </w:rPr>
              <w:t>руководители</w:t>
            </w:r>
            <w:r>
              <w:rPr>
                <w:spacing w:val="-15"/>
                <w:sz w:val="24"/>
              </w:rPr>
              <w:t xml:space="preserve"> </w:t>
            </w:r>
            <w:r>
              <w:rPr>
                <w:sz w:val="24"/>
              </w:rPr>
              <w:t xml:space="preserve">5-х </w:t>
            </w:r>
            <w:r>
              <w:rPr>
                <w:spacing w:val="-2"/>
                <w:sz w:val="24"/>
              </w:rPr>
              <w:t>классов</w:t>
            </w:r>
          </w:p>
        </w:tc>
      </w:tr>
      <w:tr w:rsidR="00285208" w:rsidTr="00B04AC9">
        <w:trPr>
          <w:trHeight w:val="426"/>
        </w:trPr>
        <w:tc>
          <w:tcPr>
            <w:tcW w:w="10607" w:type="dxa"/>
            <w:gridSpan w:val="4"/>
          </w:tcPr>
          <w:p w:rsidR="00285208" w:rsidRDefault="00285208" w:rsidP="00285208">
            <w:pPr>
              <w:pStyle w:val="TableParagraph"/>
              <w:spacing w:before="73"/>
              <w:ind w:left="13"/>
              <w:jc w:val="center"/>
              <w:rPr>
                <w:b/>
                <w:sz w:val="24"/>
              </w:rPr>
            </w:pPr>
            <w:r>
              <w:rPr>
                <w:b/>
                <w:spacing w:val="-2"/>
                <w:sz w:val="24"/>
              </w:rPr>
              <w:t>Ноябрь</w:t>
            </w:r>
          </w:p>
        </w:tc>
      </w:tr>
      <w:tr w:rsidR="00285208" w:rsidTr="00B04AC9">
        <w:trPr>
          <w:trHeight w:val="702"/>
        </w:trPr>
        <w:tc>
          <w:tcPr>
            <w:tcW w:w="3620" w:type="dxa"/>
          </w:tcPr>
          <w:p w:rsidR="00285208" w:rsidRPr="00285208" w:rsidRDefault="00285208" w:rsidP="00285208">
            <w:pPr>
              <w:pStyle w:val="TableParagraph"/>
              <w:spacing w:before="68"/>
              <w:rPr>
                <w:sz w:val="24"/>
                <w:lang w:val="ru-RU"/>
              </w:rPr>
            </w:pPr>
            <w:r w:rsidRPr="00285208">
              <w:rPr>
                <w:sz w:val="24"/>
                <w:lang w:val="ru-RU"/>
              </w:rPr>
              <w:t>Мастер-классы</w:t>
            </w:r>
            <w:r w:rsidRPr="00285208">
              <w:rPr>
                <w:spacing w:val="-15"/>
                <w:sz w:val="24"/>
                <w:lang w:val="ru-RU"/>
              </w:rPr>
              <w:t xml:space="preserve"> </w:t>
            </w:r>
            <w:r w:rsidRPr="00285208">
              <w:rPr>
                <w:sz w:val="24"/>
                <w:lang w:val="ru-RU"/>
              </w:rPr>
              <w:t>ко</w:t>
            </w:r>
            <w:r w:rsidRPr="00285208">
              <w:rPr>
                <w:spacing w:val="-15"/>
                <w:sz w:val="24"/>
                <w:lang w:val="ru-RU"/>
              </w:rPr>
              <w:t xml:space="preserve"> </w:t>
            </w:r>
            <w:r w:rsidRPr="00285208">
              <w:rPr>
                <w:sz w:val="24"/>
                <w:lang w:val="ru-RU"/>
              </w:rPr>
              <w:t>Дню матери (26.11)</w:t>
            </w:r>
          </w:p>
        </w:tc>
        <w:tc>
          <w:tcPr>
            <w:tcW w:w="979" w:type="dxa"/>
          </w:tcPr>
          <w:p w:rsidR="00285208" w:rsidRDefault="00285208" w:rsidP="00285208">
            <w:pPr>
              <w:pStyle w:val="TableParagraph"/>
              <w:spacing w:before="68"/>
              <w:ind w:left="73"/>
              <w:rPr>
                <w:sz w:val="24"/>
              </w:rPr>
            </w:pPr>
            <w:r>
              <w:rPr>
                <w:spacing w:val="-2"/>
                <w:sz w:val="24"/>
              </w:rPr>
              <w:t>5–7-</w:t>
            </w:r>
            <w:r>
              <w:rPr>
                <w:spacing w:val="-10"/>
                <w:sz w:val="24"/>
              </w:rPr>
              <w:t>е</w:t>
            </w:r>
          </w:p>
        </w:tc>
        <w:tc>
          <w:tcPr>
            <w:tcW w:w="2741" w:type="dxa"/>
          </w:tcPr>
          <w:p w:rsidR="00285208" w:rsidRDefault="00285208" w:rsidP="00285208">
            <w:pPr>
              <w:pStyle w:val="TableParagraph"/>
              <w:spacing w:before="68"/>
              <w:rPr>
                <w:sz w:val="24"/>
              </w:rPr>
            </w:pPr>
            <w:r>
              <w:rPr>
                <w:sz w:val="24"/>
              </w:rPr>
              <w:t>До</w:t>
            </w:r>
            <w:r>
              <w:rPr>
                <w:spacing w:val="-2"/>
                <w:sz w:val="24"/>
              </w:rPr>
              <w:t xml:space="preserve"> 26.11</w:t>
            </w:r>
          </w:p>
        </w:tc>
        <w:tc>
          <w:tcPr>
            <w:tcW w:w="3267" w:type="dxa"/>
          </w:tcPr>
          <w:p w:rsidR="00285208" w:rsidRDefault="00285208" w:rsidP="00285208">
            <w:pPr>
              <w:pStyle w:val="TableParagraph"/>
              <w:spacing w:before="68"/>
              <w:rPr>
                <w:sz w:val="24"/>
              </w:rPr>
            </w:pPr>
            <w:r>
              <w:rPr>
                <w:sz w:val="24"/>
              </w:rPr>
              <w:t>Учитель</w:t>
            </w:r>
            <w:r>
              <w:rPr>
                <w:spacing w:val="-2"/>
                <w:sz w:val="24"/>
              </w:rPr>
              <w:t xml:space="preserve"> </w:t>
            </w:r>
            <w:r>
              <w:rPr>
                <w:spacing w:val="-5"/>
                <w:sz w:val="24"/>
              </w:rPr>
              <w:t>ИЗО</w:t>
            </w:r>
          </w:p>
        </w:tc>
      </w:tr>
      <w:tr w:rsidR="00285208" w:rsidTr="00B04AC9">
        <w:trPr>
          <w:trHeight w:val="703"/>
        </w:trPr>
        <w:tc>
          <w:tcPr>
            <w:tcW w:w="3620" w:type="dxa"/>
          </w:tcPr>
          <w:p w:rsidR="00285208" w:rsidRPr="00285208" w:rsidRDefault="00285208" w:rsidP="00285208">
            <w:pPr>
              <w:pStyle w:val="TableParagraph"/>
              <w:rPr>
                <w:sz w:val="24"/>
                <w:lang w:val="ru-RU"/>
              </w:rPr>
            </w:pPr>
            <w:r w:rsidRPr="00285208">
              <w:rPr>
                <w:sz w:val="24"/>
                <w:lang w:val="ru-RU"/>
              </w:rPr>
              <w:t>«Простые</w:t>
            </w:r>
            <w:r w:rsidRPr="00285208">
              <w:rPr>
                <w:spacing w:val="-15"/>
                <w:sz w:val="24"/>
                <w:lang w:val="ru-RU"/>
              </w:rPr>
              <w:t xml:space="preserve"> </w:t>
            </w:r>
            <w:r w:rsidRPr="00285208">
              <w:rPr>
                <w:sz w:val="24"/>
                <w:lang w:val="ru-RU"/>
              </w:rPr>
              <w:t>правила</w:t>
            </w:r>
            <w:r w:rsidRPr="00285208">
              <w:rPr>
                <w:spacing w:val="-15"/>
                <w:sz w:val="24"/>
                <w:lang w:val="ru-RU"/>
              </w:rPr>
              <w:t xml:space="preserve"> </w:t>
            </w:r>
            <w:r w:rsidR="00B04AC9" w:rsidRPr="00285208">
              <w:rPr>
                <w:sz w:val="24"/>
                <w:lang w:val="ru-RU"/>
              </w:rPr>
              <w:t>безопасности</w:t>
            </w:r>
            <w:r w:rsidRPr="00285208">
              <w:rPr>
                <w:sz w:val="24"/>
                <w:lang w:val="ru-RU"/>
              </w:rPr>
              <w:t xml:space="preserve"> в интернете»</w:t>
            </w:r>
          </w:p>
        </w:tc>
        <w:tc>
          <w:tcPr>
            <w:tcW w:w="979" w:type="dxa"/>
          </w:tcPr>
          <w:p w:rsidR="00285208" w:rsidRDefault="00285208" w:rsidP="00285208">
            <w:pPr>
              <w:pStyle w:val="TableParagraph"/>
              <w:ind w:left="73"/>
              <w:rPr>
                <w:sz w:val="24"/>
              </w:rPr>
            </w:pPr>
            <w:r>
              <w:rPr>
                <w:spacing w:val="-2"/>
                <w:sz w:val="24"/>
              </w:rPr>
              <w:t>5–7-</w:t>
            </w:r>
            <w:r>
              <w:rPr>
                <w:spacing w:val="-10"/>
                <w:sz w:val="24"/>
              </w:rPr>
              <w:t>е</w:t>
            </w:r>
          </w:p>
        </w:tc>
        <w:tc>
          <w:tcPr>
            <w:tcW w:w="2741" w:type="dxa"/>
          </w:tcPr>
          <w:p w:rsidR="00285208" w:rsidRDefault="00285208" w:rsidP="00285208">
            <w:pPr>
              <w:pStyle w:val="TableParagraph"/>
              <w:rPr>
                <w:sz w:val="24"/>
              </w:rPr>
            </w:pPr>
            <w:r>
              <w:rPr>
                <w:spacing w:val="-2"/>
                <w:sz w:val="24"/>
              </w:rPr>
              <w:t>Ноябрь</w:t>
            </w:r>
          </w:p>
        </w:tc>
        <w:tc>
          <w:tcPr>
            <w:tcW w:w="3267" w:type="dxa"/>
          </w:tcPr>
          <w:p w:rsidR="00285208" w:rsidRPr="00285208" w:rsidRDefault="00285208" w:rsidP="00285208">
            <w:pPr>
              <w:pStyle w:val="TableParagraph"/>
              <w:ind w:right="864"/>
              <w:rPr>
                <w:sz w:val="24"/>
                <w:lang w:val="ru-RU"/>
              </w:rPr>
            </w:pPr>
            <w:r w:rsidRPr="00285208">
              <w:rPr>
                <w:sz w:val="24"/>
                <w:lang w:val="ru-RU"/>
              </w:rPr>
              <w:t>Замдиректора по ВР Учитель</w:t>
            </w:r>
            <w:r w:rsidRPr="00285208">
              <w:rPr>
                <w:spacing w:val="-15"/>
                <w:sz w:val="24"/>
                <w:lang w:val="ru-RU"/>
              </w:rPr>
              <w:t xml:space="preserve"> </w:t>
            </w:r>
            <w:r w:rsidRPr="00285208">
              <w:rPr>
                <w:sz w:val="24"/>
                <w:lang w:val="ru-RU"/>
              </w:rPr>
              <w:t>информатики</w:t>
            </w: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B04AC9">
        <w:trPr>
          <w:trHeight w:val="702"/>
        </w:trPr>
        <w:tc>
          <w:tcPr>
            <w:tcW w:w="3620" w:type="dxa"/>
          </w:tcPr>
          <w:p w:rsidR="00285208" w:rsidRPr="00285208" w:rsidRDefault="00285208" w:rsidP="00285208">
            <w:pPr>
              <w:pStyle w:val="TableParagraph"/>
              <w:spacing w:before="68"/>
              <w:ind w:right="492"/>
              <w:rPr>
                <w:sz w:val="24"/>
                <w:lang w:val="ru-RU"/>
              </w:rPr>
            </w:pPr>
            <w:r w:rsidRPr="00285208">
              <w:rPr>
                <w:sz w:val="24"/>
                <w:lang w:val="ru-RU"/>
              </w:rPr>
              <w:t>«Как</w:t>
            </w:r>
            <w:r w:rsidRPr="00285208">
              <w:rPr>
                <w:spacing w:val="-15"/>
                <w:sz w:val="24"/>
                <w:lang w:val="ru-RU"/>
              </w:rPr>
              <w:t xml:space="preserve"> </w:t>
            </w:r>
            <w:r w:rsidRPr="00285208">
              <w:rPr>
                <w:sz w:val="24"/>
                <w:lang w:val="ru-RU"/>
              </w:rPr>
              <w:t>помочь</w:t>
            </w:r>
            <w:r w:rsidRPr="00285208">
              <w:rPr>
                <w:spacing w:val="-15"/>
                <w:sz w:val="24"/>
                <w:lang w:val="ru-RU"/>
              </w:rPr>
              <w:t xml:space="preserve"> </w:t>
            </w:r>
            <w:r w:rsidRPr="00285208">
              <w:rPr>
                <w:sz w:val="24"/>
                <w:lang w:val="ru-RU"/>
              </w:rPr>
              <w:t>ребенку в</w:t>
            </w:r>
            <w:r w:rsidRPr="00285208">
              <w:rPr>
                <w:spacing w:val="-2"/>
                <w:sz w:val="24"/>
                <w:lang w:val="ru-RU"/>
              </w:rPr>
              <w:t xml:space="preserve"> </w:t>
            </w:r>
            <w:r w:rsidRPr="00285208">
              <w:rPr>
                <w:sz w:val="24"/>
                <w:lang w:val="ru-RU"/>
              </w:rPr>
              <w:t>выборе</w:t>
            </w:r>
            <w:r w:rsidRPr="00285208">
              <w:rPr>
                <w:spacing w:val="-1"/>
                <w:sz w:val="24"/>
                <w:lang w:val="ru-RU"/>
              </w:rPr>
              <w:t xml:space="preserve"> </w:t>
            </w:r>
            <w:r w:rsidRPr="00285208">
              <w:rPr>
                <w:spacing w:val="-2"/>
                <w:sz w:val="24"/>
                <w:lang w:val="ru-RU"/>
              </w:rPr>
              <w:t>профессии»</w:t>
            </w:r>
          </w:p>
        </w:tc>
        <w:tc>
          <w:tcPr>
            <w:tcW w:w="979" w:type="dxa"/>
          </w:tcPr>
          <w:p w:rsidR="00285208" w:rsidRDefault="00285208" w:rsidP="00285208">
            <w:pPr>
              <w:pStyle w:val="TableParagraph"/>
              <w:spacing w:before="68"/>
              <w:ind w:left="73"/>
              <w:rPr>
                <w:sz w:val="24"/>
              </w:rPr>
            </w:pPr>
            <w:r>
              <w:rPr>
                <w:spacing w:val="-2"/>
                <w:sz w:val="24"/>
              </w:rPr>
              <w:t>8–9-</w:t>
            </w:r>
            <w:r>
              <w:rPr>
                <w:spacing w:val="-10"/>
                <w:sz w:val="24"/>
              </w:rPr>
              <w:t>е</w:t>
            </w:r>
          </w:p>
        </w:tc>
        <w:tc>
          <w:tcPr>
            <w:tcW w:w="2741" w:type="dxa"/>
          </w:tcPr>
          <w:p w:rsidR="00285208" w:rsidRDefault="00285208" w:rsidP="00285208">
            <w:pPr>
              <w:pStyle w:val="TableParagraph"/>
              <w:spacing w:before="68"/>
              <w:rPr>
                <w:sz w:val="24"/>
              </w:rPr>
            </w:pPr>
            <w:r>
              <w:rPr>
                <w:spacing w:val="-2"/>
                <w:sz w:val="24"/>
              </w:rPr>
              <w:t>Ноябрь</w:t>
            </w:r>
          </w:p>
        </w:tc>
        <w:tc>
          <w:tcPr>
            <w:tcW w:w="3267" w:type="dxa"/>
          </w:tcPr>
          <w:p w:rsidR="00285208" w:rsidRDefault="00285208" w:rsidP="00285208">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426"/>
        </w:trPr>
        <w:tc>
          <w:tcPr>
            <w:tcW w:w="10607" w:type="dxa"/>
            <w:gridSpan w:val="4"/>
          </w:tcPr>
          <w:p w:rsidR="00285208" w:rsidRDefault="00285208" w:rsidP="00285208">
            <w:pPr>
              <w:pStyle w:val="TableParagraph"/>
              <w:spacing w:before="71"/>
              <w:ind w:left="13" w:right="3"/>
              <w:jc w:val="center"/>
              <w:rPr>
                <w:b/>
                <w:sz w:val="24"/>
              </w:rPr>
            </w:pPr>
            <w:r>
              <w:rPr>
                <w:b/>
                <w:spacing w:val="-2"/>
                <w:sz w:val="24"/>
              </w:rPr>
              <w:t>Декабрь</w:t>
            </w:r>
          </w:p>
        </w:tc>
      </w:tr>
      <w:tr w:rsidR="00285208" w:rsidTr="00B04AC9">
        <w:trPr>
          <w:trHeight w:val="976"/>
        </w:trPr>
        <w:tc>
          <w:tcPr>
            <w:tcW w:w="3620" w:type="dxa"/>
          </w:tcPr>
          <w:p w:rsidR="00285208" w:rsidRDefault="00285208" w:rsidP="00285208">
            <w:pPr>
              <w:pStyle w:val="TableParagraph"/>
              <w:ind w:right="217"/>
              <w:rPr>
                <w:sz w:val="24"/>
              </w:rPr>
            </w:pPr>
            <w:r>
              <w:rPr>
                <w:sz w:val="24"/>
              </w:rPr>
              <w:t>«Проектные</w:t>
            </w:r>
            <w:r>
              <w:rPr>
                <w:spacing w:val="-15"/>
                <w:sz w:val="24"/>
              </w:rPr>
              <w:t xml:space="preserve"> </w:t>
            </w:r>
            <w:r>
              <w:rPr>
                <w:sz w:val="24"/>
              </w:rPr>
              <w:t>технологии в жизни»</w:t>
            </w:r>
          </w:p>
        </w:tc>
        <w:tc>
          <w:tcPr>
            <w:tcW w:w="979" w:type="dxa"/>
          </w:tcPr>
          <w:p w:rsidR="00285208" w:rsidRDefault="00285208" w:rsidP="00285208">
            <w:pPr>
              <w:pStyle w:val="TableParagraph"/>
              <w:ind w:left="73"/>
              <w:rPr>
                <w:sz w:val="24"/>
              </w:rPr>
            </w:pPr>
            <w:r>
              <w:rPr>
                <w:spacing w:val="-2"/>
                <w:sz w:val="24"/>
              </w:rPr>
              <w:t>5–7-</w:t>
            </w:r>
            <w:r>
              <w:rPr>
                <w:spacing w:val="-10"/>
                <w:sz w:val="24"/>
              </w:rPr>
              <w:t>е</w:t>
            </w:r>
          </w:p>
        </w:tc>
        <w:tc>
          <w:tcPr>
            <w:tcW w:w="2741" w:type="dxa"/>
          </w:tcPr>
          <w:p w:rsidR="00285208" w:rsidRDefault="00285208" w:rsidP="00285208">
            <w:pPr>
              <w:pStyle w:val="TableParagraph"/>
              <w:rPr>
                <w:sz w:val="24"/>
              </w:rPr>
            </w:pPr>
            <w:r>
              <w:rPr>
                <w:spacing w:val="-2"/>
                <w:sz w:val="24"/>
              </w:rPr>
              <w:t>Декабрь</w:t>
            </w:r>
          </w:p>
        </w:tc>
        <w:tc>
          <w:tcPr>
            <w:tcW w:w="3267" w:type="dxa"/>
          </w:tcPr>
          <w:p w:rsidR="00285208" w:rsidRPr="00285208" w:rsidRDefault="00285208" w:rsidP="00285208">
            <w:pPr>
              <w:pStyle w:val="TableParagraph"/>
              <w:rPr>
                <w:sz w:val="24"/>
                <w:lang w:val="ru-RU"/>
              </w:rPr>
            </w:pPr>
            <w:r w:rsidRPr="00285208">
              <w:rPr>
                <w:sz w:val="24"/>
                <w:lang w:val="ru-RU"/>
              </w:rPr>
              <w:t>Замдиректора</w:t>
            </w:r>
            <w:r w:rsidRPr="00285208">
              <w:rPr>
                <w:spacing w:val="-2"/>
                <w:sz w:val="24"/>
                <w:lang w:val="ru-RU"/>
              </w:rPr>
              <w:t xml:space="preserve"> </w:t>
            </w:r>
            <w:r w:rsidRPr="00285208">
              <w:rPr>
                <w:sz w:val="24"/>
                <w:lang w:val="ru-RU"/>
              </w:rPr>
              <w:t>по</w:t>
            </w:r>
            <w:r w:rsidRPr="00285208">
              <w:rPr>
                <w:spacing w:val="-2"/>
                <w:sz w:val="24"/>
                <w:lang w:val="ru-RU"/>
              </w:rPr>
              <w:t xml:space="preserve"> </w:t>
            </w:r>
            <w:r w:rsidRPr="00285208">
              <w:rPr>
                <w:spacing w:val="-5"/>
                <w:sz w:val="24"/>
                <w:lang w:val="ru-RU"/>
              </w:rPr>
              <w:t>ВР</w:t>
            </w:r>
          </w:p>
          <w:p w:rsidR="00285208" w:rsidRPr="00285208" w:rsidRDefault="00285208" w:rsidP="00285208">
            <w:pPr>
              <w:pStyle w:val="TableParagraph"/>
              <w:rPr>
                <w:sz w:val="24"/>
                <w:lang w:val="ru-RU"/>
              </w:rPr>
            </w:pPr>
          </w:p>
        </w:tc>
      </w:tr>
      <w:tr w:rsidR="00285208" w:rsidTr="00B04AC9">
        <w:trPr>
          <w:trHeight w:val="702"/>
        </w:trPr>
        <w:tc>
          <w:tcPr>
            <w:tcW w:w="3620" w:type="dxa"/>
          </w:tcPr>
          <w:p w:rsidR="00285208" w:rsidRPr="00285208" w:rsidRDefault="00285208" w:rsidP="00285208">
            <w:pPr>
              <w:pStyle w:val="TableParagraph"/>
              <w:spacing w:before="68"/>
              <w:rPr>
                <w:sz w:val="24"/>
                <w:lang w:val="ru-RU"/>
              </w:rPr>
            </w:pPr>
            <w:r w:rsidRPr="00285208">
              <w:rPr>
                <w:sz w:val="24"/>
                <w:lang w:val="ru-RU"/>
              </w:rPr>
              <w:t>Мастер-классы</w:t>
            </w:r>
            <w:r w:rsidRPr="00285208">
              <w:rPr>
                <w:spacing w:val="-15"/>
                <w:sz w:val="24"/>
                <w:lang w:val="ru-RU"/>
              </w:rPr>
              <w:t xml:space="preserve"> </w:t>
            </w:r>
            <w:r w:rsidRPr="00285208">
              <w:rPr>
                <w:sz w:val="24"/>
                <w:lang w:val="ru-RU"/>
              </w:rPr>
              <w:t>к</w:t>
            </w:r>
            <w:r w:rsidRPr="00285208">
              <w:rPr>
                <w:spacing w:val="-15"/>
                <w:sz w:val="24"/>
                <w:lang w:val="ru-RU"/>
              </w:rPr>
              <w:t xml:space="preserve"> </w:t>
            </w:r>
            <w:r w:rsidRPr="00285208">
              <w:rPr>
                <w:sz w:val="24"/>
                <w:lang w:val="ru-RU"/>
              </w:rPr>
              <w:t xml:space="preserve">Новому </w:t>
            </w:r>
            <w:r w:rsidRPr="00285208">
              <w:rPr>
                <w:spacing w:val="-4"/>
                <w:sz w:val="24"/>
                <w:lang w:val="ru-RU"/>
              </w:rPr>
              <w:t>году</w:t>
            </w:r>
          </w:p>
        </w:tc>
        <w:tc>
          <w:tcPr>
            <w:tcW w:w="979" w:type="dxa"/>
          </w:tcPr>
          <w:p w:rsidR="00285208" w:rsidRDefault="00285208" w:rsidP="00285208">
            <w:pPr>
              <w:pStyle w:val="TableParagraph"/>
              <w:spacing w:before="68"/>
              <w:ind w:left="73"/>
              <w:rPr>
                <w:sz w:val="24"/>
              </w:rPr>
            </w:pPr>
            <w:r>
              <w:rPr>
                <w:spacing w:val="-2"/>
                <w:sz w:val="24"/>
              </w:rPr>
              <w:t>5–7-</w:t>
            </w:r>
            <w:r>
              <w:rPr>
                <w:spacing w:val="-10"/>
                <w:sz w:val="24"/>
              </w:rPr>
              <w:t>е</w:t>
            </w:r>
          </w:p>
        </w:tc>
        <w:tc>
          <w:tcPr>
            <w:tcW w:w="2741" w:type="dxa"/>
          </w:tcPr>
          <w:p w:rsidR="00285208" w:rsidRDefault="00285208" w:rsidP="00285208">
            <w:pPr>
              <w:pStyle w:val="TableParagraph"/>
              <w:spacing w:before="68"/>
              <w:rPr>
                <w:sz w:val="24"/>
              </w:rPr>
            </w:pPr>
            <w:r>
              <w:rPr>
                <w:sz w:val="24"/>
              </w:rPr>
              <w:t>До</w:t>
            </w:r>
            <w:r>
              <w:rPr>
                <w:spacing w:val="-2"/>
                <w:sz w:val="24"/>
              </w:rPr>
              <w:t xml:space="preserve"> 20.12</w:t>
            </w:r>
          </w:p>
        </w:tc>
        <w:tc>
          <w:tcPr>
            <w:tcW w:w="3267" w:type="dxa"/>
          </w:tcPr>
          <w:p w:rsidR="00285208" w:rsidRDefault="00285208" w:rsidP="00285208">
            <w:pPr>
              <w:pStyle w:val="TableParagraph"/>
              <w:spacing w:before="68"/>
              <w:rPr>
                <w:sz w:val="24"/>
              </w:rPr>
            </w:pPr>
            <w:r>
              <w:rPr>
                <w:sz w:val="24"/>
              </w:rPr>
              <w:t>Учитель</w:t>
            </w:r>
            <w:r>
              <w:rPr>
                <w:spacing w:val="-2"/>
                <w:sz w:val="24"/>
              </w:rPr>
              <w:t xml:space="preserve"> </w:t>
            </w:r>
            <w:r>
              <w:rPr>
                <w:spacing w:val="-5"/>
                <w:sz w:val="24"/>
              </w:rPr>
              <w:t>ИЗО</w:t>
            </w:r>
          </w:p>
        </w:tc>
      </w:tr>
      <w:tr w:rsidR="00285208" w:rsidTr="00B04AC9">
        <w:trPr>
          <w:trHeight w:val="1254"/>
        </w:trPr>
        <w:tc>
          <w:tcPr>
            <w:tcW w:w="3620" w:type="dxa"/>
          </w:tcPr>
          <w:p w:rsidR="00285208" w:rsidRPr="00285208" w:rsidRDefault="00285208" w:rsidP="00285208">
            <w:pPr>
              <w:pStyle w:val="TableParagraph"/>
              <w:spacing w:before="68"/>
              <w:rPr>
                <w:sz w:val="24"/>
                <w:lang w:val="ru-RU"/>
              </w:rPr>
            </w:pPr>
            <w:r w:rsidRPr="00285208">
              <w:rPr>
                <w:sz w:val="24"/>
                <w:lang w:val="ru-RU"/>
              </w:rPr>
              <w:t>Футбольный</w:t>
            </w:r>
            <w:r w:rsidRPr="00285208">
              <w:rPr>
                <w:spacing w:val="-15"/>
                <w:sz w:val="24"/>
                <w:lang w:val="ru-RU"/>
              </w:rPr>
              <w:t xml:space="preserve"> </w:t>
            </w:r>
            <w:r w:rsidRPr="00285208">
              <w:rPr>
                <w:sz w:val="24"/>
                <w:lang w:val="ru-RU"/>
              </w:rPr>
              <w:t>матч</w:t>
            </w:r>
            <w:r w:rsidRPr="00285208">
              <w:rPr>
                <w:spacing w:val="-15"/>
                <w:sz w:val="24"/>
                <w:lang w:val="ru-RU"/>
              </w:rPr>
              <w:t xml:space="preserve"> </w:t>
            </w:r>
            <w:r w:rsidRPr="00285208">
              <w:rPr>
                <w:sz w:val="24"/>
                <w:lang w:val="ru-RU"/>
              </w:rPr>
              <w:t>«</w:t>
            </w:r>
            <w:r w:rsidR="00B04AC9" w:rsidRPr="00285208">
              <w:rPr>
                <w:sz w:val="24"/>
                <w:lang w:val="ru-RU"/>
              </w:rPr>
              <w:t>Родители</w:t>
            </w:r>
            <w:r w:rsidRPr="00285208">
              <w:rPr>
                <w:sz w:val="24"/>
                <w:lang w:val="ru-RU"/>
              </w:rPr>
              <w:t xml:space="preserve"> – ученики»</w:t>
            </w:r>
          </w:p>
          <w:p w:rsidR="00285208" w:rsidRPr="0072418B" w:rsidRDefault="00285208" w:rsidP="00285208">
            <w:pPr>
              <w:pStyle w:val="TableParagraph"/>
              <w:ind w:right="444"/>
              <w:rPr>
                <w:sz w:val="24"/>
                <w:lang w:val="ru-RU"/>
              </w:rPr>
            </w:pPr>
            <w:r w:rsidRPr="0072418B">
              <w:rPr>
                <w:sz w:val="24"/>
                <w:lang w:val="ru-RU"/>
              </w:rPr>
              <w:t>на</w:t>
            </w:r>
            <w:r w:rsidRPr="0072418B">
              <w:rPr>
                <w:spacing w:val="-15"/>
                <w:sz w:val="24"/>
                <w:lang w:val="ru-RU"/>
              </w:rPr>
              <w:t xml:space="preserve"> </w:t>
            </w:r>
            <w:r w:rsidRPr="0072418B">
              <w:rPr>
                <w:sz w:val="24"/>
                <w:lang w:val="ru-RU"/>
              </w:rPr>
              <w:t xml:space="preserve">благотворительной </w:t>
            </w:r>
            <w:r w:rsidRPr="0072418B">
              <w:rPr>
                <w:spacing w:val="-2"/>
                <w:sz w:val="24"/>
                <w:lang w:val="ru-RU"/>
              </w:rPr>
              <w:t>ярмарке</w:t>
            </w:r>
          </w:p>
        </w:tc>
        <w:tc>
          <w:tcPr>
            <w:tcW w:w="979" w:type="dxa"/>
          </w:tcPr>
          <w:p w:rsidR="00285208" w:rsidRDefault="00285208" w:rsidP="00285208">
            <w:pPr>
              <w:pStyle w:val="TableParagraph"/>
              <w:spacing w:before="68"/>
              <w:ind w:left="73"/>
              <w:rPr>
                <w:sz w:val="24"/>
              </w:rPr>
            </w:pPr>
            <w:r>
              <w:rPr>
                <w:spacing w:val="-2"/>
                <w:sz w:val="24"/>
              </w:rPr>
              <w:t>5–11-</w:t>
            </w:r>
            <w:r>
              <w:rPr>
                <w:spacing w:val="-10"/>
                <w:sz w:val="24"/>
              </w:rPr>
              <w:t>е</w:t>
            </w:r>
          </w:p>
        </w:tc>
        <w:tc>
          <w:tcPr>
            <w:tcW w:w="2741" w:type="dxa"/>
          </w:tcPr>
          <w:p w:rsidR="00285208" w:rsidRDefault="00285208" w:rsidP="00285208">
            <w:pPr>
              <w:pStyle w:val="TableParagraph"/>
              <w:spacing w:before="68"/>
              <w:rPr>
                <w:sz w:val="24"/>
              </w:rPr>
            </w:pPr>
            <w:r>
              <w:rPr>
                <w:spacing w:val="-2"/>
                <w:sz w:val="24"/>
              </w:rPr>
              <w:t>22.12</w:t>
            </w:r>
          </w:p>
        </w:tc>
        <w:tc>
          <w:tcPr>
            <w:tcW w:w="3267" w:type="dxa"/>
          </w:tcPr>
          <w:p w:rsidR="00285208" w:rsidRPr="00285208" w:rsidRDefault="00B04AC9" w:rsidP="00285208">
            <w:pPr>
              <w:pStyle w:val="TableParagraph"/>
              <w:rPr>
                <w:sz w:val="24"/>
                <w:lang w:val="ru-RU"/>
              </w:rPr>
            </w:pPr>
            <w:r>
              <w:rPr>
                <w:sz w:val="24"/>
                <w:lang w:val="ru-RU"/>
              </w:rPr>
              <w:t>Учитель физической культуры</w:t>
            </w:r>
          </w:p>
        </w:tc>
      </w:tr>
      <w:tr w:rsidR="00285208" w:rsidTr="00B04AC9">
        <w:trPr>
          <w:trHeight w:val="703"/>
        </w:trPr>
        <w:tc>
          <w:tcPr>
            <w:tcW w:w="3620" w:type="dxa"/>
          </w:tcPr>
          <w:p w:rsidR="00285208" w:rsidRDefault="00285208" w:rsidP="00285208">
            <w:pPr>
              <w:pStyle w:val="TableParagraph"/>
              <w:rPr>
                <w:sz w:val="24"/>
              </w:rPr>
            </w:pPr>
            <w:r>
              <w:rPr>
                <w:sz w:val="24"/>
              </w:rPr>
              <w:t>«Готовимся</w:t>
            </w:r>
            <w:r>
              <w:rPr>
                <w:spacing w:val="-5"/>
                <w:sz w:val="24"/>
              </w:rPr>
              <w:t xml:space="preserve"> </w:t>
            </w:r>
            <w:r>
              <w:rPr>
                <w:sz w:val="24"/>
              </w:rPr>
              <w:t>к</w:t>
            </w:r>
            <w:r>
              <w:rPr>
                <w:spacing w:val="-2"/>
                <w:sz w:val="24"/>
              </w:rPr>
              <w:t xml:space="preserve"> </w:t>
            </w:r>
            <w:r>
              <w:rPr>
                <w:spacing w:val="-4"/>
                <w:sz w:val="24"/>
              </w:rPr>
              <w:t>ОГЭ»</w:t>
            </w:r>
          </w:p>
        </w:tc>
        <w:tc>
          <w:tcPr>
            <w:tcW w:w="979" w:type="dxa"/>
          </w:tcPr>
          <w:p w:rsidR="00285208" w:rsidRDefault="00285208" w:rsidP="00285208">
            <w:pPr>
              <w:pStyle w:val="TableParagraph"/>
              <w:ind w:left="73"/>
              <w:rPr>
                <w:sz w:val="24"/>
              </w:rPr>
            </w:pPr>
            <w:r>
              <w:rPr>
                <w:spacing w:val="-2"/>
                <w:sz w:val="24"/>
              </w:rPr>
              <w:t>9-</w:t>
            </w:r>
            <w:r>
              <w:rPr>
                <w:spacing w:val="-10"/>
                <w:sz w:val="24"/>
              </w:rPr>
              <w:t>е</w:t>
            </w:r>
          </w:p>
        </w:tc>
        <w:tc>
          <w:tcPr>
            <w:tcW w:w="2741" w:type="dxa"/>
          </w:tcPr>
          <w:p w:rsidR="00285208" w:rsidRDefault="00285208" w:rsidP="00285208">
            <w:pPr>
              <w:pStyle w:val="TableParagraph"/>
              <w:rPr>
                <w:sz w:val="24"/>
              </w:rPr>
            </w:pPr>
            <w:r>
              <w:rPr>
                <w:sz w:val="24"/>
              </w:rPr>
              <w:t>Декабрь,</w:t>
            </w:r>
            <w:r>
              <w:rPr>
                <w:spacing w:val="-4"/>
                <w:sz w:val="24"/>
              </w:rPr>
              <w:t xml:space="preserve"> </w:t>
            </w:r>
            <w:r>
              <w:rPr>
                <w:spacing w:val="-2"/>
                <w:sz w:val="24"/>
              </w:rPr>
              <w:t>февраль</w:t>
            </w:r>
          </w:p>
        </w:tc>
        <w:tc>
          <w:tcPr>
            <w:tcW w:w="3267" w:type="dxa"/>
          </w:tcPr>
          <w:p w:rsidR="00285208" w:rsidRDefault="00285208" w:rsidP="00B04AC9">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424"/>
        </w:trPr>
        <w:tc>
          <w:tcPr>
            <w:tcW w:w="10607" w:type="dxa"/>
            <w:gridSpan w:val="4"/>
          </w:tcPr>
          <w:p w:rsidR="00285208" w:rsidRDefault="00285208" w:rsidP="00285208">
            <w:pPr>
              <w:pStyle w:val="TableParagraph"/>
              <w:spacing w:before="71"/>
              <w:ind w:left="13"/>
              <w:jc w:val="center"/>
              <w:rPr>
                <w:b/>
                <w:sz w:val="24"/>
              </w:rPr>
            </w:pPr>
            <w:r>
              <w:rPr>
                <w:b/>
                <w:spacing w:val="-2"/>
                <w:sz w:val="24"/>
              </w:rPr>
              <w:t>Январь</w:t>
            </w:r>
          </w:p>
        </w:tc>
      </w:tr>
      <w:tr w:rsidR="00285208" w:rsidTr="00B04AC9">
        <w:trPr>
          <w:trHeight w:val="978"/>
        </w:trPr>
        <w:tc>
          <w:tcPr>
            <w:tcW w:w="3620" w:type="dxa"/>
          </w:tcPr>
          <w:p w:rsidR="00285208" w:rsidRPr="00285208" w:rsidRDefault="00285208" w:rsidP="00285208">
            <w:pPr>
              <w:pStyle w:val="TableParagraph"/>
              <w:spacing w:before="68"/>
              <w:ind w:right="222"/>
              <w:jc w:val="both"/>
              <w:rPr>
                <w:sz w:val="24"/>
                <w:lang w:val="ru-RU"/>
              </w:rPr>
            </w:pPr>
            <w:r w:rsidRPr="00285208">
              <w:rPr>
                <w:sz w:val="24"/>
                <w:lang w:val="ru-RU"/>
              </w:rPr>
              <w:t>Беседа</w:t>
            </w:r>
            <w:r w:rsidRPr="00285208">
              <w:rPr>
                <w:spacing w:val="-10"/>
                <w:sz w:val="24"/>
                <w:lang w:val="ru-RU"/>
              </w:rPr>
              <w:t xml:space="preserve"> </w:t>
            </w:r>
            <w:r w:rsidRPr="00285208">
              <w:rPr>
                <w:sz w:val="24"/>
                <w:lang w:val="ru-RU"/>
              </w:rPr>
              <w:t>со</w:t>
            </w:r>
            <w:r w:rsidRPr="00285208">
              <w:rPr>
                <w:spacing w:val="-7"/>
                <w:sz w:val="24"/>
                <w:lang w:val="ru-RU"/>
              </w:rPr>
              <w:t xml:space="preserve"> </w:t>
            </w:r>
            <w:r w:rsidRPr="00285208">
              <w:rPr>
                <w:sz w:val="24"/>
                <w:lang w:val="ru-RU"/>
              </w:rPr>
              <w:t>специалистом по</w:t>
            </w:r>
            <w:r w:rsidRPr="00285208">
              <w:rPr>
                <w:spacing w:val="-15"/>
                <w:sz w:val="24"/>
                <w:lang w:val="ru-RU"/>
              </w:rPr>
              <w:t xml:space="preserve"> </w:t>
            </w:r>
            <w:r w:rsidRPr="00285208">
              <w:rPr>
                <w:sz w:val="24"/>
                <w:lang w:val="ru-RU"/>
              </w:rPr>
              <w:t>профилактике</w:t>
            </w:r>
            <w:r w:rsidRPr="00285208">
              <w:rPr>
                <w:spacing w:val="-15"/>
                <w:sz w:val="24"/>
                <w:lang w:val="ru-RU"/>
              </w:rPr>
              <w:t xml:space="preserve"> </w:t>
            </w:r>
            <w:r w:rsidR="00B04AC9" w:rsidRPr="00285208">
              <w:rPr>
                <w:sz w:val="24"/>
                <w:lang w:val="ru-RU"/>
              </w:rPr>
              <w:t>наркозависимости</w:t>
            </w:r>
          </w:p>
        </w:tc>
        <w:tc>
          <w:tcPr>
            <w:tcW w:w="979" w:type="dxa"/>
          </w:tcPr>
          <w:p w:rsidR="00285208" w:rsidRDefault="00285208" w:rsidP="00285208">
            <w:pPr>
              <w:pStyle w:val="TableParagraph"/>
              <w:spacing w:before="68"/>
              <w:ind w:left="73"/>
              <w:rPr>
                <w:sz w:val="24"/>
              </w:rPr>
            </w:pPr>
            <w:r>
              <w:rPr>
                <w:spacing w:val="-2"/>
                <w:sz w:val="24"/>
              </w:rPr>
              <w:t>6–9-</w:t>
            </w:r>
            <w:r>
              <w:rPr>
                <w:spacing w:val="-10"/>
                <w:sz w:val="24"/>
              </w:rPr>
              <w:t>е</w:t>
            </w:r>
          </w:p>
        </w:tc>
        <w:tc>
          <w:tcPr>
            <w:tcW w:w="2741" w:type="dxa"/>
          </w:tcPr>
          <w:p w:rsidR="00285208" w:rsidRDefault="00285208" w:rsidP="00285208">
            <w:pPr>
              <w:pStyle w:val="TableParagraph"/>
              <w:spacing w:before="68"/>
              <w:rPr>
                <w:sz w:val="24"/>
              </w:rPr>
            </w:pPr>
            <w:r>
              <w:rPr>
                <w:spacing w:val="-2"/>
                <w:sz w:val="24"/>
              </w:rPr>
              <w:t>Январь</w:t>
            </w:r>
          </w:p>
        </w:tc>
        <w:tc>
          <w:tcPr>
            <w:tcW w:w="3267" w:type="dxa"/>
          </w:tcPr>
          <w:p w:rsidR="00285208" w:rsidRDefault="00285208" w:rsidP="00285208">
            <w:pPr>
              <w:pStyle w:val="TableParagraph"/>
              <w:spacing w:before="68"/>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r w:rsidR="00285208" w:rsidTr="00B04AC9">
        <w:trPr>
          <w:trHeight w:val="426"/>
        </w:trPr>
        <w:tc>
          <w:tcPr>
            <w:tcW w:w="10607" w:type="dxa"/>
            <w:gridSpan w:val="4"/>
          </w:tcPr>
          <w:p w:rsidR="00285208" w:rsidRDefault="00285208" w:rsidP="00285208">
            <w:pPr>
              <w:pStyle w:val="TableParagraph"/>
              <w:spacing w:before="73"/>
              <w:ind w:left="13" w:right="4"/>
              <w:jc w:val="center"/>
              <w:rPr>
                <w:b/>
                <w:sz w:val="24"/>
              </w:rPr>
            </w:pPr>
            <w:r>
              <w:rPr>
                <w:b/>
                <w:spacing w:val="-2"/>
                <w:sz w:val="24"/>
              </w:rPr>
              <w:t>Февраль</w:t>
            </w:r>
          </w:p>
        </w:tc>
      </w:tr>
      <w:tr w:rsidR="00285208" w:rsidTr="00B04AC9">
        <w:trPr>
          <w:trHeight w:val="702"/>
        </w:trPr>
        <w:tc>
          <w:tcPr>
            <w:tcW w:w="3620" w:type="dxa"/>
          </w:tcPr>
          <w:p w:rsidR="00285208" w:rsidRDefault="00285208" w:rsidP="00285208">
            <w:pPr>
              <w:pStyle w:val="TableParagraph"/>
              <w:rPr>
                <w:sz w:val="24"/>
              </w:rPr>
            </w:pPr>
            <w:r>
              <w:rPr>
                <w:sz w:val="24"/>
              </w:rPr>
              <w:t>День</w:t>
            </w:r>
            <w:r>
              <w:rPr>
                <w:spacing w:val="-1"/>
                <w:sz w:val="24"/>
              </w:rPr>
              <w:t xml:space="preserve"> </w:t>
            </w:r>
            <w:r>
              <w:rPr>
                <w:sz w:val="24"/>
              </w:rPr>
              <w:t xml:space="preserve">открытых </w:t>
            </w:r>
            <w:r>
              <w:rPr>
                <w:spacing w:val="-2"/>
                <w:sz w:val="24"/>
              </w:rPr>
              <w:t>дверей</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13.02</w:t>
            </w:r>
          </w:p>
        </w:tc>
        <w:tc>
          <w:tcPr>
            <w:tcW w:w="3267" w:type="dxa"/>
          </w:tcPr>
          <w:p w:rsidR="00285208" w:rsidRPr="00285208" w:rsidRDefault="00285208" w:rsidP="00285208">
            <w:pPr>
              <w:pStyle w:val="TableParagraph"/>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УВР Замдиректора по ВР</w:t>
            </w:r>
          </w:p>
        </w:tc>
      </w:tr>
      <w:tr w:rsidR="00285208" w:rsidTr="00B04AC9">
        <w:trPr>
          <w:trHeight w:val="700"/>
        </w:trPr>
        <w:tc>
          <w:tcPr>
            <w:tcW w:w="3620" w:type="dxa"/>
          </w:tcPr>
          <w:p w:rsidR="00285208" w:rsidRPr="00285208" w:rsidRDefault="00285208" w:rsidP="00285208">
            <w:pPr>
              <w:pStyle w:val="TableParagraph"/>
              <w:rPr>
                <w:sz w:val="24"/>
                <w:lang w:val="ru-RU"/>
              </w:rPr>
            </w:pPr>
            <w:r w:rsidRPr="00285208">
              <w:rPr>
                <w:sz w:val="24"/>
                <w:lang w:val="ru-RU"/>
              </w:rPr>
              <w:t>Мастер-классы</w:t>
            </w:r>
            <w:r w:rsidRPr="00285208">
              <w:rPr>
                <w:spacing w:val="-15"/>
                <w:sz w:val="24"/>
                <w:lang w:val="ru-RU"/>
              </w:rPr>
              <w:t xml:space="preserve"> </w:t>
            </w:r>
            <w:r w:rsidRPr="00285208">
              <w:rPr>
                <w:sz w:val="24"/>
                <w:lang w:val="ru-RU"/>
              </w:rPr>
              <w:t>ко</w:t>
            </w:r>
            <w:r w:rsidRPr="00285208">
              <w:rPr>
                <w:spacing w:val="-15"/>
                <w:sz w:val="24"/>
                <w:lang w:val="ru-RU"/>
              </w:rPr>
              <w:t xml:space="preserve"> </w:t>
            </w:r>
            <w:r w:rsidRPr="00285208">
              <w:rPr>
                <w:sz w:val="24"/>
                <w:lang w:val="ru-RU"/>
              </w:rPr>
              <w:t>Дню защитника Отечества</w:t>
            </w:r>
          </w:p>
        </w:tc>
        <w:tc>
          <w:tcPr>
            <w:tcW w:w="979" w:type="dxa"/>
          </w:tcPr>
          <w:p w:rsidR="00285208" w:rsidRDefault="00285208" w:rsidP="00285208">
            <w:pPr>
              <w:pStyle w:val="TableParagraph"/>
              <w:ind w:left="73"/>
              <w:rPr>
                <w:sz w:val="24"/>
              </w:rPr>
            </w:pPr>
            <w:r>
              <w:rPr>
                <w:spacing w:val="-2"/>
                <w:sz w:val="24"/>
              </w:rPr>
              <w:t>5–7-</w:t>
            </w:r>
            <w:r>
              <w:rPr>
                <w:spacing w:val="-10"/>
                <w:sz w:val="24"/>
              </w:rPr>
              <w:t>е</w:t>
            </w:r>
          </w:p>
        </w:tc>
        <w:tc>
          <w:tcPr>
            <w:tcW w:w="2741" w:type="dxa"/>
          </w:tcPr>
          <w:p w:rsidR="00285208" w:rsidRDefault="00285208" w:rsidP="00285208">
            <w:pPr>
              <w:pStyle w:val="TableParagraph"/>
              <w:rPr>
                <w:sz w:val="24"/>
              </w:rPr>
            </w:pPr>
            <w:r>
              <w:rPr>
                <w:sz w:val="24"/>
              </w:rPr>
              <w:t>До</w:t>
            </w:r>
            <w:r>
              <w:rPr>
                <w:spacing w:val="-2"/>
                <w:sz w:val="24"/>
              </w:rPr>
              <w:t xml:space="preserve"> 19.02</w:t>
            </w:r>
          </w:p>
        </w:tc>
        <w:tc>
          <w:tcPr>
            <w:tcW w:w="3267" w:type="dxa"/>
          </w:tcPr>
          <w:p w:rsidR="00285208" w:rsidRDefault="00285208" w:rsidP="00285208">
            <w:pPr>
              <w:pStyle w:val="TableParagraph"/>
              <w:rPr>
                <w:sz w:val="24"/>
              </w:rPr>
            </w:pPr>
            <w:r>
              <w:rPr>
                <w:sz w:val="24"/>
              </w:rPr>
              <w:t>Учитель</w:t>
            </w:r>
            <w:r>
              <w:rPr>
                <w:spacing w:val="-2"/>
                <w:sz w:val="24"/>
              </w:rPr>
              <w:t xml:space="preserve"> </w:t>
            </w:r>
            <w:r>
              <w:rPr>
                <w:spacing w:val="-5"/>
                <w:sz w:val="24"/>
              </w:rPr>
              <w:t>ИЗО</w:t>
            </w:r>
          </w:p>
        </w:tc>
      </w:tr>
      <w:tr w:rsidR="00285208" w:rsidTr="00B04AC9">
        <w:trPr>
          <w:trHeight w:val="702"/>
        </w:trPr>
        <w:tc>
          <w:tcPr>
            <w:tcW w:w="3620" w:type="dxa"/>
          </w:tcPr>
          <w:p w:rsidR="00285208" w:rsidRDefault="00285208" w:rsidP="00285208">
            <w:pPr>
              <w:pStyle w:val="TableParagraph"/>
              <w:spacing w:before="69"/>
              <w:rPr>
                <w:sz w:val="24"/>
              </w:rPr>
            </w:pPr>
            <w:r>
              <w:rPr>
                <w:sz w:val="24"/>
              </w:rPr>
              <w:t>Семинар</w:t>
            </w:r>
            <w:r>
              <w:rPr>
                <w:spacing w:val="-15"/>
                <w:sz w:val="24"/>
              </w:rPr>
              <w:t xml:space="preserve"> </w:t>
            </w:r>
            <w:r>
              <w:rPr>
                <w:sz w:val="24"/>
              </w:rPr>
              <w:t>«Как</w:t>
            </w:r>
            <w:r>
              <w:rPr>
                <w:spacing w:val="-15"/>
                <w:sz w:val="24"/>
              </w:rPr>
              <w:t xml:space="preserve"> </w:t>
            </w:r>
            <w:r>
              <w:rPr>
                <w:sz w:val="24"/>
              </w:rPr>
              <w:t xml:space="preserve">понять </w:t>
            </w:r>
            <w:r>
              <w:rPr>
                <w:spacing w:val="-2"/>
                <w:sz w:val="24"/>
              </w:rPr>
              <w:t>подростка»</w:t>
            </w:r>
          </w:p>
        </w:tc>
        <w:tc>
          <w:tcPr>
            <w:tcW w:w="979" w:type="dxa"/>
          </w:tcPr>
          <w:p w:rsidR="00285208" w:rsidRDefault="00285208" w:rsidP="00285208">
            <w:pPr>
              <w:pStyle w:val="TableParagraph"/>
              <w:spacing w:before="69"/>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9"/>
              <w:rPr>
                <w:sz w:val="24"/>
              </w:rPr>
            </w:pPr>
            <w:r>
              <w:rPr>
                <w:spacing w:val="-2"/>
                <w:sz w:val="24"/>
              </w:rPr>
              <w:t>Февраль</w:t>
            </w:r>
          </w:p>
        </w:tc>
        <w:tc>
          <w:tcPr>
            <w:tcW w:w="3267" w:type="dxa"/>
          </w:tcPr>
          <w:p w:rsidR="00285208" w:rsidRDefault="00285208" w:rsidP="00285208">
            <w:pPr>
              <w:pStyle w:val="TableParagraph"/>
              <w:spacing w:before="69"/>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426"/>
        </w:trPr>
        <w:tc>
          <w:tcPr>
            <w:tcW w:w="10607" w:type="dxa"/>
            <w:gridSpan w:val="4"/>
          </w:tcPr>
          <w:p w:rsidR="00285208" w:rsidRDefault="00285208" w:rsidP="00285208">
            <w:pPr>
              <w:pStyle w:val="TableParagraph"/>
              <w:spacing w:before="73"/>
              <w:ind w:left="13" w:right="4"/>
              <w:jc w:val="center"/>
              <w:rPr>
                <w:b/>
                <w:sz w:val="24"/>
              </w:rPr>
            </w:pPr>
            <w:r>
              <w:rPr>
                <w:b/>
                <w:spacing w:val="-4"/>
                <w:sz w:val="24"/>
              </w:rPr>
              <w:t>Март</w:t>
            </w:r>
          </w:p>
        </w:tc>
      </w:tr>
      <w:tr w:rsidR="00285208" w:rsidTr="00B04AC9">
        <w:trPr>
          <w:trHeight w:val="976"/>
        </w:trPr>
        <w:tc>
          <w:tcPr>
            <w:tcW w:w="3620" w:type="dxa"/>
          </w:tcPr>
          <w:p w:rsidR="00285208" w:rsidRPr="00285208" w:rsidRDefault="00285208" w:rsidP="00285208">
            <w:pPr>
              <w:pStyle w:val="TableParagraph"/>
              <w:rPr>
                <w:sz w:val="24"/>
                <w:lang w:val="ru-RU"/>
              </w:rPr>
            </w:pPr>
            <w:r w:rsidRPr="00285208">
              <w:rPr>
                <w:spacing w:val="-2"/>
                <w:sz w:val="24"/>
                <w:lang w:val="ru-RU"/>
              </w:rPr>
              <w:t>Мастер-классы</w:t>
            </w:r>
          </w:p>
          <w:p w:rsidR="00285208" w:rsidRPr="00285208" w:rsidRDefault="00285208" w:rsidP="00285208">
            <w:pPr>
              <w:pStyle w:val="TableParagraph"/>
              <w:rPr>
                <w:sz w:val="24"/>
                <w:lang w:val="ru-RU"/>
              </w:rPr>
            </w:pPr>
            <w:r w:rsidRPr="00285208">
              <w:rPr>
                <w:sz w:val="24"/>
                <w:lang w:val="ru-RU"/>
              </w:rPr>
              <w:t>к</w:t>
            </w:r>
            <w:r w:rsidRPr="00285208">
              <w:rPr>
                <w:spacing w:val="-15"/>
                <w:sz w:val="24"/>
                <w:lang w:val="ru-RU"/>
              </w:rPr>
              <w:t xml:space="preserve"> </w:t>
            </w:r>
            <w:r w:rsidRPr="00285208">
              <w:rPr>
                <w:sz w:val="24"/>
                <w:lang w:val="ru-RU"/>
              </w:rPr>
              <w:t>Международному</w:t>
            </w:r>
            <w:r w:rsidRPr="00285208">
              <w:rPr>
                <w:spacing w:val="-15"/>
                <w:sz w:val="24"/>
                <w:lang w:val="ru-RU"/>
              </w:rPr>
              <w:t xml:space="preserve"> </w:t>
            </w:r>
            <w:r w:rsidR="00B04AC9" w:rsidRPr="00285208">
              <w:rPr>
                <w:sz w:val="24"/>
                <w:lang w:val="ru-RU"/>
              </w:rPr>
              <w:t>женскому</w:t>
            </w:r>
            <w:r w:rsidRPr="00285208">
              <w:rPr>
                <w:sz w:val="24"/>
                <w:lang w:val="ru-RU"/>
              </w:rPr>
              <w:t xml:space="preserve"> дню</w:t>
            </w:r>
          </w:p>
        </w:tc>
        <w:tc>
          <w:tcPr>
            <w:tcW w:w="979" w:type="dxa"/>
          </w:tcPr>
          <w:p w:rsidR="00285208" w:rsidRDefault="00285208" w:rsidP="00285208">
            <w:pPr>
              <w:pStyle w:val="TableParagraph"/>
              <w:ind w:left="73"/>
              <w:rPr>
                <w:sz w:val="24"/>
              </w:rPr>
            </w:pPr>
            <w:r>
              <w:rPr>
                <w:spacing w:val="-2"/>
                <w:sz w:val="24"/>
              </w:rPr>
              <w:t>5–7-</w:t>
            </w:r>
            <w:r>
              <w:rPr>
                <w:spacing w:val="-10"/>
                <w:sz w:val="24"/>
              </w:rPr>
              <w:t>е</w:t>
            </w:r>
          </w:p>
        </w:tc>
        <w:tc>
          <w:tcPr>
            <w:tcW w:w="2741" w:type="dxa"/>
          </w:tcPr>
          <w:p w:rsidR="00285208" w:rsidRDefault="00285208" w:rsidP="00285208">
            <w:pPr>
              <w:pStyle w:val="TableParagraph"/>
              <w:rPr>
                <w:sz w:val="24"/>
              </w:rPr>
            </w:pPr>
            <w:r>
              <w:rPr>
                <w:sz w:val="24"/>
              </w:rPr>
              <w:t>До</w:t>
            </w:r>
            <w:r>
              <w:rPr>
                <w:spacing w:val="-2"/>
                <w:sz w:val="24"/>
              </w:rPr>
              <w:t xml:space="preserve"> 03.03</w:t>
            </w:r>
          </w:p>
        </w:tc>
        <w:tc>
          <w:tcPr>
            <w:tcW w:w="3267" w:type="dxa"/>
          </w:tcPr>
          <w:p w:rsidR="00285208" w:rsidRDefault="00285208" w:rsidP="00285208">
            <w:pPr>
              <w:pStyle w:val="TableParagraph"/>
              <w:rPr>
                <w:sz w:val="24"/>
              </w:rPr>
            </w:pPr>
            <w:r>
              <w:rPr>
                <w:sz w:val="24"/>
              </w:rPr>
              <w:t>Учитель</w:t>
            </w:r>
            <w:r>
              <w:rPr>
                <w:spacing w:val="-2"/>
                <w:sz w:val="24"/>
              </w:rPr>
              <w:t xml:space="preserve"> </w:t>
            </w:r>
            <w:r>
              <w:rPr>
                <w:spacing w:val="-5"/>
                <w:sz w:val="24"/>
              </w:rPr>
              <w:t>ИЗО</w:t>
            </w:r>
          </w:p>
        </w:tc>
      </w:tr>
      <w:tr w:rsidR="00285208" w:rsidTr="00B04AC9">
        <w:trPr>
          <w:trHeight w:val="702"/>
        </w:trPr>
        <w:tc>
          <w:tcPr>
            <w:tcW w:w="3620" w:type="dxa"/>
          </w:tcPr>
          <w:p w:rsidR="00285208" w:rsidRDefault="00285208" w:rsidP="00285208">
            <w:pPr>
              <w:pStyle w:val="TableParagraph"/>
              <w:spacing w:before="68"/>
              <w:rPr>
                <w:sz w:val="24"/>
              </w:rPr>
            </w:pPr>
            <w:r>
              <w:rPr>
                <w:sz w:val="24"/>
              </w:rPr>
              <w:lastRenderedPageBreak/>
              <w:t xml:space="preserve">Тренинг </w:t>
            </w:r>
            <w:r>
              <w:rPr>
                <w:spacing w:val="-2"/>
                <w:sz w:val="24"/>
              </w:rPr>
              <w:t>«Навыки</w:t>
            </w:r>
          </w:p>
          <w:p w:rsidR="00285208" w:rsidRDefault="00285208" w:rsidP="00285208">
            <w:pPr>
              <w:pStyle w:val="TableParagraph"/>
              <w:rPr>
                <w:sz w:val="24"/>
              </w:rPr>
            </w:pPr>
            <w:r>
              <w:rPr>
                <w:spacing w:val="-2"/>
                <w:sz w:val="24"/>
              </w:rPr>
              <w:t>стрессоустойчивости»</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4"/>
                <w:sz w:val="24"/>
              </w:rPr>
              <w:t>Март</w:t>
            </w:r>
          </w:p>
        </w:tc>
        <w:tc>
          <w:tcPr>
            <w:tcW w:w="3267" w:type="dxa"/>
          </w:tcPr>
          <w:p w:rsidR="00285208" w:rsidRDefault="00285208" w:rsidP="00285208">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426"/>
        </w:trPr>
        <w:tc>
          <w:tcPr>
            <w:tcW w:w="10607" w:type="dxa"/>
            <w:gridSpan w:val="4"/>
          </w:tcPr>
          <w:p w:rsidR="00285208" w:rsidRDefault="00285208" w:rsidP="00285208">
            <w:pPr>
              <w:pStyle w:val="TableParagraph"/>
              <w:spacing w:before="73"/>
              <w:ind w:left="13" w:right="4"/>
              <w:jc w:val="center"/>
              <w:rPr>
                <w:b/>
                <w:sz w:val="24"/>
              </w:rPr>
            </w:pPr>
            <w:r>
              <w:rPr>
                <w:b/>
                <w:spacing w:val="-2"/>
                <w:sz w:val="24"/>
              </w:rPr>
              <w:t>Апрель</w:t>
            </w:r>
          </w:p>
        </w:tc>
      </w:tr>
      <w:tr w:rsidR="00285208" w:rsidTr="00B04AC9">
        <w:trPr>
          <w:trHeight w:val="703"/>
        </w:trPr>
        <w:tc>
          <w:tcPr>
            <w:tcW w:w="3620" w:type="dxa"/>
          </w:tcPr>
          <w:p w:rsidR="00285208" w:rsidRDefault="00285208" w:rsidP="00285208">
            <w:pPr>
              <w:pStyle w:val="TableParagraph"/>
              <w:ind w:right="1042"/>
              <w:rPr>
                <w:sz w:val="24"/>
              </w:rPr>
            </w:pPr>
            <w:r>
              <w:rPr>
                <w:sz w:val="24"/>
              </w:rPr>
              <w:t>Тренинг</w:t>
            </w:r>
            <w:r>
              <w:rPr>
                <w:spacing w:val="-15"/>
                <w:sz w:val="24"/>
              </w:rPr>
              <w:t xml:space="preserve"> </w:t>
            </w:r>
            <w:r>
              <w:rPr>
                <w:sz w:val="24"/>
              </w:rPr>
              <w:t xml:space="preserve">«Гений </w:t>
            </w:r>
            <w:r>
              <w:rPr>
                <w:spacing w:val="-2"/>
                <w:sz w:val="24"/>
              </w:rPr>
              <w:t>коммуникации»</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Апрель</w:t>
            </w:r>
          </w:p>
        </w:tc>
        <w:tc>
          <w:tcPr>
            <w:tcW w:w="3267" w:type="dxa"/>
          </w:tcPr>
          <w:p w:rsidR="00285208" w:rsidRDefault="00285208" w:rsidP="00285208">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976"/>
        </w:trPr>
        <w:tc>
          <w:tcPr>
            <w:tcW w:w="3620" w:type="dxa"/>
          </w:tcPr>
          <w:p w:rsidR="00285208" w:rsidRPr="00285208" w:rsidRDefault="00285208" w:rsidP="00285208">
            <w:pPr>
              <w:pStyle w:val="TableParagraph"/>
              <w:rPr>
                <w:sz w:val="24"/>
                <w:lang w:val="ru-RU"/>
              </w:rPr>
            </w:pPr>
            <w:r w:rsidRPr="00285208">
              <w:rPr>
                <w:spacing w:val="-2"/>
                <w:sz w:val="24"/>
                <w:lang w:val="ru-RU"/>
              </w:rPr>
              <w:t>Мастер-классы</w:t>
            </w:r>
          </w:p>
          <w:p w:rsidR="00285208" w:rsidRPr="00285208" w:rsidRDefault="00285208" w:rsidP="00285208">
            <w:pPr>
              <w:pStyle w:val="TableParagraph"/>
              <w:rPr>
                <w:sz w:val="24"/>
                <w:lang w:val="ru-RU"/>
              </w:rPr>
            </w:pPr>
            <w:r w:rsidRPr="00285208">
              <w:rPr>
                <w:sz w:val="24"/>
                <w:lang w:val="ru-RU"/>
              </w:rPr>
              <w:t>к</w:t>
            </w:r>
            <w:r w:rsidRPr="00285208">
              <w:rPr>
                <w:spacing w:val="-15"/>
                <w:sz w:val="24"/>
                <w:lang w:val="ru-RU"/>
              </w:rPr>
              <w:t xml:space="preserve"> </w:t>
            </w:r>
            <w:r w:rsidRPr="00285208">
              <w:rPr>
                <w:sz w:val="24"/>
                <w:lang w:val="ru-RU"/>
              </w:rPr>
              <w:t>благотворительной</w:t>
            </w:r>
            <w:r w:rsidRPr="00285208">
              <w:rPr>
                <w:spacing w:val="-15"/>
                <w:sz w:val="24"/>
                <w:lang w:val="ru-RU"/>
              </w:rPr>
              <w:t xml:space="preserve"> </w:t>
            </w:r>
            <w:r w:rsidR="00B04AC9" w:rsidRPr="00285208">
              <w:rPr>
                <w:sz w:val="24"/>
                <w:lang w:val="ru-RU"/>
              </w:rPr>
              <w:t>ярмарке</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До</w:t>
            </w:r>
            <w:r>
              <w:rPr>
                <w:spacing w:val="-2"/>
                <w:sz w:val="24"/>
              </w:rPr>
              <w:t xml:space="preserve"> 23.04</w:t>
            </w:r>
          </w:p>
        </w:tc>
        <w:tc>
          <w:tcPr>
            <w:tcW w:w="3267" w:type="dxa"/>
          </w:tcPr>
          <w:p w:rsidR="00285208" w:rsidRDefault="00285208" w:rsidP="00285208">
            <w:pPr>
              <w:pStyle w:val="TableParagraph"/>
              <w:rPr>
                <w:sz w:val="24"/>
              </w:rPr>
            </w:pPr>
            <w:r>
              <w:rPr>
                <w:sz w:val="24"/>
              </w:rPr>
              <w:t>Учитель</w:t>
            </w:r>
            <w:r>
              <w:rPr>
                <w:spacing w:val="-2"/>
                <w:sz w:val="24"/>
              </w:rPr>
              <w:t xml:space="preserve"> </w:t>
            </w:r>
            <w:r>
              <w:rPr>
                <w:spacing w:val="-5"/>
                <w:sz w:val="24"/>
              </w:rPr>
              <w:t>ИЗО</w:t>
            </w:r>
          </w:p>
        </w:tc>
      </w:tr>
      <w:tr w:rsidR="00285208" w:rsidTr="00B04AC9">
        <w:trPr>
          <w:trHeight w:val="1254"/>
        </w:trPr>
        <w:tc>
          <w:tcPr>
            <w:tcW w:w="3620" w:type="dxa"/>
          </w:tcPr>
          <w:p w:rsidR="00285208" w:rsidRPr="00285208" w:rsidRDefault="00285208" w:rsidP="00285208">
            <w:pPr>
              <w:pStyle w:val="TableParagraph"/>
              <w:spacing w:before="68"/>
              <w:rPr>
                <w:sz w:val="24"/>
                <w:lang w:val="ru-RU"/>
              </w:rPr>
            </w:pPr>
            <w:r w:rsidRPr="00285208">
              <w:rPr>
                <w:sz w:val="24"/>
                <w:lang w:val="ru-RU"/>
              </w:rPr>
              <w:t>Футбольный</w:t>
            </w:r>
            <w:r w:rsidRPr="00285208">
              <w:rPr>
                <w:spacing w:val="-15"/>
                <w:sz w:val="24"/>
                <w:lang w:val="ru-RU"/>
              </w:rPr>
              <w:t xml:space="preserve"> </w:t>
            </w:r>
            <w:r w:rsidRPr="00285208">
              <w:rPr>
                <w:sz w:val="24"/>
                <w:lang w:val="ru-RU"/>
              </w:rPr>
              <w:t>матч</w:t>
            </w:r>
            <w:r w:rsidRPr="00285208">
              <w:rPr>
                <w:spacing w:val="-15"/>
                <w:sz w:val="24"/>
                <w:lang w:val="ru-RU"/>
              </w:rPr>
              <w:t xml:space="preserve"> </w:t>
            </w:r>
            <w:r w:rsidRPr="00285208">
              <w:rPr>
                <w:sz w:val="24"/>
                <w:lang w:val="ru-RU"/>
              </w:rPr>
              <w:t>«</w:t>
            </w:r>
            <w:r w:rsidR="00B04AC9" w:rsidRPr="00285208">
              <w:rPr>
                <w:sz w:val="24"/>
                <w:lang w:val="ru-RU"/>
              </w:rPr>
              <w:t>Родители</w:t>
            </w:r>
            <w:r w:rsidRPr="00285208">
              <w:rPr>
                <w:sz w:val="24"/>
                <w:lang w:val="ru-RU"/>
              </w:rPr>
              <w:t xml:space="preserve"> – ученики»</w:t>
            </w:r>
          </w:p>
          <w:p w:rsidR="00285208" w:rsidRPr="0072418B" w:rsidRDefault="00285208" w:rsidP="00285208">
            <w:pPr>
              <w:pStyle w:val="TableParagraph"/>
              <w:ind w:right="444"/>
              <w:rPr>
                <w:sz w:val="24"/>
                <w:lang w:val="ru-RU"/>
              </w:rPr>
            </w:pPr>
            <w:r w:rsidRPr="0072418B">
              <w:rPr>
                <w:sz w:val="24"/>
                <w:lang w:val="ru-RU"/>
              </w:rPr>
              <w:t>на</w:t>
            </w:r>
            <w:r w:rsidRPr="0072418B">
              <w:rPr>
                <w:spacing w:val="-15"/>
                <w:sz w:val="24"/>
                <w:lang w:val="ru-RU"/>
              </w:rPr>
              <w:t xml:space="preserve"> </w:t>
            </w:r>
            <w:r w:rsidRPr="0072418B">
              <w:rPr>
                <w:sz w:val="24"/>
                <w:lang w:val="ru-RU"/>
              </w:rPr>
              <w:t xml:space="preserve">благотворительной </w:t>
            </w:r>
            <w:r w:rsidRPr="0072418B">
              <w:rPr>
                <w:spacing w:val="-2"/>
                <w:sz w:val="24"/>
                <w:lang w:val="ru-RU"/>
              </w:rPr>
              <w:t>ярмарке</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23.04</w:t>
            </w:r>
          </w:p>
        </w:tc>
        <w:tc>
          <w:tcPr>
            <w:tcW w:w="3267" w:type="dxa"/>
          </w:tcPr>
          <w:p w:rsidR="00285208" w:rsidRPr="00285208" w:rsidRDefault="00285208" w:rsidP="00285208">
            <w:pPr>
              <w:pStyle w:val="TableParagraph"/>
              <w:spacing w:before="68"/>
              <w:rPr>
                <w:sz w:val="24"/>
                <w:lang w:val="ru-RU"/>
              </w:rPr>
            </w:pPr>
            <w:r w:rsidRPr="00285208">
              <w:rPr>
                <w:sz w:val="24"/>
                <w:lang w:val="ru-RU"/>
              </w:rPr>
              <w:t>Организатор</w:t>
            </w:r>
            <w:r w:rsidRPr="00285208">
              <w:rPr>
                <w:spacing w:val="-15"/>
                <w:sz w:val="24"/>
                <w:lang w:val="ru-RU"/>
              </w:rPr>
              <w:t xml:space="preserve"> </w:t>
            </w:r>
            <w:r w:rsidRPr="00285208">
              <w:rPr>
                <w:sz w:val="24"/>
                <w:lang w:val="ru-RU"/>
              </w:rPr>
              <w:t>спортивной</w:t>
            </w:r>
            <w:r w:rsidRPr="00285208">
              <w:rPr>
                <w:spacing w:val="-15"/>
                <w:sz w:val="24"/>
                <w:lang w:val="ru-RU"/>
              </w:rPr>
              <w:t xml:space="preserve"> </w:t>
            </w:r>
            <w:r w:rsidR="00B04AC9" w:rsidRPr="00285208">
              <w:rPr>
                <w:sz w:val="24"/>
                <w:lang w:val="ru-RU"/>
              </w:rPr>
              <w:t>деятельности</w:t>
            </w:r>
          </w:p>
          <w:p w:rsidR="00285208" w:rsidRPr="00285208" w:rsidRDefault="00285208" w:rsidP="00285208">
            <w:pPr>
              <w:pStyle w:val="TableParagraph"/>
              <w:rPr>
                <w:sz w:val="24"/>
                <w:lang w:val="ru-RU"/>
              </w:rPr>
            </w:pPr>
            <w:r w:rsidRPr="00285208">
              <w:rPr>
                <w:sz w:val="24"/>
                <w:lang w:val="ru-RU"/>
              </w:rPr>
              <w:t>Спортивный</w:t>
            </w:r>
            <w:r w:rsidRPr="00285208">
              <w:rPr>
                <w:spacing w:val="-4"/>
                <w:sz w:val="24"/>
                <w:lang w:val="ru-RU"/>
              </w:rPr>
              <w:t xml:space="preserve"> </w:t>
            </w:r>
            <w:r w:rsidRPr="00285208">
              <w:rPr>
                <w:sz w:val="24"/>
                <w:lang w:val="ru-RU"/>
              </w:rPr>
              <w:t>комитет</w:t>
            </w:r>
            <w:r w:rsidRPr="00285208">
              <w:rPr>
                <w:spacing w:val="-2"/>
                <w:sz w:val="24"/>
                <w:lang w:val="ru-RU"/>
              </w:rPr>
              <w:t xml:space="preserve"> школы</w:t>
            </w:r>
          </w:p>
        </w:tc>
      </w:tr>
      <w:tr w:rsidR="00285208" w:rsidTr="00B04AC9">
        <w:trPr>
          <w:trHeight w:val="472"/>
        </w:trPr>
        <w:tc>
          <w:tcPr>
            <w:tcW w:w="10607" w:type="dxa"/>
            <w:gridSpan w:val="4"/>
          </w:tcPr>
          <w:p w:rsidR="00285208" w:rsidRPr="00B04AC9" w:rsidRDefault="00285208" w:rsidP="00285208">
            <w:pPr>
              <w:pStyle w:val="TableParagraph"/>
              <w:spacing w:before="74"/>
              <w:rPr>
                <w:b/>
                <w:sz w:val="24"/>
                <w:szCs w:val="24"/>
              </w:rPr>
            </w:pPr>
            <w:r w:rsidRPr="00B04AC9">
              <w:rPr>
                <w:b/>
                <w:color w:val="242424"/>
                <w:spacing w:val="-2"/>
                <w:sz w:val="24"/>
                <w:szCs w:val="24"/>
              </w:rPr>
              <w:t>САМОУПРАВЛЕНИЕ</w:t>
            </w:r>
          </w:p>
        </w:tc>
      </w:tr>
      <w:tr w:rsidR="00285208" w:rsidTr="00B04AC9">
        <w:trPr>
          <w:trHeight w:val="426"/>
        </w:trPr>
        <w:tc>
          <w:tcPr>
            <w:tcW w:w="10607" w:type="dxa"/>
            <w:gridSpan w:val="4"/>
          </w:tcPr>
          <w:p w:rsidR="00285208" w:rsidRPr="00B04AC9" w:rsidRDefault="00285208" w:rsidP="00285208">
            <w:pPr>
              <w:pStyle w:val="TableParagraph"/>
              <w:spacing w:before="73"/>
              <w:ind w:left="13" w:right="4"/>
              <w:jc w:val="center"/>
              <w:rPr>
                <w:b/>
                <w:sz w:val="24"/>
                <w:szCs w:val="24"/>
              </w:rPr>
            </w:pPr>
            <w:r w:rsidRPr="00B04AC9">
              <w:rPr>
                <w:b/>
                <w:sz w:val="24"/>
                <w:szCs w:val="24"/>
              </w:rPr>
              <w:t>В</w:t>
            </w:r>
            <w:r w:rsidRPr="00B04AC9">
              <w:rPr>
                <w:b/>
                <w:spacing w:val="-3"/>
                <w:sz w:val="24"/>
                <w:szCs w:val="24"/>
              </w:rPr>
              <w:t xml:space="preserve"> </w:t>
            </w:r>
            <w:r w:rsidRPr="00B04AC9">
              <w:rPr>
                <w:b/>
                <w:sz w:val="24"/>
                <w:szCs w:val="24"/>
              </w:rPr>
              <w:t>течение</w:t>
            </w:r>
            <w:r w:rsidRPr="00B04AC9">
              <w:rPr>
                <w:b/>
                <w:spacing w:val="-1"/>
                <w:sz w:val="24"/>
                <w:szCs w:val="24"/>
              </w:rPr>
              <w:t xml:space="preserve"> </w:t>
            </w:r>
            <w:r w:rsidRPr="00B04AC9">
              <w:rPr>
                <w:b/>
                <w:spacing w:val="-4"/>
                <w:sz w:val="24"/>
                <w:szCs w:val="24"/>
              </w:rPr>
              <w:t>года</w:t>
            </w: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B04AC9">
        <w:trPr>
          <w:trHeight w:val="426"/>
        </w:trPr>
        <w:tc>
          <w:tcPr>
            <w:tcW w:w="3620" w:type="dxa"/>
          </w:tcPr>
          <w:p w:rsidR="00285208" w:rsidRDefault="00285208" w:rsidP="00285208">
            <w:pPr>
              <w:pStyle w:val="TableParagraph"/>
              <w:spacing w:before="68"/>
              <w:rPr>
                <w:sz w:val="24"/>
              </w:rPr>
            </w:pPr>
            <w:r>
              <w:rPr>
                <w:sz w:val="24"/>
              </w:rPr>
              <w:t>Школьный</w:t>
            </w:r>
            <w:r>
              <w:rPr>
                <w:spacing w:val="-3"/>
                <w:sz w:val="24"/>
              </w:rPr>
              <w:t xml:space="preserve"> </w:t>
            </w:r>
            <w:r>
              <w:rPr>
                <w:spacing w:val="-2"/>
                <w:sz w:val="24"/>
              </w:rPr>
              <w:t>комитет</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Один</w:t>
            </w:r>
            <w:r>
              <w:rPr>
                <w:spacing w:val="-1"/>
                <w:sz w:val="24"/>
              </w:rPr>
              <w:t xml:space="preserve"> </w:t>
            </w:r>
            <w:r>
              <w:rPr>
                <w:sz w:val="24"/>
              </w:rPr>
              <w:t>раз в</w:t>
            </w:r>
            <w:r>
              <w:rPr>
                <w:spacing w:val="-1"/>
                <w:sz w:val="24"/>
              </w:rPr>
              <w:t xml:space="preserve"> </w:t>
            </w:r>
            <w:r>
              <w:rPr>
                <w:spacing w:val="-2"/>
                <w:sz w:val="24"/>
              </w:rPr>
              <w:t>неделю</w:t>
            </w:r>
          </w:p>
        </w:tc>
        <w:tc>
          <w:tcPr>
            <w:tcW w:w="3267" w:type="dxa"/>
          </w:tcPr>
          <w:p w:rsidR="00285208" w:rsidRDefault="00285208" w:rsidP="00285208">
            <w:pPr>
              <w:pStyle w:val="TableParagraph"/>
              <w:spacing w:before="68"/>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r w:rsidR="00285208" w:rsidTr="00B04AC9">
        <w:trPr>
          <w:trHeight w:val="979"/>
        </w:trPr>
        <w:tc>
          <w:tcPr>
            <w:tcW w:w="3620" w:type="dxa"/>
          </w:tcPr>
          <w:p w:rsidR="00285208" w:rsidRDefault="00285208" w:rsidP="00285208">
            <w:pPr>
              <w:pStyle w:val="TableParagraph"/>
              <w:rPr>
                <w:sz w:val="24"/>
              </w:rPr>
            </w:pPr>
            <w:r>
              <w:rPr>
                <w:sz w:val="24"/>
              </w:rPr>
              <w:t>Оргкомитет</w:t>
            </w:r>
            <w:r>
              <w:rPr>
                <w:spacing w:val="-8"/>
                <w:sz w:val="24"/>
              </w:rPr>
              <w:t xml:space="preserve"> </w:t>
            </w:r>
            <w:r>
              <w:rPr>
                <w:spacing w:val="-2"/>
                <w:sz w:val="24"/>
              </w:rPr>
              <w:t>школы</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Один</w:t>
            </w:r>
            <w:r>
              <w:rPr>
                <w:spacing w:val="-1"/>
                <w:sz w:val="24"/>
              </w:rPr>
              <w:t xml:space="preserve"> </w:t>
            </w:r>
            <w:r>
              <w:rPr>
                <w:sz w:val="24"/>
              </w:rPr>
              <w:t>раз в</w:t>
            </w:r>
            <w:r>
              <w:rPr>
                <w:spacing w:val="-1"/>
                <w:sz w:val="24"/>
              </w:rPr>
              <w:t xml:space="preserve"> </w:t>
            </w:r>
            <w:r>
              <w:rPr>
                <w:spacing w:val="-2"/>
                <w:sz w:val="24"/>
              </w:rPr>
              <w:t>месяц</w:t>
            </w:r>
          </w:p>
        </w:tc>
        <w:tc>
          <w:tcPr>
            <w:tcW w:w="3267" w:type="dxa"/>
          </w:tcPr>
          <w:p w:rsidR="00285208" w:rsidRPr="00285208" w:rsidRDefault="00285208" w:rsidP="00285208">
            <w:pPr>
              <w:pStyle w:val="TableParagraph"/>
              <w:rPr>
                <w:sz w:val="24"/>
                <w:lang w:val="ru-RU"/>
              </w:rPr>
            </w:pPr>
            <w:r w:rsidRPr="00285208">
              <w:rPr>
                <w:spacing w:val="-2"/>
                <w:sz w:val="24"/>
                <w:lang w:val="ru-RU"/>
              </w:rPr>
              <w:t>Директор</w:t>
            </w:r>
          </w:p>
          <w:p w:rsidR="00285208" w:rsidRPr="00285208" w:rsidRDefault="00285208" w:rsidP="00285208">
            <w:pPr>
              <w:pStyle w:val="TableParagraph"/>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УВР Замдиректора по ВР</w:t>
            </w:r>
          </w:p>
        </w:tc>
      </w:tr>
      <w:tr w:rsidR="00285208" w:rsidTr="00B04AC9">
        <w:trPr>
          <w:trHeight w:val="700"/>
        </w:trPr>
        <w:tc>
          <w:tcPr>
            <w:tcW w:w="3620" w:type="dxa"/>
          </w:tcPr>
          <w:p w:rsidR="00285208" w:rsidRDefault="00285208" w:rsidP="00285208">
            <w:pPr>
              <w:pStyle w:val="TableParagraph"/>
              <w:ind w:right="523"/>
              <w:rPr>
                <w:sz w:val="24"/>
              </w:rPr>
            </w:pPr>
            <w:r>
              <w:rPr>
                <w:sz w:val="24"/>
              </w:rPr>
              <w:t>Спортивный</w:t>
            </w:r>
            <w:r>
              <w:rPr>
                <w:spacing w:val="-15"/>
                <w:sz w:val="24"/>
              </w:rPr>
              <w:t xml:space="preserve"> </w:t>
            </w:r>
            <w:r>
              <w:rPr>
                <w:sz w:val="24"/>
              </w:rPr>
              <w:t xml:space="preserve">комитет </w:t>
            </w:r>
            <w:r>
              <w:rPr>
                <w:spacing w:val="-2"/>
                <w:sz w:val="24"/>
              </w:rPr>
              <w:t>школы</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Один</w:t>
            </w:r>
            <w:r>
              <w:rPr>
                <w:spacing w:val="-1"/>
                <w:sz w:val="24"/>
              </w:rPr>
              <w:t xml:space="preserve"> </w:t>
            </w:r>
            <w:r>
              <w:rPr>
                <w:sz w:val="24"/>
              </w:rPr>
              <w:t>раз в</w:t>
            </w:r>
            <w:r>
              <w:rPr>
                <w:spacing w:val="-1"/>
                <w:sz w:val="24"/>
              </w:rPr>
              <w:t xml:space="preserve"> </w:t>
            </w:r>
            <w:r>
              <w:rPr>
                <w:spacing w:val="-2"/>
                <w:sz w:val="24"/>
              </w:rPr>
              <w:t>неделю</w:t>
            </w:r>
          </w:p>
        </w:tc>
        <w:tc>
          <w:tcPr>
            <w:tcW w:w="3267" w:type="dxa"/>
          </w:tcPr>
          <w:p w:rsidR="00285208" w:rsidRDefault="00285208" w:rsidP="00285208">
            <w:pPr>
              <w:pStyle w:val="TableParagraph"/>
              <w:ind w:right="613"/>
              <w:rPr>
                <w:sz w:val="24"/>
              </w:rPr>
            </w:pPr>
            <w:r>
              <w:rPr>
                <w:sz w:val="24"/>
              </w:rPr>
              <w:t>Организатор</w:t>
            </w:r>
            <w:r>
              <w:rPr>
                <w:spacing w:val="-15"/>
                <w:sz w:val="24"/>
              </w:rPr>
              <w:t xml:space="preserve"> </w:t>
            </w:r>
            <w:r>
              <w:rPr>
                <w:sz w:val="24"/>
              </w:rPr>
              <w:t xml:space="preserve">спортивной </w:t>
            </w:r>
            <w:r>
              <w:rPr>
                <w:spacing w:val="-2"/>
                <w:sz w:val="24"/>
              </w:rPr>
              <w:t>деятельности</w:t>
            </w:r>
          </w:p>
        </w:tc>
      </w:tr>
      <w:tr w:rsidR="00285208" w:rsidTr="00B04AC9">
        <w:trPr>
          <w:trHeight w:val="702"/>
        </w:trPr>
        <w:tc>
          <w:tcPr>
            <w:tcW w:w="3620" w:type="dxa"/>
          </w:tcPr>
          <w:p w:rsidR="00285208" w:rsidRDefault="00285208" w:rsidP="00285208">
            <w:pPr>
              <w:pStyle w:val="TableParagraph"/>
              <w:spacing w:before="68"/>
              <w:ind w:right="855"/>
              <w:rPr>
                <w:sz w:val="24"/>
              </w:rPr>
            </w:pPr>
            <w:r>
              <w:rPr>
                <w:sz w:val="24"/>
              </w:rPr>
              <w:t>Школьная</w:t>
            </w:r>
            <w:r>
              <w:rPr>
                <w:spacing w:val="-15"/>
                <w:sz w:val="24"/>
              </w:rPr>
              <w:t xml:space="preserve"> </w:t>
            </w:r>
            <w:r>
              <w:rPr>
                <w:sz w:val="24"/>
              </w:rPr>
              <w:t xml:space="preserve">служба </w:t>
            </w:r>
            <w:r>
              <w:rPr>
                <w:spacing w:val="-2"/>
                <w:sz w:val="24"/>
              </w:rPr>
              <w:t>примирения</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Один</w:t>
            </w:r>
            <w:r>
              <w:rPr>
                <w:spacing w:val="-1"/>
                <w:sz w:val="24"/>
              </w:rPr>
              <w:t xml:space="preserve"> </w:t>
            </w:r>
            <w:r>
              <w:rPr>
                <w:sz w:val="24"/>
              </w:rPr>
              <w:t>раз в</w:t>
            </w:r>
            <w:r>
              <w:rPr>
                <w:spacing w:val="-1"/>
                <w:sz w:val="24"/>
              </w:rPr>
              <w:t xml:space="preserve"> </w:t>
            </w:r>
            <w:r>
              <w:rPr>
                <w:spacing w:val="-2"/>
                <w:sz w:val="24"/>
              </w:rPr>
              <w:t>неделю</w:t>
            </w:r>
          </w:p>
        </w:tc>
        <w:tc>
          <w:tcPr>
            <w:tcW w:w="3267" w:type="dxa"/>
          </w:tcPr>
          <w:p w:rsidR="00285208" w:rsidRDefault="00285208" w:rsidP="00285208">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B04AC9">
        <w:trPr>
          <w:trHeight w:val="702"/>
        </w:trPr>
        <w:tc>
          <w:tcPr>
            <w:tcW w:w="3620" w:type="dxa"/>
          </w:tcPr>
          <w:p w:rsidR="00285208" w:rsidRDefault="00285208" w:rsidP="00285208">
            <w:pPr>
              <w:pStyle w:val="TableParagraph"/>
              <w:spacing w:before="68"/>
              <w:ind w:right="1191"/>
              <w:rPr>
                <w:sz w:val="24"/>
              </w:rPr>
            </w:pPr>
            <w:r>
              <w:rPr>
                <w:spacing w:val="-2"/>
                <w:sz w:val="24"/>
              </w:rPr>
              <w:t xml:space="preserve">«Добровольцы </w:t>
            </w:r>
            <w:r>
              <w:rPr>
                <w:sz w:val="24"/>
              </w:rPr>
              <w:t>и волонтеры»</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Один</w:t>
            </w:r>
            <w:r>
              <w:rPr>
                <w:spacing w:val="-1"/>
                <w:sz w:val="24"/>
              </w:rPr>
              <w:t xml:space="preserve"> </w:t>
            </w:r>
            <w:r>
              <w:rPr>
                <w:sz w:val="24"/>
              </w:rPr>
              <w:t>раз в</w:t>
            </w:r>
            <w:r>
              <w:rPr>
                <w:spacing w:val="-1"/>
                <w:sz w:val="24"/>
              </w:rPr>
              <w:t xml:space="preserve"> </w:t>
            </w:r>
            <w:r>
              <w:rPr>
                <w:spacing w:val="-2"/>
                <w:sz w:val="24"/>
              </w:rPr>
              <w:t>неделю</w:t>
            </w:r>
          </w:p>
        </w:tc>
        <w:tc>
          <w:tcPr>
            <w:tcW w:w="3267" w:type="dxa"/>
          </w:tcPr>
          <w:p w:rsidR="00285208" w:rsidRDefault="00285208" w:rsidP="00285208">
            <w:pPr>
              <w:pStyle w:val="TableParagraph"/>
              <w:spacing w:before="68"/>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r w:rsidR="00285208" w:rsidTr="00B04AC9">
        <w:trPr>
          <w:trHeight w:val="702"/>
        </w:trPr>
        <w:tc>
          <w:tcPr>
            <w:tcW w:w="3620" w:type="dxa"/>
          </w:tcPr>
          <w:p w:rsidR="00285208" w:rsidRDefault="00285208" w:rsidP="00285208">
            <w:pPr>
              <w:pStyle w:val="TableParagraph"/>
              <w:rPr>
                <w:sz w:val="24"/>
              </w:rPr>
            </w:pPr>
            <w:r>
              <w:rPr>
                <w:sz w:val="24"/>
              </w:rPr>
              <w:t>Клуб</w:t>
            </w:r>
            <w:r>
              <w:rPr>
                <w:spacing w:val="-15"/>
                <w:sz w:val="24"/>
              </w:rPr>
              <w:t xml:space="preserve"> </w:t>
            </w:r>
            <w:r>
              <w:rPr>
                <w:sz w:val="24"/>
              </w:rPr>
              <w:t>«Старшие</w:t>
            </w:r>
            <w:r>
              <w:rPr>
                <w:spacing w:val="-15"/>
                <w:sz w:val="24"/>
              </w:rPr>
              <w:t xml:space="preserve"> </w:t>
            </w:r>
            <w:r>
              <w:rPr>
                <w:sz w:val="24"/>
              </w:rPr>
              <w:t xml:space="preserve">для </w:t>
            </w:r>
            <w:r>
              <w:rPr>
                <w:spacing w:val="-2"/>
                <w:sz w:val="24"/>
              </w:rPr>
              <w:t>младших»</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Один</w:t>
            </w:r>
            <w:r>
              <w:rPr>
                <w:spacing w:val="-1"/>
                <w:sz w:val="24"/>
              </w:rPr>
              <w:t xml:space="preserve"> </w:t>
            </w:r>
            <w:r>
              <w:rPr>
                <w:sz w:val="24"/>
              </w:rPr>
              <w:t>раз в</w:t>
            </w:r>
            <w:r>
              <w:rPr>
                <w:spacing w:val="-1"/>
                <w:sz w:val="24"/>
              </w:rPr>
              <w:t xml:space="preserve"> </w:t>
            </w:r>
            <w:r>
              <w:rPr>
                <w:spacing w:val="-2"/>
                <w:sz w:val="24"/>
              </w:rPr>
              <w:t>неделю</w:t>
            </w:r>
          </w:p>
        </w:tc>
        <w:tc>
          <w:tcPr>
            <w:tcW w:w="3267" w:type="dxa"/>
          </w:tcPr>
          <w:p w:rsidR="00285208" w:rsidRPr="00285208" w:rsidRDefault="00285208" w:rsidP="00285208">
            <w:pPr>
              <w:pStyle w:val="TableParagraph"/>
              <w:rPr>
                <w:sz w:val="24"/>
                <w:lang w:val="ru-RU"/>
              </w:rPr>
            </w:pPr>
            <w:r w:rsidRPr="00285208">
              <w:rPr>
                <w:sz w:val="24"/>
                <w:lang w:val="ru-RU"/>
              </w:rPr>
              <w:t>Замдиректора</w:t>
            </w:r>
            <w:r w:rsidRPr="00285208">
              <w:rPr>
                <w:spacing w:val="-2"/>
                <w:sz w:val="24"/>
                <w:lang w:val="ru-RU"/>
              </w:rPr>
              <w:t xml:space="preserve"> </w:t>
            </w:r>
            <w:r w:rsidRPr="00285208">
              <w:rPr>
                <w:sz w:val="24"/>
                <w:lang w:val="ru-RU"/>
              </w:rPr>
              <w:t>по</w:t>
            </w:r>
            <w:r w:rsidRPr="00285208">
              <w:rPr>
                <w:spacing w:val="-2"/>
                <w:sz w:val="24"/>
                <w:lang w:val="ru-RU"/>
              </w:rPr>
              <w:t xml:space="preserve"> </w:t>
            </w:r>
            <w:r w:rsidRPr="00285208">
              <w:rPr>
                <w:spacing w:val="-5"/>
                <w:sz w:val="24"/>
                <w:lang w:val="ru-RU"/>
              </w:rPr>
              <w:t>ВР</w:t>
            </w:r>
          </w:p>
          <w:p w:rsidR="00285208" w:rsidRPr="00285208" w:rsidRDefault="00285208" w:rsidP="00285208">
            <w:pPr>
              <w:pStyle w:val="TableParagraph"/>
              <w:rPr>
                <w:sz w:val="24"/>
                <w:lang w:val="ru-RU"/>
              </w:rPr>
            </w:pPr>
            <w:r w:rsidRPr="00285208">
              <w:rPr>
                <w:sz w:val="24"/>
                <w:lang w:val="ru-RU"/>
              </w:rPr>
              <w:t>Замдиректора</w:t>
            </w:r>
            <w:r w:rsidRPr="00285208">
              <w:rPr>
                <w:spacing w:val="-2"/>
                <w:sz w:val="24"/>
                <w:lang w:val="ru-RU"/>
              </w:rPr>
              <w:t xml:space="preserve"> </w:t>
            </w:r>
            <w:r w:rsidRPr="00285208">
              <w:rPr>
                <w:sz w:val="24"/>
                <w:lang w:val="ru-RU"/>
              </w:rPr>
              <w:t>по</w:t>
            </w:r>
            <w:r w:rsidRPr="00285208">
              <w:rPr>
                <w:spacing w:val="-3"/>
                <w:sz w:val="24"/>
                <w:lang w:val="ru-RU"/>
              </w:rPr>
              <w:t xml:space="preserve"> </w:t>
            </w:r>
            <w:r w:rsidRPr="00285208">
              <w:rPr>
                <w:sz w:val="24"/>
                <w:lang w:val="ru-RU"/>
              </w:rPr>
              <w:t>УВР</w:t>
            </w:r>
            <w:r w:rsidRPr="00285208">
              <w:rPr>
                <w:spacing w:val="-1"/>
                <w:sz w:val="24"/>
                <w:lang w:val="ru-RU"/>
              </w:rPr>
              <w:t xml:space="preserve"> </w:t>
            </w:r>
            <w:r w:rsidRPr="00285208">
              <w:rPr>
                <w:spacing w:val="-5"/>
                <w:sz w:val="24"/>
                <w:lang w:val="ru-RU"/>
              </w:rPr>
              <w:t>НОО</w:t>
            </w:r>
          </w:p>
        </w:tc>
      </w:tr>
      <w:tr w:rsidR="00285208" w:rsidTr="00B04AC9">
        <w:trPr>
          <w:trHeight w:val="978"/>
        </w:trPr>
        <w:tc>
          <w:tcPr>
            <w:tcW w:w="3620" w:type="dxa"/>
          </w:tcPr>
          <w:p w:rsidR="00285208" w:rsidRDefault="00285208" w:rsidP="00285208">
            <w:pPr>
              <w:pStyle w:val="TableParagraph"/>
              <w:spacing w:before="68"/>
              <w:rPr>
                <w:sz w:val="24"/>
              </w:rPr>
            </w:pPr>
            <w:r>
              <w:rPr>
                <w:sz w:val="24"/>
              </w:rPr>
              <w:t>Совет</w:t>
            </w:r>
            <w:r>
              <w:rPr>
                <w:spacing w:val="-2"/>
                <w:sz w:val="24"/>
              </w:rPr>
              <w:t xml:space="preserve"> креативщиков</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Pr="00285208" w:rsidRDefault="00285208" w:rsidP="00285208">
            <w:pPr>
              <w:pStyle w:val="TableParagraph"/>
              <w:spacing w:before="68"/>
              <w:ind w:right="84"/>
              <w:jc w:val="both"/>
              <w:rPr>
                <w:sz w:val="24"/>
                <w:lang w:val="ru-RU"/>
              </w:rPr>
            </w:pPr>
            <w:r w:rsidRPr="00285208">
              <w:rPr>
                <w:sz w:val="24"/>
                <w:lang w:val="ru-RU"/>
              </w:rPr>
              <w:t>В</w:t>
            </w:r>
            <w:r w:rsidRPr="00285208">
              <w:rPr>
                <w:spacing w:val="-12"/>
                <w:sz w:val="24"/>
                <w:lang w:val="ru-RU"/>
              </w:rPr>
              <w:t xml:space="preserve"> </w:t>
            </w:r>
            <w:r w:rsidRPr="00285208">
              <w:rPr>
                <w:sz w:val="24"/>
                <w:lang w:val="ru-RU"/>
              </w:rPr>
              <w:t>соответствии</w:t>
            </w:r>
            <w:r w:rsidRPr="00285208">
              <w:rPr>
                <w:spacing w:val="-9"/>
                <w:sz w:val="24"/>
                <w:lang w:val="ru-RU"/>
              </w:rPr>
              <w:t xml:space="preserve"> </w:t>
            </w:r>
            <w:r w:rsidRPr="00285208">
              <w:rPr>
                <w:sz w:val="24"/>
                <w:lang w:val="ru-RU"/>
              </w:rPr>
              <w:t>с</w:t>
            </w:r>
            <w:r w:rsidRPr="00285208">
              <w:rPr>
                <w:spacing w:val="-12"/>
                <w:sz w:val="24"/>
                <w:lang w:val="ru-RU"/>
              </w:rPr>
              <w:t xml:space="preserve"> </w:t>
            </w:r>
            <w:r w:rsidRPr="00285208">
              <w:rPr>
                <w:sz w:val="24"/>
                <w:lang w:val="ru-RU"/>
              </w:rPr>
              <w:t>планом ключевых</w:t>
            </w:r>
            <w:r w:rsidRPr="00285208">
              <w:rPr>
                <w:spacing w:val="-15"/>
                <w:sz w:val="24"/>
                <w:lang w:val="ru-RU"/>
              </w:rPr>
              <w:t xml:space="preserve"> </w:t>
            </w:r>
            <w:r w:rsidRPr="00285208">
              <w:rPr>
                <w:sz w:val="24"/>
                <w:lang w:val="ru-RU"/>
              </w:rPr>
              <w:t>школьных</w:t>
            </w:r>
            <w:r w:rsidRPr="00285208">
              <w:rPr>
                <w:spacing w:val="-15"/>
                <w:sz w:val="24"/>
                <w:lang w:val="ru-RU"/>
              </w:rPr>
              <w:t xml:space="preserve"> </w:t>
            </w:r>
            <w:r w:rsidRPr="00285208">
              <w:rPr>
                <w:sz w:val="24"/>
                <w:lang w:val="ru-RU"/>
              </w:rPr>
              <w:t>дел и по заявке ШК</w:t>
            </w:r>
          </w:p>
        </w:tc>
        <w:tc>
          <w:tcPr>
            <w:tcW w:w="3267" w:type="dxa"/>
          </w:tcPr>
          <w:p w:rsidR="00285208" w:rsidRPr="00285208" w:rsidRDefault="00285208" w:rsidP="00285208">
            <w:pPr>
              <w:pStyle w:val="TableParagraph"/>
              <w:spacing w:before="68"/>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ВР Школьный комитет</w:t>
            </w:r>
          </w:p>
          <w:p w:rsidR="00285208" w:rsidRPr="00285208" w:rsidRDefault="00285208" w:rsidP="00285208">
            <w:pPr>
              <w:pStyle w:val="TableParagraph"/>
              <w:rPr>
                <w:sz w:val="24"/>
                <w:lang w:val="ru-RU"/>
              </w:rPr>
            </w:pPr>
            <w:r w:rsidRPr="00285208">
              <w:rPr>
                <w:sz w:val="24"/>
                <w:lang w:val="ru-RU"/>
              </w:rPr>
              <w:t>Классные</w:t>
            </w:r>
            <w:r w:rsidRPr="00285208">
              <w:rPr>
                <w:spacing w:val="-4"/>
                <w:sz w:val="24"/>
                <w:lang w:val="ru-RU"/>
              </w:rPr>
              <w:t xml:space="preserve"> </w:t>
            </w:r>
            <w:r w:rsidRPr="00285208">
              <w:rPr>
                <w:spacing w:val="-2"/>
                <w:sz w:val="24"/>
                <w:lang w:val="ru-RU"/>
              </w:rPr>
              <w:t>руководители</w:t>
            </w:r>
          </w:p>
        </w:tc>
      </w:tr>
      <w:tr w:rsidR="00285208" w:rsidTr="00B04AC9">
        <w:trPr>
          <w:trHeight w:val="1255"/>
        </w:trPr>
        <w:tc>
          <w:tcPr>
            <w:tcW w:w="3620" w:type="dxa"/>
          </w:tcPr>
          <w:p w:rsidR="00285208" w:rsidRPr="00285208" w:rsidRDefault="00285208" w:rsidP="00285208">
            <w:pPr>
              <w:pStyle w:val="TableParagraph"/>
              <w:spacing w:before="68"/>
              <w:ind w:right="348"/>
              <w:rPr>
                <w:sz w:val="24"/>
                <w:lang w:val="ru-RU"/>
              </w:rPr>
            </w:pPr>
            <w:r w:rsidRPr="00285208">
              <w:rPr>
                <w:sz w:val="24"/>
                <w:lang w:val="ru-RU"/>
              </w:rPr>
              <w:t>Оформление</w:t>
            </w:r>
            <w:r w:rsidRPr="00285208">
              <w:rPr>
                <w:spacing w:val="-15"/>
                <w:sz w:val="24"/>
                <w:lang w:val="ru-RU"/>
              </w:rPr>
              <w:t xml:space="preserve"> </w:t>
            </w:r>
            <w:r w:rsidR="007D62FC" w:rsidRPr="00285208">
              <w:rPr>
                <w:sz w:val="24"/>
                <w:lang w:val="ru-RU"/>
              </w:rPr>
              <w:t>информационного</w:t>
            </w:r>
            <w:r w:rsidRPr="00285208">
              <w:rPr>
                <w:sz w:val="24"/>
                <w:lang w:val="ru-RU"/>
              </w:rPr>
              <w:t xml:space="preserve"> стенда</w:t>
            </w:r>
          </w:p>
          <w:p w:rsidR="00285208" w:rsidRPr="00285208" w:rsidRDefault="00285208" w:rsidP="00285208">
            <w:pPr>
              <w:pStyle w:val="TableParagraph"/>
              <w:spacing w:before="3" w:line="237" w:lineRule="auto"/>
              <w:ind w:right="313"/>
              <w:rPr>
                <w:sz w:val="24"/>
                <w:lang w:val="ru-RU"/>
              </w:rPr>
            </w:pPr>
            <w:r w:rsidRPr="00285208">
              <w:rPr>
                <w:sz w:val="24"/>
                <w:lang w:val="ru-RU"/>
              </w:rPr>
              <w:t>«Школьное</w:t>
            </w:r>
            <w:r w:rsidRPr="00285208">
              <w:rPr>
                <w:spacing w:val="-15"/>
                <w:sz w:val="24"/>
                <w:lang w:val="ru-RU"/>
              </w:rPr>
              <w:t xml:space="preserve"> </w:t>
            </w:r>
            <w:r w:rsidR="007D62FC" w:rsidRPr="00285208">
              <w:rPr>
                <w:sz w:val="24"/>
                <w:lang w:val="ru-RU"/>
              </w:rPr>
              <w:t>самоуправление</w:t>
            </w:r>
            <w:r w:rsidRPr="00285208">
              <w:rPr>
                <w:spacing w:val="-2"/>
                <w:sz w:val="24"/>
                <w:lang w:val="ru-RU"/>
              </w:rPr>
              <w:t>»</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ind w:right="76"/>
              <w:rPr>
                <w:sz w:val="24"/>
              </w:rPr>
            </w:pPr>
            <w:r>
              <w:rPr>
                <w:sz w:val="24"/>
              </w:rPr>
              <w:t>По</w:t>
            </w:r>
            <w:r>
              <w:rPr>
                <w:spacing w:val="-15"/>
                <w:sz w:val="24"/>
              </w:rPr>
              <w:t xml:space="preserve"> </w:t>
            </w:r>
            <w:r>
              <w:rPr>
                <w:sz w:val="24"/>
              </w:rPr>
              <w:t>мере</w:t>
            </w:r>
            <w:r>
              <w:rPr>
                <w:spacing w:val="-15"/>
                <w:sz w:val="24"/>
              </w:rPr>
              <w:t xml:space="preserve"> </w:t>
            </w:r>
            <w:r>
              <w:rPr>
                <w:sz w:val="24"/>
              </w:rPr>
              <w:t xml:space="preserve">обновления </w:t>
            </w:r>
            <w:r>
              <w:rPr>
                <w:spacing w:val="-2"/>
                <w:sz w:val="24"/>
              </w:rPr>
              <w:t>информации</w:t>
            </w:r>
          </w:p>
        </w:tc>
        <w:tc>
          <w:tcPr>
            <w:tcW w:w="3267" w:type="dxa"/>
          </w:tcPr>
          <w:p w:rsidR="007D62FC" w:rsidRPr="00285208" w:rsidRDefault="007D62FC" w:rsidP="007D62FC">
            <w:pPr>
              <w:pStyle w:val="TableParagraph"/>
              <w:rPr>
                <w:sz w:val="24"/>
                <w:lang w:val="ru-RU"/>
              </w:rPr>
            </w:pPr>
            <w:r w:rsidRPr="00285208">
              <w:rPr>
                <w:sz w:val="24"/>
                <w:lang w:val="ru-RU"/>
              </w:rPr>
              <w:t>Школьный</w:t>
            </w:r>
            <w:r w:rsidRPr="00285208">
              <w:rPr>
                <w:spacing w:val="-2"/>
                <w:sz w:val="24"/>
                <w:lang w:val="ru-RU"/>
              </w:rPr>
              <w:t xml:space="preserve"> комитет</w:t>
            </w:r>
          </w:p>
          <w:p w:rsidR="007D62FC" w:rsidRDefault="007D62FC" w:rsidP="007D62FC">
            <w:pPr>
              <w:pStyle w:val="TableParagraph"/>
              <w:spacing w:before="68"/>
              <w:rPr>
                <w:sz w:val="24"/>
              </w:rPr>
            </w:pPr>
          </w:p>
          <w:p w:rsidR="00285208" w:rsidRDefault="00285208" w:rsidP="00285208">
            <w:pPr>
              <w:pStyle w:val="TableParagraph"/>
              <w:rPr>
                <w:sz w:val="24"/>
              </w:rPr>
            </w:pPr>
          </w:p>
        </w:tc>
      </w:tr>
      <w:tr w:rsidR="00285208" w:rsidTr="00B04AC9">
        <w:trPr>
          <w:trHeight w:val="1804"/>
        </w:trPr>
        <w:tc>
          <w:tcPr>
            <w:tcW w:w="3620" w:type="dxa"/>
          </w:tcPr>
          <w:p w:rsidR="00285208" w:rsidRPr="00285208" w:rsidRDefault="00285208" w:rsidP="00285208">
            <w:pPr>
              <w:pStyle w:val="TableParagraph"/>
              <w:ind w:right="158"/>
              <w:rPr>
                <w:sz w:val="24"/>
                <w:lang w:val="ru-RU"/>
              </w:rPr>
            </w:pPr>
            <w:r w:rsidRPr="00285208">
              <w:rPr>
                <w:sz w:val="24"/>
                <w:lang w:val="ru-RU"/>
              </w:rPr>
              <w:t>Выступления</w:t>
            </w:r>
            <w:r w:rsidRPr="00285208">
              <w:rPr>
                <w:spacing w:val="-15"/>
                <w:sz w:val="24"/>
                <w:lang w:val="ru-RU"/>
              </w:rPr>
              <w:t xml:space="preserve"> </w:t>
            </w:r>
            <w:r w:rsidR="007D62FC" w:rsidRPr="00285208">
              <w:rPr>
                <w:sz w:val="24"/>
                <w:lang w:val="ru-RU"/>
              </w:rPr>
              <w:t>представителей</w:t>
            </w:r>
            <w:r w:rsidRPr="00285208">
              <w:rPr>
                <w:sz w:val="24"/>
                <w:lang w:val="ru-RU"/>
              </w:rPr>
              <w:t xml:space="preserve"> ШК и творческих разновозрастных групп на ассамблее основной, средней и начальной</w:t>
            </w:r>
          </w:p>
          <w:p w:rsidR="00285208" w:rsidRDefault="00285208" w:rsidP="00285208">
            <w:pPr>
              <w:pStyle w:val="TableParagraph"/>
              <w:rPr>
                <w:sz w:val="24"/>
              </w:rPr>
            </w:pPr>
            <w:r>
              <w:rPr>
                <w:spacing w:val="-2"/>
                <w:sz w:val="24"/>
              </w:rPr>
              <w:t>школы</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Pr="00285208" w:rsidRDefault="00285208" w:rsidP="00285208">
            <w:pPr>
              <w:pStyle w:val="TableParagraph"/>
              <w:ind w:right="95"/>
              <w:rPr>
                <w:sz w:val="24"/>
                <w:lang w:val="ru-RU"/>
              </w:rPr>
            </w:pPr>
            <w:r w:rsidRPr="00285208">
              <w:rPr>
                <w:sz w:val="24"/>
                <w:lang w:val="ru-RU"/>
              </w:rPr>
              <w:t>По</w:t>
            </w:r>
            <w:r w:rsidRPr="00285208">
              <w:rPr>
                <w:spacing w:val="-15"/>
                <w:sz w:val="24"/>
                <w:lang w:val="ru-RU"/>
              </w:rPr>
              <w:t xml:space="preserve"> </w:t>
            </w:r>
            <w:r w:rsidRPr="00285208">
              <w:rPr>
                <w:sz w:val="24"/>
                <w:lang w:val="ru-RU"/>
              </w:rPr>
              <w:t>мере</w:t>
            </w:r>
            <w:r w:rsidRPr="00285208">
              <w:rPr>
                <w:spacing w:val="-15"/>
                <w:sz w:val="24"/>
                <w:lang w:val="ru-RU"/>
              </w:rPr>
              <w:t xml:space="preserve"> </w:t>
            </w:r>
            <w:r w:rsidRPr="00285208">
              <w:rPr>
                <w:sz w:val="24"/>
                <w:lang w:val="ru-RU"/>
              </w:rPr>
              <w:t>необходимости и в соответствии</w:t>
            </w:r>
          </w:p>
          <w:p w:rsidR="00285208" w:rsidRDefault="00285208" w:rsidP="00285208">
            <w:pPr>
              <w:pStyle w:val="TableParagraph"/>
              <w:ind w:right="76"/>
              <w:rPr>
                <w:sz w:val="24"/>
              </w:rPr>
            </w:pPr>
            <w:r>
              <w:rPr>
                <w:sz w:val="24"/>
              </w:rPr>
              <w:t>с</w:t>
            </w:r>
            <w:r>
              <w:rPr>
                <w:spacing w:val="-15"/>
                <w:sz w:val="24"/>
              </w:rPr>
              <w:t xml:space="preserve"> </w:t>
            </w:r>
            <w:r>
              <w:rPr>
                <w:sz w:val="24"/>
              </w:rPr>
              <w:t>планом</w:t>
            </w:r>
            <w:r>
              <w:rPr>
                <w:spacing w:val="-15"/>
                <w:sz w:val="24"/>
              </w:rPr>
              <w:t xml:space="preserve"> </w:t>
            </w:r>
            <w:r>
              <w:rPr>
                <w:sz w:val="24"/>
              </w:rPr>
              <w:t xml:space="preserve">тематических </w:t>
            </w:r>
            <w:r>
              <w:rPr>
                <w:spacing w:val="-2"/>
                <w:sz w:val="24"/>
              </w:rPr>
              <w:t>ассамблей</w:t>
            </w:r>
          </w:p>
        </w:tc>
        <w:tc>
          <w:tcPr>
            <w:tcW w:w="3267" w:type="dxa"/>
          </w:tcPr>
          <w:p w:rsidR="00285208" w:rsidRPr="00285208" w:rsidRDefault="00285208" w:rsidP="00285208">
            <w:pPr>
              <w:pStyle w:val="TableParagraph"/>
              <w:ind w:right="82"/>
              <w:rPr>
                <w:sz w:val="24"/>
                <w:lang w:val="ru-RU"/>
              </w:rPr>
            </w:pPr>
            <w:r w:rsidRPr="00285208">
              <w:rPr>
                <w:sz w:val="24"/>
                <w:lang w:val="ru-RU"/>
              </w:rPr>
              <w:t xml:space="preserve">Представители ШК, </w:t>
            </w:r>
            <w:r w:rsidR="007D62FC" w:rsidRPr="00285208">
              <w:rPr>
                <w:sz w:val="24"/>
                <w:lang w:val="ru-RU"/>
              </w:rPr>
              <w:t>разновозрастных</w:t>
            </w:r>
            <w:r w:rsidRPr="00285208">
              <w:rPr>
                <w:spacing w:val="-8"/>
                <w:sz w:val="24"/>
                <w:lang w:val="ru-RU"/>
              </w:rPr>
              <w:t xml:space="preserve"> </w:t>
            </w:r>
            <w:r w:rsidRPr="00285208">
              <w:rPr>
                <w:sz w:val="24"/>
                <w:lang w:val="ru-RU"/>
              </w:rPr>
              <w:t>творческих</w:t>
            </w:r>
            <w:r w:rsidRPr="00285208">
              <w:rPr>
                <w:spacing w:val="-11"/>
                <w:sz w:val="24"/>
                <w:lang w:val="ru-RU"/>
              </w:rPr>
              <w:t xml:space="preserve"> </w:t>
            </w:r>
            <w:r w:rsidRPr="00285208">
              <w:rPr>
                <w:sz w:val="24"/>
                <w:lang w:val="ru-RU"/>
              </w:rPr>
              <w:t>групп и</w:t>
            </w:r>
            <w:r w:rsidRPr="00285208">
              <w:rPr>
                <w:spacing w:val="-12"/>
                <w:sz w:val="24"/>
                <w:lang w:val="ru-RU"/>
              </w:rPr>
              <w:t xml:space="preserve"> </w:t>
            </w:r>
            <w:r w:rsidRPr="00285208">
              <w:rPr>
                <w:sz w:val="24"/>
                <w:lang w:val="ru-RU"/>
              </w:rPr>
              <w:t>детских</w:t>
            </w:r>
            <w:r w:rsidRPr="00285208">
              <w:rPr>
                <w:spacing w:val="-11"/>
                <w:sz w:val="24"/>
                <w:lang w:val="ru-RU"/>
              </w:rPr>
              <w:t xml:space="preserve"> </w:t>
            </w:r>
            <w:r w:rsidRPr="00285208">
              <w:rPr>
                <w:sz w:val="24"/>
                <w:lang w:val="ru-RU"/>
              </w:rPr>
              <w:t>общественных</w:t>
            </w:r>
            <w:r w:rsidRPr="00285208">
              <w:rPr>
                <w:spacing w:val="-11"/>
                <w:sz w:val="24"/>
                <w:lang w:val="ru-RU"/>
              </w:rPr>
              <w:t xml:space="preserve"> </w:t>
            </w:r>
            <w:r w:rsidR="007D62FC" w:rsidRPr="00285208">
              <w:rPr>
                <w:sz w:val="24"/>
                <w:lang w:val="ru-RU"/>
              </w:rPr>
              <w:t>объединений</w:t>
            </w:r>
            <w:r w:rsidRPr="00285208">
              <w:rPr>
                <w:sz w:val="24"/>
                <w:lang w:val="ru-RU"/>
              </w:rPr>
              <w:t xml:space="preserve">, в том числе </w:t>
            </w:r>
            <w:r w:rsidR="007D62FC" w:rsidRPr="00285208">
              <w:rPr>
                <w:sz w:val="24"/>
                <w:lang w:val="ru-RU"/>
              </w:rPr>
              <w:t>первичного</w:t>
            </w:r>
            <w:r w:rsidRPr="00285208">
              <w:rPr>
                <w:sz w:val="24"/>
                <w:lang w:val="ru-RU"/>
              </w:rPr>
              <w:t xml:space="preserve"> отделения РДДМ</w:t>
            </w:r>
          </w:p>
        </w:tc>
      </w:tr>
      <w:tr w:rsidR="00285208" w:rsidTr="00B04AC9">
        <w:trPr>
          <w:trHeight w:val="702"/>
        </w:trPr>
        <w:tc>
          <w:tcPr>
            <w:tcW w:w="3620" w:type="dxa"/>
          </w:tcPr>
          <w:p w:rsidR="00285208" w:rsidRDefault="00285208" w:rsidP="00285208">
            <w:pPr>
              <w:pStyle w:val="TableParagraph"/>
              <w:spacing w:before="68"/>
              <w:ind w:right="576"/>
              <w:rPr>
                <w:sz w:val="24"/>
              </w:rPr>
            </w:pPr>
            <w:r>
              <w:rPr>
                <w:spacing w:val="-2"/>
                <w:sz w:val="24"/>
              </w:rPr>
              <w:t xml:space="preserve">Индивидуальные </w:t>
            </w:r>
            <w:r>
              <w:rPr>
                <w:sz w:val="24"/>
              </w:rPr>
              <w:t>социальные</w:t>
            </w:r>
            <w:r>
              <w:rPr>
                <w:spacing w:val="-15"/>
                <w:sz w:val="24"/>
              </w:rPr>
              <w:t xml:space="preserve"> </w:t>
            </w:r>
            <w:r>
              <w:rPr>
                <w:sz w:val="24"/>
              </w:rPr>
              <w:t>проекты</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В</w:t>
            </w:r>
            <w:r>
              <w:rPr>
                <w:spacing w:val="-4"/>
                <w:sz w:val="24"/>
              </w:rPr>
              <w:t xml:space="preserve"> </w:t>
            </w:r>
            <w:r>
              <w:rPr>
                <w:sz w:val="24"/>
              </w:rPr>
              <w:t>течение</w:t>
            </w:r>
            <w:r>
              <w:rPr>
                <w:spacing w:val="-1"/>
                <w:sz w:val="24"/>
              </w:rPr>
              <w:t xml:space="preserve"> </w:t>
            </w:r>
            <w:r>
              <w:rPr>
                <w:spacing w:val="-4"/>
                <w:sz w:val="24"/>
              </w:rPr>
              <w:t>года</w:t>
            </w:r>
          </w:p>
        </w:tc>
        <w:tc>
          <w:tcPr>
            <w:tcW w:w="3267" w:type="dxa"/>
          </w:tcPr>
          <w:p w:rsidR="00285208" w:rsidRPr="00285208" w:rsidRDefault="00285208" w:rsidP="00285208">
            <w:pPr>
              <w:pStyle w:val="TableParagraph"/>
              <w:spacing w:before="68"/>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rPr>
                <w:sz w:val="24"/>
                <w:lang w:val="ru-RU"/>
              </w:rPr>
            </w:pPr>
            <w:r w:rsidRPr="00285208">
              <w:rPr>
                <w:sz w:val="24"/>
                <w:lang w:val="ru-RU"/>
              </w:rPr>
              <w:t>Первичное</w:t>
            </w:r>
            <w:r w:rsidRPr="00285208">
              <w:rPr>
                <w:spacing w:val="-4"/>
                <w:sz w:val="24"/>
                <w:lang w:val="ru-RU"/>
              </w:rPr>
              <w:t xml:space="preserve"> </w:t>
            </w:r>
            <w:r w:rsidRPr="00285208">
              <w:rPr>
                <w:sz w:val="24"/>
                <w:lang w:val="ru-RU"/>
              </w:rPr>
              <w:t>отделение</w:t>
            </w:r>
            <w:r w:rsidRPr="00285208">
              <w:rPr>
                <w:spacing w:val="-4"/>
                <w:sz w:val="24"/>
                <w:lang w:val="ru-RU"/>
              </w:rPr>
              <w:t xml:space="preserve"> РДДМ</w:t>
            </w:r>
          </w:p>
        </w:tc>
      </w:tr>
      <w:tr w:rsidR="00285208" w:rsidTr="00B04AC9">
        <w:trPr>
          <w:trHeight w:val="1255"/>
        </w:trPr>
        <w:tc>
          <w:tcPr>
            <w:tcW w:w="3620" w:type="dxa"/>
          </w:tcPr>
          <w:p w:rsidR="00285208" w:rsidRPr="00285208" w:rsidRDefault="00285208" w:rsidP="00285208">
            <w:pPr>
              <w:pStyle w:val="TableParagraph"/>
              <w:spacing w:before="68"/>
              <w:rPr>
                <w:sz w:val="24"/>
                <w:lang w:val="ru-RU"/>
              </w:rPr>
            </w:pPr>
            <w:r w:rsidRPr="00285208">
              <w:rPr>
                <w:sz w:val="24"/>
                <w:lang w:val="ru-RU"/>
              </w:rPr>
              <w:lastRenderedPageBreak/>
              <w:t>Участие</w:t>
            </w:r>
            <w:r w:rsidRPr="00285208">
              <w:rPr>
                <w:spacing w:val="-15"/>
                <w:sz w:val="24"/>
                <w:lang w:val="ru-RU"/>
              </w:rPr>
              <w:t xml:space="preserve"> </w:t>
            </w:r>
            <w:r w:rsidRPr="00285208">
              <w:rPr>
                <w:sz w:val="24"/>
                <w:lang w:val="ru-RU"/>
              </w:rPr>
              <w:t>в</w:t>
            </w:r>
            <w:r w:rsidRPr="00285208">
              <w:rPr>
                <w:spacing w:val="-15"/>
                <w:sz w:val="24"/>
                <w:lang w:val="ru-RU"/>
              </w:rPr>
              <w:t xml:space="preserve"> </w:t>
            </w:r>
            <w:r w:rsidRPr="00285208">
              <w:rPr>
                <w:sz w:val="24"/>
                <w:lang w:val="ru-RU"/>
              </w:rPr>
              <w:t>планировании, организации, анализе</w:t>
            </w:r>
          </w:p>
          <w:p w:rsidR="00285208" w:rsidRPr="00285208" w:rsidRDefault="00285208" w:rsidP="00285208">
            <w:pPr>
              <w:pStyle w:val="TableParagraph"/>
              <w:spacing w:before="1"/>
              <w:ind w:right="126"/>
              <w:rPr>
                <w:sz w:val="24"/>
                <w:lang w:val="ru-RU"/>
              </w:rPr>
            </w:pPr>
            <w:r w:rsidRPr="00285208">
              <w:rPr>
                <w:sz w:val="24"/>
                <w:lang w:val="ru-RU"/>
              </w:rPr>
              <w:t>школьных</w:t>
            </w:r>
            <w:r w:rsidRPr="00285208">
              <w:rPr>
                <w:spacing w:val="-15"/>
                <w:sz w:val="24"/>
                <w:lang w:val="ru-RU"/>
              </w:rPr>
              <w:t xml:space="preserve"> </w:t>
            </w:r>
            <w:r w:rsidRPr="00285208">
              <w:rPr>
                <w:sz w:val="24"/>
                <w:lang w:val="ru-RU"/>
              </w:rPr>
              <w:t>ключевых</w:t>
            </w:r>
            <w:r w:rsidRPr="00285208">
              <w:rPr>
                <w:spacing w:val="-15"/>
                <w:sz w:val="24"/>
                <w:lang w:val="ru-RU"/>
              </w:rPr>
              <w:t xml:space="preserve"> </w:t>
            </w:r>
            <w:r w:rsidRPr="00285208">
              <w:rPr>
                <w:sz w:val="24"/>
                <w:lang w:val="ru-RU"/>
              </w:rPr>
              <w:t>дел и иных мероприятий</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Pr="00285208" w:rsidRDefault="00285208" w:rsidP="00285208">
            <w:pPr>
              <w:pStyle w:val="TableParagraph"/>
              <w:spacing w:before="68"/>
              <w:ind w:right="76"/>
              <w:rPr>
                <w:sz w:val="24"/>
                <w:lang w:val="ru-RU"/>
              </w:rPr>
            </w:pPr>
            <w:r w:rsidRPr="00285208">
              <w:rPr>
                <w:sz w:val="24"/>
                <w:lang w:val="ru-RU"/>
              </w:rPr>
              <w:t>В</w:t>
            </w:r>
            <w:r w:rsidRPr="00285208">
              <w:rPr>
                <w:spacing w:val="-14"/>
                <w:sz w:val="24"/>
                <w:lang w:val="ru-RU"/>
              </w:rPr>
              <w:t xml:space="preserve"> </w:t>
            </w:r>
            <w:r w:rsidRPr="00285208">
              <w:rPr>
                <w:sz w:val="24"/>
                <w:lang w:val="ru-RU"/>
              </w:rPr>
              <w:t>соответствии</w:t>
            </w:r>
            <w:r w:rsidRPr="00285208">
              <w:rPr>
                <w:spacing w:val="-11"/>
                <w:sz w:val="24"/>
                <w:lang w:val="ru-RU"/>
              </w:rPr>
              <w:t xml:space="preserve"> </w:t>
            </w:r>
            <w:r w:rsidRPr="00285208">
              <w:rPr>
                <w:sz w:val="24"/>
                <w:lang w:val="ru-RU"/>
              </w:rPr>
              <w:t>с</w:t>
            </w:r>
            <w:r w:rsidRPr="00285208">
              <w:rPr>
                <w:spacing w:val="-14"/>
                <w:sz w:val="24"/>
                <w:lang w:val="ru-RU"/>
              </w:rPr>
              <w:t xml:space="preserve"> </w:t>
            </w:r>
            <w:r w:rsidRPr="00285208">
              <w:rPr>
                <w:sz w:val="24"/>
                <w:lang w:val="ru-RU"/>
              </w:rPr>
              <w:t xml:space="preserve">планом </w:t>
            </w:r>
            <w:r w:rsidRPr="00285208">
              <w:rPr>
                <w:spacing w:val="-2"/>
                <w:sz w:val="24"/>
                <w:lang w:val="ru-RU"/>
              </w:rPr>
              <w:t>мероприятий</w:t>
            </w:r>
          </w:p>
        </w:tc>
        <w:tc>
          <w:tcPr>
            <w:tcW w:w="3267" w:type="dxa"/>
          </w:tcPr>
          <w:p w:rsidR="00285208" w:rsidRPr="00285208" w:rsidRDefault="00285208" w:rsidP="00285208">
            <w:pPr>
              <w:pStyle w:val="TableParagraph"/>
              <w:spacing w:before="68"/>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spacing w:before="1"/>
              <w:rPr>
                <w:sz w:val="24"/>
                <w:lang w:val="ru-RU"/>
              </w:rPr>
            </w:pPr>
            <w:r w:rsidRPr="00285208">
              <w:rPr>
                <w:sz w:val="24"/>
                <w:lang w:val="ru-RU"/>
              </w:rPr>
              <w:t>Первичное</w:t>
            </w:r>
            <w:r w:rsidRPr="00285208">
              <w:rPr>
                <w:spacing w:val="-4"/>
                <w:sz w:val="24"/>
                <w:lang w:val="ru-RU"/>
              </w:rPr>
              <w:t xml:space="preserve"> </w:t>
            </w:r>
            <w:r w:rsidRPr="00285208">
              <w:rPr>
                <w:sz w:val="24"/>
                <w:lang w:val="ru-RU"/>
              </w:rPr>
              <w:t>отделение</w:t>
            </w:r>
            <w:r w:rsidRPr="00285208">
              <w:rPr>
                <w:spacing w:val="-4"/>
                <w:sz w:val="24"/>
                <w:lang w:val="ru-RU"/>
              </w:rPr>
              <w:t xml:space="preserve"> РДДМ</w:t>
            </w:r>
          </w:p>
        </w:tc>
      </w:tr>
      <w:tr w:rsidR="00285208" w:rsidTr="007D62FC">
        <w:trPr>
          <w:trHeight w:val="837"/>
        </w:trPr>
        <w:tc>
          <w:tcPr>
            <w:tcW w:w="3620" w:type="dxa"/>
          </w:tcPr>
          <w:p w:rsidR="00285208" w:rsidRPr="00285208" w:rsidRDefault="00285208" w:rsidP="00285208">
            <w:pPr>
              <w:pStyle w:val="TableParagraph"/>
              <w:ind w:right="492"/>
              <w:rPr>
                <w:sz w:val="24"/>
                <w:lang w:val="ru-RU"/>
              </w:rPr>
            </w:pPr>
            <w:r w:rsidRPr="00285208">
              <w:rPr>
                <w:sz w:val="24"/>
                <w:lang w:val="ru-RU"/>
              </w:rPr>
              <w:t>Организация</w:t>
            </w:r>
            <w:r w:rsidRPr="00285208">
              <w:rPr>
                <w:spacing w:val="-15"/>
                <w:sz w:val="24"/>
                <w:lang w:val="ru-RU"/>
              </w:rPr>
              <w:t xml:space="preserve"> </w:t>
            </w:r>
            <w:r w:rsidRPr="00285208">
              <w:rPr>
                <w:sz w:val="24"/>
                <w:lang w:val="ru-RU"/>
              </w:rPr>
              <w:t>помощи учащимся начальной</w:t>
            </w:r>
          </w:p>
          <w:p w:rsidR="00285208" w:rsidRPr="00285208" w:rsidRDefault="00285208" w:rsidP="00285208">
            <w:pPr>
              <w:pStyle w:val="TableParagraph"/>
              <w:rPr>
                <w:sz w:val="24"/>
                <w:lang w:val="ru-RU"/>
              </w:rPr>
            </w:pPr>
            <w:r w:rsidRPr="00285208">
              <w:rPr>
                <w:sz w:val="24"/>
                <w:lang w:val="ru-RU"/>
              </w:rPr>
              <w:t>школы</w:t>
            </w:r>
            <w:r w:rsidRPr="00285208">
              <w:rPr>
                <w:spacing w:val="-14"/>
                <w:sz w:val="24"/>
                <w:lang w:val="ru-RU"/>
              </w:rPr>
              <w:t xml:space="preserve"> </w:t>
            </w:r>
            <w:r w:rsidRPr="00285208">
              <w:rPr>
                <w:sz w:val="24"/>
                <w:lang w:val="ru-RU"/>
              </w:rPr>
              <w:t>в</w:t>
            </w:r>
            <w:r w:rsidRPr="00285208">
              <w:rPr>
                <w:spacing w:val="-14"/>
                <w:sz w:val="24"/>
                <w:lang w:val="ru-RU"/>
              </w:rPr>
              <w:t xml:space="preserve"> </w:t>
            </w:r>
            <w:r w:rsidRPr="00285208">
              <w:rPr>
                <w:sz w:val="24"/>
                <w:lang w:val="ru-RU"/>
              </w:rPr>
              <w:t>выполнении</w:t>
            </w:r>
            <w:r w:rsidRPr="00285208">
              <w:rPr>
                <w:spacing w:val="-11"/>
                <w:sz w:val="24"/>
                <w:lang w:val="ru-RU"/>
              </w:rPr>
              <w:t xml:space="preserve"> </w:t>
            </w:r>
            <w:r w:rsidR="007D62FC" w:rsidRPr="00285208">
              <w:rPr>
                <w:sz w:val="24"/>
                <w:lang w:val="ru-RU"/>
              </w:rPr>
              <w:t>домашних</w:t>
            </w:r>
            <w:r w:rsidRPr="00285208">
              <w:rPr>
                <w:sz w:val="24"/>
                <w:lang w:val="ru-RU"/>
              </w:rPr>
              <w:t xml:space="preserve"> заданий</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В</w:t>
            </w:r>
            <w:r>
              <w:rPr>
                <w:spacing w:val="-4"/>
                <w:sz w:val="24"/>
              </w:rPr>
              <w:t xml:space="preserve"> </w:t>
            </w:r>
            <w:r>
              <w:rPr>
                <w:sz w:val="24"/>
              </w:rPr>
              <w:t>течение</w:t>
            </w:r>
            <w:r>
              <w:rPr>
                <w:spacing w:val="-1"/>
                <w:sz w:val="24"/>
              </w:rPr>
              <w:t xml:space="preserve"> </w:t>
            </w:r>
            <w:r>
              <w:rPr>
                <w:spacing w:val="-4"/>
                <w:sz w:val="24"/>
              </w:rPr>
              <w:t>года</w:t>
            </w:r>
          </w:p>
        </w:tc>
        <w:tc>
          <w:tcPr>
            <w:tcW w:w="3267" w:type="dxa"/>
          </w:tcPr>
          <w:p w:rsidR="00285208" w:rsidRPr="00285208" w:rsidRDefault="007D62FC" w:rsidP="00285208">
            <w:pPr>
              <w:pStyle w:val="TableParagraph"/>
              <w:rPr>
                <w:sz w:val="24"/>
                <w:lang w:val="ru-RU"/>
              </w:rPr>
            </w:pPr>
            <w:r w:rsidRPr="007D62FC">
              <w:rPr>
                <w:sz w:val="24"/>
                <w:lang w:val="ru-RU"/>
              </w:rPr>
              <w:t>Школьный комитет</w:t>
            </w:r>
          </w:p>
        </w:tc>
      </w:tr>
      <w:tr w:rsidR="00285208" w:rsidTr="00B04AC9">
        <w:trPr>
          <w:trHeight w:val="424"/>
        </w:trPr>
        <w:tc>
          <w:tcPr>
            <w:tcW w:w="10607" w:type="dxa"/>
            <w:gridSpan w:val="4"/>
          </w:tcPr>
          <w:p w:rsidR="00285208" w:rsidRDefault="00285208" w:rsidP="00285208">
            <w:pPr>
              <w:pStyle w:val="TableParagraph"/>
              <w:spacing w:before="71"/>
              <w:ind w:left="13" w:right="1"/>
              <w:jc w:val="center"/>
              <w:rPr>
                <w:b/>
                <w:sz w:val="24"/>
              </w:rPr>
            </w:pPr>
            <w:r>
              <w:rPr>
                <w:b/>
                <w:spacing w:val="-2"/>
                <w:sz w:val="24"/>
              </w:rPr>
              <w:t>Сентябрь</w:t>
            </w: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7D62FC">
        <w:trPr>
          <w:trHeight w:val="391"/>
        </w:trPr>
        <w:tc>
          <w:tcPr>
            <w:tcW w:w="3620" w:type="dxa"/>
          </w:tcPr>
          <w:p w:rsidR="00285208" w:rsidRDefault="00285208" w:rsidP="00285208">
            <w:pPr>
              <w:pStyle w:val="TableParagraph"/>
              <w:rPr>
                <w:sz w:val="24"/>
              </w:rPr>
            </w:pPr>
            <w:r>
              <w:rPr>
                <w:sz w:val="24"/>
              </w:rPr>
              <w:t>Экологический</w:t>
            </w:r>
            <w:r>
              <w:rPr>
                <w:spacing w:val="-9"/>
                <w:sz w:val="24"/>
              </w:rPr>
              <w:t xml:space="preserve"> </w:t>
            </w:r>
            <w:r>
              <w:rPr>
                <w:spacing w:val="-2"/>
                <w:sz w:val="24"/>
              </w:rPr>
              <w:t>проект</w:t>
            </w:r>
          </w:p>
          <w:p w:rsidR="00285208" w:rsidRDefault="00285208" w:rsidP="00285208">
            <w:pPr>
              <w:pStyle w:val="TableParagraph"/>
              <w:rPr>
                <w:sz w:val="24"/>
              </w:rPr>
            </w:pPr>
            <w:r>
              <w:rPr>
                <w:sz w:val="24"/>
              </w:rPr>
              <w:t>«Батарейки,</w:t>
            </w:r>
            <w:r>
              <w:rPr>
                <w:spacing w:val="-3"/>
                <w:sz w:val="24"/>
              </w:rPr>
              <w:t xml:space="preserve"> </w:t>
            </w:r>
            <w:r>
              <w:rPr>
                <w:spacing w:val="-2"/>
                <w:sz w:val="24"/>
              </w:rPr>
              <w:t>сдавайтесь!»</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z w:val="24"/>
              </w:rPr>
              <w:t>Сентябрь,</w:t>
            </w:r>
            <w:r>
              <w:rPr>
                <w:spacing w:val="-4"/>
                <w:sz w:val="24"/>
              </w:rPr>
              <w:t xml:space="preserve"> </w:t>
            </w:r>
            <w:r>
              <w:rPr>
                <w:sz w:val="24"/>
              </w:rPr>
              <w:t>январь,</w:t>
            </w:r>
            <w:r>
              <w:rPr>
                <w:spacing w:val="-3"/>
                <w:sz w:val="24"/>
              </w:rPr>
              <w:t xml:space="preserve"> </w:t>
            </w:r>
            <w:r>
              <w:rPr>
                <w:spacing w:val="-5"/>
                <w:sz w:val="24"/>
              </w:rPr>
              <w:t>май</w:t>
            </w:r>
          </w:p>
        </w:tc>
        <w:tc>
          <w:tcPr>
            <w:tcW w:w="3267" w:type="dxa"/>
          </w:tcPr>
          <w:p w:rsidR="00285208" w:rsidRPr="00285208" w:rsidRDefault="00285208" w:rsidP="00285208">
            <w:pPr>
              <w:pStyle w:val="TableParagraph"/>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rPr>
                <w:sz w:val="24"/>
                <w:lang w:val="ru-RU"/>
              </w:rPr>
            </w:pPr>
          </w:p>
        </w:tc>
      </w:tr>
      <w:tr w:rsidR="00285208" w:rsidTr="007D62FC">
        <w:trPr>
          <w:trHeight w:val="125"/>
        </w:trPr>
        <w:tc>
          <w:tcPr>
            <w:tcW w:w="3620" w:type="dxa"/>
          </w:tcPr>
          <w:p w:rsidR="00285208" w:rsidRPr="00285208" w:rsidRDefault="00285208" w:rsidP="00285208">
            <w:pPr>
              <w:pStyle w:val="TableParagraph"/>
              <w:rPr>
                <w:sz w:val="24"/>
                <w:lang w:val="ru-RU"/>
              </w:rPr>
            </w:pPr>
            <w:r w:rsidRPr="00285208">
              <w:rPr>
                <w:sz w:val="24"/>
                <w:lang w:val="ru-RU"/>
              </w:rPr>
              <w:t>Экологический</w:t>
            </w:r>
            <w:r w:rsidRPr="00285208">
              <w:rPr>
                <w:spacing w:val="-9"/>
                <w:sz w:val="24"/>
                <w:lang w:val="ru-RU"/>
              </w:rPr>
              <w:t xml:space="preserve"> </w:t>
            </w:r>
            <w:r w:rsidRPr="00285208">
              <w:rPr>
                <w:spacing w:val="-2"/>
                <w:sz w:val="24"/>
                <w:lang w:val="ru-RU"/>
              </w:rPr>
              <w:t>проект</w:t>
            </w:r>
          </w:p>
          <w:p w:rsidR="00285208" w:rsidRPr="00285208" w:rsidRDefault="00285208" w:rsidP="00285208">
            <w:pPr>
              <w:pStyle w:val="TableParagraph"/>
              <w:ind w:right="267"/>
              <w:rPr>
                <w:sz w:val="24"/>
                <w:lang w:val="ru-RU"/>
              </w:rPr>
            </w:pPr>
            <w:r w:rsidRPr="00285208">
              <w:rPr>
                <w:sz w:val="24"/>
                <w:lang w:val="ru-RU"/>
              </w:rPr>
              <w:t>«Сдай</w:t>
            </w:r>
            <w:r w:rsidRPr="00285208">
              <w:rPr>
                <w:spacing w:val="-15"/>
                <w:sz w:val="24"/>
                <w:lang w:val="ru-RU"/>
              </w:rPr>
              <w:t xml:space="preserve"> </w:t>
            </w:r>
            <w:r w:rsidRPr="00285208">
              <w:rPr>
                <w:sz w:val="24"/>
                <w:lang w:val="ru-RU"/>
              </w:rPr>
              <w:t>макулатуру</w:t>
            </w:r>
            <w:r w:rsidRPr="00285208">
              <w:rPr>
                <w:spacing w:val="-15"/>
                <w:sz w:val="24"/>
                <w:lang w:val="ru-RU"/>
              </w:rPr>
              <w:t xml:space="preserve"> </w:t>
            </w:r>
            <w:r w:rsidRPr="00285208">
              <w:rPr>
                <w:sz w:val="24"/>
                <w:lang w:val="ru-RU"/>
              </w:rPr>
              <w:t>— спаси дерево!»</w:t>
            </w:r>
          </w:p>
        </w:tc>
        <w:tc>
          <w:tcPr>
            <w:tcW w:w="979" w:type="dxa"/>
          </w:tcPr>
          <w:p w:rsidR="00285208" w:rsidRDefault="00285208" w:rsidP="00285208">
            <w:pPr>
              <w:pStyle w:val="TableParagraph"/>
              <w:ind w:left="73"/>
              <w:rPr>
                <w:sz w:val="24"/>
              </w:rPr>
            </w:pPr>
            <w:r>
              <w:rPr>
                <w:spacing w:val="-2"/>
                <w:sz w:val="24"/>
              </w:rPr>
              <w:t>5–11-</w:t>
            </w:r>
            <w:r>
              <w:rPr>
                <w:spacing w:val="-10"/>
                <w:sz w:val="24"/>
              </w:rPr>
              <w:t>е</w:t>
            </w:r>
          </w:p>
        </w:tc>
        <w:tc>
          <w:tcPr>
            <w:tcW w:w="2741" w:type="dxa"/>
          </w:tcPr>
          <w:p w:rsidR="00285208" w:rsidRDefault="00285208" w:rsidP="00285208">
            <w:pPr>
              <w:pStyle w:val="TableParagraph"/>
              <w:rPr>
                <w:sz w:val="24"/>
              </w:rPr>
            </w:pPr>
            <w:r>
              <w:rPr>
                <w:sz w:val="24"/>
              </w:rPr>
              <w:t>Сентябрь,</w:t>
            </w:r>
            <w:r>
              <w:rPr>
                <w:spacing w:val="-4"/>
                <w:sz w:val="24"/>
              </w:rPr>
              <w:t xml:space="preserve"> </w:t>
            </w:r>
            <w:r>
              <w:rPr>
                <w:sz w:val="24"/>
              </w:rPr>
              <w:t>январь,</w:t>
            </w:r>
            <w:r>
              <w:rPr>
                <w:spacing w:val="-3"/>
                <w:sz w:val="24"/>
              </w:rPr>
              <w:t xml:space="preserve"> </w:t>
            </w:r>
            <w:r>
              <w:rPr>
                <w:spacing w:val="-5"/>
                <w:sz w:val="24"/>
              </w:rPr>
              <w:t>май</w:t>
            </w:r>
          </w:p>
        </w:tc>
        <w:tc>
          <w:tcPr>
            <w:tcW w:w="3267" w:type="dxa"/>
          </w:tcPr>
          <w:p w:rsidR="00285208" w:rsidRPr="00285208" w:rsidRDefault="00285208" w:rsidP="00285208">
            <w:pPr>
              <w:pStyle w:val="TableParagraph"/>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rPr>
                <w:sz w:val="24"/>
                <w:lang w:val="ru-RU"/>
              </w:rPr>
            </w:pPr>
          </w:p>
        </w:tc>
      </w:tr>
      <w:tr w:rsidR="00285208" w:rsidTr="007D62FC">
        <w:trPr>
          <w:trHeight w:val="978"/>
        </w:trPr>
        <w:tc>
          <w:tcPr>
            <w:tcW w:w="3620" w:type="dxa"/>
          </w:tcPr>
          <w:p w:rsidR="00285208" w:rsidRPr="00285208" w:rsidRDefault="00285208" w:rsidP="00285208">
            <w:pPr>
              <w:pStyle w:val="TableParagraph"/>
              <w:spacing w:before="68"/>
              <w:rPr>
                <w:sz w:val="24"/>
                <w:lang w:val="ru-RU"/>
              </w:rPr>
            </w:pPr>
            <w:r w:rsidRPr="00285208">
              <w:rPr>
                <w:sz w:val="24"/>
                <w:lang w:val="ru-RU"/>
              </w:rPr>
              <w:t>Выборы</w:t>
            </w:r>
            <w:r w:rsidRPr="00285208">
              <w:rPr>
                <w:spacing w:val="-13"/>
                <w:sz w:val="24"/>
                <w:lang w:val="ru-RU"/>
              </w:rPr>
              <w:t xml:space="preserve"> </w:t>
            </w:r>
            <w:r w:rsidRPr="00285208">
              <w:rPr>
                <w:sz w:val="24"/>
                <w:lang w:val="ru-RU"/>
              </w:rPr>
              <w:t>в</w:t>
            </w:r>
            <w:r w:rsidRPr="00285208">
              <w:rPr>
                <w:spacing w:val="-13"/>
                <w:sz w:val="24"/>
                <w:lang w:val="ru-RU"/>
              </w:rPr>
              <w:t xml:space="preserve"> </w:t>
            </w:r>
            <w:r w:rsidRPr="00285208">
              <w:rPr>
                <w:sz w:val="24"/>
                <w:lang w:val="ru-RU"/>
              </w:rPr>
              <w:t>органы</w:t>
            </w:r>
            <w:r w:rsidRPr="00285208">
              <w:rPr>
                <w:spacing w:val="-12"/>
                <w:sz w:val="24"/>
                <w:lang w:val="ru-RU"/>
              </w:rPr>
              <w:t xml:space="preserve"> </w:t>
            </w:r>
            <w:r w:rsidR="007D62FC" w:rsidRPr="00285208">
              <w:rPr>
                <w:sz w:val="24"/>
                <w:lang w:val="ru-RU"/>
              </w:rPr>
              <w:t>классного</w:t>
            </w:r>
            <w:r w:rsidRPr="00285208">
              <w:rPr>
                <w:sz w:val="24"/>
                <w:lang w:val="ru-RU"/>
              </w:rPr>
              <w:t xml:space="preserve"> детско-взрослого </w:t>
            </w:r>
            <w:r w:rsidRPr="00285208">
              <w:rPr>
                <w:spacing w:val="-2"/>
                <w:sz w:val="24"/>
                <w:lang w:val="ru-RU"/>
              </w:rPr>
              <w:t>самоуправления</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02.09–17.09</w:t>
            </w:r>
          </w:p>
        </w:tc>
        <w:tc>
          <w:tcPr>
            <w:tcW w:w="3267" w:type="dxa"/>
          </w:tcPr>
          <w:p w:rsidR="00285208" w:rsidRDefault="00285208" w:rsidP="00285208">
            <w:pPr>
              <w:pStyle w:val="TableParagraph"/>
              <w:spacing w:before="68"/>
              <w:rPr>
                <w:sz w:val="24"/>
              </w:rPr>
            </w:pPr>
            <w:r>
              <w:rPr>
                <w:sz w:val="24"/>
              </w:rPr>
              <w:t>Классные</w:t>
            </w:r>
            <w:r>
              <w:rPr>
                <w:spacing w:val="-4"/>
                <w:sz w:val="24"/>
              </w:rPr>
              <w:t xml:space="preserve"> </w:t>
            </w:r>
            <w:r>
              <w:rPr>
                <w:spacing w:val="-2"/>
                <w:sz w:val="24"/>
              </w:rPr>
              <w:t>руководители</w:t>
            </w:r>
          </w:p>
        </w:tc>
      </w:tr>
      <w:tr w:rsidR="00285208" w:rsidTr="007D62FC">
        <w:trPr>
          <w:trHeight w:val="437"/>
        </w:trPr>
        <w:tc>
          <w:tcPr>
            <w:tcW w:w="3620" w:type="dxa"/>
          </w:tcPr>
          <w:p w:rsidR="00285208" w:rsidRPr="00285208" w:rsidRDefault="00285208" w:rsidP="00285208">
            <w:pPr>
              <w:pStyle w:val="TableParagraph"/>
              <w:spacing w:before="68"/>
              <w:rPr>
                <w:sz w:val="24"/>
                <w:lang w:val="ru-RU"/>
              </w:rPr>
            </w:pPr>
            <w:r w:rsidRPr="00285208">
              <w:rPr>
                <w:sz w:val="24"/>
                <w:lang w:val="ru-RU"/>
              </w:rPr>
              <w:t>Совет</w:t>
            </w:r>
            <w:r w:rsidRPr="00285208">
              <w:rPr>
                <w:spacing w:val="-15"/>
                <w:sz w:val="24"/>
                <w:lang w:val="ru-RU"/>
              </w:rPr>
              <w:t xml:space="preserve"> </w:t>
            </w:r>
            <w:r w:rsidRPr="00285208">
              <w:rPr>
                <w:sz w:val="24"/>
                <w:lang w:val="ru-RU"/>
              </w:rPr>
              <w:t>дела</w:t>
            </w:r>
            <w:r w:rsidRPr="00285208">
              <w:rPr>
                <w:spacing w:val="-15"/>
                <w:sz w:val="24"/>
                <w:lang w:val="ru-RU"/>
              </w:rPr>
              <w:t xml:space="preserve"> </w:t>
            </w:r>
            <w:r w:rsidRPr="00285208">
              <w:rPr>
                <w:sz w:val="24"/>
                <w:lang w:val="ru-RU"/>
              </w:rPr>
              <w:t>«</w:t>
            </w:r>
            <w:r w:rsidR="007D62FC" w:rsidRPr="00285208">
              <w:rPr>
                <w:sz w:val="24"/>
                <w:lang w:val="ru-RU"/>
              </w:rPr>
              <w:t>Благотворительная</w:t>
            </w:r>
            <w:r w:rsidRPr="00285208">
              <w:rPr>
                <w:spacing w:val="-2"/>
                <w:sz w:val="24"/>
                <w:lang w:val="ru-RU"/>
              </w:rPr>
              <w:t xml:space="preserve"> </w:t>
            </w:r>
            <w:r w:rsidRPr="00285208">
              <w:rPr>
                <w:sz w:val="24"/>
                <w:lang w:val="ru-RU"/>
              </w:rPr>
              <w:t>акция</w:t>
            </w:r>
            <w:r w:rsidRPr="00285208">
              <w:rPr>
                <w:spacing w:val="-2"/>
                <w:sz w:val="24"/>
                <w:lang w:val="ru-RU"/>
              </w:rPr>
              <w:t xml:space="preserve"> "УМКА"»</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21.09–25.09</w:t>
            </w:r>
          </w:p>
        </w:tc>
        <w:tc>
          <w:tcPr>
            <w:tcW w:w="3267" w:type="dxa"/>
          </w:tcPr>
          <w:p w:rsidR="00285208" w:rsidRPr="00285208" w:rsidRDefault="00285208" w:rsidP="00285208">
            <w:pPr>
              <w:pStyle w:val="TableParagraph"/>
              <w:spacing w:before="68"/>
              <w:rPr>
                <w:sz w:val="24"/>
                <w:lang w:val="ru-RU"/>
              </w:rPr>
            </w:pPr>
            <w:r w:rsidRPr="00285208">
              <w:rPr>
                <w:sz w:val="24"/>
                <w:lang w:val="ru-RU"/>
              </w:rPr>
              <w:t>Школьный</w:t>
            </w:r>
            <w:r w:rsidRPr="00285208">
              <w:rPr>
                <w:spacing w:val="-2"/>
                <w:sz w:val="24"/>
                <w:lang w:val="ru-RU"/>
              </w:rPr>
              <w:t xml:space="preserve"> комитет</w:t>
            </w:r>
          </w:p>
          <w:p w:rsidR="007D62FC" w:rsidRPr="00285208" w:rsidRDefault="007D62FC" w:rsidP="007D62FC">
            <w:pPr>
              <w:pStyle w:val="TableParagraph"/>
              <w:rPr>
                <w:sz w:val="24"/>
                <w:lang w:val="ru-RU"/>
              </w:rPr>
            </w:pPr>
          </w:p>
          <w:p w:rsidR="00285208" w:rsidRPr="00285208" w:rsidRDefault="00285208" w:rsidP="00285208">
            <w:pPr>
              <w:pStyle w:val="TableParagraph"/>
              <w:rPr>
                <w:sz w:val="24"/>
                <w:lang w:val="ru-RU"/>
              </w:rPr>
            </w:pPr>
          </w:p>
        </w:tc>
      </w:tr>
      <w:tr w:rsidR="00285208" w:rsidTr="007D62FC">
        <w:trPr>
          <w:trHeight w:val="976"/>
        </w:trPr>
        <w:tc>
          <w:tcPr>
            <w:tcW w:w="3620" w:type="dxa"/>
          </w:tcPr>
          <w:p w:rsidR="00285208" w:rsidRDefault="00285208" w:rsidP="00285208">
            <w:pPr>
              <w:pStyle w:val="TableParagraph"/>
              <w:ind w:right="290"/>
              <w:rPr>
                <w:sz w:val="24"/>
              </w:rPr>
            </w:pPr>
            <w:r>
              <w:rPr>
                <w:sz w:val="24"/>
              </w:rPr>
              <w:t>Совет</w:t>
            </w:r>
            <w:r>
              <w:rPr>
                <w:spacing w:val="-15"/>
                <w:sz w:val="24"/>
              </w:rPr>
              <w:t xml:space="preserve"> </w:t>
            </w:r>
            <w:r>
              <w:rPr>
                <w:sz w:val="24"/>
              </w:rPr>
              <w:t>дела</w:t>
            </w:r>
            <w:r>
              <w:rPr>
                <w:spacing w:val="-12"/>
                <w:sz w:val="24"/>
              </w:rPr>
              <w:t xml:space="preserve"> </w:t>
            </w:r>
            <w:r>
              <w:rPr>
                <w:sz w:val="24"/>
              </w:rPr>
              <w:t>«Турслет</w:t>
            </w:r>
            <w:r>
              <w:rPr>
                <w:spacing w:val="-14"/>
                <w:sz w:val="24"/>
              </w:rPr>
              <w:t xml:space="preserve"> </w:t>
            </w:r>
            <w:r>
              <w:rPr>
                <w:sz w:val="24"/>
              </w:rPr>
              <w:t>— 5–11-е» (18.09)</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04.09</w:t>
            </w:r>
          </w:p>
        </w:tc>
        <w:tc>
          <w:tcPr>
            <w:tcW w:w="3267" w:type="dxa"/>
          </w:tcPr>
          <w:p w:rsidR="007D62FC" w:rsidRPr="00285208" w:rsidRDefault="00285208" w:rsidP="007D62FC">
            <w:pPr>
              <w:pStyle w:val="TableParagraph"/>
              <w:ind w:right="1048"/>
              <w:rPr>
                <w:sz w:val="24"/>
                <w:lang w:val="ru-RU"/>
              </w:rPr>
            </w:pPr>
            <w:r w:rsidRPr="00285208">
              <w:rPr>
                <w:sz w:val="24"/>
                <w:lang w:val="ru-RU"/>
              </w:rPr>
              <w:t xml:space="preserve">Школьный комитет </w:t>
            </w:r>
          </w:p>
          <w:p w:rsidR="00285208" w:rsidRPr="00285208" w:rsidRDefault="00285208" w:rsidP="00285208">
            <w:pPr>
              <w:pStyle w:val="TableParagraph"/>
              <w:rPr>
                <w:sz w:val="24"/>
                <w:lang w:val="ru-RU"/>
              </w:rPr>
            </w:pPr>
          </w:p>
        </w:tc>
      </w:tr>
      <w:tr w:rsidR="00285208" w:rsidTr="007D62FC">
        <w:trPr>
          <w:trHeight w:val="428"/>
        </w:trPr>
        <w:tc>
          <w:tcPr>
            <w:tcW w:w="3620" w:type="dxa"/>
          </w:tcPr>
          <w:p w:rsidR="00285208" w:rsidRDefault="00285208" w:rsidP="00285208">
            <w:pPr>
              <w:pStyle w:val="TableParagraph"/>
              <w:spacing w:before="68"/>
              <w:ind w:right="267"/>
              <w:rPr>
                <w:sz w:val="24"/>
              </w:rPr>
            </w:pPr>
            <w:r>
              <w:rPr>
                <w:sz w:val="24"/>
              </w:rPr>
              <w:t>Совет</w:t>
            </w:r>
            <w:r>
              <w:rPr>
                <w:spacing w:val="-15"/>
                <w:sz w:val="24"/>
              </w:rPr>
              <w:t xml:space="preserve"> </w:t>
            </w:r>
            <w:r>
              <w:rPr>
                <w:sz w:val="24"/>
              </w:rPr>
              <w:t>дела</w:t>
            </w:r>
            <w:r>
              <w:rPr>
                <w:spacing w:val="-15"/>
                <w:sz w:val="24"/>
              </w:rPr>
              <w:t xml:space="preserve"> </w:t>
            </w:r>
            <w:r>
              <w:rPr>
                <w:sz w:val="24"/>
              </w:rPr>
              <w:t>«День учителя» (05.10)</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14.09–17.09</w:t>
            </w:r>
          </w:p>
        </w:tc>
        <w:tc>
          <w:tcPr>
            <w:tcW w:w="3267" w:type="dxa"/>
          </w:tcPr>
          <w:p w:rsidR="00285208" w:rsidRPr="00285208" w:rsidRDefault="00285208" w:rsidP="007D62FC">
            <w:pPr>
              <w:pStyle w:val="TableParagraph"/>
              <w:spacing w:before="68"/>
              <w:ind w:right="1048"/>
              <w:rPr>
                <w:sz w:val="24"/>
                <w:lang w:val="ru-RU"/>
              </w:rPr>
            </w:pPr>
            <w:r w:rsidRPr="00285208">
              <w:rPr>
                <w:sz w:val="24"/>
                <w:lang w:val="ru-RU"/>
              </w:rPr>
              <w:t xml:space="preserve">Школьный комитет </w:t>
            </w:r>
          </w:p>
        </w:tc>
      </w:tr>
      <w:tr w:rsidR="00285208" w:rsidTr="007D62FC">
        <w:trPr>
          <w:trHeight w:val="702"/>
        </w:trPr>
        <w:tc>
          <w:tcPr>
            <w:tcW w:w="3620" w:type="dxa"/>
          </w:tcPr>
          <w:p w:rsidR="00285208" w:rsidRDefault="00285208" w:rsidP="00285208">
            <w:pPr>
              <w:pStyle w:val="TableParagraph"/>
              <w:spacing w:before="68"/>
              <w:rPr>
                <w:sz w:val="24"/>
              </w:rPr>
            </w:pPr>
            <w:r>
              <w:rPr>
                <w:sz w:val="24"/>
              </w:rPr>
              <w:t>Выборы</w:t>
            </w:r>
            <w:r>
              <w:rPr>
                <w:spacing w:val="-15"/>
                <w:sz w:val="24"/>
              </w:rPr>
              <w:t xml:space="preserve"> </w:t>
            </w:r>
            <w:r>
              <w:rPr>
                <w:sz w:val="24"/>
              </w:rPr>
              <w:t>в</w:t>
            </w:r>
            <w:r>
              <w:rPr>
                <w:spacing w:val="-15"/>
                <w:sz w:val="24"/>
              </w:rPr>
              <w:t xml:space="preserve"> </w:t>
            </w:r>
            <w:r>
              <w:rPr>
                <w:sz w:val="24"/>
              </w:rPr>
              <w:t xml:space="preserve">школьный </w:t>
            </w:r>
            <w:r>
              <w:rPr>
                <w:spacing w:val="-2"/>
                <w:sz w:val="24"/>
              </w:rPr>
              <w:t>комитет</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21.09–30.09</w:t>
            </w:r>
          </w:p>
        </w:tc>
        <w:tc>
          <w:tcPr>
            <w:tcW w:w="3267" w:type="dxa"/>
          </w:tcPr>
          <w:p w:rsidR="00285208" w:rsidRDefault="00285208" w:rsidP="00285208">
            <w:pPr>
              <w:pStyle w:val="TableParagraph"/>
              <w:spacing w:before="68"/>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r w:rsidR="00285208" w:rsidTr="007D62FC">
        <w:trPr>
          <w:trHeight w:val="426"/>
        </w:trPr>
        <w:tc>
          <w:tcPr>
            <w:tcW w:w="10607" w:type="dxa"/>
            <w:gridSpan w:val="4"/>
          </w:tcPr>
          <w:p w:rsidR="00285208" w:rsidRDefault="00285208" w:rsidP="00285208">
            <w:pPr>
              <w:pStyle w:val="TableParagraph"/>
              <w:spacing w:before="71"/>
              <w:ind w:left="13" w:right="3"/>
              <w:jc w:val="center"/>
              <w:rPr>
                <w:b/>
                <w:sz w:val="24"/>
              </w:rPr>
            </w:pPr>
            <w:r>
              <w:rPr>
                <w:b/>
                <w:spacing w:val="-2"/>
                <w:sz w:val="24"/>
              </w:rPr>
              <w:t>Октябрь</w:t>
            </w:r>
          </w:p>
        </w:tc>
      </w:tr>
      <w:tr w:rsidR="00285208" w:rsidTr="007D62FC">
        <w:trPr>
          <w:trHeight w:val="132"/>
        </w:trPr>
        <w:tc>
          <w:tcPr>
            <w:tcW w:w="3620" w:type="dxa"/>
          </w:tcPr>
          <w:p w:rsidR="00285208" w:rsidRPr="00285208" w:rsidRDefault="00285208" w:rsidP="00285208">
            <w:pPr>
              <w:pStyle w:val="TableParagraph"/>
              <w:ind w:right="313"/>
              <w:rPr>
                <w:sz w:val="24"/>
                <w:lang w:val="ru-RU"/>
              </w:rPr>
            </w:pPr>
            <w:r w:rsidRPr="00285208">
              <w:rPr>
                <w:sz w:val="24"/>
                <w:lang w:val="ru-RU"/>
              </w:rPr>
              <w:t>День самоуправления (в</w:t>
            </w:r>
            <w:r w:rsidRPr="00285208">
              <w:rPr>
                <w:spacing w:val="-15"/>
                <w:sz w:val="24"/>
                <w:lang w:val="ru-RU"/>
              </w:rPr>
              <w:t xml:space="preserve"> </w:t>
            </w:r>
            <w:r w:rsidRPr="00285208">
              <w:rPr>
                <w:sz w:val="24"/>
                <w:lang w:val="ru-RU"/>
              </w:rPr>
              <w:t>рамках</w:t>
            </w:r>
            <w:r w:rsidRPr="00285208">
              <w:rPr>
                <w:spacing w:val="-13"/>
                <w:sz w:val="24"/>
                <w:lang w:val="ru-RU"/>
              </w:rPr>
              <w:t xml:space="preserve"> </w:t>
            </w:r>
            <w:r w:rsidRPr="00285208">
              <w:rPr>
                <w:sz w:val="24"/>
                <w:lang w:val="ru-RU"/>
              </w:rPr>
              <w:t>Дня</w:t>
            </w:r>
            <w:r w:rsidRPr="00285208">
              <w:rPr>
                <w:spacing w:val="-13"/>
                <w:sz w:val="24"/>
                <w:lang w:val="ru-RU"/>
              </w:rPr>
              <w:t xml:space="preserve"> </w:t>
            </w:r>
            <w:r w:rsidRPr="00285208">
              <w:rPr>
                <w:sz w:val="24"/>
                <w:lang w:val="ru-RU"/>
              </w:rPr>
              <w:t>учителя)</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05.10</w:t>
            </w:r>
          </w:p>
        </w:tc>
        <w:tc>
          <w:tcPr>
            <w:tcW w:w="3267" w:type="dxa"/>
          </w:tcPr>
          <w:p w:rsidR="00285208" w:rsidRPr="00285208" w:rsidRDefault="00285208" w:rsidP="00285208">
            <w:pPr>
              <w:pStyle w:val="TableParagraph"/>
              <w:rPr>
                <w:sz w:val="24"/>
                <w:lang w:val="ru-RU"/>
              </w:rPr>
            </w:pPr>
            <w:r w:rsidRPr="00285208">
              <w:rPr>
                <w:sz w:val="24"/>
                <w:lang w:val="ru-RU"/>
              </w:rPr>
              <w:t>Школьный</w:t>
            </w:r>
            <w:r w:rsidRPr="00285208">
              <w:rPr>
                <w:spacing w:val="-2"/>
                <w:sz w:val="24"/>
                <w:lang w:val="ru-RU"/>
              </w:rPr>
              <w:t xml:space="preserve"> комитет</w:t>
            </w:r>
          </w:p>
          <w:p w:rsidR="007D62FC" w:rsidRDefault="007D62FC" w:rsidP="007D62FC">
            <w:pPr>
              <w:pStyle w:val="TableParagraph"/>
              <w:rPr>
                <w:sz w:val="24"/>
              </w:rPr>
            </w:pPr>
          </w:p>
          <w:p w:rsidR="00285208" w:rsidRDefault="00285208" w:rsidP="00285208">
            <w:pPr>
              <w:pStyle w:val="TableParagraph"/>
              <w:ind w:right="251"/>
              <w:rPr>
                <w:sz w:val="24"/>
              </w:rPr>
            </w:pP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7D62FC">
        <w:trPr>
          <w:trHeight w:val="426"/>
        </w:trPr>
        <w:tc>
          <w:tcPr>
            <w:tcW w:w="3620" w:type="dxa"/>
          </w:tcPr>
          <w:p w:rsidR="00285208" w:rsidRDefault="00285208" w:rsidP="00285208">
            <w:pPr>
              <w:pStyle w:val="TableParagraph"/>
              <w:rPr>
                <w:sz w:val="24"/>
              </w:rPr>
            </w:pPr>
          </w:p>
        </w:tc>
        <w:tc>
          <w:tcPr>
            <w:tcW w:w="979" w:type="dxa"/>
          </w:tcPr>
          <w:p w:rsidR="00285208" w:rsidRDefault="00285208" w:rsidP="00285208">
            <w:pPr>
              <w:pStyle w:val="TableParagraph"/>
              <w:rPr>
                <w:sz w:val="24"/>
              </w:rPr>
            </w:pPr>
          </w:p>
        </w:tc>
        <w:tc>
          <w:tcPr>
            <w:tcW w:w="2741" w:type="dxa"/>
          </w:tcPr>
          <w:p w:rsidR="00285208" w:rsidRDefault="00285208" w:rsidP="00285208">
            <w:pPr>
              <w:pStyle w:val="TableParagraph"/>
              <w:rPr>
                <w:sz w:val="24"/>
              </w:rPr>
            </w:pPr>
          </w:p>
        </w:tc>
        <w:tc>
          <w:tcPr>
            <w:tcW w:w="3267" w:type="dxa"/>
          </w:tcPr>
          <w:p w:rsidR="00285208" w:rsidRDefault="00285208" w:rsidP="00285208">
            <w:pPr>
              <w:pStyle w:val="TableParagraph"/>
              <w:spacing w:before="68"/>
              <w:rPr>
                <w:sz w:val="24"/>
              </w:rPr>
            </w:pPr>
            <w:r>
              <w:rPr>
                <w:sz w:val="24"/>
              </w:rPr>
              <w:t>«Старшие</w:t>
            </w:r>
            <w:r>
              <w:rPr>
                <w:spacing w:val="-3"/>
                <w:sz w:val="24"/>
              </w:rPr>
              <w:t xml:space="preserve"> </w:t>
            </w:r>
            <w:r>
              <w:rPr>
                <w:sz w:val="24"/>
              </w:rPr>
              <w:t>для</w:t>
            </w:r>
            <w:r>
              <w:rPr>
                <w:spacing w:val="-3"/>
                <w:sz w:val="24"/>
              </w:rPr>
              <w:t xml:space="preserve"> </w:t>
            </w:r>
            <w:r>
              <w:rPr>
                <w:spacing w:val="-2"/>
                <w:sz w:val="24"/>
              </w:rPr>
              <w:t>младших»</w:t>
            </w:r>
          </w:p>
        </w:tc>
      </w:tr>
      <w:tr w:rsidR="00285208" w:rsidTr="009011E8">
        <w:trPr>
          <w:trHeight w:val="411"/>
        </w:trPr>
        <w:tc>
          <w:tcPr>
            <w:tcW w:w="3620" w:type="dxa"/>
          </w:tcPr>
          <w:p w:rsidR="00285208" w:rsidRDefault="00285208" w:rsidP="00285208">
            <w:pPr>
              <w:pStyle w:val="TableParagraph"/>
              <w:rPr>
                <w:sz w:val="24"/>
              </w:rPr>
            </w:pPr>
            <w:r>
              <w:rPr>
                <w:sz w:val="24"/>
              </w:rPr>
              <w:t>Благотворительная</w:t>
            </w:r>
            <w:r>
              <w:rPr>
                <w:spacing w:val="-8"/>
                <w:sz w:val="24"/>
              </w:rPr>
              <w:t xml:space="preserve"> </w:t>
            </w:r>
            <w:r>
              <w:rPr>
                <w:spacing w:val="-2"/>
                <w:sz w:val="24"/>
              </w:rPr>
              <w:t>акция</w:t>
            </w:r>
          </w:p>
          <w:p w:rsidR="00285208" w:rsidRDefault="00285208" w:rsidP="00285208">
            <w:pPr>
              <w:pStyle w:val="TableParagraph"/>
              <w:rPr>
                <w:sz w:val="24"/>
              </w:rPr>
            </w:pPr>
            <w:r>
              <w:rPr>
                <w:sz w:val="24"/>
              </w:rPr>
              <w:t>«Теплый</w:t>
            </w:r>
            <w:r>
              <w:rPr>
                <w:spacing w:val="-6"/>
                <w:sz w:val="24"/>
              </w:rPr>
              <w:t xml:space="preserve"> </w:t>
            </w:r>
            <w:r>
              <w:rPr>
                <w:spacing w:val="-2"/>
                <w:sz w:val="24"/>
              </w:rPr>
              <w:t>ноябрь»</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26.10–30.10</w:t>
            </w:r>
          </w:p>
        </w:tc>
        <w:tc>
          <w:tcPr>
            <w:tcW w:w="3267" w:type="dxa"/>
          </w:tcPr>
          <w:p w:rsidR="007D62FC" w:rsidRPr="007D62FC" w:rsidRDefault="00285208" w:rsidP="007D62FC">
            <w:pPr>
              <w:pStyle w:val="TableParagraph"/>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rPr>
                <w:sz w:val="24"/>
                <w:lang w:val="ru-RU"/>
              </w:rPr>
            </w:pPr>
          </w:p>
        </w:tc>
      </w:tr>
      <w:tr w:rsidR="00285208" w:rsidTr="007D62FC">
        <w:trPr>
          <w:trHeight w:val="424"/>
        </w:trPr>
        <w:tc>
          <w:tcPr>
            <w:tcW w:w="10607" w:type="dxa"/>
            <w:gridSpan w:val="4"/>
          </w:tcPr>
          <w:p w:rsidR="00285208" w:rsidRDefault="00285208" w:rsidP="00285208">
            <w:pPr>
              <w:pStyle w:val="TableParagraph"/>
              <w:spacing w:before="71"/>
              <w:ind w:left="13"/>
              <w:jc w:val="center"/>
              <w:rPr>
                <w:b/>
                <w:sz w:val="24"/>
              </w:rPr>
            </w:pPr>
            <w:r>
              <w:rPr>
                <w:b/>
                <w:spacing w:val="-2"/>
                <w:sz w:val="24"/>
              </w:rPr>
              <w:t>Ноябрь</w:t>
            </w:r>
          </w:p>
        </w:tc>
      </w:tr>
      <w:tr w:rsidR="00285208" w:rsidTr="007D62FC">
        <w:trPr>
          <w:trHeight w:val="348"/>
        </w:trPr>
        <w:tc>
          <w:tcPr>
            <w:tcW w:w="3620" w:type="dxa"/>
          </w:tcPr>
          <w:p w:rsidR="00285208" w:rsidRPr="00285208" w:rsidRDefault="00285208" w:rsidP="00285208">
            <w:pPr>
              <w:pStyle w:val="TableParagraph"/>
              <w:spacing w:before="68"/>
              <w:ind w:right="106"/>
              <w:jc w:val="both"/>
              <w:rPr>
                <w:sz w:val="24"/>
                <w:lang w:val="ru-RU"/>
              </w:rPr>
            </w:pPr>
            <w:r w:rsidRPr="00285208">
              <w:rPr>
                <w:sz w:val="24"/>
                <w:lang w:val="ru-RU"/>
              </w:rPr>
              <w:t>Совет дела «Проект "</w:t>
            </w:r>
            <w:r w:rsidR="007D62FC" w:rsidRPr="00285208">
              <w:rPr>
                <w:sz w:val="24"/>
                <w:lang w:val="ru-RU"/>
              </w:rPr>
              <w:t>Наследники</w:t>
            </w:r>
            <w:r w:rsidRPr="00285208">
              <w:rPr>
                <w:sz w:val="24"/>
                <w:lang w:val="ru-RU"/>
              </w:rPr>
              <w:t xml:space="preserve"> Великой </w:t>
            </w:r>
            <w:r w:rsidR="007D62FC" w:rsidRPr="00285208">
              <w:rPr>
                <w:sz w:val="24"/>
                <w:lang w:val="ru-RU"/>
              </w:rPr>
              <w:t>Победы</w:t>
            </w:r>
            <w:r w:rsidRPr="00285208">
              <w:rPr>
                <w:sz w:val="24"/>
                <w:lang w:val="ru-RU"/>
              </w:rPr>
              <w:t>"»</w:t>
            </w:r>
            <w:r w:rsidRPr="00285208">
              <w:rPr>
                <w:spacing w:val="-15"/>
                <w:sz w:val="24"/>
                <w:lang w:val="ru-RU"/>
              </w:rPr>
              <w:t xml:space="preserve"> </w:t>
            </w:r>
            <w:r w:rsidRPr="00285208">
              <w:rPr>
                <w:sz w:val="24"/>
                <w:lang w:val="ru-RU"/>
              </w:rPr>
              <w:t>(поздравление</w:t>
            </w:r>
            <w:r w:rsidRPr="00285208">
              <w:rPr>
                <w:spacing w:val="-15"/>
                <w:sz w:val="24"/>
                <w:lang w:val="ru-RU"/>
              </w:rPr>
              <w:t xml:space="preserve"> </w:t>
            </w:r>
            <w:r w:rsidR="007D62FC" w:rsidRPr="00285208">
              <w:rPr>
                <w:sz w:val="24"/>
                <w:lang w:val="ru-RU"/>
              </w:rPr>
              <w:t>ветеранов</w:t>
            </w:r>
            <w:r w:rsidRPr="00285208">
              <w:rPr>
                <w:spacing w:val="-2"/>
                <w:sz w:val="24"/>
                <w:lang w:val="ru-RU"/>
              </w:rPr>
              <w:t>)</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09.11–13.11</w:t>
            </w:r>
          </w:p>
        </w:tc>
        <w:tc>
          <w:tcPr>
            <w:tcW w:w="3267" w:type="dxa"/>
          </w:tcPr>
          <w:p w:rsidR="00285208" w:rsidRPr="00285208" w:rsidRDefault="00285208" w:rsidP="00285208">
            <w:pPr>
              <w:pStyle w:val="TableParagraph"/>
              <w:spacing w:before="68"/>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rPr>
                <w:sz w:val="24"/>
                <w:lang w:val="ru-RU"/>
              </w:rPr>
            </w:pPr>
          </w:p>
        </w:tc>
      </w:tr>
      <w:tr w:rsidR="00285208" w:rsidTr="007D62FC">
        <w:trPr>
          <w:trHeight w:val="432"/>
        </w:trPr>
        <w:tc>
          <w:tcPr>
            <w:tcW w:w="3620" w:type="dxa"/>
          </w:tcPr>
          <w:p w:rsidR="00285208" w:rsidRPr="00285208" w:rsidRDefault="00285208" w:rsidP="00285208">
            <w:pPr>
              <w:pStyle w:val="TableParagraph"/>
              <w:spacing w:before="69"/>
              <w:rPr>
                <w:sz w:val="24"/>
                <w:lang w:val="ru-RU"/>
              </w:rPr>
            </w:pPr>
            <w:r w:rsidRPr="00285208">
              <w:rPr>
                <w:sz w:val="24"/>
                <w:lang w:val="ru-RU"/>
              </w:rPr>
              <w:t xml:space="preserve">Совет дела «Зимняя </w:t>
            </w:r>
            <w:r w:rsidR="007D62FC" w:rsidRPr="00285208">
              <w:rPr>
                <w:sz w:val="24"/>
                <w:lang w:val="ru-RU"/>
              </w:rPr>
              <w:t>благотворительная</w:t>
            </w:r>
            <w:r w:rsidRPr="00285208">
              <w:rPr>
                <w:spacing w:val="-15"/>
                <w:sz w:val="24"/>
                <w:lang w:val="ru-RU"/>
              </w:rPr>
              <w:t xml:space="preserve"> </w:t>
            </w:r>
            <w:r w:rsidRPr="00285208">
              <w:rPr>
                <w:sz w:val="24"/>
                <w:lang w:val="ru-RU"/>
              </w:rPr>
              <w:t>ярмарка»</w:t>
            </w:r>
          </w:p>
        </w:tc>
        <w:tc>
          <w:tcPr>
            <w:tcW w:w="979" w:type="dxa"/>
          </w:tcPr>
          <w:p w:rsidR="00285208" w:rsidRDefault="00285208" w:rsidP="00285208">
            <w:pPr>
              <w:pStyle w:val="TableParagraph"/>
              <w:spacing w:before="69"/>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9"/>
              <w:rPr>
                <w:sz w:val="24"/>
              </w:rPr>
            </w:pPr>
            <w:r>
              <w:rPr>
                <w:spacing w:val="-2"/>
                <w:sz w:val="24"/>
              </w:rPr>
              <w:t>23.11–27.11</w:t>
            </w:r>
          </w:p>
        </w:tc>
        <w:tc>
          <w:tcPr>
            <w:tcW w:w="3267" w:type="dxa"/>
          </w:tcPr>
          <w:p w:rsidR="007D62FC" w:rsidRPr="00285208" w:rsidRDefault="00285208" w:rsidP="007D62FC">
            <w:pPr>
              <w:pStyle w:val="TableParagraph"/>
              <w:spacing w:before="69"/>
              <w:ind w:right="1048"/>
              <w:rPr>
                <w:sz w:val="24"/>
                <w:lang w:val="ru-RU"/>
              </w:rPr>
            </w:pPr>
            <w:r w:rsidRPr="00285208">
              <w:rPr>
                <w:sz w:val="24"/>
                <w:lang w:val="ru-RU"/>
              </w:rPr>
              <w:t xml:space="preserve">Школьный комитет </w:t>
            </w:r>
          </w:p>
          <w:p w:rsidR="00285208" w:rsidRPr="00285208" w:rsidRDefault="00285208" w:rsidP="00285208">
            <w:pPr>
              <w:pStyle w:val="TableParagraph"/>
              <w:rPr>
                <w:sz w:val="24"/>
                <w:lang w:val="ru-RU"/>
              </w:rPr>
            </w:pPr>
          </w:p>
        </w:tc>
      </w:tr>
      <w:tr w:rsidR="00285208" w:rsidTr="007D62FC">
        <w:trPr>
          <w:trHeight w:val="53"/>
        </w:trPr>
        <w:tc>
          <w:tcPr>
            <w:tcW w:w="3620" w:type="dxa"/>
          </w:tcPr>
          <w:p w:rsidR="00285208" w:rsidRDefault="00285208" w:rsidP="00285208">
            <w:pPr>
              <w:pStyle w:val="TableParagraph"/>
              <w:rPr>
                <w:sz w:val="24"/>
              </w:rPr>
            </w:pPr>
            <w:r>
              <w:rPr>
                <w:sz w:val="24"/>
              </w:rPr>
              <w:t>Совет</w:t>
            </w:r>
            <w:r>
              <w:rPr>
                <w:spacing w:val="-6"/>
                <w:sz w:val="24"/>
              </w:rPr>
              <w:t xml:space="preserve"> </w:t>
            </w:r>
            <w:r>
              <w:rPr>
                <w:sz w:val="24"/>
              </w:rPr>
              <w:t>дела «Новый</w:t>
            </w:r>
            <w:r>
              <w:rPr>
                <w:spacing w:val="-2"/>
                <w:sz w:val="24"/>
              </w:rPr>
              <w:t xml:space="preserve"> </w:t>
            </w:r>
            <w:r>
              <w:rPr>
                <w:spacing w:val="-4"/>
                <w:sz w:val="24"/>
              </w:rPr>
              <w:t>год»</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23.11–27.11</w:t>
            </w:r>
          </w:p>
        </w:tc>
        <w:tc>
          <w:tcPr>
            <w:tcW w:w="3267" w:type="dxa"/>
          </w:tcPr>
          <w:p w:rsidR="007D62FC" w:rsidRPr="00285208" w:rsidRDefault="00285208" w:rsidP="007D62FC">
            <w:pPr>
              <w:pStyle w:val="TableParagraph"/>
              <w:ind w:right="1048"/>
              <w:rPr>
                <w:sz w:val="24"/>
                <w:lang w:val="ru-RU"/>
              </w:rPr>
            </w:pPr>
            <w:r w:rsidRPr="00285208">
              <w:rPr>
                <w:sz w:val="24"/>
                <w:lang w:val="ru-RU"/>
              </w:rPr>
              <w:t xml:space="preserve">Школьный комитет </w:t>
            </w:r>
          </w:p>
          <w:p w:rsidR="00285208" w:rsidRPr="00285208" w:rsidRDefault="00285208" w:rsidP="00285208">
            <w:pPr>
              <w:pStyle w:val="TableParagraph"/>
              <w:ind w:right="251"/>
              <w:rPr>
                <w:sz w:val="24"/>
                <w:lang w:val="ru-RU"/>
              </w:rPr>
            </w:pPr>
          </w:p>
        </w:tc>
      </w:tr>
      <w:tr w:rsidR="00285208" w:rsidTr="007D62FC">
        <w:trPr>
          <w:trHeight w:val="424"/>
        </w:trPr>
        <w:tc>
          <w:tcPr>
            <w:tcW w:w="10607" w:type="dxa"/>
            <w:gridSpan w:val="4"/>
          </w:tcPr>
          <w:p w:rsidR="00285208" w:rsidRDefault="00285208" w:rsidP="00285208">
            <w:pPr>
              <w:pStyle w:val="TableParagraph"/>
              <w:spacing w:before="71"/>
              <w:ind w:left="13"/>
              <w:jc w:val="center"/>
              <w:rPr>
                <w:b/>
                <w:sz w:val="24"/>
              </w:rPr>
            </w:pPr>
            <w:r>
              <w:rPr>
                <w:b/>
                <w:spacing w:val="-2"/>
                <w:sz w:val="24"/>
              </w:rPr>
              <w:t>Январь</w:t>
            </w:r>
          </w:p>
        </w:tc>
      </w:tr>
      <w:tr w:rsidR="00285208" w:rsidTr="007D62FC">
        <w:trPr>
          <w:trHeight w:val="341"/>
        </w:trPr>
        <w:tc>
          <w:tcPr>
            <w:tcW w:w="3620" w:type="dxa"/>
          </w:tcPr>
          <w:p w:rsidR="00285208" w:rsidRPr="00285208" w:rsidRDefault="00285208" w:rsidP="00285208">
            <w:pPr>
              <w:pStyle w:val="TableParagraph"/>
              <w:spacing w:before="69"/>
              <w:rPr>
                <w:sz w:val="24"/>
                <w:lang w:val="ru-RU"/>
              </w:rPr>
            </w:pPr>
            <w:r w:rsidRPr="00285208">
              <w:rPr>
                <w:sz w:val="24"/>
                <w:lang w:val="ru-RU"/>
              </w:rPr>
              <w:t>Совет</w:t>
            </w:r>
            <w:r w:rsidRPr="00285208">
              <w:rPr>
                <w:spacing w:val="-13"/>
                <w:sz w:val="24"/>
                <w:lang w:val="ru-RU"/>
              </w:rPr>
              <w:t xml:space="preserve"> </w:t>
            </w:r>
            <w:r w:rsidRPr="00285208">
              <w:rPr>
                <w:sz w:val="24"/>
                <w:lang w:val="ru-RU"/>
              </w:rPr>
              <w:t>дела</w:t>
            </w:r>
            <w:r w:rsidRPr="00285208">
              <w:rPr>
                <w:spacing w:val="-10"/>
                <w:sz w:val="24"/>
                <w:lang w:val="ru-RU"/>
              </w:rPr>
              <w:t xml:space="preserve"> </w:t>
            </w:r>
            <w:r w:rsidRPr="00285208">
              <w:rPr>
                <w:sz w:val="24"/>
                <w:lang w:val="ru-RU"/>
              </w:rPr>
              <w:t>«День</w:t>
            </w:r>
            <w:r w:rsidRPr="00285208">
              <w:rPr>
                <w:spacing w:val="-12"/>
                <w:sz w:val="24"/>
                <w:lang w:val="ru-RU"/>
              </w:rPr>
              <w:t xml:space="preserve"> </w:t>
            </w:r>
            <w:r w:rsidR="007D62FC" w:rsidRPr="00285208">
              <w:rPr>
                <w:sz w:val="24"/>
                <w:lang w:val="ru-RU"/>
              </w:rPr>
              <w:t>защитника</w:t>
            </w:r>
            <w:r w:rsidRPr="00285208">
              <w:rPr>
                <w:sz w:val="24"/>
                <w:lang w:val="ru-RU"/>
              </w:rPr>
              <w:t xml:space="preserve"> </w:t>
            </w:r>
            <w:r w:rsidRPr="00285208">
              <w:rPr>
                <w:sz w:val="24"/>
                <w:lang w:val="ru-RU"/>
              </w:rPr>
              <w:lastRenderedPageBreak/>
              <w:t>Отечества»</w:t>
            </w:r>
          </w:p>
        </w:tc>
        <w:tc>
          <w:tcPr>
            <w:tcW w:w="979" w:type="dxa"/>
          </w:tcPr>
          <w:p w:rsidR="00285208" w:rsidRDefault="00285208" w:rsidP="00285208">
            <w:pPr>
              <w:pStyle w:val="TableParagraph"/>
              <w:spacing w:before="69"/>
              <w:ind w:left="73"/>
              <w:rPr>
                <w:sz w:val="24"/>
              </w:rPr>
            </w:pPr>
            <w:r>
              <w:rPr>
                <w:spacing w:val="-2"/>
                <w:sz w:val="24"/>
              </w:rPr>
              <w:lastRenderedPageBreak/>
              <w:t>5–9-</w:t>
            </w:r>
            <w:r>
              <w:rPr>
                <w:spacing w:val="-10"/>
                <w:sz w:val="24"/>
              </w:rPr>
              <w:t>е</w:t>
            </w:r>
          </w:p>
        </w:tc>
        <w:tc>
          <w:tcPr>
            <w:tcW w:w="2741" w:type="dxa"/>
          </w:tcPr>
          <w:p w:rsidR="00285208" w:rsidRDefault="00285208" w:rsidP="00285208">
            <w:pPr>
              <w:pStyle w:val="TableParagraph"/>
              <w:spacing w:before="69"/>
              <w:rPr>
                <w:sz w:val="24"/>
              </w:rPr>
            </w:pPr>
            <w:r>
              <w:rPr>
                <w:spacing w:val="-2"/>
                <w:sz w:val="24"/>
              </w:rPr>
              <w:t>28.01–01.02</w:t>
            </w:r>
          </w:p>
        </w:tc>
        <w:tc>
          <w:tcPr>
            <w:tcW w:w="3267" w:type="dxa"/>
          </w:tcPr>
          <w:p w:rsidR="00285208" w:rsidRPr="00285208" w:rsidRDefault="00285208" w:rsidP="00285208">
            <w:pPr>
              <w:pStyle w:val="TableParagraph"/>
              <w:spacing w:before="69"/>
              <w:rPr>
                <w:sz w:val="24"/>
                <w:lang w:val="ru-RU"/>
              </w:rPr>
            </w:pPr>
            <w:r w:rsidRPr="00285208">
              <w:rPr>
                <w:sz w:val="24"/>
                <w:lang w:val="ru-RU"/>
              </w:rPr>
              <w:t>Школьный</w:t>
            </w:r>
            <w:r w:rsidRPr="00285208">
              <w:rPr>
                <w:spacing w:val="-2"/>
                <w:sz w:val="24"/>
                <w:lang w:val="ru-RU"/>
              </w:rPr>
              <w:t xml:space="preserve"> комитет</w:t>
            </w:r>
          </w:p>
          <w:p w:rsidR="00285208" w:rsidRPr="00285208" w:rsidRDefault="00285208" w:rsidP="00285208">
            <w:pPr>
              <w:pStyle w:val="TableParagraph"/>
              <w:rPr>
                <w:sz w:val="24"/>
                <w:lang w:val="ru-RU"/>
              </w:rPr>
            </w:pPr>
          </w:p>
        </w:tc>
      </w:tr>
      <w:tr w:rsidR="00285208" w:rsidTr="007D62FC">
        <w:trPr>
          <w:trHeight w:val="426"/>
        </w:trPr>
        <w:tc>
          <w:tcPr>
            <w:tcW w:w="10607" w:type="dxa"/>
            <w:gridSpan w:val="4"/>
          </w:tcPr>
          <w:p w:rsidR="00285208" w:rsidRDefault="00285208" w:rsidP="00285208">
            <w:pPr>
              <w:pStyle w:val="TableParagraph"/>
              <w:spacing w:before="71"/>
              <w:ind w:left="13" w:right="4"/>
              <w:jc w:val="center"/>
              <w:rPr>
                <w:b/>
                <w:sz w:val="24"/>
              </w:rPr>
            </w:pPr>
            <w:r>
              <w:rPr>
                <w:b/>
                <w:spacing w:val="-2"/>
                <w:sz w:val="24"/>
              </w:rPr>
              <w:lastRenderedPageBreak/>
              <w:t>Февраль</w:t>
            </w:r>
          </w:p>
        </w:tc>
      </w:tr>
      <w:tr w:rsidR="00285208" w:rsidTr="007D62FC">
        <w:trPr>
          <w:trHeight w:val="53"/>
        </w:trPr>
        <w:tc>
          <w:tcPr>
            <w:tcW w:w="3620" w:type="dxa"/>
          </w:tcPr>
          <w:p w:rsidR="00285208" w:rsidRPr="00285208" w:rsidRDefault="00285208" w:rsidP="00285208">
            <w:pPr>
              <w:pStyle w:val="TableParagraph"/>
              <w:rPr>
                <w:sz w:val="24"/>
                <w:lang w:val="ru-RU"/>
              </w:rPr>
            </w:pPr>
            <w:r w:rsidRPr="00285208">
              <w:rPr>
                <w:sz w:val="24"/>
                <w:lang w:val="ru-RU"/>
              </w:rPr>
              <w:t>Совет</w:t>
            </w:r>
            <w:r w:rsidRPr="00285208">
              <w:rPr>
                <w:spacing w:val="-6"/>
                <w:sz w:val="24"/>
                <w:lang w:val="ru-RU"/>
              </w:rPr>
              <w:t xml:space="preserve"> </w:t>
            </w:r>
            <w:r w:rsidRPr="00285208">
              <w:rPr>
                <w:sz w:val="24"/>
                <w:lang w:val="ru-RU"/>
              </w:rPr>
              <w:t>дела</w:t>
            </w:r>
            <w:r w:rsidRPr="00285208">
              <w:rPr>
                <w:spacing w:val="-2"/>
                <w:sz w:val="24"/>
                <w:lang w:val="ru-RU"/>
              </w:rPr>
              <w:t xml:space="preserve"> </w:t>
            </w:r>
            <w:r w:rsidRPr="00285208">
              <w:rPr>
                <w:sz w:val="24"/>
                <w:lang w:val="ru-RU"/>
              </w:rPr>
              <w:t>«</w:t>
            </w:r>
            <w:r w:rsidR="007D62FC" w:rsidRPr="00285208">
              <w:rPr>
                <w:sz w:val="24"/>
                <w:lang w:val="ru-RU"/>
              </w:rPr>
              <w:t>Международный</w:t>
            </w:r>
            <w:r w:rsidRPr="00285208">
              <w:rPr>
                <w:spacing w:val="-3"/>
                <w:sz w:val="24"/>
                <w:lang w:val="ru-RU"/>
              </w:rPr>
              <w:t xml:space="preserve"> </w:t>
            </w:r>
            <w:r w:rsidRPr="00285208">
              <w:rPr>
                <w:sz w:val="24"/>
                <w:lang w:val="ru-RU"/>
              </w:rPr>
              <w:t>женский</w:t>
            </w:r>
            <w:r w:rsidRPr="00285208">
              <w:rPr>
                <w:spacing w:val="-3"/>
                <w:sz w:val="24"/>
                <w:lang w:val="ru-RU"/>
              </w:rPr>
              <w:t xml:space="preserve"> </w:t>
            </w:r>
            <w:r w:rsidRPr="00285208">
              <w:rPr>
                <w:spacing w:val="-4"/>
                <w:sz w:val="24"/>
                <w:lang w:val="ru-RU"/>
              </w:rPr>
              <w:t>день»</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04.02–08.02</w:t>
            </w:r>
          </w:p>
        </w:tc>
        <w:tc>
          <w:tcPr>
            <w:tcW w:w="3267" w:type="dxa"/>
          </w:tcPr>
          <w:p w:rsidR="00285208" w:rsidRPr="00285208" w:rsidRDefault="00285208" w:rsidP="00285208">
            <w:pPr>
              <w:pStyle w:val="TableParagraph"/>
              <w:rPr>
                <w:sz w:val="24"/>
                <w:lang w:val="ru-RU"/>
              </w:rPr>
            </w:pPr>
            <w:r w:rsidRPr="00285208">
              <w:rPr>
                <w:sz w:val="24"/>
                <w:lang w:val="ru-RU"/>
              </w:rPr>
              <w:t>Школьный</w:t>
            </w:r>
            <w:r w:rsidRPr="00285208">
              <w:rPr>
                <w:spacing w:val="-2"/>
                <w:sz w:val="24"/>
                <w:lang w:val="ru-RU"/>
              </w:rPr>
              <w:t xml:space="preserve"> комитет</w:t>
            </w:r>
          </w:p>
          <w:p w:rsidR="007D62FC" w:rsidRDefault="00285208" w:rsidP="007D62FC">
            <w:pPr>
              <w:pStyle w:val="TableParagraph"/>
              <w:rPr>
                <w:sz w:val="24"/>
              </w:rPr>
            </w:pPr>
            <w:r w:rsidRPr="00285208">
              <w:rPr>
                <w:sz w:val="24"/>
                <w:lang w:val="ru-RU"/>
              </w:rPr>
              <w:t>Первичное</w:t>
            </w:r>
            <w:r w:rsidRPr="00285208">
              <w:rPr>
                <w:spacing w:val="-15"/>
                <w:sz w:val="24"/>
                <w:lang w:val="ru-RU"/>
              </w:rPr>
              <w:t xml:space="preserve"> </w:t>
            </w:r>
            <w:r w:rsidRPr="00285208">
              <w:rPr>
                <w:sz w:val="24"/>
                <w:lang w:val="ru-RU"/>
              </w:rPr>
              <w:t>отделение</w:t>
            </w:r>
            <w:r w:rsidRPr="00285208">
              <w:rPr>
                <w:spacing w:val="-15"/>
                <w:sz w:val="24"/>
                <w:lang w:val="ru-RU"/>
              </w:rPr>
              <w:t xml:space="preserve"> </w:t>
            </w:r>
            <w:r w:rsidRPr="00285208">
              <w:rPr>
                <w:sz w:val="24"/>
                <w:lang w:val="ru-RU"/>
              </w:rPr>
              <w:t xml:space="preserve">РДДМ </w:t>
            </w:r>
          </w:p>
          <w:p w:rsidR="00285208" w:rsidRDefault="00285208" w:rsidP="00285208">
            <w:pPr>
              <w:pStyle w:val="TableParagraph"/>
              <w:rPr>
                <w:sz w:val="24"/>
              </w:rPr>
            </w:pPr>
          </w:p>
        </w:tc>
      </w:tr>
      <w:tr w:rsidR="00285208" w:rsidTr="007D62FC">
        <w:trPr>
          <w:trHeight w:val="128"/>
        </w:trPr>
        <w:tc>
          <w:tcPr>
            <w:tcW w:w="3620" w:type="dxa"/>
          </w:tcPr>
          <w:p w:rsidR="00285208" w:rsidRPr="00285208" w:rsidRDefault="00285208" w:rsidP="00285208">
            <w:pPr>
              <w:pStyle w:val="TableParagraph"/>
              <w:spacing w:before="68"/>
              <w:rPr>
                <w:sz w:val="24"/>
                <w:lang w:val="ru-RU"/>
              </w:rPr>
            </w:pPr>
            <w:r w:rsidRPr="00285208">
              <w:rPr>
                <w:sz w:val="24"/>
                <w:lang w:val="ru-RU"/>
              </w:rPr>
              <w:t>Совет</w:t>
            </w:r>
            <w:r w:rsidRPr="00285208">
              <w:rPr>
                <w:spacing w:val="-14"/>
                <w:sz w:val="24"/>
                <w:lang w:val="ru-RU"/>
              </w:rPr>
              <w:t xml:space="preserve"> </w:t>
            </w:r>
            <w:r w:rsidRPr="00285208">
              <w:rPr>
                <w:sz w:val="24"/>
                <w:lang w:val="ru-RU"/>
              </w:rPr>
              <w:t>дела</w:t>
            </w:r>
            <w:r w:rsidRPr="00285208">
              <w:rPr>
                <w:spacing w:val="-11"/>
                <w:sz w:val="24"/>
                <w:lang w:val="ru-RU"/>
              </w:rPr>
              <w:t xml:space="preserve"> </w:t>
            </w:r>
            <w:r w:rsidRPr="00285208">
              <w:rPr>
                <w:sz w:val="24"/>
                <w:lang w:val="ru-RU"/>
              </w:rPr>
              <w:t>«Неделя</w:t>
            </w:r>
            <w:r w:rsidRPr="00285208">
              <w:rPr>
                <w:spacing w:val="-13"/>
                <w:sz w:val="24"/>
                <w:lang w:val="ru-RU"/>
              </w:rPr>
              <w:t xml:space="preserve"> </w:t>
            </w:r>
            <w:r w:rsidR="007D62FC" w:rsidRPr="00285208">
              <w:rPr>
                <w:sz w:val="24"/>
                <w:lang w:val="ru-RU"/>
              </w:rPr>
              <w:t>детской</w:t>
            </w:r>
            <w:r w:rsidRPr="00285208">
              <w:rPr>
                <w:sz w:val="24"/>
                <w:lang w:val="ru-RU"/>
              </w:rPr>
              <w:t xml:space="preserve"> книги»</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24.02–26.02</w:t>
            </w:r>
          </w:p>
        </w:tc>
        <w:tc>
          <w:tcPr>
            <w:tcW w:w="3267" w:type="dxa"/>
          </w:tcPr>
          <w:p w:rsidR="007D62FC" w:rsidRPr="00285208" w:rsidRDefault="00285208" w:rsidP="007D62FC">
            <w:pPr>
              <w:pStyle w:val="TableParagraph"/>
              <w:spacing w:before="68"/>
              <w:ind w:right="1048"/>
              <w:rPr>
                <w:sz w:val="24"/>
                <w:lang w:val="ru-RU"/>
              </w:rPr>
            </w:pPr>
            <w:r w:rsidRPr="00285208">
              <w:rPr>
                <w:sz w:val="24"/>
                <w:lang w:val="ru-RU"/>
              </w:rPr>
              <w:t xml:space="preserve">Школьный комитет </w:t>
            </w:r>
          </w:p>
          <w:p w:rsidR="00285208" w:rsidRPr="00285208" w:rsidRDefault="00285208" w:rsidP="00285208">
            <w:pPr>
              <w:pStyle w:val="TableParagraph"/>
              <w:ind w:right="384"/>
              <w:rPr>
                <w:sz w:val="24"/>
                <w:lang w:val="ru-RU"/>
              </w:rPr>
            </w:pP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7D62FC">
        <w:trPr>
          <w:trHeight w:val="426"/>
        </w:trPr>
        <w:tc>
          <w:tcPr>
            <w:tcW w:w="3620" w:type="dxa"/>
          </w:tcPr>
          <w:p w:rsidR="00285208" w:rsidRPr="00285208" w:rsidRDefault="00285208" w:rsidP="00285208">
            <w:pPr>
              <w:pStyle w:val="TableParagraph"/>
              <w:rPr>
                <w:sz w:val="24"/>
                <w:lang w:val="ru-RU"/>
              </w:rPr>
            </w:pPr>
          </w:p>
        </w:tc>
        <w:tc>
          <w:tcPr>
            <w:tcW w:w="979" w:type="dxa"/>
          </w:tcPr>
          <w:p w:rsidR="00285208" w:rsidRPr="00285208" w:rsidRDefault="00285208" w:rsidP="00285208">
            <w:pPr>
              <w:pStyle w:val="TableParagraph"/>
              <w:rPr>
                <w:sz w:val="24"/>
                <w:lang w:val="ru-RU"/>
              </w:rPr>
            </w:pPr>
          </w:p>
        </w:tc>
        <w:tc>
          <w:tcPr>
            <w:tcW w:w="2741" w:type="dxa"/>
          </w:tcPr>
          <w:p w:rsidR="00285208" w:rsidRPr="00285208" w:rsidRDefault="00285208" w:rsidP="00285208">
            <w:pPr>
              <w:pStyle w:val="TableParagraph"/>
              <w:rPr>
                <w:sz w:val="24"/>
                <w:lang w:val="ru-RU"/>
              </w:rPr>
            </w:pPr>
          </w:p>
        </w:tc>
        <w:tc>
          <w:tcPr>
            <w:tcW w:w="3267" w:type="dxa"/>
          </w:tcPr>
          <w:p w:rsidR="00285208" w:rsidRDefault="00285208" w:rsidP="00285208">
            <w:pPr>
              <w:pStyle w:val="TableParagraph"/>
              <w:spacing w:before="68"/>
              <w:rPr>
                <w:sz w:val="24"/>
              </w:rPr>
            </w:pPr>
            <w:r>
              <w:rPr>
                <w:spacing w:val="-2"/>
                <w:sz w:val="24"/>
              </w:rPr>
              <w:t>ЮНЕСКО.org</w:t>
            </w:r>
          </w:p>
        </w:tc>
      </w:tr>
      <w:tr w:rsidR="00285208" w:rsidTr="007D62FC">
        <w:trPr>
          <w:trHeight w:val="569"/>
        </w:trPr>
        <w:tc>
          <w:tcPr>
            <w:tcW w:w="3620" w:type="dxa"/>
          </w:tcPr>
          <w:p w:rsidR="00285208" w:rsidRPr="00285208" w:rsidRDefault="00285208" w:rsidP="00285208">
            <w:pPr>
              <w:pStyle w:val="TableParagraph"/>
              <w:rPr>
                <w:sz w:val="24"/>
                <w:lang w:val="ru-RU"/>
              </w:rPr>
            </w:pPr>
            <w:r w:rsidRPr="00285208">
              <w:rPr>
                <w:sz w:val="24"/>
                <w:lang w:val="ru-RU"/>
              </w:rPr>
              <w:t>Совет</w:t>
            </w:r>
            <w:r w:rsidRPr="00285208">
              <w:rPr>
                <w:spacing w:val="-15"/>
                <w:sz w:val="24"/>
                <w:lang w:val="ru-RU"/>
              </w:rPr>
              <w:t xml:space="preserve"> </w:t>
            </w:r>
            <w:r w:rsidRPr="00285208">
              <w:rPr>
                <w:sz w:val="24"/>
                <w:lang w:val="ru-RU"/>
              </w:rPr>
              <w:t>дела</w:t>
            </w:r>
            <w:r w:rsidRPr="00285208">
              <w:rPr>
                <w:spacing w:val="-15"/>
                <w:sz w:val="24"/>
                <w:lang w:val="ru-RU"/>
              </w:rPr>
              <w:t xml:space="preserve"> </w:t>
            </w:r>
            <w:r w:rsidRPr="00285208">
              <w:rPr>
                <w:sz w:val="24"/>
                <w:lang w:val="ru-RU"/>
              </w:rPr>
              <w:t>«</w:t>
            </w:r>
            <w:r w:rsidR="007D62FC" w:rsidRPr="00285208">
              <w:rPr>
                <w:sz w:val="24"/>
                <w:lang w:val="ru-RU"/>
              </w:rPr>
              <w:t>Благотворительная</w:t>
            </w:r>
            <w:r w:rsidRPr="00285208">
              <w:rPr>
                <w:sz w:val="24"/>
                <w:lang w:val="ru-RU"/>
              </w:rPr>
              <w:t xml:space="preserve"> акция "Подари</w:t>
            </w:r>
          </w:p>
          <w:p w:rsidR="00285208" w:rsidRPr="0072418B" w:rsidRDefault="00285208" w:rsidP="00285208">
            <w:pPr>
              <w:pStyle w:val="TableParagraph"/>
              <w:rPr>
                <w:sz w:val="24"/>
                <w:lang w:val="ru-RU"/>
              </w:rPr>
            </w:pPr>
            <w:r w:rsidRPr="0072418B">
              <w:rPr>
                <w:sz w:val="24"/>
                <w:lang w:val="ru-RU"/>
              </w:rPr>
              <w:t>ребенку</w:t>
            </w:r>
            <w:r w:rsidRPr="0072418B">
              <w:rPr>
                <w:spacing w:val="-4"/>
                <w:sz w:val="24"/>
                <w:lang w:val="ru-RU"/>
              </w:rPr>
              <w:t xml:space="preserve"> </w:t>
            </w:r>
            <w:r w:rsidRPr="0072418B">
              <w:rPr>
                <w:spacing w:val="-2"/>
                <w:sz w:val="24"/>
                <w:lang w:val="ru-RU"/>
              </w:rPr>
              <w:t>книгу"»</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24.02–26.02</w:t>
            </w:r>
          </w:p>
        </w:tc>
        <w:tc>
          <w:tcPr>
            <w:tcW w:w="3267" w:type="dxa"/>
          </w:tcPr>
          <w:p w:rsidR="00285208" w:rsidRPr="00285208" w:rsidRDefault="00285208" w:rsidP="00285208">
            <w:pPr>
              <w:pStyle w:val="TableParagraph"/>
              <w:rPr>
                <w:sz w:val="24"/>
                <w:lang w:val="ru-RU"/>
              </w:rPr>
            </w:pPr>
            <w:r w:rsidRPr="00285208">
              <w:rPr>
                <w:sz w:val="24"/>
                <w:lang w:val="ru-RU"/>
              </w:rPr>
              <w:t>Школьный</w:t>
            </w:r>
            <w:r w:rsidRPr="00285208">
              <w:rPr>
                <w:spacing w:val="-2"/>
                <w:sz w:val="24"/>
                <w:lang w:val="ru-RU"/>
              </w:rPr>
              <w:t xml:space="preserve"> комитет</w:t>
            </w:r>
          </w:p>
          <w:p w:rsidR="007D62FC" w:rsidRPr="00285208" w:rsidRDefault="00285208" w:rsidP="007D62FC">
            <w:pPr>
              <w:pStyle w:val="TableParagraph"/>
              <w:rPr>
                <w:sz w:val="24"/>
                <w:lang w:val="ru-RU"/>
              </w:rPr>
            </w:pPr>
            <w:r w:rsidRPr="00285208">
              <w:rPr>
                <w:sz w:val="24"/>
                <w:lang w:val="ru-RU"/>
              </w:rPr>
              <w:t>Первичное</w:t>
            </w:r>
            <w:r w:rsidRPr="00285208">
              <w:rPr>
                <w:spacing w:val="-15"/>
                <w:sz w:val="24"/>
                <w:lang w:val="ru-RU"/>
              </w:rPr>
              <w:t xml:space="preserve"> </w:t>
            </w:r>
            <w:r w:rsidRPr="00285208">
              <w:rPr>
                <w:sz w:val="24"/>
                <w:lang w:val="ru-RU"/>
              </w:rPr>
              <w:t>отделение</w:t>
            </w:r>
            <w:r w:rsidRPr="00285208">
              <w:rPr>
                <w:spacing w:val="-15"/>
                <w:sz w:val="24"/>
                <w:lang w:val="ru-RU"/>
              </w:rPr>
              <w:t xml:space="preserve"> </w:t>
            </w:r>
            <w:r w:rsidRPr="00285208">
              <w:rPr>
                <w:sz w:val="24"/>
                <w:lang w:val="ru-RU"/>
              </w:rPr>
              <w:t xml:space="preserve">РДДМ </w:t>
            </w:r>
          </w:p>
          <w:p w:rsidR="00285208" w:rsidRPr="00285208" w:rsidRDefault="00285208" w:rsidP="00285208">
            <w:pPr>
              <w:pStyle w:val="TableParagraph"/>
              <w:rPr>
                <w:sz w:val="24"/>
                <w:lang w:val="ru-RU"/>
              </w:rPr>
            </w:pPr>
          </w:p>
        </w:tc>
      </w:tr>
      <w:tr w:rsidR="00285208" w:rsidTr="007D62FC">
        <w:trPr>
          <w:trHeight w:val="424"/>
        </w:trPr>
        <w:tc>
          <w:tcPr>
            <w:tcW w:w="10607" w:type="dxa"/>
            <w:gridSpan w:val="4"/>
          </w:tcPr>
          <w:p w:rsidR="00285208" w:rsidRDefault="00285208" w:rsidP="00285208">
            <w:pPr>
              <w:pStyle w:val="TableParagraph"/>
              <w:spacing w:before="71"/>
              <w:ind w:left="13" w:right="4"/>
              <w:jc w:val="center"/>
              <w:rPr>
                <w:b/>
                <w:sz w:val="24"/>
              </w:rPr>
            </w:pPr>
            <w:r>
              <w:rPr>
                <w:b/>
                <w:spacing w:val="-4"/>
                <w:sz w:val="24"/>
              </w:rPr>
              <w:t>Март</w:t>
            </w:r>
          </w:p>
        </w:tc>
      </w:tr>
      <w:tr w:rsidR="00285208" w:rsidTr="007D62FC">
        <w:trPr>
          <w:trHeight w:val="53"/>
        </w:trPr>
        <w:tc>
          <w:tcPr>
            <w:tcW w:w="3620" w:type="dxa"/>
          </w:tcPr>
          <w:p w:rsidR="00285208" w:rsidRDefault="00285208" w:rsidP="00285208">
            <w:pPr>
              <w:pStyle w:val="TableParagraph"/>
              <w:spacing w:before="68"/>
              <w:rPr>
                <w:sz w:val="24"/>
              </w:rPr>
            </w:pPr>
            <w:r>
              <w:rPr>
                <w:sz w:val="24"/>
              </w:rPr>
              <w:t>Совет</w:t>
            </w:r>
            <w:r>
              <w:rPr>
                <w:spacing w:val="-4"/>
                <w:sz w:val="24"/>
              </w:rPr>
              <w:t xml:space="preserve"> </w:t>
            </w:r>
            <w:r>
              <w:rPr>
                <w:sz w:val="24"/>
              </w:rPr>
              <w:t>дела «День</w:t>
            </w:r>
            <w:r>
              <w:rPr>
                <w:spacing w:val="-2"/>
                <w:sz w:val="24"/>
              </w:rPr>
              <w:t xml:space="preserve"> смеха»</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15.03–19.03</w:t>
            </w:r>
          </w:p>
        </w:tc>
        <w:tc>
          <w:tcPr>
            <w:tcW w:w="3267" w:type="dxa"/>
          </w:tcPr>
          <w:p w:rsidR="007D62FC" w:rsidRDefault="00285208" w:rsidP="007D62FC">
            <w:pPr>
              <w:pStyle w:val="TableParagraph"/>
              <w:spacing w:before="68"/>
              <w:ind w:right="1048"/>
              <w:rPr>
                <w:sz w:val="24"/>
              </w:rPr>
            </w:pPr>
            <w:r w:rsidRPr="00285208">
              <w:rPr>
                <w:sz w:val="24"/>
                <w:lang w:val="ru-RU"/>
              </w:rPr>
              <w:t xml:space="preserve">Школьный комитет </w:t>
            </w:r>
          </w:p>
          <w:p w:rsidR="00285208" w:rsidRDefault="00285208" w:rsidP="00285208">
            <w:pPr>
              <w:pStyle w:val="TableParagraph"/>
              <w:spacing w:before="1"/>
              <w:rPr>
                <w:sz w:val="24"/>
              </w:rPr>
            </w:pPr>
          </w:p>
        </w:tc>
      </w:tr>
      <w:tr w:rsidR="00285208" w:rsidTr="007D62FC">
        <w:trPr>
          <w:trHeight w:val="922"/>
        </w:trPr>
        <w:tc>
          <w:tcPr>
            <w:tcW w:w="3620" w:type="dxa"/>
          </w:tcPr>
          <w:p w:rsidR="00285208" w:rsidRPr="00285208" w:rsidRDefault="00285208" w:rsidP="00285208">
            <w:pPr>
              <w:pStyle w:val="TableParagraph"/>
              <w:spacing w:before="68"/>
              <w:ind w:right="113"/>
              <w:rPr>
                <w:sz w:val="24"/>
                <w:lang w:val="ru-RU"/>
              </w:rPr>
            </w:pPr>
            <w:r w:rsidRPr="00285208">
              <w:rPr>
                <w:sz w:val="24"/>
                <w:lang w:val="ru-RU"/>
              </w:rPr>
              <w:t>Совет</w:t>
            </w:r>
            <w:r w:rsidRPr="00285208">
              <w:rPr>
                <w:spacing w:val="-2"/>
                <w:sz w:val="24"/>
                <w:lang w:val="ru-RU"/>
              </w:rPr>
              <w:t xml:space="preserve"> </w:t>
            </w:r>
            <w:r w:rsidRPr="00285208">
              <w:rPr>
                <w:sz w:val="24"/>
                <w:lang w:val="ru-RU"/>
              </w:rPr>
              <w:t>дела «Проект</w:t>
            </w:r>
            <w:r w:rsidRPr="00285208">
              <w:rPr>
                <w:spacing w:val="-1"/>
                <w:sz w:val="24"/>
                <w:lang w:val="ru-RU"/>
              </w:rPr>
              <w:t xml:space="preserve"> </w:t>
            </w:r>
            <w:r w:rsidRPr="00285208">
              <w:rPr>
                <w:sz w:val="24"/>
                <w:lang w:val="ru-RU"/>
              </w:rPr>
              <w:t>"</w:t>
            </w:r>
            <w:r w:rsidR="007D62FC" w:rsidRPr="00285208">
              <w:rPr>
                <w:sz w:val="24"/>
                <w:lang w:val="ru-RU"/>
              </w:rPr>
              <w:t>Наследники</w:t>
            </w:r>
            <w:r w:rsidRPr="00285208">
              <w:rPr>
                <w:sz w:val="24"/>
                <w:lang w:val="ru-RU"/>
              </w:rPr>
              <w:t xml:space="preserve"> Великой </w:t>
            </w:r>
            <w:r w:rsidR="007D62FC" w:rsidRPr="00285208">
              <w:rPr>
                <w:sz w:val="24"/>
                <w:lang w:val="ru-RU"/>
              </w:rPr>
              <w:t>Победы</w:t>
            </w:r>
            <w:r w:rsidRPr="00285208">
              <w:rPr>
                <w:sz w:val="24"/>
                <w:lang w:val="ru-RU"/>
              </w:rPr>
              <w:t>"» (благоустройство памятника,</w:t>
            </w:r>
            <w:r w:rsidRPr="00285208">
              <w:rPr>
                <w:spacing w:val="-15"/>
                <w:sz w:val="24"/>
                <w:lang w:val="ru-RU"/>
              </w:rPr>
              <w:t xml:space="preserve"> </w:t>
            </w:r>
            <w:r w:rsidRPr="00285208">
              <w:rPr>
                <w:sz w:val="24"/>
                <w:lang w:val="ru-RU"/>
              </w:rPr>
              <w:t xml:space="preserve">поздравление ветеранов, подарки </w:t>
            </w:r>
            <w:r w:rsidR="007D62FC" w:rsidRPr="00285208">
              <w:rPr>
                <w:sz w:val="24"/>
                <w:lang w:val="ru-RU"/>
              </w:rPr>
              <w:t>ветеранам</w:t>
            </w:r>
            <w:r w:rsidRPr="00285208">
              <w:rPr>
                <w:spacing w:val="-2"/>
                <w:sz w:val="24"/>
                <w:lang w:val="ru-RU"/>
              </w:rPr>
              <w:t>)</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22.03–26.03</w:t>
            </w:r>
          </w:p>
        </w:tc>
        <w:tc>
          <w:tcPr>
            <w:tcW w:w="3267" w:type="dxa"/>
          </w:tcPr>
          <w:p w:rsidR="00285208" w:rsidRPr="00285208" w:rsidRDefault="00285208" w:rsidP="00285208">
            <w:pPr>
              <w:pStyle w:val="TableParagraph"/>
              <w:spacing w:before="68"/>
              <w:rPr>
                <w:sz w:val="24"/>
                <w:lang w:val="ru-RU"/>
              </w:rPr>
            </w:pPr>
            <w:r w:rsidRPr="00285208">
              <w:rPr>
                <w:sz w:val="24"/>
                <w:lang w:val="ru-RU"/>
              </w:rPr>
              <w:t>Школьный</w:t>
            </w:r>
            <w:r w:rsidRPr="00285208">
              <w:rPr>
                <w:spacing w:val="-2"/>
                <w:sz w:val="24"/>
                <w:lang w:val="ru-RU"/>
              </w:rPr>
              <w:t xml:space="preserve"> комитет</w:t>
            </w:r>
          </w:p>
          <w:p w:rsidR="007D62FC" w:rsidRDefault="00285208" w:rsidP="007D62FC">
            <w:pPr>
              <w:pStyle w:val="TableParagraph"/>
              <w:rPr>
                <w:sz w:val="24"/>
              </w:rPr>
            </w:pPr>
            <w:r w:rsidRPr="00285208">
              <w:rPr>
                <w:sz w:val="24"/>
                <w:lang w:val="ru-RU"/>
              </w:rPr>
              <w:t>Первичное</w:t>
            </w:r>
            <w:r w:rsidRPr="00285208">
              <w:rPr>
                <w:spacing w:val="-15"/>
                <w:sz w:val="24"/>
                <w:lang w:val="ru-RU"/>
              </w:rPr>
              <w:t xml:space="preserve"> </w:t>
            </w:r>
            <w:r w:rsidRPr="00285208">
              <w:rPr>
                <w:sz w:val="24"/>
                <w:lang w:val="ru-RU"/>
              </w:rPr>
              <w:t>отделение</w:t>
            </w:r>
            <w:r w:rsidRPr="00285208">
              <w:rPr>
                <w:spacing w:val="-15"/>
                <w:sz w:val="24"/>
                <w:lang w:val="ru-RU"/>
              </w:rPr>
              <w:t xml:space="preserve"> </w:t>
            </w:r>
            <w:r w:rsidRPr="00285208">
              <w:rPr>
                <w:sz w:val="24"/>
                <w:lang w:val="ru-RU"/>
              </w:rPr>
              <w:t xml:space="preserve">РДДМ </w:t>
            </w:r>
          </w:p>
          <w:p w:rsidR="00285208" w:rsidRDefault="00285208" w:rsidP="00285208">
            <w:pPr>
              <w:pStyle w:val="TableParagraph"/>
              <w:rPr>
                <w:sz w:val="24"/>
              </w:rPr>
            </w:pPr>
          </w:p>
        </w:tc>
      </w:tr>
      <w:tr w:rsidR="00285208" w:rsidTr="007D62FC">
        <w:trPr>
          <w:trHeight w:val="409"/>
        </w:trPr>
        <w:tc>
          <w:tcPr>
            <w:tcW w:w="3620" w:type="dxa"/>
          </w:tcPr>
          <w:p w:rsidR="00285208" w:rsidRPr="00285208" w:rsidRDefault="00285208" w:rsidP="00285208">
            <w:pPr>
              <w:pStyle w:val="TableParagraph"/>
              <w:ind w:right="400"/>
              <w:jc w:val="both"/>
              <w:rPr>
                <w:sz w:val="24"/>
                <w:lang w:val="ru-RU"/>
              </w:rPr>
            </w:pPr>
            <w:r w:rsidRPr="00285208">
              <w:rPr>
                <w:sz w:val="24"/>
                <w:lang w:val="ru-RU"/>
              </w:rPr>
              <w:t>Совет дела «Весенняя благотворительная</w:t>
            </w:r>
            <w:r w:rsidRPr="00285208">
              <w:rPr>
                <w:spacing w:val="-15"/>
                <w:sz w:val="24"/>
                <w:lang w:val="ru-RU"/>
              </w:rPr>
              <w:t xml:space="preserve"> </w:t>
            </w:r>
            <w:r w:rsidR="007D62FC" w:rsidRPr="00285208">
              <w:rPr>
                <w:sz w:val="24"/>
                <w:lang w:val="ru-RU"/>
              </w:rPr>
              <w:t>ярмарка</w:t>
            </w:r>
            <w:r w:rsidRPr="00285208">
              <w:rPr>
                <w:sz w:val="24"/>
                <w:lang w:val="ru-RU"/>
              </w:rPr>
              <w:t>» (23.04)</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29.03–02.04</w:t>
            </w:r>
          </w:p>
        </w:tc>
        <w:tc>
          <w:tcPr>
            <w:tcW w:w="3267" w:type="dxa"/>
          </w:tcPr>
          <w:p w:rsidR="00285208" w:rsidRPr="00285208" w:rsidRDefault="00285208" w:rsidP="00285208">
            <w:pPr>
              <w:pStyle w:val="TableParagraph"/>
              <w:rPr>
                <w:sz w:val="24"/>
                <w:lang w:val="ru-RU"/>
              </w:rPr>
            </w:pPr>
            <w:r w:rsidRPr="00285208">
              <w:rPr>
                <w:sz w:val="24"/>
                <w:lang w:val="ru-RU"/>
              </w:rPr>
              <w:t>Школьный</w:t>
            </w:r>
            <w:r w:rsidRPr="00285208">
              <w:rPr>
                <w:spacing w:val="-2"/>
                <w:sz w:val="24"/>
                <w:lang w:val="ru-RU"/>
              </w:rPr>
              <w:t xml:space="preserve"> комитет</w:t>
            </w:r>
          </w:p>
          <w:p w:rsidR="007D62FC" w:rsidRDefault="00285208" w:rsidP="007D62FC">
            <w:pPr>
              <w:pStyle w:val="TableParagraph"/>
              <w:rPr>
                <w:sz w:val="24"/>
              </w:rPr>
            </w:pPr>
            <w:r w:rsidRPr="00285208">
              <w:rPr>
                <w:sz w:val="24"/>
                <w:lang w:val="ru-RU"/>
              </w:rPr>
              <w:t>Первичное</w:t>
            </w:r>
            <w:r w:rsidRPr="00285208">
              <w:rPr>
                <w:spacing w:val="-15"/>
                <w:sz w:val="24"/>
                <w:lang w:val="ru-RU"/>
              </w:rPr>
              <w:t xml:space="preserve"> </w:t>
            </w:r>
            <w:r w:rsidRPr="00285208">
              <w:rPr>
                <w:sz w:val="24"/>
                <w:lang w:val="ru-RU"/>
              </w:rPr>
              <w:t>отделение</w:t>
            </w:r>
            <w:r w:rsidRPr="00285208">
              <w:rPr>
                <w:spacing w:val="-15"/>
                <w:sz w:val="24"/>
                <w:lang w:val="ru-RU"/>
              </w:rPr>
              <w:t xml:space="preserve"> </w:t>
            </w:r>
            <w:r w:rsidRPr="00285208">
              <w:rPr>
                <w:sz w:val="24"/>
                <w:lang w:val="ru-RU"/>
              </w:rPr>
              <w:t xml:space="preserve">РДДМ </w:t>
            </w:r>
          </w:p>
          <w:p w:rsidR="00285208" w:rsidRDefault="00285208" w:rsidP="00285208">
            <w:pPr>
              <w:pStyle w:val="TableParagraph"/>
              <w:ind w:right="251"/>
              <w:rPr>
                <w:sz w:val="24"/>
              </w:rPr>
            </w:pPr>
          </w:p>
        </w:tc>
      </w:tr>
      <w:tr w:rsidR="00285208" w:rsidTr="007D62FC">
        <w:trPr>
          <w:trHeight w:val="426"/>
        </w:trPr>
        <w:tc>
          <w:tcPr>
            <w:tcW w:w="10607" w:type="dxa"/>
            <w:gridSpan w:val="4"/>
          </w:tcPr>
          <w:p w:rsidR="00285208" w:rsidRDefault="00285208" w:rsidP="00285208">
            <w:pPr>
              <w:pStyle w:val="TableParagraph"/>
              <w:spacing w:before="73"/>
              <w:rPr>
                <w:b/>
                <w:sz w:val="24"/>
              </w:rPr>
            </w:pPr>
            <w:r>
              <w:rPr>
                <w:b/>
                <w:spacing w:val="-2"/>
                <w:sz w:val="24"/>
              </w:rPr>
              <w:t>Апрель</w:t>
            </w:r>
          </w:p>
        </w:tc>
      </w:tr>
      <w:tr w:rsidR="00285208" w:rsidTr="007D62FC">
        <w:trPr>
          <w:trHeight w:val="472"/>
        </w:trPr>
        <w:tc>
          <w:tcPr>
            <w:tcW w:w="10607" w:type="dxa"/>
            <w:gridSpan w:val="4"/>
          </w:tcPr>
          <w:p w:rsidR="00285208" w:rsidRPr="007D62FC" w:rsidRDefault="00285208" w:rsidP="00285208">
            <w:pPr>
              <w:pStyle w:val="TableParagraph"/>
              <w:spacing w:before="72"/>
              <w:rPr>
                <w:b/>
                <w:sz w:val="24"/>
                <w:szCs w:val="24"/>
              </w:rPr>
            </w:pPr>
            <w:r w:rsidRPr="007D62FC">
              <w:rPr>
                <w:b/>
                <w:color w:val="242424"/>
                <w:spacing w:val="-2"/>
                <w:sz w:val="24"/>
                <w:szCs w:val="24"/>
              </w:rPr>
              <w:t>ПРОФОРИЕНТАЦИЯ</w:t>
            </w:r>
          </w:p>
        </w:tc>
      </w:tr>
      <w:tr w:rsidR="00285208" w:rsidTr="007D62FC">
        <w:trPr>
          <w:trHeight w:val="427"/>
        </w:trPr>
        <w:tc>
          <w:tcPr>
            <w:tcW w:w="10607" w:type="dxa"/>
            <w:gridSpan w:val="4"/>
          </w:tcPr>
          <w:p w:rsidR="00285208" w:rsidRPr="007D62FC" w:rsidRDefault="00285208" w:rsidP="00285208">
            <w:pPr>
              <w:pStyle w:val="TableParagraph"/>
              <w:spacing w:before="71"/>
              <w:rPr>
                <w:b/>
                <w:sz w:val="24"/>
                <w:szCs w:val="24"/>
              </w:rPr>
            </w:pPr>
            <w:r w:rsidRPr="007D62FC">
              <w:rPr>
                <w:b/>
                <w:sz w:val="24"/>
                <w:szCs w:val="24"/>
              </w:rPr>
              <w:t>В</w:t>
            </w:r>
            <w:r w:rsidRPr="007D62FC">
              <w:rPr>
                <w:b/>
                <w:spacing w:val="-1"/>
                <w:sz w:val="24"/>
                <w:szCs w:val="24"/>
              </w:rPr>
              <w:t xml:space="preserve"> </w:t>
            </w:r>
            <w:r w:rsidRPr="007D62FC">
              <w:rPr>
                <w:b/>
                <w:sz w:val="24"/>
                <w:szCs w:val="24"/>
              </w:rPr>
              <w:t>течение</w:t>
            </w:r>
            <w:r w:rsidRPr="007D62FC">
              <w:rPr>
                <w:b/>
                <w:spacing w:val="-2"/>
                <w:sz w:val="24"/>
                <w:szCs w:val="24"/>
              </w:rPr>
              <w:t xml:space="preserve"> </w:t>
            </w:r>
            <w:r w:rsidRPr="007D62FC">
              <w:rPr>
                <w:b/>
                <w:spacing w:val="-4"/>
                <w:sz w:val="24"/>
                <w:szCs w:val="24"/>
              </w:rPr>
              <w:t>года</w:t>
            </w:r>
          </w:p>
        </w:tc>
      </w:tr>
      <w:tr w:rsidR="00285208" w:rsidTr="007D62FC">
        <w:trPr>
          <w:trHeight w:val="1528"/>
        </w:trPr>
        <w:tc>
          <w:tcPr>
            <w:tcW w:w="3620" w:type="dxa"/>
          </w:tcPr>
          <w:p w:rsidR="00285208" w:rsidRPr="007D62FC" w:rsidRDefault="00285208" w:rsidP="00285208">
            <w:pPr>
              <w:pStyle w:val="TableParagraph"/>
              <w:ind w:right="267"/>
              <w:rPr>
                <w:sz w:val="24"/>
                <w:szCs w:val="24"/>
                <w:lang w:val="ru-RU"/>
              </w:rPr>
            </w:pPr>
            <w:r w:rsidRPr="007D62FC">
              <w:rPr>
                <w:sz w:val="24"/>
                <w:szCs w:val="24"/>
                <w:lang w:val="ru-RU"/>
              </w:rPr>
              <w:t>В</w:t>
            </w:r>
            <w:r w:rsidRPr="007D62FC">
              <w:rPr>
                <w:spacing w:val="-15"/>
                <w:sz w:val="24"/>
                <w:szCs w:val="24"/>
                <w:lang w:val="ru-RU"/>
              </w:rPr>
              <w:t xml:space="preserve"> </w:t>
            </w:r>
            <w:r w:rsidRPr="007D62FC">
              <w:rPr>
                <w:sz w:val="24"/>
                <w:szCs w:val="24"/>
                <w:lang w:val="ru-RU"/>
              </w:rPr>
              <w:t>рамках</w:t>
            </w:r>
            <w:r w:rsidRPr="007D62FC">
              <w:rPr>
                <w:spacing w:val="-12"/>
                <w:sz w:val="24"/>
                <w:szCs w:val="24"/>
                <w:lang w:val="ru-RU"/>
              </w:rPr>
              <w:t xml:space="preserve"> </w:t>
            </w:r>
            <w:r w:rsidRPr="007D62FC">
              <w:rPr>
                <w:sz w:val="24"/>
                <w:szCs w:val="24"/>
                <w:lang w:val="ru-RU"/>
              </w:rPr>
              <w:t>Года</w:t>
            </w:r>
            <w:r w:rsidRPr="007D62FC">
              <w:rPr>
                <w:spacing w:val="-14"/>
                <w:sz w:val="24"/>
                <w:szCs w:val="24"/>
                <w:lang w:val="ru-RU"/>
              </w:rPr>
              <w:t xml:space="preserve"> </w:t>
            </w:r>
            <w:r w:rsidRPr="007D62FC">
              <w:rPr>
                <w:sz w:val="24"/>
                <w:szCs w:val="24"/>
                <w:lang w:val="ru-RU"/>
              </w:rPr>
              <w:t>педагога и наставника. Мастер- классы</w:t>
            </w:r>
            <w:r w:rsidRPr="007D62FC">
              <w:rPr>
                <w:spacing w:val="-15"/>
                <w:sz w:val="24"/>
                <w:szCs w:val="24"/>
                <w:lang w:val="ru-RU"/>
              </w:rPr>
              <w:t xml:space="preserve"> </w:t>
            </w:r>
            <w:r w:rsidR="007D62FC" w:rsidRPr="007D62FC">
              <w:rPr>
                <w:sz w:val="24"/>
                <w:szCs w:val="24"/>
                <w:lang w:val="ru-RU"/>
              </w:rPr>
              <w:t>профессионального</w:t>
            </w:r>
            <w:r w:rsidRPr="007D62FC">
              <w:rPr>
                <w:sz w:val="24"/>
                <w:szCs w:val="24"/>
                <w:lang w:val="ru-RU"/>
              </w:rPr>
              <w:t xml:space="preserve"> мастерства</w:t>
            </w:r>
          </w:p>
          <w:p w:rsidR="00285208" w:rsidRPr="007D62FC" w:rsidRDefault="00285208" w:rsidP="00285208">
            <w:pPr>
              <w:pStyle w:val="TableParagraph"/>
              <w:rPr>
                <w:sz w:val="24"/>
                <w:szCs w:val="24"/>
                <w:lang w:val="ru-RU"/>
              </w:rPr>
            </w:pPr>
            <w:r w:rsidRPr="007D62FC">
              <w:rPr>
                <w:sz w:val="24"/>
                <w:szCs w:val="24"/>
                <w:lang w:val="ru-RU"/>
              </w:rPr>
              <w:t>от</w:t>
            </w:r>
            <w:r w:rsidRPr="007D62FC">
              <w:rPr>
                <w:spacing w:val="-4"/>
                <w:sz w:val="24"/>
                <w:szCs w:val="24"/>
                <w:lang w:val="ru-RU"/>
              </w:rPr>
              <w:t xml:space="preserve"> </w:t>
            </w:r>
            <w:r w:rsidRPr="007D62FC">
              <w:rPr>
                <w:sz w:val="24"/>
                <w:szCs w:val="24"/>
                <w:lang w:val="ru-RU"/>
              </w:rPr>
              <w:t>педагогов</w:t>
            </w:r>
            <w:r w:rsidRPr="007D62FC">
              <w:rPr>
                <w:spacing w:val="-3"/>
                <w:sz w:val="24"/>
                <w:szCs w:val="24"/>
                <w:lang w:val="ru-RU"/>
              </w:rPr>
              <w:t xml:space="preserve"> </w:t>
            </w:r>
            <w:r w:rsidRPr="007D62FC">
              <w:rPr>
                <w:spacing w:val="-2"/>
                <w:sz w:val="24"/>
                <w:szCs w:val="24"/>
                <w:lang w:val="ru-RU"/>
              </w:rPr>
              <w:t>школы</w:t>
            </w:r>
          </w:p>
        </w:tc>
        <w:tc>
          <w:tcPr>
            <w:tcW w:w="979" w:type="dxa"/>
          </w:tcPr>
          <w:p w:rsidR="00285208" w:rsidRPr="007D62FC" w:rsidRDefault="00285208" w:rsidP="00285208">
            <w:pPr>
              <w:pStyle w:val="TableParagraph"/>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rPr>
                <w:sz w:val="24"/>
                <w:szCs w:val="24"/>
                <w:lang w:val="ru-RU"/>
              </w:rPr>
            </w:pPr>
            <w:r w:rsidRPr="007D62FC">
              <w:rPr>
                <w:sz w:val="24"/>
                <w:szCs w:val="24"/>
                <w:lang w:val="ru-RU"/>
              </w:rPr>
              <w:t>В</w:t>
            </w:r>
            <w:r w:rsidRPr="007D62FC">
              <w:rPr>
                <w:spacing w:val="-4"/>
                <w:sz w:val="24"/>
                <w:szCs w:val="24"/>
                <w:lang w:val="ru-RU"/>
              </w:rPr>
              <w:t xml:space="preserve"> </w:t>
            </w:r>
            <w:r w:rsidRPr="007D62FC">
              <w:rPr>
                <w:sz w:val="24"/>
                <w:szCs w:val="24"/>
                <w:lang w:val="ru-RU"/>
              </w:rPr>
              <w:t>течение</w:t>
            </w:r>
            <w:r w:rsidRPr="007D62FC">
              <w:rPr>
                <w:spacing w:val="-1"/>
                <w:sz w:val="24"/>
                <w:szCs w:val="24"/>
                <w:lang w:val="ru-RU"/>
              </w:rPr>
              <w:t xml:space="preserve"> </w:t>
            </w:r>
            <w:r w:rsidRPr="007D62FC">
              <w:rPr>
                <w:spacing w:val="-4"/>
                <w:sz w:val="24"/>
                <w:szCs w:val="24"/>
                <w:lang w:val="ru-RU"/>
              </w:rPr>
              <w:t>года</w:t>
            </w:r>
          </w:p>
          <w:p w:rsidR="00285208" w:rsidRPr="007D62FC" w:rsidRDefault="00285208" w:rsidP="00285208">
            <w:pPr>
              <w:pStyle w:val="TableParagraph"/>
              <w:ind w:right="904"/>
              <w:rPr>
                <w:sz w:val="24"/>
                <w:szCs w:val="24"/>
                <w:lang w:val="ru-RU"/>
              </w:rPr>
            </w:pPr>
            <w:r w:rsidRPr="007D62FC">
              <w:rPr>
                <w:sz w:val="24"/>
                <w:szCs w:val="24"/>
                <w:lang w:val="ru-RU"/>
              </w:rPr>
              <w:t>по</w:t>
            </w:r>
            <w:r w:rsidRPr="007D62FC">
              <w:rPr>
                <w:spacing w:val="-15"/>
                <w:sz w:val="24"/>
                <w:szCs w:val="24"/>
                <w:lang w:val="ru-RU"/>
              </w:rPr>
              <w:t xml:space="preserve"> </w:t>
            </w:r>
            <w:r w:rsidRPr="007D62FC">
              <w:rPr>
                <w:sz w:val="24"/>
                <w:szCs w:val="24"/>
                <w:lang w:val="ru-RU"/>
              </w:rPr>
              <w:t>согласованию с ШМО</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 по ВР Руководители</w:t>
            </w:r>
            <w:r w:rsidRPr="007D62FC">
              <w:rPr>
                <w:spacing w:val="-15"/>
                <w:sz w:val="24"/>
                <w:szCs w:val="24"/>
                <w:lang w:val="ru-RU"/>
              </w:rPr>
              <w:t xml:space="preserve"> </w:t>
            </w:r>
            <w:r w:rsidRPr="007D62FC">
              <w:rPr>
                <w:sz w:val="24"/>
                <w:szCs w:val="24"/>
                <w:lang w:val="ru-RU"/>
              </w:rPr>
              <w:t xml:space="preserve">предметных </w:t>
            </w:r>
            <w:r w:rsidRPr="007D62FC">
              <w:rPr>
                <w:spacing w:val="-4"/>
                <w:sz w:val="24"/>
                <w:szCs w:val="24"/>
                <w:lang w:val="ru-RU"/>
              </w:rPr>
              <w:t>ШМО</w:t>
            </w:r>
          </w:p>
        </w:tc>
      </w:tr>
      <w:tr w:rsidR="00285208" w:rsidTr="007D62FC">
        <w:trPr>
          <w:trHeight w:val="978"/>
        </w:trPr>
        <w:tc>
          <w:tcPr>
            <w:tcW w:w="3620" w:type="dxa"/>
          </w:tcPr>
          <w:p w:rsidR="00285208" w:rsidRPr="007D62FC" w:rsidRDefault="00285208" w:rsidP="00285208">
            <w:pPr>
              <w:pStyle w:val="TableParagraph"/>
              <w:spacing w:before="68"/>
              <w:ind w:right="594"/>
              <w:rPr>
                <w:sz w:val="24"/>
                <w:szCs w:val="24"/>
                <w:lang w:val="ru-RU"/>
              </w:rPr>
            </w:pPr>
            <w:r w:rsidRPr="007D62FC">
              <w:rPr>
                <w:sz w:val="24"/>
                <w:szCs w:val="24"/>
                <w:lang w:val="ru-RU"/>
              </w:rPr>
              <w:t>Внеурочные</w:t>
            </w:r>
            <w:r w:rsidRPr="007D62FC">
              <w:rPr>
                <w:spacing w:val="-15"/>
                <w:sz w:val="24"/>
                <w:szCs w:val="24"/>
                <w:lang w:val="ru-RU"/>
              </w:rPr>
              <w:t xml:space="preserve"> </w:t>
            </w:r>
            <w:r w:rsidRPr="007D62FC">
              <w:rPr>
                <w:sz w:val="24"/>
                <w:szCs w:val="24"/>
                <w:lang w:val="ru-RU"/>
              </w:rPr>
              <w:t>занятия по курсу «Билет</w:t>
            </w:r>
          </w:p>
          <w:p w:rsidR="00285208" w:rsidRPr="007D62FC" w:rsidRDefault="00285208" w:rsidP="00285208">
            <w:pPr>
              <w:pStyle w:val="TableParagraph"/>
              <w:rPr>
                <w:sz w:val="24"/>
                <w:szCs w:val="24"/>
                <w:lang w:val="ru-RU"/>
              </w:rPr>
            </w:pPr>
            <w:r w:rsidRPr="007D62FC">
              <w:rPr>
                <w:sz w:val="24"/>
                <w:szCs w:val="24"/>
                <w:lang w:val="ru-RU"/>
              </w:rPr>
              <w:t>в</w:t>
            </w:r>
            <w:r w:rsidRPr="007D62FC">
              <w:rPr>
                <w:spacing w:val="-1"/>
                <w:sz w:val="24"/>
                <w:szCs w:val="24"/>
                <w:lang w:val="ru-RU"/>
              </w:rPr>
              <w:t xml:space="preserve"> </w:t>
            </w:r>
            <w:r w:rsidRPr="007D62FC">
              <w:rPr>
                <w:spacing w:val="-2"/>
                <w:sz w:val="24"/>
                <w:szCs w:val="24"/>
                <w:lang w:val="ru-RU"/>
              </w:rPr>
              <w:t>будущее»</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lang w:val="ru-RU"/>
              </w:rPr>
            </w:pPr>
            <w:r w:rsidRPr="007D62FC">
              <w:rPr>
                <w:spacing w:val="-2"/>
                <w:sz w:val="24"/>
                <w:szCs w:val="24"/>
                <w:lang w:val="ru-RU"/>
              </w:rPr>
              <w:t>Еженедельно,</w:t>
            </w:r>
          </w:p>
          <w:p w:rsidR="00285208" w:rsidRPr="007D62FC" w:rsidRDefault="00285208" w:rsidP="00285208">
            <w:pPr>
              <w:pStyle w:val="TableParagraph"/>
              <w:ind w:right="76"/>
              <w:rPr>
                <w:sz w:val="24"/>
                <w:szCs w:val="24"/>
                <w:lang w:val="ru-RU"/>
              </w:rPr>
            </w:pPr>
            <w:r w:rsidRPr="007D62FC">
              <w:rPr>
                <w:sz w:val="24"/>
                <w:szCs w:val="24"/>
                <w:lang w:val="ru-RU"/>
              </w:rPr>
              <w:t>по</w:t>
            </w:r>
            <w:r w:rsidRPr="007D62FC">
              <w:rPr>
                <w:spacing w:val="-15"/>
                <w:sz w:val="24"/>
                <w:szCs w:val="24"/>
                <w:lang w:val="ru-RU"/>
              </w:rPr>
              <w:t xml:space="preserve"> </w:t>
            </w:r>
            <w:r w:rsidRPr="007D62FC">
              <w:rPr>
                <w:sz w:val="24"/>
                <w:szCs w:val="24"/>
                <w:lang w:val="ru-RU"/>
              </w:rPr>
              <w:t>расписанию</w:t>
            </w:r>
            <w:r w:rsidRPr="007D62FC">
              <w:rPr>
                <w:spacing w:val="-15"/>
                <w:sz w:val="24"/>
                <w:szCs w:val="24"/>
                <w:lang w:val="ru-RU"/>
              </w:rPr>
              <w:t xml:space="preserve"> </w:t>
            </w:r>
            <w:r w:rsidR="007D62FC" w:rsidRPr="007D62FC">
              <w:rPr>
                <w:sz w:val="24"/>
                <w:szCs w:val="24"/>
                <w:lang w:val="ru-RU"/>
              </w:rPr>
              <w:t>внеурочной</w:t>
            </w:r>
            <w:r w:rsidRPr="007D62FC">
              <w:rPr>
                <w:sz w:val="24"/>
                <w:szCs w:val="24"/>
                <w:lang w:val="ru-RU"/>
              </w:rPr>
              <w:t xml:space="preserve"> деятельности</w:t>
            </w:r>
          </w:p>
        </w:tc>
        <w:tc>
          <w:tcPr>
            <w:tcW w:w="3267" w:type="dxa"/>
          </w:tcPr>
          <w:p w:rsidR="00285208" w:rsidRPr="007D62FC" w:rsidRDefault="00285208" w:rsidP="007D62FC">
            <w:pPr>
              <w:pStyle w:val="TableParagraph"/>
              <w:spacing w:before="68"/>
              <w:ind w:right="1092"/>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p>
        </w:tc>
      </w:tr>
      <w:tr w:rsidR="00285208" w:rsidTr="007D62FC">
        <w:trPr>
          <w:trHeight w:val="702"/>
        </w:trPr>
        <w:tc>
          <w:tcPr>
            <w:tcW w:w="3620" w:type="dxa"/>
          </w:tcPr>
          <w:p w:rsidR="00285208" w:rsidRPr="007D62FC" w:rsidRDefault="00285208" w:rsidP="00285208">
            <w:pPr>
              <w:pStyle w:val="TableParagraph"/>
              <w:rPr>
                <w:sz w:val="24"/>
                <w:szCs w:val="24"/>
                <w:lang w:val="ru-RU"/>
              </w:rPr>
            </w:pPr>
            <w:r w:rsidRPr="007D62FC">
              <w:rPr>
                <w:sz w:val="24"/>
                <w:szCs w:val="24"/>
                <w:lang w:val="ru-RU"/>
              </w:rPr>
              <w:t>Внеурочные</w:t>
            </w:r>
            <w:r w:rsidRPr="007D62FC">
              <w:rPr>
                <w:spacing w:val="-6"/>
                <w:sz w:val="24"/>
                <w:szCs w:val="24"/>
                <w:lang w:val="ru-RU"/>
              </w:rPr>
              <w:t xml:space="preserve"> </w:t>
            </w:r>
            <w:r w:rsidRPr="007D62FC">
              <w:rPr>
                <w:spacing w:val="-2"/>
                <w:sz w:val="24"/>
                <w:szCs w:val="24"/>
                <w:lang w:val="ru-RU"/>
              </w:rPr>
              <w:t>занятия</w:t>
            </w:r>
          </w:p>
          <w:p w:rsidR="00285208" w:rsidRPr="007D62FC" w:rsidRDefault="00285208" w:rsidP="00285208">
            <w:pPr>
              <w:pStyle w:val="TableParagraph"/>
              <w:rPr>
                <w:sz w:val="24"/>
                <w:szCs w:val="24"/>
                <w:lang w:val="ru-RU"/>
              </w:rPr>
            </w:pPr>
            <w:r w:rsidRPr="007D62FC">
              <w:rPr>
                <w:sz w:val="24"/>
                <w:szCs w:val="24"/>
                <w:lang w:val="ru-RU"/>
              </w:rPr>
              <w:t>по</w:t>
            </w:r>
            <w:r w:rsidRPr="007D62FC">
              <w:rPr>
                <w:spacing w:val="-1"/>
                <w:sz w:val="24"/>
                <w:szCs w:val="24"/>
                <w:lang w:val="ru-RU"/>
              </w:rPr>
              <w:t xml:space="preserve"> </w:t>
            </w:r>
            <w:r w:rsidRPr="007D62FC">
              <w:rPr>
                <w:sz w:val="24"/>
                <w:szCs w:val="24"/>
                <w:lang w:val="ru-RU"/>
              </w:rPr>
              <w:t>курсу</w:t>
            </w:r>
            <w:r w:rsidRPr="007D62FC">
              <w:rPr>
                <w:spacing w:val="1"/>
                <w:sz w:val="24"/>
                <w:szCs w:val="24"/>
                <w:lang w:val="ru-RU"/>
              </w:rPr>
              <w:t xml:space="preserve"> </w:t>
            </w:r>
            <w:r w:rsidRPr="007D62FC">
              <w:rPr>
                <w:spacing w:val="-2"/>
                <w:sz w:val="24"/>
                <w:szCs w:val="24"/>
                <w:lang w:val="ru-RU"/>
              </w:rPr>
              <w:t>«Профориента-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Еженедельно,</w:t>
            </w:r>
          </w:p>
          <w:p w:rsidR="00285208" w:rsidRPr="007D62FC" w:rsidRDefault="00285208" w:rsidP="00285208">
            <w:pPr>
              <w:pStyle w:val="TableParagraph"/>
              <w:rPr>
                <w:sz w:val="24"/>
                <w:szCs w:val="24"/>
              </w:rPr>
            </w:pPr>
            <w:r w:rsidRPr="007D62FC">
              <w:rPr>
                <w:sz w:val="24"/>
                <w:szCs w:val="24"/>
              </w:rPr>
              <w:t>по</w:t>
            </w:r>
            <w:r w:rsidRPr="007D62FC">
              <w:rPr>
                <w:spacing w:val="-3"/>
                <w:sz w:val="24"/>
                <w:szCs w:val="24"/>
              </w:rPr>
              <w:t xml:space="preserve"> </w:t>
            </w:r>
            <w:r w:rsidRPr="007D62FC">
              <w:rPr>
                <w:sz w:val="24"/>
                <w:szCs w:val="24"/>
              </w:rPr>
              <w:t>расписанию</w:t>
            </w:r>
            <w:r w:rsidRPr="007D62FC">
              <w:rPr>
                <w:spacing w:val="1"/>
                <w:sz w:val="24"/>
                <w:szCs w:val="24"/>
              </w:rPr>
              <w:t xml:space="preserve"> </w:t>
            </w:r>
            <w:r w:rsidRPr="007D62FC">
              <w:rPr>
                <w:spacing w:val="-2"/>
                <w:sz w:val="24"/>
                <w:szCs w:val="24"/>
              </w:rPr>
              <w:t>внеуроч-</w:t>
            </w:r>
          </w:p>
        </w:tc>
        <w:tc>
          <w:tcPr>
            <w:tcW w:w="3267" w:type="dxa"/>
          </w:tcPr>
          <w:p w:rsidR="00285208" w:rsidRPr="007D62FC" w:rsidRDefault="00285208" w:rsidP="007D62FC">
            <w:pPr>
              <w:pStyle w:val="TableParagraph"/>
              <w:ind w:right="1092"/>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p>
        </w:tc>
      </w:tr>
    </w:tbl>
    <w:p w:rsidR="00285208" w:rsidRDefault="00285208" w:rsidP="00285208">
      <w:pPr>
        <w:pStyle w:val="a3"/>
        <w:rPr>
          <w:sz w:val="2"/>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7D62FC">
        <w:trPr>
          <w:trHeight w:val="426"/>
        </w:trPr>
        <w:tc>
          <w:tcPr>
            <w:tcW w:w="3620" w:type="dxa"/>
          </w:tcPr>
          <w:p w:rsidR="00285208" w:rsidRDefault="00285208" w:rsidP="00285208">
            <w:pPr>
              <w:pStyle w:val="TableParagraph"/>
              <w:spacing w:before="68"/>
              <w:rPr>
                <w:sz w:val="24"/>
              </w:rPr>
            </w:pPr>
            <w:r>
              <w:rPr>
                <w:spacing w:val="-4"/>
                <w:sz w:val="24"/>
              </w:rPr>
              <w:t>ция»</w:t>
            </w:r>
          </w:p>
        </w:tc>
        <w:tc>
          <w:tcPr>
            <w:tcW w:w="979" w:type="dxa"/>
          </w:tcPr>
          <w:p w:rsidR="00285208" w:rsidRDefault="00285208" w:rsidP="00285208">
            <w:pPr>
              <w:pStyle w:val="TableParagraph"/>
              <w:rPr>
                <w:sz w:val="24"/>
              </w:rPr>
            </w:pPr>
          </w:p>
        </w:tc>
        <w:tc>
          <w:tcPr>
            <w:tcW w:w="2741" w:type="dxa"/>
          </w:tcPr>
          <w:p w:rsidR="00285208" w:rsidRDefault="00285208" w:rsidP="00285208">
            <w:pPr>
              <w:pStyle w:val="TableParagraph"/>
              <w:spacing w:before="68"/>
              <w:rPr>
                <w:sz w:val="24"/>
              </w:rPr>
            </w:pPr>
            <w:r>
              <w:rPr>
                <w:sz w:val="24"/>
              </w:rPr>
              <w:t>ной</w:t>
            </w:r>
            <w:r>
              <w:rPr>
                <w:spacing w:val="-2"/>
                <w:sz w:val="24"/>
              </w:rPr>
              <w:t xml:space="preserve"> деятельности</w:t>
            </w:r>
          </w:p>
        </w:tc>
        <w:tc>
          <w:tcPr>
            <w:tcW w:w="3267" w:type="dxa"/>
          </w:tcPr>
          <w:p w:rsidR="00285208" w:rsidRDefault="00285208" w:rsidP="00285208">
            <w:pPr>
              <w:pStyle w:val="TableParagraph"/>
              <w:rPr>
                <w:sz w:val="24"/>
              </w:rPr>
            </w:pPr>
          </w:p>
        </w:tc>
      </w:tr>
      <w:tr w:rsidR="00285208" w:rsidTr="007D62FC">
        <w:trPr>
          <w:trHeight w:val="1255"/>
        </w:trPr>
        <w:tc>
          <w:tcPr>
            <w:tcW w:w="3620" w:type="dxa"/>
          </w:tcPr>
          <w:p w:rsidR="00285208" w:rsidRPr="00285208" w:rsidRDefault="00285208" w:rsidP="00285208">
            <w:pPr>
              <w:pStyle w:val="TableParagraph"/>
              <w:rPr>
                <w:sz w:val="24"/>
                <w:lang w:val="ru-RU"/>
              </w:rPr>
            </w:pPr>
            <w:r w:rsidRPr="00285208">
              <w:rPr>
                <w:sz w:val="24"/>
                <w:lang w:val="ru-RU"/>
              </w:rPr>
              <w:t>Циклы</w:t>
            </w:r>
            <w:r w:rsidRPr="00285208">
              <w:rPr>
                <w:spacing w:val="-15"/>
                <w:sz w:val="24"/>
                <w:lang w:val="ru-RU"/>
              </w:rPr>
              <w:t xml:space="preserve"> </w:t>
            </w:r>
            <w:r w:rsidRPr="00285208">
              <w:rPr>
                <w:sz w:val="24"/>
                <w:lang w:val="ru-RU"/>
              </w:rPr>
              <w:t>профориентаци- онных часов общения</w:t>
            </w:r>
          </w:p>
          <w:p w:rsidR="00285208" w:rsidRPr="00285208" w:rsidRDefault="00285208" w:rsidP="00285208">
            <w:pPr>
              <w:pStyle w:val="TableParagraph"/>
              <w:ind w:right="281"/>
              <w:rPr>
                <w:sz w:val="24"/>
                <w:lang w:val="ru-RU"/>
              </w:rPr>
            </w:pPr>
            <w:r w:rsidRPr="00285208">
              <w:rPr>
                <w:sz w:val="24"/>
                <w:lang w:val="ru-RU"/>
              </w:rPr>
              <w:t>«Профессиональное</w:t>
            </w:r>
            <w:r w:rsidRPr="00285208">
              <w:rPr>
                <w:spacing w:val="-15"/>
                <w:sz w:val="24"/>
                <w:lang w:val="ru-RU"/>
              </w:rPr>
              <w:t xml:space="preserve"> </w:t>
            </w:r>
            <w:r w:rsidR="007D62FC" w:rsidRPr="00285208">
              <w:rPr>
                <w:sz w:val="24"/>
                <w:lang w:val="ru-RU"/>
              </w:rPr>
              <w:t>самоопределение</w:t>
            </w:r>
            <w:r w:rsidRPr="00285208">
              <w:rPr>
                <w:spacing w:val="-2"/>
                <w:sz w:val="24"/>
                <w:lang w:val="ru-RU"/>
              </w:rPr>
              <w:t>»</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Pr="00285208" w:rsidRDefault="00285208" w:rsidP="00285208">
            <w:pPr>
              <w:pStyle w:val="TableParagraph"/>
              <w:ind w:right="789"/>
              <w:rPr>
                <w:sz w:val="24"/>
                <w:lang w:val="ru-RU"/>
              </w:rPr>
            </w:pPr>
            <w:r w:rsidRPr="00285208">
              <w:rPr>
                <w:sz w:val="24"/>
                <w:lang w:val="ru-RU"/>
              </w:rPr>
              <w:t>Один</w:t>
            </w:r>
            <w:r w:rsidRPr="00285208">
              <w:rPr>
                <w:spacing w:val="-13"/>
                <w:sz w:val="24"/>
                <w:lang w:val="ru-RU"/>
              </w:rPr>
              <w:t xml:space="preserve"> </w:t>
            </w:r>
            <w:r w:rsidRPr="00285208">
              <w:rPr>
                <w:sz w:val="24"/>
                <w:lang w:val="ru-RU"/>
              </w:rPr>
              <w:t>раз</w:t>
            </w:r>
            <w:r w:rsidRPr="00285208">
              <w:rPr>
                <w:spacing w:val="-13"/>
                <w:sz w:val="24"/>
                <w:lang w:val="ru-RU"/>
              </w:rPr>
              <w:t xml:space="preserve"> </w:t>
            </w:r>
            <w:r w:rsidRPr="00285208">
              <w:rPr>
                <w:sz w:val="24"/>
                <w:lang w:val="ru-RU"/>
              </w:rPr>
              <w:t>в</w:t>
            </w:r>
            <w:r w:rsidRPr="00285208">
              <w:rPr>
                <w:spacing w:val="-14"/>
                <w:sz w:val="24"/>
                <w:lang w:val="ru-RU"/>
              </w:rPr>
              <w:t xml:space="preserve"> </w:t>
            </w:r>
            <w:r w:rsidRPr="00285208">
              <w:rPr>
                <w:sz w:val="24"/>
                <w:lang w:val="ru-RU"/>
              </w:rPr>
              <w:t>месяц на параллель</w:t>
            </w:r>
          </w:p>
          <w:p w:rsidR="00285208" w:rsidRDefault="00285208" w:rsidP="00285208">
            <w:pPr>
              <w:pStyle w:val="TableParagraph"/>
              <w:rPr>
                <w:sz w:val="24"/>
              </w:rPr>
            </w:pPr>
            <w:r>
              <w:rPr>
                <w:sz w:val="24"/>
              </w:rPr>
              <w:t>по</w:t>
            </w:r>
            <w:r>
              <w:rPr>
                <w:spacing w:val="-3"/>
                <w:sz w:val="24"/>
              </w:rPr>
              <w:t xml:space="preserve"> </w:t>
            </w:r>
            <w:r>
              <w:rPr>
                <w:sz w:val="24"/>
              </w:rPr>
              <w:t>отдельному</w:t>
            </w:r>
            <w:r>
              <w:rPr>
                <w:spacing w:val="-6"/>
                <w:sz w:val="24"/>
              </w:rPr>
              <w:t xml:space="preserve"> </w:t>
            </w:r>
            <w:r>
              <w:rPr>
                <w:spacing w:val="-4"/>
                <w:sz w:val="24"/>
              </w:rPr>
              <w:t>плану</w:t>
            </w:r>
          </w:p>
        </w:tc>
        <w:tc>
          <w:tcPr>
            <w:tcW w:w="3267" w:type="dxa"/>
          </w:tcPr>
          <w:p w:rsidR="00285208" w:rsidRPr="00285208" w:rsidRDefault="00285208" w:rsidP="00285208">
            <w:pPr>
              <w:pStyle w:val="TableParagraph"/>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ВР </w:t>
            </w:r>
          </w:p>
          <w:p w:rsidR="00285208" w:rsidRPr="00285208" w:rsidRDefault="00285208" w:rsidP="007D62FC">
            <w:pPr>
              <w:pStyle w:val="TableParagraph"/>
              <w:ind w:right="698"/>
              <w:rPr>
                <w:sz w:val="24"/>
                <w:lang w:val="ru-RU"/>
              </w:rPr>
            </w:pPr>
            <w:r w:rsidRPr="00285208">
              <w:rPr>
                <w:sz w:val="24"/>
                <w:lang w:val="ru-RU"/>
              </w:rPr>
              <w:t>Классный</w:t>
            </w:r>
            <w:r w:rsidRPr="00285208">
              <w:rPr>
                <w:spacing w:val="-15"/>
                <w:sz w:val="24"/>
                <w:lang w:val="ru-RU"/>
              </w:rPr>
              <w:t xml:space="preserve"> </w:t>
            </w:r>
            <w:r w:rsidRPr="00285208">
              <w:rPr>
                <w:sz w:val="24"/>
                <w:lang w:val="ru-RU"/>
              </w:rPr>
              <w:t xml:space="preserve">руководитель </w:t>
            </w:r>
          </w:p>
        </w:tc>
      </w:tr>
      <w:tr w:rsidR="00285208" w:rsidTr="007D62FC">
        <w:trPr>
          <w:trHeight w:val="978"/>
        </w:trPr>
        <w:tc>
          <w:tcPr>
            <w:tcW w:w="3620" w:type="dxa"/>
          </w:tcPr>
          <w:p w:rsidR="00285208" w:rsidRPr="00285208" w:rsidRDefault="00285208" w:rsidP="00285208">
            <w:pPr>
              <w:pStyle w:val="TableParagraph"/>
              <w:spacing w:before="68"/>
              <w:rPr>
                <w:sz w:val="24"/>
                <w:lang w:val="ru-RU"/>
              </w:rPr>
            </w:pPr>
            <w:r w:rsidRPr="00285208">
              <w:rPr>
                <w:spacing w:val="-2"/>
                <w:sz w:val="24"/>
                <w:lang w:val="ru-RU"/>
              </w:rPr>
              <w:t>Профориентационные</w:t>
            </w:r>
          </w:p>
          <w:p w:rsidR="00285208" w:rsidRPr="00285208" w:rsidRDefault="00285208" w:rsidP="00285208">
            <w:pPr>
              <w:pStyle w:val="TableParagraph"/>
              <w:rPr>
                <w:sz w:val="24"/>
                <w:lang w:val="ru-RU"/>
              </w:rPr>
            </w:pPr>
            <w:r w:rsidRPr="00285208">
              <w:rPr>
                <w:sz w:val="24"/>
                <w:lang w:val="ru-RU"/>
              </w:rPr>
              <w:t>экскурсии</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отдельному </w:t>
            </w:r>
            <w:r w:rsidRPr="00285208">
              <w:rPr>
                <w:spacing w:val="-2"/>
                <w:sz w:val="24"/>
                <w:lang w:val="ru-RU"/>
              </w:rPr>
              <w:t>плану</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z w:val="24"/>
              </w:rPr>
              <w:t>В</w:t>
            </w:r>
            <w:r>
              <w:rPr>
                <w:spacing w:val="-4"/>
                <w:sz w:val="24"/>
              </w:rPr>
              <w:t xml:space="preserve"> </w:t>
            </w:r>
            <w:r>
              <w:rPr>
                <w:sz w:val="24"/>
              </w:rPr>
              <w:t>течение</w:t>
            </w:r>
            <w:r>
              <w:rPr>
                <w:spacing w:val="-1"/>
                <w:sz w:val="24"/>
              </w:rPr>
              <w:t xml:space="preserve"> </w:t>
            </w:r>
            <w:r>
              <w:rPr>
                <w:spacing w:val="-4"/>
                <w:sz w:val="24"/>
              </w:rPr>
              <w:t>года</w:t>
            </w:r>
          </w:p>
        </w:tc>
        <w:tc>
          <w:tcPr>
            <w:tcW w:w="3267" w:type="dxa"/>
          </w:tcPr>
          <w:p w:rsidR="00285208" w:rsidRDefault="00285208" w:rsidP="007D62FC">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7D62FC">
        <w:trPr>
          <w:trHeight w:val="426"/>
        </w:trPr>
        <w:tc>
          <w:tcPr>
            <w:tcW w:w="10607" w:type="dxa"/>
            <w:gridSpan w:val="4"/>
          </w:tcPr>
          <w:p w:rsidR="00285208" w:rsidRDefault="00285208" w:rsidP="00285208">
            <w:pPr>
              <w:pStyle w:val="TableParagraph"/>
              <w:spacing w:before="73"/>
              <w:ind w:left="13" w:right="3"/>
              <w:jc w:val="center"/>
              <w:rPr>
                <w:b/>
                <w:sz w:val="24"/>
              </w:rPr>
            </w:pPr>
            <w:r>
              <w:rPr>
                <w:b/>
                <w:spacing w:val="-2"/>
                <w:sz w:val="24"/>
              </w:rPr>
              <w:lastRenderedPageBreak/>
              <w:t>Октябрь</w:t>
            </w:r>
          </w:p>
        </w:tc>
      </w:tr>
      <w:tr w:rsidR="00285208" w:rsidTr="007D62FC">
        <w:trPr>
          <w:trHeight w:val="703"/>
        </w:trPr>
        <w:tc>
          <w:tcPr>
            <w:tcW w:w="3620" w:type="dxa"/>
          </w:tcPr>
          <w:p w:rsidR="00285208" w:rsidRDefault="00285208" w:rsidP="00285208">
            <w:pPr>
              <w:pStyle w:val="TableParagraph"/>
              <w:ind w:right="904"/>
              <w:rPr>
                <w:sz w:val="24"/>
              </w:rPr>
            </w:pPr>
            <w:r>
              <w:rPr>
                <w:sz w:val="24"/>
              </w:rPr>
              <w:t>Игра</w:t>
            </w:r>
            <w:r>
              <w:rPr>
                <w:spacing w:val="-15"/>
                <w:sz w:val="24"/>
              </w:rPr>
              <w:t xml:space="preserve"> </w:t>
            </w:r>
            <w:r>
              <w:rPr>
                <w:sz w:val="24"/>
              </w:rPr>
              <w:t>«Профессия на букву...»</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Октябрь</w:t>
            </w:r>
          </w:p>
        </w:tc>
        <w:tc>
          <w:tcPr>
            <w:tcW w:w="3267" w:type="dxa"/>
          </w:tcPr>
          <w:p w:rsidR="00285208" w:rsidRDefault="00285208" w:rsidP="007D62FC">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7D62FC">
        <w:trPr>
          <w:trHeight w:val="700"/>
        </w:trPr>
        <w:tc>
          <w:tcPr>
            <w:tcW w:w="3620" w:type="dxa"/>
          </w:tcPr>
          <w:p w:rsidR="00285208" w:rsidRDefault="00285208" w:rsidP="00285208">
            <w:pPr>
              <w:pStyle w:val="TableParagraph"/>
              <w:rPr>
                <w:sz w:val="24"/>
              </w:rPr>
            </w:pPr>
            <w:r>
              <w:rPr>
                <w:spacing w:val="-2"/>
                <w:sz w:val="24"/>
              </w:rPr>
              <w:t>Онлайн-тестирование</w:t>
            </w:r>
          </w:p>
        </w:tc>
        <w:tc>
          <w:tcPr>
            <w:tcW w:w="979" w:type="dxa"/>
          </w:tcPr>
          <w:p w:rsidR="00285208" w:rsidRDefault="00285208" w:rsidP="00285208">
            <w:pPr>
              <w:pStyle w:val="TableParagraph"/>
              <w:ind w:left="73"/>
              <w:rPr>
                <w:sz w:val="24"/>
              </w:rPr>
            </w:pPr>
            <w:r>
              <w:rPr>
                <w:spacing w:val="-2"/>
                <w:sz w:val="24"/>
              </w:rPr>
              <w:t>8–9-</w:t>
            </w:r>
            <w:r>
              <w:rPr>
                <w:spacing w:val="-10"/>
                <w:sz w:val="24"/>
              </w:rPr>
              <w:t>е</w:t>
            </w:r>
          </w:p>
        </w:tc>
        <w:tc>
          <w:tcPr>
            <w:tcW w:w="2741" w:type="dxa"/>
          </w:tcPr>
          <w:p w:rsidR="00285208" w:rsidRDefault="00285208" w:rsidP="00285208">
            <w:pPr>
              <w:pStyle w:val="TableParagraph"/>
              <w:rPr>
                <w:sz w:val="24"/>
              </w:rPr>
            </w:pPr>
            <w:r>
              <w:rPr>
                <w:spacing w:val="-2"/>
                <w:sz w:val="24"/>
              </w:rPr>
              <w:t>Октябрь</w:t>
            </w:r>
          </w:p>
        </w:tc>
        <w:tc>
          <w:tcPr>
            <w:tcW w:w="3267" w:type="dxa"/>
          </w:tcPr>
          <w:p w:rsidR="00285208" w:rsidRDefault="00285208" w:rsidP="00285208">
            <w:pPr>
              <w:pStyle w:val="TableParagraph"/>
              <w:ind w:right="1575"/>
              <w:rPr>
                <w:sz w:val="24"/>
              </w:rPr>
            </w:pPr>
            <w:r>
              <w:rPr>
                <w:sz w:val="24"/>
              </w:rPr>
              <w:t>Специалист</w:t>
            </w:r>
            <w:r>
              <w:rPr>
                <w:spacing w:val="-15"/>
                <w:sz w:val="24"/>
              </w:rPr>
              <w:t xml:space="preserve"> </w:t>
            </w:r>
            <w:r>
              <w:rPr>
                <w:sz w:val="24"/>
              </w:rPr>
              <w:t>ИТ</w:t>
            </w:r>
          </w:p>
        </w:tc>
      </w:tr>
      <w:tr w:rsidR="00285208" w:rsidTr="007D62FC">
        <w:trPr>
          <w:trHeight w:val="426"/>
        </w:trPr>
        <w:tc>
          <w:tcPr>
            <w:tcW w:w="10607" w:type="dxa"/>
            <w:gridSpan w:val="4"/>
          </w:tcPr>
          <w:p w:rsidR="00285208" w:rsidRDefault="00285208" w:rsidP="00285208">
            <w:pPr>
              <w:pStyle w:val="TableParagraph"/>
              <w:spacing w:before="73"/>
              <w:ind w:left="13"/>
              <w:jc w:val="center"/>
              <w:rPr>
                <w:b/>
                <w:sz w:val="24"/>
              </w:rPr>
            </w:pPr>
            <w:r>
              <w:rPr>
                <w:b/>
                <w:spacing w:val="-2"/>
                <w:sz w:val="24"/>
              </w:rPr>
              <w:t>Ноябрь</w:t>
            </w:r>
          </w:p>
        </w:tc>
      </w:tr>
      <w:tr w:rsidR="00285208" w:rsidTr="007D62FC">
        <w:trPr>
          <w:trHeight w:val="242"/>
        </w:trPr>
        <w:tc>
          <w:tcPr>
            <w:tcW w:w="3620" w:type="dxa"/>
          </w:tcPr>
          <w:p w:rsidR="00285208" w:rsidRPr="00285208" w:rsidRDefault="00285208" w:rsidP="00285208">
            <w:pPr>
              <w:pStyle w:val="TableParagraph"/>
              <w:rPr>
                <w:sz w:val="24"/>
                <w:lang w:val="ru-RU"/>
              </w:rPr>
            </w:pPr>
            <w:r w:rsidRPr="00285208">
              <w:rPr>
                <w:sz w:val="24"/>
                <w:lang w:val="ru-RU"/>
              </w:rPr>
              <w:t>Клуб</w:t>
            </w:r>
            <w:r w:rsidRPr="00285208">
              <w:rPr>
                <w:spacing w:val="-5"/>
                <w:sz w:val="24"/>
                <w:lang w:val="ru-RU"/>
              </w:rPr>
              <w:t xml:space="preserve"> </w:t>
            </w:r>
            <w:r w:rsidRPr="00285208">
              <w:rPr>
                <w:sz w:val="24"/>
                <w:lang w:val="ru-RU"/>
              </w:rPr>
              <w:t>интересных</w:t>
            </w:r>
            <w:r w:rsidRPr="00285208">
              <w:rPr>
                <w:spacing w:val="-2"/>
                <w:sz w:val="24"/>
                <w:lang w:val="ru-RU"/>
              </w:rPr>
              <w:t xml:space="preserve"> встреч</w:t>
            </w:r>
          </w:p>
          <w:p w:rsidR="00285208" w:rsidRPr="00285208" w:rsidRDefault="00285208" w:rsidP="00285208">
            <w:pPr>
              <w:pStyle w:val="TableParagraph"/>
              <w:rPr>
                <w:sz w:val="24"/>
                <w:lang w:val="ru-RU"/>
              </w:rPr>
            </w:pPr>
            <w:r w:rsidRPr="00285208">
              <w:rPr>
                <w:sz w:val="24"/>
                <w:lang w:val="ru-RU"/>
              </w:rPr>
              <w:t xml:space="preserve">«Профессия — </w:t>
            </w:r>
            <w:r w:rsidR="007D62FC" w:rsidRPr="00285208">
              <w:rPr>
                <w:sz w:val="24"/>
                <w:lang w:val="ru-RU"/>
              </w:rPr>
              <w:t>исследователь</w:t>
            </w:r>
            <w:r w:rsidRPr="00285208">
              <w:rPr>
                <w:spacing w:val="-15"/>
                <w:sz w:val="24"/>
                <w:lang w:val="ru-RU"/>
              </w:rPr>
              <w:t xml:space="preserve"> </w:t>
            </w:r>
            <w:r w:rsidRPr="00285208">
              <w:rPr>
                <w:sz w:val="24"/>
                <w:lang w:val="ru-RU"/>
              </w:rPr>
              <w:t>Антарктиды»</w:t>
            </w:r>
            <w:r w:rsidRPr="00285208">
              <w:rPr>
                <w:spacing w:val="-15"/>
                <w:sz w:val="24"/>
                <w:lang w:val="ru-RU"/>
              </w:rPr>
              <w:t xml:space="preserve"> </w:t>
            </w:r>
            <w:r w:rsidRPr="00285208">
              <w:rPr>
                <w:sz w:val="24"/>
                <w:lang w:val="ru-RU"/>
              </w:rPr>
              <w:t>(или сходная с этой)</w:t>
            </w:r>
          </w:p>
        </w:tc>
        <w:tc>
          <w:tcPr>
            <w:tcW w:w="979" w:type="dxa"/>
          </w:tcPr>
          <w:p w:rsidR="00285208" w:rsidRDefault="00285208" w:rsidP="00285208">
            <w:pPr>
              <w:pStyle w:val="TableParagraph"/>
              <w:ind w:left="73"/>
              <w:rPr>
                <w:sz w:val="24"/>
              </w:rPr>
            </w:pPr>
            <w:r>
              <w:rPr>
                <w:spacing w:val="-2"/>
                <w:sz w:val="24"/>
              </w:rPr>
              <w:t>7–9-</w:t>
            </w:r>
            <w:r>
              <w:rPr>
                <w:spacing w:val="-10"/>
                <w:sz w:val="24"/>
              </w:rPr>
              <w:t>е</w:t>
            </w:r>
          </w:p>
        </w:tc>
        <w:tc>
          <w:tcPr>
            <w:tcW w:w="2741" w:type="dxa"/>
          </w:tcPr>
          <w:p w:rsidR="00285208" w:rsidRDefault="00285208" w:rsidP="00285208">
            <w:pPr>
              <w:pStyle w:val="TableParagraph"/>
              <w:rPr>
                <w:sz w:val="24"/>
              </w:rPr>
            </w:pPr>
            <w:r>
              <w:rPr>
                <w:spacing w:val="-2"/>
                <w:sz w:val="24"/>
              </w:rPr>
              <w:t>Ноябрь</w:t>
            </w:r>
          </w:p>
        </w:tc>
        <w:tc>
          <w:tcPr>
            <w:tcW w:w="3267" w:type="dxa"/>
          </w:tcPr>
          <w:p w:rsidR="00285208" w:rsidRPr="00285208" w:rsidRDefault="00285208" w:rsidP="00285208">
            <w:pPr>
              <w:pStyle w:val="TableParagraph"/>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ВР </w:t>
            </w:r>
          </w:p>
          <w:p w:rsidR="00285208" w:rsidRPr="00285208" w:rsidRDefault="00285208" w:rsidP="00285208">
            <w:pPr>
              <w:pStyle w:val="TableParagraph"/>
              <w:rPr>
                <w:sz w:val="24"/>
                <w:lang w:val="ru-RU"/>
              </w:rPr>
            </w:pPr>
            <w:r w:rsidRPr="00285208">
              <w:rPr>
                <w:sz w:val="24"/>
                <w:lang w:val="ru-RU"/>
              </w:rPr>
              <w:t>Совет</w:t>
            </w:r>
            <w:r w:rsidRPr="00285208">
              <w:rPr>
                <w:spacing w:val="-1"/>
                <w:sz w:val="24"/>
                <w:lang w:val="ru-RU"/>
              </w:rPr>
              <w:t xml:space="preserve"> </w:t>
            </w:r>
            <w:r w:rsidRPr="00285208">
              <w:rPr>
                <w:spacing w:val="-2"/>
                <w:sz w:val="24"/>
                <w:lang w:val="ru-RU"/>
              </w:rPr>
              <w:t>родителей</w:t>
            </w:r>
          </w:p>
        </w:tc>
      </w:tr>
      <w:tr w:rsidR="00285208" w:rsidTr="007D62FC">
        <w:trPr>
          <w:trHeight w:val="424"/>
        </w:trPr>
        <w:tc>
          <w:tcPr>
            <w:tcW w:w="10607" w:type="dxa"/>
            <w:gridSpan w:val="4"/>
          </w:tcPr>
          <w:p w:rsidR="00285208" w:rsidRDefault="00285208" w:rsidP="00285208">
            <w:pPr>
              <w:pStyle w:val="TableParagraph"/>
              <w:spacing w:before="71"/>
              <w:ind w:left="13" w:right="3"/>
              <w:jc w:val="center"/>
              <w:rPr>
                <w:b/>
                <w:sz w:val="24"/>
              </w:rPr>
            </w:pPr>
            <w:r>
              <w:rPr>
                <w:b/>
                <w:spacing w:val="-2"/>
                <w:sz w:val="24"/>
              </w:rPr>
              <w:t>Декабрь</w:t>
            </w:r>
          </w:p>
        </w:tc>
      </w:tr>
      <w:tr w:rsidR="00285208" w:rsidTr="007D62FC">
        <w:trPr>
          <w:trHeight w:val="702"/>
        </w:trPr>
        <w:tc>
          <w:tcPr>
            <w:tcW w:w="3620" w:type="dxa"/>
          </w:tcPr>
          <w:p w:rsidR="00285208" w:rsidRDefault="00285208" w:rsidP="00285208">
            <w:pPr>
              <w:pStyle w:val="TableParagraph"/>
              <w:spacing w:before="68"/>
              <w:rPr>
                <w:sz w:val="24"/>
              </w:rPr>
            </w:pPr>
            <w:r>
              <w:rPr>
                <w:sz w:val="24"/>
              </w:rPr>
              <w:t>Игра</w:t>
            </w:r>
            <w:r>
              <w:rPr>
                <w:spacing w:val="-2"/>
                <w:sz w:val="24"/>
              </w:rPr>
              <w:t xml:space="preserve"> </w:t>
            </w:r>
            <w:r>
              <w:rPr>
                <w:sz w:val="24"/>
              </w:rPr>
              <w:t>«Кто</w:t>
            </w:r>
            <w:r>
              <w:rPr>
                <w:spacing w:val="-3"/>
                <w:sz w:val="24"/>
              </w:rPr>
              <w:t xml:space="preserve"> </w:t>
            </w:r>
            <w:r>
              <w:rPr>
                <w:sz w:val="24"/>
              </w:rPr>
              <w:t>есть</w:t>
            </w:r>
            <w:r>
              <w:rPr>
                <w:spacing w:val="-1"/>
                <w:sz w:val="24"/>
              </w:rPr>
              <w:t xml:space="preserve"> </w:t>
            </w:r>
            <w:r>
              <w:rPr>
                <w:spacing w:val="-4"/>
                <w:sz w:val="24"/>
              </w:rPr>
              <w:t>кто?»</w:t>
            </w:r>
          </w:p>
        </w:tc>
        <w:tc>
          <w:tcPr>
            <w:tcW w:w="979" w:type="dxa"/>
          </w:tcPr>
          <w:p w:rsidR="00285208" w:rsidRDefault="00285208" w:rsidP="00285208">
            <w:pPr>
              <w:pStyle w:val="TableParagraph"/>
              <w:spacing w:before="68"/>
              <w:ind w:left="73"/>
              <w:rPr>
                <w:sz w:val="24"/>
              </w:rPr>
            </w:pPr>
            <w:r>
              <w:rPr>
                <w:spacing w:val="-2"/>
                <w:sz w:val="24"/>
              </w:rPr>
              <w:t>5-</w:t>
            </w:r>
            <w:r>
              <w:rPr>
                <w:spacing w:val="-10"/>
                <w:sz w:val="24"/>
              </w:rPr>
              <w:t>е</w:t>
            </w:r>
          </w:p>
        </w:tc>
        <w:tc>
          <w:tcPr>
            <w:tcW w:w="2741" w:type="dxa"/>
          </w:tcPr>
          <w:p w:rsidR="00285208" w:rsidRDefault="00285208" w:rsidP="00285208">
            <w:pPr>
              <w:pStyle w:val="TableParagraph"/>
              <w:spacing w:before="68"/>
              <w:rPr>
                <w:sz w:val="24"/>
              </w:rPr>
            </w:pPr>
            <w:r>
              <w:rPr>
                <w:spacing w:val="-2"/>
                <w:sz w:val="24"/>
              </w:rPr>
              <w:t>Декабрь</w:t>
            </w:r>
          </w:p>
        </w:tc>
        <w:tc>
          <w:tcPr>
            <w:tcW w:w="3267" w:type="dxa"/>
          </w:tcPr>
          <w:p w:rsidR="00285208" w:rsidRDefault="00285208" w:rsidP="00285208">
            <w:pPr>
              <w:pStyle w:val="TableParagraph"/>
              <w:spacing w:before="68"/>
              <w:rPr>
                <w:sz w:val="24"/>
              </w:rPr>
            </w:pPr>
          </w:p>
          <w:p w:rsidR="00285208" w:rsidRDefault="00285208" w:rsidP="00285208">
            <w:pPr>
              <w:pStyle w:val="TableParagraph"/>
              <w:rPr>
                <w:sz w:val="24"/>
              </w:rPr>
            </w:pPr>
            <w:r>
              <w:rPr>
                <w:sz w:val="24"/>
              </w:rPr>
              <w:t>Классный</w:t>
            </w:r>
            <w:r>
              <w:rPr>
                <w:spacing w:val="-3"/>
                <w:sz w:val="24"/>
              </w:rPr>
              <w:t xml:space="preserve"> </w:t>
            </w:r>
            <w:r>
              <w:rPr>
                <w:spacing w:val="-2"/>
                <w:sz w:val="24"/>
              </w:rPr>
              <w:t>руководитель</w:t>
            </w:r>
          </w:p>
        </w:tc>
      </w:tr>
      <w:tr w:rsidR="00285208" w:rsidTr="007D62FC">
        <w:trPr>
          <w:trHeight w:val="92"/>
        </w:trPr>
        <w:tc>
          <w:tcPr>
            <w:tcW w:w="3620" w:type="dxa"/>
          </w:tcPr>
          <w:p w:rsidR="00285208" w:rsidRDefault="00285208" w:rsidP="00285208">
            <w:pPr>
              <w:pStyle w:val="TableParagraph"/>
              <w:ind w:right="876"/>
              <w:rPr>
                <w:sz w:val="24"/>
              </w:rPr>
            </w:pPr>
            <w:r>
              <w:rPr>
                <w:sz w:val="24"/>
              </w:rPr>
              <w:t>Игра</w:t>
            </w:r>
            <w:r>
              <w:rPr>
                <w:spacing w:val="-15"/>
                <w:sz w:val="24"/>
              </w:rPr>
              <w:t xml:space="preserve"> </w:t>
            </w:r>
            <w:r>
              <w:rPr>
                <w:sz w:val="24"/>
              </w:rPr>
              <w:t>«Персонажи и профессии»</w:t>
            </w:r>
          </w:p>
        </w:tc>
        <w:tc>
          <w:tcPr>
            <w:tcW w:w="979" w:type="dxa"/>
          </w:tcPr>
          <w:p w:rsidR="00285208" w:rsidRDefault="00285208" w:rsidP="00285208">
            <w:pPr>
              <w:pStyle w:val="TableParagraph"/>
              <w:ind w:left="73"/>
              <w:rPr>
                <w:sz w:val="24"/>
              </w:rPr>
            </w:pPr>
            <w:r>
              <w:rPr>
                <w:spacing w:val="-2"/>
                <w:sz w:val="24"/>
              </w:rPr>
              <w:t>6-</w:t>
            </w:r>
            <w:r>
              <w:rPr>
                <w:spacing w:val="-10"/>
                <w:sz w:val="24"/>
              </w:rPr>
              <w:t>е</w:t>
            </w:r>
          </w:p>
        </w:tc>
        <w:tc>
          <w:tcPr>
            <w:tcW w:w="2741" w:type="dxa"/>
          </w:tcPr>
          <w:p w:rsidR="00285208" w:rsidRDefault="00285208" w:rsidP="00285208">
            <w:pPr>
              <w:pStyle w:val="TableParagraph"/>
              <w:rPr>
                <w:sz w:val="24"/>
              </w:rPr>
            </w:pPr>
            <w:r>
              <w:rPr>
                <w:spacing w:val="-2"/>
                <w:sz w:val="24"/>
              </w:rPr>
              <w:t>Декабрь</w:t>
            </w:r>
          </w:p>
        </w:tc>
        <w:tc>
          <w:tcPr>
            <w:tcW w:w="3267" w:type="dxa"/>
          </w:tcPr>
          <w:p w:rsidR="00285208" w:rsidRDefault="00285208" w:rsidP="00285208">
            <w:pPr>
              <w:pStyle w:val="TableParagraph"/>
              <w:rPr>
                <w:sz w:val="24"/>
              </w:rPr>
            </w:pPr>
            <w:r>
              <w:rPr>
                <w:sz w:val="24"/>
              </w:rPr>
              <w:t>Классный</w:t>
            </w:r>
            <w:r>
              <w:rPr>
                <w:spacing w:val="-3"/>
                <w:sz w:val="24"/>
              </w:rPr>
              <w:t xml:space="preserve"> </w:t>
            </w:r>
            <w:r>
              <w:rPr>
                <w:spacing w:val="-2"/>
                <w:sz w:val="24"/>
              </w:rPr>
              <w:t>руководитель</w:t>
            </w:r>
          </w:p>
        </w:tc>
      </w:tr>
      <w:tr w:rsidR="00285208" w:rsidTr="007D62FC">
        <w:trPr>
          <w:trHeight w:val="215"/>
        </w:trPr>
        <w:tc>
          <w:tcPr>
            <w:tcW w:w="3620" w:type="dxa"/>
          </w:tcPr>
          <w:p w:rsidR="00285208" w:rsidRDefault="00285208" w:rsidP="00285208">
            <w:pPr>
              <w:pStyle w:val="TableParagraph"/>
              <w:rPr>
                <w:sz w:val="24"/>
              </w:rPr>
            </w:pPr>
            <w:r>
              <w:rPr>
                <w:sz w:val="24"/>
              </w:rPr>
              <w:t>Игра</w:t>
            </w:r>
            <w:r>
              <w:rPr>
                <w:spacing w:val="-1"/>
                <w:sz w:val="24"/>
              </w:rPr>
              <w:t xml:space="preserve"> </w:t>
            </w:r>
            <w:r>
              <w:rPr>
                <w:sz w:val="24"/>
              </w:rPr>
              <w:t>«Пять</w:t>
            </w:r>
            <w:r>
              <w:rPr>
                <w:spacing w:val="-2"/>
                <w:sz w:val="24"/>
              </w:rPr>
              <w:t xml:space="preserve"> шагов»</w:t>
            </w:r>
          </w:p>
        </w:tc>
        <w:tc>
          <w:tcPr>
            <w:tcW w:w="979" w:type="dxa"/>
          </w:tcPr>
          <w:p w:rsidR="00285208" w:rsidRDefault="00285208" w:rsidP="00285208">
            <w:pPr>
              <w:pStyle w:val="TableParagraph"/>
              <w:ind w:left="73"/>
              <w:rPr>
                <w:sz w:val="24"/>
              </w:rPr>
            </w:pPr>
            <w:r>
              <w:rPr>
                <w:spacing w:val="-2"/>
                <w:sz w:val="24"/>
              </w:rPr>
              <w:t>7-</w:t>
            </w:r>
            <w:r>
              <w:rPr>
                <w:spacing w:val="-10"/>
                <w:sz w:val="24"/>
              </w:rPr>
              <w:t>е</w:t>
            </w:r>
          </w:p>
        </w:tc>
        <w:tc>
          <w:tcPr>
            <w:tcW w:w="2741" w:type="dxa"/>
          </w:tcPr>
          <w:p w:rsidR="00285208" w:rsidRDefault="00285208" w:rsidP="00285208">
            <w:pPr>
              <w:pStyle w:val="TableParagraph"/>
              <w:rPr>
                <w:sz w:val="24"/>
              </w:rPr>
            </w:pPr>
            <w:r>
              <w:rPr>
                <w:spacing w:val="-2"/>
                <w:sz w:val="24"/>
              </w:rPr>
              <w:t>Декабрь</w:t>
            </w:r>
          </w:p>
        </w:tc>
        <w:tc>
          <w:tcPr>
            <w:tcW w:w="3267" w:type="dxa"/>
          </w:tcPr>
          <w:p w:rsidR="00285208" w:rsidRDefault="00285208" w:rsidP="00285208">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7D62FC">
        <w:trPr>
          <w:trHeight w:val="53"/>
        </w:trPr>
        <w:tc>
          <w:tcPr>
            <w:tcW w:w="3620" w:type="dxa"/>
          </w:tcPr>
          <w:p w:rsidR="00285208" w:rsidRPr="00285208" w:rsidRDefault="00285208" w:rsidP="00285208">
            <w:pPr>
              <w:pStyle w:val="TableParagraph"/>
              <w:spacing w:before="68"/>
              <w:rPr>
                <w:sz w:val="24"/>
                <w:lang w:val="ru-RU"/>
              </w:rPr>
            </w:pPr>
            <w:r w:rsidRPr="00285208">
              <w:rPr>
                <w:sz w:val="24"/>
                <w:lang w:val="ru-RU"/>
              </w:rPr>
              <w:t>Круглый</w:t>
            </w:r>
            <w:r w:rsidRPr="00285208">
              <w:rPr>
                <w:spacing w:val="-12"/>
                <w:sz w:val="24"/>
                <w:lang w:val="ru-RU"/>
              </w:rPr>
              <w:t xml:space="preserve"> </w:t>
            </w:r>
            <w:r w:rsidRPr="00285208">
              <w:rPr>
                <w:sz w:val="24"/>
                <w:lang w:val="ru-RU"/>
              </w:rPr>
              <w:t>стол</w:t>
            </w:r>
            <w:r w:rsidRPr="00285208">
              <w:rPr>
                <w:spacing w:val="-12"/>
                <w:sz w:val="24"/>
                <w:lang w:val="ru-RU"/>
              </w:rPr>
              <w:t xml:space="preserve"> </w:t>
            </w:r>
            <w:r w:rsidRPr="00285208">
              <w:rPr>
                <w:sz w:val="24"/>
                <w:lang w:val="ru-RU"/>
              </w:rPr>
              <w:t>для</w:t>
            </w:r>
            <w:r w:rsidRPr="00285208">
              <w:rPr>
                <w:spacing w:val="-12"/>
                <w:sz w:val="24"/>
                <w:lang w:val="ru-RU"/>
              </w:rPr>
              <w:t xml:space="preserve"> </w:t>
            </w:r>
            <w:r w:rsidR="007D62FC" w:rsidRPr="00285208">
              <w:rPr>
                <w:sz w:val="24"/>
                <w:lang w:val="ru-RU"/>
              </w:rPr>
              <w:t>родителей</w:t>
            </w:r>
            <w:r w:rsidRPr="00285208">
              <w:rPr>
                <w:sz w:val="24"/>
                <w:lang w:val="ru-RU"/>
              </w:rPr>
              <w:t xml:space="preserve"> «Как помочь </w:t>
            </w:r>
            <w:r w:rsidR="007D62FC" w:rsidRPr="00285208">
              <w:rPr>
                <w:sz w:val="24"/>
                <w:lang w:val="ru-RU"/>
              </w:rPr>
              <w:t>ребенку</w:t>
            </w:r>
            <w:r w:rsidRPr="00285208">
              <w:rPr>
                <w:spacing w:val="-10"/>
                <w:sz w:val="24"/>
                <w:lang w:val="ru-RU"/>
              </w:rPr>
              <w:t xml:space="preserve"> </w:t>
            </w:r>
            <w:r w:rsidRPr="00285208">
              <w:rPr>
                <w:sz w:val="24"/>
                <w:lang w:val="ru-RU"/>
              </w:rPr>
              <w:t>в</w:t>
            </w:r>
            <w:r w:rsidRPr="00285208">
              <w:rPr>
                <w:spacing w:val="-6"/>
                <w:sz w:val="24"/>
                <w:lang w:val="ru-RU"/>
              </w:rPr>
              <w:t xml:space="preserve"> </w:t>
            </w:r>
            <w:r w:rsidRPr="00285208">
              <w:rPr>
                <w:sz w:val="24"/>
                <w:lang w:val="ru-RU"/>
              </w:rPr>
              <w:t>выборе</w:t>
            </w:r>
            <w:r w:rsidRPr="00285208">
              <w:rPr>
                <w:spacing w:val="-6"/>
                <w:sz w:val="24"/>
                <w:lang w:val="ru-RU"/>
              </w:rPr>
              <w:t xml:space="preserve"> </w:t>
            </w:r>
            <w:r w:rsidR="007D62FC" w:rsidRPr="00285208">
              <w:rPr>
                <w:sz w:val="24"/>
                <w:lang w:val="ru-RU"/>
              </w:rPr>
              <w:t>профессии</w:t>
            </w:r>
            <w:r w:rsidRPr="00285208">
              <w:rPr>
                <w:spacing w:val="-4"/>
                <w:sz w:val="24"/>
                <w:lang w:val="ru-RU"/>
              </w:rPr>
              <w:t>»</w:t>
            </w:r>
          </w:p>
        </w:tc>
        <w:tc>
          <w:tcPr>
            <w:tcW w:w="979" w:type="dxa"/>
          </w:tcPr>
          <w:p w:rsidR="00285208" w:rsidRDefault="00285208" w:rsidP="00285208">
            <w:pPr>
              <w:pStyle w:val="TableParagraph"/>
              <w:spacing w:before="68"/>
              <w:ind w:left="73"/>
              <w:rPr>
                <w:sz w:val="24"/>
              </w:rPr>
            </w:pPr>
            <w:r>
              <w:rPr>
                <w:spacing w:val="-2"/>
                <w:sz w:val="24"/>
              </w:rPr>
              <w:t>8–9-</w:t>
            </w:r>
            <w:r>
              <w:rPr>
                <w:spacing w:val="-10"/>
                <w:sz w:val="24"/>
              </w:rPr>
              <w:t>е</w:t>
            </w:r>
          </w:p>
        </w:tc>
        <w:tc>
          <w:tcPr>
            <w:tcW w:w="2741" w:type="dxa"/>
          </w:tcPr>
          <w:p w:rsidR="00285208" w:rsidRDefault="00285208" w:rsidP="00285208">
            <w:pPr>
              <w:pStyle w:val="TableParagraph"/>
              <w:spacing w:before="68"/>
              <w:rPr>
                <w:sz w:val="24"/>
              </w:rPr>
            </w:pPr>
            <w:r>
              <w:rPr>
                <w:spacing w:val="-2"/>
                <w:sz w:val="24"/>
              </w:rPr>
              <w:t>Декабрь</w:t>
            </w:r>
          </w:p>
        </w:tc>
        <w:tc>
          <w:tcPr>
            <w:tcW w:w="3267" w:type="dxa"/>
          </w:tcPr>
          <w:p w:rsidR="00285208" w:rsidRDefault="00285208" w:rsidP="00285208">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r w:rsidR="007D62FC">
              <w:rPr>
                <w:spacing w:val="-2"/>
                <w:sz w:val="24"/>
              </w:rPr>
              <w:t>Пс</w:t>
            </w:r>
          </w:p>
        </w:tc>
      </w:tr>
      <w:tr w:rsidR="00285208" w:rsidTr="007D62FC">
        <w:trPr>
          <w:trHeight w:val="1254"/>
        </w:trPr>
        <w:tc>
          <w:tcPr>
            <w:tcW w:w="3620" w:type="dxa"/>
          </w:tcPr>
          <w:p w:rsidR="00285208" w:rsidRPr="00285208" w:rsidRDefault="00285208" w:rsidP="00285208">
            <w:pPr>
              <w:pStyle w:val="TableParagraph"/>
              <w:spacing w:before="68"/>
              <w:rPr>
                <w:sz w:val="24"/>
                <w:lang w:val="ru-RU"/>
              </w:rPr>
            </w:pPr>
            <w:r w:rsidRPr="00285208">
              <w:rPr>
                <w:sz w:val="24"/>
                <w:lang w:val="ru-RU"/>
              </w:rPr>
              <w:t>Беседа</w:t>
            </w:r>
            <w:r w:rsidRPr="00285208">
              <w:rPr>
                <w:spacing w:val="-15"/>
                <w:sz w:val="24"/>
                <w:lang w:val="ru-RU"/>
              </w:rPr>
              <w:t xml:space="preserve"> </w:t>
            </w:r>
            <w:r w:rsidRPr="00285208">
              <w:rPr>
                <w:sz w:val="24"/>
                <w:lang w:val="ru-RU"/>
              </w:rPr>
              <w:t>из</w:t>
            </w:r>
            <w:r w:rsidRPr="00285208">
              <w:rPr>
                <w:spacing w:val="-14"/>
                <w:sz w:val="24"/>
                <w:lang w:val="ru-RU"/>
              </w:rPr>
              <w:t xml:space="preserve"> </w:t>
            </w:r>
            <w:r w:rsidRPr="00285208">
              <w:rPr>
                <w:sz w:val="24"/>
                <w:lang w:val="ru-RU"/>
              </w:rPr>
              <w:t>цикла</w:t>
            </w:r>
            <w:r w:rsidRPr="00285208">
              <w:rPr>
                <w:spacing w:val="-11"/>
                <w:sz w:val="24"/>
                <w:lang w:val="ru-RU"/>
              </w:rPr>
              <w:t xml:space="preserve"> </w:t>
            </w:r>
            <w:r w:rsidRPr="00285208">
              <w:rPr>
                <w:sz w:val="24"/>
                <w:lang w:val="ru-RU"/>
              </w:rPr>
              <w:t>«Жизнь замечательных лю-</w:t>
            </w:r>
          </w:p>
          <w:p w:rsidR="00285208" w:rsidRPr="00285208" w:rsidRDefault="00285208" w:rsidP="00285208">
            <w:pPr>
              <w:pStyle w:val="TableParagraph"/>
              <w:rPr>
                <w:sz w:val="24"/>
                <w:lang w:val="ru-RU"/>
              </w:rPr>
            </w:pPr>
            <w:r w:rsidRPr="00285208">
              <w:rPr>
                <w:sz w:val="24"/>
                <w:lang w:val="ru-RU"/>
              </w:rPr>
              <w:t>дей»</w:t>
            </w:r>
            <w:r w:rsidRPr="00285208">
              <w:rPr>
                <w:spacing w:val="-14"/>
                <w:sz w:val="24"/>
                <w:lang w:val="ru-RU"/>
              </w:rPr>
              <w:t xml:space="preserve"> </w:t>
            </w:r>
            <w:r w:rsidRPr="00285208">
              <w:rPr>
                <w:sz w:val="24"/>
                <w:lang w:val="ru-RU"/>
              </w:rPr>
              <w:t>«Как</w:t>
            </w:r>
            <w:r w:rsidRPr="00285208">
              <w:rPr>
                <w:spacing w:val="-11"/>
                <w:sz w:val="24"/>
                <w:lang w:val="ru-RU"/>
              </w:rPr>
              <w:t xml:space="preserve"> </w:t>
            </w:r>
            <w:r w:rsidRPr="00285208">
              <w:rPr>
                <w:sz w:val="24"/>
                <w:lang w:val="ru-RU"/>
              </w:rPr>
              <w:t>стать</w:t>
            </w:r>
            <w:r w:rsidRPr="00285208">
              <w:rPr>
                <w:spacing w:val="-11"/>
                <w:sz w:val="24"/>
                <w:lang w:val="ru-RU"/>
              </w:rPr>
              <w:t xml:space="preserve"> </w:t>
            </w:r>
            <w:r w:rsidR="007D62FC" w:rsidRPr="00285208">
              <w:rPr>
                <w:sz w:val="24"/>
                <w:lang w:val="ru-RU"/>
              </w:rPr>
              <w:t>гениальным</w:t>
            </w:r>
            <w:r w:rsidRPr="00285208">
              <w:rPr>
                <w:sz w:val="24"/>
                <w:lang w:val="ru-RU"/>
              </w:rPr>
              <w:t xml:space="preserve"> кинорежиссером»</w:t>
            </w:r>
          </w:p>
        </w:tc>
        <w:tc>
          <w:tcPr>
            <w:tcW w:w="979" w:type="dxa"/>
          </w:tcPr>
          <w:p w:rsidR="00285208" w:rsidRDefault="00285208" w:rsidP="00285208">
            <w:pPr>
              <w:pStyle w:val="TableParagraph"/>
              <w:spacing w:before="68"/>
              <w:ind w:left="73"/>
              <w:rPr>
                <w:sz w:val="24"/>
              </w:rPr>
            </w:pPr>
            <w:r>
              <w:rPr>
                <w:spacing w:val="-2"/>
                <w:sz w:val="24"/>
              </w:rPr>
              <w:t>8–9-</w:t>
            </w:r>
            <w:r>
              <w:rPr>
                <w:spacing w:val="-10"/>
                <w:sz w:val="24"/>
              </w:rPr>
              <w:t>е</w:t>
            </w:r>
          </w:p>
        </w:tc>
        <w:tc>
          <w:tcPr>
            <w:tcW w:w="2741" w:type="dxa"/>
          </w:tcPr>
          <w:p w:rsidR="00285208" w:rsidRDefault="00285208" w:rsidP="00285208">
            <w:pPr>
              <w:pStyle w:val="TableParagraph"/>
              <w:spacing w:before="68"/>
              <w:rPr>
                <w:sz w:val="24"/>
              </w:rPr>
            </w:pPr>
            <w:r>
              <w:rPr>
                <w:spacing w:val="-2"/>
                <w:sz w:val="24"/>
              </w:rPr>
              <w:t>25.12</w:t>
            </w:r>
          </w:p>
        </w:tc>
        <w:tc>
          <w:tcPr>
            <w:tcW w:w="3267" w:type="dxa"/>
          </w:tcPr>
          <w:p w:rsidR="00285208" w:rsidRPr="00285208" w:rsidRDefault="00285208" w:rsidP="00285208">
            <w:pPr>
              <w:pStyle w:val="TableParagraph"/>
              <w:spacing w:before="68"/>
              <w:ind w:right="697"/>
              <w:rPr>
                <w:sz w:val="24"/>
                <w:lang w:val="ru-RU"/>
              </w:rPr>
            </w:pPr>
            <w:r w:rsidRPr="00285208">
              <w:rPr>
                <w:sz w:val="24"/>
                <w:lang w:val="ru-RU"/>
              </w:rPr>
              <w:t>Классные</w:t>
            </w:r>
            <w:r w:rsidRPr="00285208">
              <w:rPr>
                <w:spacing w:val="-15"/>
                <w:sz w:val="24"/>
                <w:lang w:val="ru-RU"/>
              </w:rPr>
              <w:t xml:space="preserve"> </w:t>
            </w:r>
            <w:r w:rsidRPr="00285208">
              <w:rPr>
                <w:sz w:val="24"/>
                <w:lang w:val="ru-RU"/>
              </w:rPr>
              <w:t>руководители Замдиректора по ВР</w:t>
            </w:r>
          </w:p>
        </w:tc>
      </w:tr>
      <w:tr w:rsidR="00285208" w:rsidTr="007D62FC">
        <w:trPr>
          <w:trHeight w:val="426"/>
        </w:trPr>
        <w:tc>
          <w:tcPr>
            <w:tcW w:w="10607" w:type="dxa"/>
            <w:gridSpan w:val="4"/>
          </w:tcPr>
          <w:p w:rsidR="00285208" w:rsidRDefault="00285208" w:rsidP="00285208">
            <w:pPr>
              <w:pStyle w:val="TableParagraph"/>
              <w:spacing w:before="71"/>
              <w:ind w:left="13"/>
              <w:jc w:val="center"/>
              <w:rPr>
                <w:b/>
                <w:sz w:val="24"/>
              </w:rPr>
            </w:pPr>
            <w:r>
              <w:rPr>
                <w:b/>
                <w:spacing w:val="-2"/>
                <w:sz w:val="24"/>
              </w:rPr>
              <w:t>Январь</w:t>
            </w:r>
          </w:p>
        </w:tc>
      </w:tr>
      <w:tr w:rsidR="00285208" w:rsidTr="007D62FC">
        <w:trPr>
          <w:trHeight w:val="976"/>
        </w:trPr>
        <w:tc>
          <w:tcPr>
            <w:tcW w:w="3620" w:type="dxa"/>
          </w:tcPr>
          <w:p w:rsidR="00285208" w:rsidRPr="00285208" w:rsidRDefault="00285208" w:rsidP="00285208">
            <w:pPr>
              <w:pStyle w:val="TableParagraph"/>
              <w:rPr>
                <w:sz w:val="24"/>
                <w:lang w:val="ru-RU"/>
              </w:rPr>
            </w:pPr>
            <w:r w:rsidRPr="00285208">
              <w:rPr>
                <w:sz w:val="24"/>
                <w:lang w:val="ru-RU"/>
              </w:rPr>
              <w:t>Клуб</w:t>
            </w:r>
            <w:r w:rsidRPr="00285208">
              <w:rPr>
                <w:spacing w:val="-5"/>
                <w:sz w:val="24"/>
                <w:lang w:val="ru-RU"/>
              </w:rPr>
              <w:t xml:space="preserve"> </w:t>
            </w:r>
            <w:r w:rsidRPr="00285208">
              <w:rPr>
                <w:sz w:val="24"/>
                <w:lang w:val="ru-RU"/>
              </w:rPr>
              <w:t>интересных</w:t>
            </w:r>
            <w:r w:rsidRPr="00285208">
              <w:rPr>
                <w:spacing w:val="-2"/>
                <w:sz w:val="24"/>
                <w:lang w:val="ru-RU"/>
              </w:rPr>
              <w:t xml:space="preserve"> встреч</w:t>
            </w:r>
          </w:p>
          <w:p w:rsidR="00285208" w:rsidRPr="00285208" w:rsidRDefault="00285208" w:rsidP="00285208">
            <w:pPr>
              <w:pStyle w:val="TableParagraph"/>
              <w:ind w:right="703"/>
              <w:rPr>
                <w:sz w:val="24"/>
                <w:lang w:val="ru-RU"/>
              </w:rPr>
            </w:pPr>
            <w:r w:rsidRPr="00285208">
              <w:rPr>
                <w:sz w:val="24"/>
                <w:lang w:val="ru-RU"/>
              </w:rPr>
              <w:t>«Новые</w:t>
            </w:r>
            <w:r w:rsidRPr="00285208">
              <w:rPr>
                <w:spacing w:val="-10"/>
                <w:sz w:val="24"/>
                <w:lang w:val="ru-RU"/>
              </w:rPr>
              <w:t xml:space="preserve"> </w:t>
            </w:r>
            <w:r w:rsidRPr="00285208">
              <w:rPr>
                <w:sz w:val="24"/>
                <w:lang w:val="ru-RU"/>
              </w:rPr>
              <w:t>тенденции в</w:t>
            </w:r>
            <w:r w:rsidRPr="00285208">
              <w:rPr>
                <w:spacing w:val="-2"/>
                <w:sz w:val="24"/>
                <w:lang w:val="ru-RU"/>
              </w:rPr>
              <w:t xml:space="preserve"> </w:t>
            </w:r>
            <w:r w:rsidRPr="00285208">
              <w:rPr>
                <w:sz w:val="24"/>
                <w:lang w:val="ru-RU"/>
              </w:rPr>
              <w:t>мире</w:t>
            </w:r>
            <w:r w:rsidRPr="00285208">
              <w:rPr>
                <w:spacing w:val="-1"/>
                <w:sz w:val="24"/>
                <w:lang w:val="ru-RU"/>
              </w:rPr>
              <w:t xml:space="preserve"> </w:t>
            </w:r>
            <w:r w:rsidRPr="00285208">
              <w:rPr>
                <w:spacing w:val="-2"/>
                <w:sz w:val="24"/>
                <w:lang w:val="ru-RU"/>
              </w:rPr>
              <w:t>профессий»</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2"/>
                <w:sz w:val="24"/>
              </w:rPr>
              <w:t>Январь</w:t>
            </w:r>
          </w:p>
        </w:tc>
        <w:tc>
          <w:tcPr>
            <w:tcW w:w="3267" w:type="dxa"/>
          </w:tcPr>
          <w:p w:rsidR="00285208" w:rsidRPr="00285208" w:rsidRDefault="00285208" w:rsidP="00285208">
            <w:pPr>
              <w:pStyle w:val="TableParagraph"/>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ВР </w:t>
            </w:r>
          </w:p>
          <w:p w:rsidR="00285208" w:rsidRPr="00285208" w:rsidRDefault="00285208" w:rsidP="00285208">
            <w:pPr>
              <w:pStyle w:val="TableParagraph"/>
              <w:rPr>
                <w:sz w:val="24"/>
                <w:lang w:val="ru-RU"/>
              </w:rPr>
            </w:pPr>
            <w:r w:rsidRPr="00285208">
              <w:rPr>
                <w:sz w:val="24"/>
                <w:lang w:val="ru-RU"/>
              </w:rPr>
              <w:t>Совет</w:t>
            </w:r>
            <w:r w:rsidRPr="00285208">
              <w:rPr>
                <w:spacing w:val="-1"/>
                <w:sz w:val="24"/>
                <w:lang w:val="ru-RU"/>
              </w:rPr>
              <w:t xml:space="preserve"> </w:t>
            </w:r>
            <w:r w:rsidRPr="00285208">
              <w:rPr>
                <w:spacing w:val="-2"/>
                <w:sz w:val="24"/>
                <w:lang w:val="ru-RU"/>
              </w:rPr>
              <w:t>родителей</w:t>
            </w:r>
          </w:p>
        </w:tc>
      </w:tr>
      <w:tr w:rsidR="00285208" w:rsidTr="007D62FC">
        <w:trPr>
          <w:trHeight w:val="427"/>
        </w:trPr>
        <w:tc>
          <w:tcPr>
            <w:tcW w:w="3620" w:type="dxa"/>
          </w:tcPr>
          <w:p w:rsidR="00285208" w:rsidRDefault="00285208" w:rsidP="00285208">
            <w:pPr>
              <w:pStyle w:val="TableParagraph"/>
              <w:spacing w:before="68"/>
              <w:rPr>
                <w:sz w:val="24"/>
              </w:rPr>
            </w:pPr>
            <w:r>
              <w:rPr>
                <w:sz w:val="24"/>
              </w:rPr>
              <w:t>Лекторий</w:t>
            </w:r>
            <w:r>
              <w:rPr>
                <w:spacing w:val="-2"/>
                <w:sz w:val="24"/>
              </w:rPr>
              <w:t xml:space="preserve"> </w:t>
            </w:r>
            <w:r>
              <w:rPr>
                <w:sz w:val="24"/>
              </w:rPr>
              <w:t>для</w:t>
            </w:r>
            <w:r>
              <w:rPr>
                <w:spacing w:val="-1"/>
                <w:sz w:val="24"/>
              </w:rPr>
              <w:t xml:space="preserve"> </w:t>
            </w:r>
            <w:r>
              <w:rPr>
                <w:spacing w:val="-2"/>
                <w:sz w:val="24"/>
              </w:rPr>
              <w:t>родителей</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Январь</w:t>
            </w:r>
          </w:p>
        </w:tc>
        <w:tc>
          <w:tcPr>
            <w:tcW w:w="3267" w:type="dxa"/>
          </w:tcPr>
          <w:p w:rsidR="00285208" w:rsidRDefault="00285208" w:rsidP="00285208">
            <w:pPr>
              <w:pStyle w:val="TableParagraph"/>
              <w:spacing w:before="68"/>
              <w:rPr>
                <w:sz w:val="24"/>
              </w:rPr>
            </w:pPr>
            <w:r>
              <w:rPr>
                <w:sz w:val="24"/>
              </w:rPr>
              <w:t>Замдиректора</w:t>
            </w:r>
            <w:r>
              <w:rPr>
                <w:spacing w:val="-2"/>
                <w:sz w:val="24"/>
              </w:rPr>
              <w:t xml:space="preserve"> </w:t>
            </w:r>
            <w:r>
              <w:rPr>
                <w:sz w:val="24"/>
              </w:rPr>
              <w:t>по</w:t>
            </w:r>
            <w:r>
              <w:rPr>
                <w:spacing w:val="-2"/>
                <w:sz w:val="24"/>
              </w:rPr>
              <w:t xml:space="preserve"> </w:t>
            </w:r>
            <w:r>
              <w:rPr>
                <w:spacing w:val="-5"/>
                <w:sz w:val="24"/>
              </w:rPr>
              <w:t>ВР</w:t>
            </w:r>
          </w:p>
        </w:tc>
      </w:tr>
    </w:tbl>
    <w:p w:rsidR="00285208" w:rsidRDefault="00285208" w:rsidP="00285208">
      <w:pPr>
        <w:pStyle w:val="a3"/>
        <w:rPr>
          <w:sz w:val="2"/>
        </w:rPr>
      </w:pPr>
    </w:p>
    <w:tbl>
      <w:tblPr>
        <w:tblStyle w:val="TableNormal"/>
        <w:tblW w:w="10607"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Tr="0025795D">
        <w:trPr>
          <w:trHeight w:val="426"/>
        </w:trPr>
        <w:tc>
          <w:tcPr>
            <w:tcW w:w="10607" w:type="dxa"/>
            <w:gridSpan w:val="4"/>
          </w:tcPr>
          <w:p w:rsidR="00285208" w:rsidRDefault="00285208" w:rsidP="00285208">
            <w:pPr>
              <w:pStyle w:val="TableParagraph"/>
              <w:spacing w:before="71"/>
              <w:ind w:left="13" w:right="4"/>
              <w:jc w:val="center"/>
              <w:rPr>
                <w:b/>
                <w:sz w:val="24"/>
              </w:rPr>
            </w:pPr>
            <w:r>
              <w:rPr>
                <w:b/>
                <w:spacing w:val="-2"/>
                <w:sz w:val="24"/>
              </w:rPr>
              <w:t>Февраль</w:t>
            </w:r>
          </w:p>
        </w:tc>
      </w:tr>
      <w:tr w:rsidR="00285208" w:rsidTr="0025795D">
        <w:trPr>
          <w:trHeight w:val="700"/>
        </w:trPr>
        <w:tc>
          <w:tcPr>
            <w:tcW w:w="3620" w:type="dxa"/>
          </w:tcPr>
          <w:p w:rsidR="00285208" w:rsidRDefault="00285208" w:rsidP="00285208">
            <w:pPr>
              <w:pStyle w:val="TableParagraph"/>
              <w:ind w:right="484"/>
              <w:rPr>
                <w:sz w:val="24"/>
              </w:rPr>
            </w:pPr>
            <w:r>
              <w:rPr>
                <w:sz w:val="24"/>
              </w:rPr>
              <w:t>Игра</w:t>
            </w:r>
            <w:r>
              <w:rPr>
                <w:spacing w:val="-15"/>
                <w:sz w:val="24"/>
              </w:rPr>
              <w:t xml:space="preserve"> </w:t>
            </w:r>
            <w:r>
              <w:rPr>
                <w:sz w:val="24"/>
              </w:rPr>
              <w:t>«Собеседование с работодателем»</w:t>
            </w:r>
          </w:p>
        </w:tc>
        <w:tc>
          <w:tcPr>
            <w:tcW w:w="979" w:type="dxa"/>
          </w:tcPr>
          <w:p w:rsidR="00285208" w:rsidRDefault="00285208" w:rsidP="00285208">
            <w:pPr>
              <w:pStyle w:val="TableParagraph"/>
              <w:ind w:left="73"/>
              <w:rPr>
                <w:sz w:val="24"/>
              </w:rPr>
            </w:pPr>
            <w:r>
              <w:rPr>
                <w:spacing w:val="-2"/>
                <w:sz w:val="24"/>
              </w:rPr>
              <w:t>8-</w:t>
            </w:r>
            <w:r>
              <w:rPr>
                <w:spacing w:val="-10"/>
                <w:sz w:val="24"/>
              </w:rPr>
              <w:t>е</w:t>
            </w:r>
          </w:p>
        </w:tc>
        <w:tc>
          <w:tcPr>
            <w:tcW w:w="2741" w:type="dxa"/>
          </w:tcPr>
          <w:p w:rsidR="00285208" w:rsidRDefault="00285208" w:rsidP="00285208">
            <w:pPr>
              <w:pStyle w:val="TableParagraph"/>
              <w:rPr>
                <w:sz w:val="24"/>
              </w:rPr>
            </w:pPr>
            <w:r>
              <w:rPr>
                <w:spacing w:val="-2"/>
                <w:sz w:val="24"/>
              </w:rPr>
              <w:t>Февраль</w:t>
            </w:r>
          </w:p>
        </w:tc>
        <w:tc>
          <w:tcPr>
            <w:tcW w:w="3267" w:type="dxa"/>
          </w:tcPr>
          <w:p w:rsidR="00285208" w:rsidRDefault="00285208" w:rsidP="00285208">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25795D">
        <w:trPr>
          <w:trHeight w:val="702"/>
        </w:trPr>
        <w:tc>
          <w:tcPr>
            <w:tcW w:w="3620" w:type="dxa"/>
          </w:tcPr>
          <w:p w:rsidR="00285208" w:rsidRDefault="00285208" w:rsidP="00285208">
            <w:pPr>
              <w:pStyle w:val="TableParagraph"/>
              <w:spacing w:before="68"/>
              <w:rPr>
                <w:sz w:val="24"/>
              </w:rPr>
            </w:pPr>
            <w:r>
              <w:rPr>
                <w:sz w:val="24"/>
              </w:rPr>
              <w:t>Деловая</w:t>
            </w:r>
            <w:r>
              <w:rPr>
                <w:spacing w:val="-15"/>
                <w:sz w:val="24"/>
              </w:rPr>
              <w:t xml:space="preserve"> </w:t>
            </w:r>
            <w:r>
              <w:rPr>
                <w:sz w:val="24"/>
              </w:rPr>
              <w:t>игра</w:t>
            </w:r>
            <w:r>
              <w:rPr>
                <w:spacing w:val="-15"/>
                <w:sz w:val="24"/>
              </w:rPr>
              <w:t xml:space="preserve"> </w:t>
            </w:r>
            <w:r>
              <w:rPr>
                <w:sz w:val="24"/>
              </w:rPr>
              <w:t xml:space="preserve">«Кадровый </w:t>
            </w:r>
            <w:r>
              <w:rPr>
                <w:spacing w:val="-2"/>
                <w:sz w:val="24"/>
              </w:rPr>
              <w:t>вопрос»</w:t>
            </w:r>
          </w:p>
        </w:tc>
        <w:tc>
          <w:tcPr>
            <w:tcW w:w="979" w:type="dxa"/>
          </w:tcPr>
          <w:p w:rsidR="00285208" w:rsidRDefault="00285208" w:rsidP="00285208">
            <w:pPr>
              <w:pStyle w:val="TableParagraph"/>
              <w:spacing w:before="68"/>
              <w:ind w:left="73"/>
              <w:rPr>
                <w:sz w:val="24"/>
              </w:rPr>
            </w:pPr>
            <w:r>
              <w:rPr>
                <w:spacing w:val="-2"/>
                <w:sz w:val="24"/>
              </w:rPr>
              <w:t>9-</w:t>
            </w:r>
            <w:r>
              <w:rPr>
                <w:spacing w:val="-10"/>
                <w:sz w:val="24"/>
              </w:rPr>
              <w:t>е</w:t>
            </w:r>
          </w:p>
        </w:tc>
        <w:tc>
          <w:tcPr>
            <w:tcW w:w="2741" w:type="dxa"/>
          </w:tcPr>
          <w:p w:rsidR="00285208" w:rsidRDefault="00285208" w:rsidP="00285208">
            <w:pPr>
              <w:pStyle w:val="TableParagraph"/>
              <w:spacing w:before="68"/>
              <w:rPr>
                <w:sz w:val="24"/>
              </w:rPr>
            </w:pPr>
            <w:r>
              <w:rPr>
                <w:spacing w:val="-2"/>
                <w:sz w:val="24"/>
              </w:rPr>
              <w:t>Февраль</w:t>
            </w:r>
          </w:p>
        </w:tc>
        <w:tc>
          <w:tcPr>
            <w:tcW w:w="3267" w:type="dxa"/>
          </w:tcPr>
          <w:p w:rsidR="00285208" w:rsidRDefault="00285208" w:rsidP="00285208">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25795D">
        <w:trPr>
          <w:trHeight w:val="978"/>
        </w:trPr>
        <w:tc>
          <w:tcPr>
            <w:tcW w:w="3620" w:type="dxa"/>
          </w:tcPr>
          <w:p w:rsidR="00285208" w:rsidRPr="00285208" w:rsidRDefault="00285208" w:rsidP="00285208">
            <w:pPr>
              <w:pStyle w:val="TableParagraph"/>
              <w:spacing w:before="68"/>
              <w:rPr>
                <w:sz w:val="24"/>
                <w:lang w:val="ru-RU"/>
              </w:rPr>
            </w:pPr>
            <w:r w:rsidRPr="00285208">
              <w:rPr>
                <w:sz w:val="24"/>
                <w:lang w:val="ru-RU"/>
              </w:rPr>
              <w:t>Лекторий</w:t>
            </w:r>
            <w:r w:rsidRPr="00285208">
              <w:rPr>
                <w:spacing w:val="-2"/>
                <w:sz w:val="24"/>
                <w:lang w:val="ru-RU"/>
              </w:rPr>
              <w:t xml:space="preserve"> </w:t>
            </w:r>
            <w:r w:rsidRPr="00285208">
              <w:rPr>
                <w:sz w:val="24"/>
                <w:lang w:val="ru-RU"/>
              </w:rPr>
              <w:t>для</w:t>
            </w:r>
            <w:r w:rsidRPr="00285208">
              <w:rPr>
                <w:spacing w:val="-1"/>
                <w:sz w:val="24"/>
                <w:lang w:val="ru-RU"/>
              </w:rPr>
              <w:t xml:space="preserve"> </w:t>
            </w:r>
            <w:r w:rsidRPr="00285208">
              <w:rPr>
                <w:spacing w:val="-2"/>
                <w:sz w:val="24"/>
                <w:lang w:val="ru-RU"/>
              </w:rPr>
              <w:t>родителей</w:t>
            </w:r>
          </w:p>
          <w:p w:rsidR="00285208" w:rsidRDefault="00285208" w:rsidP="00285208">
            <w:pPr>
              <w:pStyle w:val="TableParagraph"/>
              <w:ind w:right="342"/>
              <w:rPr>
                <w:sz w:val="24"/>
              </w:rPr>
            </w:pPr>
            <w:r w:rsidRPr="00285208">
              <w:rPr>
                <w:sz w:val="24"/>
                <w:lang w:val="ru-RU"/>
              </w:rPr>
              <w:t>«Что</w:t>
            </w:r>
            <w:r w:rsidRPr="00285208">
              <w:rPr>
                <w:spacing w:val="-15"/>
                <w:sz w:val="24"/>
                <w:lang w:val="ru-RU"/>
              </w:rPr>
              <w:t xml:space="preserve"> </w:t>
            </w:r>
            <w:r w:rsidRPr="00285208">
              <w:rPr>
                <w:sz w:val="24"/>
                <w:lang w:val="ru-RU"/>
              </w:rPr>
              <w:t>такое</w:t>
            </w:r>
            <w:r w:rsidRPr="00285208">
              <w:rPr>
                <w:spacing w:val="-15"/>
                <w:sz w:val="24"/>
                <w:lang w:val="ru-RU"/>
              </w:rPr>
              <w:t xml:space="preserve"> </w:t>
            </w:r>
            <w:r w:rsidRPr="00285208">
              <w:rPr>
                <w:sz w:val="24"/>
                <w:lang w:val="ru-RU"/>
              </w:rPr>
              <w:t xml:space="preserve">"навыки </w:t>
            </w:r>
            <w:r>
              <w:rPr>
                <w:sz w:val="24"/>
              </w:rPr>
              <w:t>XXI</w:t>
            </w:r>
            <w:r w:rsidRPr="00285208">
              <w:rPr>
                <w:spacing w:val="-5"/>
                <w:sz w:val="24"/>
                <w:lang w:val="ru-RU"/>
              </w:rPr>
              <w:t xml:space="preserve"> </w:t>
            </w:r>
            <w:r w:rsidRPr="00285208">
              <w:rPr>
                <w:sz w:val="24"/>
                <w:lang w:val="ru-RU"/>
              </w:rPr>
              <w:t>века".</w:t>
            </w:r>
            <w:r w:rsidRPr="00285208">
              <w:rPr>
                <w:spacing w:val="-2"/>
                <w:sz w:val="24"/>
                <w:lang w:val="ru-RU"/>
              </w:rPr>
              <w:t xml:space="preserve"> </w:t>
            </w:r>
            <w:r>
              <w:rPr>
                <w:sz w:val="24"/>
              </w:rPr>
              <w:t>Часть</w:t>
            </w:r>
            <w:r>
              <w:rPr>
                <w:spacing w:val="1"/>
                <w:sz w:val="24"/>
              </w:rPr>
              <w:t xml:space="preserve"> </w:t>
            </w:r>
            <w:r>
              <w:rPr>
                <w:spacing w:val="-5"/>
                <w:sz w:val="24"/>
              </w:rPr>
              <w:t>2»</w:t>
            </w:r>
          </w:p>
        </w:tc>
        <w:tc>
          <w:tcPr>
            <w:tcW w:w="979" w:type="dxa"/>
          </w:tcPr>
          <w:p w:rsidR="00285208" w:rsidRDefault="00285208" w:rsidP="00285208">
            <w:pPr>
              <w:pStyle w:val="TableParagraph"/>
              <w:spacing w:before="68"/>
              <w:ind w:left="73"/>
              <w:rPr>
                <w:sz w:val="24"/>
              </w:rPr>
            </w:pPr>
            <w:r>
              <w:rPr>
                <w:spacing w:val="-2"/>
                <w:sz w:val="24"/>
              </w:rPr>
              <w:t>5–9-</w:t>
            </w:r>
            <w:r>
              <w:rPr>
                <w:spacing w:val="-10"/>
                <w:sz w:val="24"/>
              </w:rPr>
              <w:t>е</w:t>
            </w:r>
          </w:p>
        </w:tc>
        <w:tc>
          <w:tcPr>
            <w:tcW w:w="2741" w:type="dxa"/>
          </w:tcPr>
          <w:p w:rsidR="00285208" w:rsidRDefault="00285208" w:rsidP="00285208">
            <w:pPr>
              <w:pStyle w:val="TableParagraph"/>
              <w:spacing w:before="68"/>
              <w:rPr>
                <w:sz w:val="24"/>
              </w:rPr>
            </w:pPr>
            <w:r>
              <w:rPr>
                <w:spacing w:val="-2"/>
                <w:sz w:val="24"/>
              </w:rPr>
              <w:t>Февраль</w:t>
            </w:r>
          </w:p>
        </w:tc>
        <w:tc>
          <w:tcPr>
            <w:tcW w:w="3267" w:type="dxa"/>
          </w:tcPr>
          <w:p w:rsidR="00285208" w:rsidRDefault="00285208" w:rsidP="00285208">
            <w:pPr>
              <w:pStyle w:val="TableParagraph"/>
              <w:spacing w:before="68"/>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25795D">
        <w:trPr>
          <w:trHeight w:val="426"/>
        </w:trPr>
        <w:tc>
          <w:tcPr>
            <w:tcW w:w="10607" w:type="dxa"/>
            <w:gridSpan w:val="4"/>
          </w:tcPr>
          <w:p w:rsidR="00285208" w:rsidRDefault="00285208" w:rsidP="00285208">
            <w:pPr>
              <w:pStyle w:val="TableParagraph"/>
              <w:spacing w:before="71"/>
              <w:ind w:left="13" w:right="4"/>
              <w:jc w:val="center"/>
              <w:rPr>
                <w:b/>
                <w:sz w:val="24"/>
              </w:rPr>
            </w:pPr>
            <w:r>
              <w:rPr>
                <w:b/>
                <w:spacing w:val="-4"/>
                <w:sz w:val="24"/>
              </w:rPr>
              <w:t>Март</w:t>
            </w:r>
          </w:p>
        </w:tc>
      </w:tr>
      <w:tr w:rsidR="00285208" w:rsidTr="0025795D">
        <w:trPr>
          <w:trHeight w:val="976"/>
        </w:trPr>
        <w:tc>
          <w:tcPr>
            <w:tcW w:w="3620" w:type="dxa"/>
          </w:tcPr>
          <w:p w:rsidR="00285208" w:rsidRPr="00285208" w:rsidRDefault="00285208" w:rsidP="00285208">
            <w:pPr>
              <w:pStyle w:val="TableParagraph"/>
              <w:rPr>
                <w:sz w:val="24"/>
                <w:lang w:val="ru-RU"/>
              </w:rPr>
            </w:pPr>
            <w:r w:rsidRPr="00285208">
              <w:rPr>
                <w:sz w:val="24"/>
                <w:lang w:val="ru-RU"/>
              </w:rPr>
              <w:t>Клуб</w:t>
            </w:r>
            <w:r w:rsidRPr="00285208">
              <w:rPr>
                <w:spacing w:val="-5"/>
                <w:sz w:val="24"/>
                <w:lang w:val="ru-RU"/>
              </w:rPr>
              <w:t xml:space="preserve"> </w:t>
            </w:r>
            <w:r w:rsidRPr="00285208">
              <w:rPr>
                <w:sz w:val="24"/>
                <w:lang w:val="ru-RU"/>
              </w:rPr>
              <w:t>интересных</w:t>
            </w:r>
            <w:r w:rsidRPr="00285208">
              <w:rPr>
                <w:spacing w:val="-2"/>
                <w:sz w:val="24"/>
                <w:lang w:val="ru-RU"/>
              </w:rPr>
              <w:t xml:space="preserve"> встреч</w:t>
            </w:r>
          </w:p>
          <w:p w:rsidR="00285208" w:rsidRPr="00285208" w:rsidRDefault="00285208" w:rsidP="00285208">
            <w:pPr>
              <w:pStyle w:val="TableParagraph"/>
              <w:rPr>
                <w:sz w:val="24"/>
                <w:lang w:val="ru-RU"/>
              </w:rPr>
            </w:pPr>
            <w:r w:rsidRPr="00285208">
              <w:rPr>
                <w:sz w:val="24"/>
                <w:lang w:val="ru-RU"/>
              </w:rPr>
              <w:t>«Профессии</w:t>
            </w:r>
            <w:r w:rsidRPr="00285208">
              <w:rPr>
                <w:spacing w:val="-4"/>
                <w:sz w:val="24"/>
                <w:lang w:val="ru-RU"/>
              </w:rPr>
              <w:t xml:space="preserve"> </w:t>
            </w:r>
            <w:r w:rsidRPr="00285208">
              <w:rPr>
                <w:spacing w:val="-2"/>
                <w:sz w:val="24"/>
                <w:lang w:val="ru-RU"/>
              </w:rPr>
              <w:t>родителей»</w:t>
            </w:r>
          </w:p>
        </w:tc>
        <w:tc>
          <w:tcPr>
            <w:tcW w:w="979" w:type="dxa"/>
          </w:tcPr>
          <w:p w:rsidR="00285208" w:rsidRDefault="00285208" w:rsidP="00285208">
            <w:pPr>
              <w:pStyle w:val="TableParagraph"/>
              <w:ind w:left="73"/>
              <w:rPr>
                <w:sz w:val="24"/>
              </w:rPr>
            </w:pPr>
            <w:r>
              <w:rPr>
                <w:spacing w:val="-2"/>
                <w:sz w:val="24"/>
              </w:rPr>
              <w:t>5–7-</w:t>
            </w:r>
            <w:r>
              <w:rPr>
                <w:spacing w:val="-10"/>
                <w:sz w:val="24"/>
              </w:rPr>
              <w:t>е</w:t>
            </w:r>
          </w:p>
        </w:tc>
        <w:tc>
          <w:tcPr>
            <w:tcW w:w="2741" w:type="dxa"/>
          </w:tcPr>
          <w:p w:rsidR="00285208" w:rsidRDefault="00285208" w:rsidP="00285208">
            <w:pPr>
              <w:pStyle w:val="TableParagraph"/>
              <w:rPr>
                <w:sz w:val="24"/>
              </w:rPr>
            </w:pPr>
            <w:r>
              <w:rPr>
                <w:spacing w:val="-4"/>
                <w:sz w:val="24"/>
              </w:rPr>
              <w:t>Март</w:t>
            </w:r>
          </w:p>
        </w:tc>
        <w:tc>
          <w:tcPr>
            <w:tcW w:w="3267" w:type="dxa"/>
          </w:tcPr>
          <w:p w:rsidR="00285208" w:rsidRPr="00285208" w:rsidRDefault="00285208" w:rsidP="00285208">
            <w:pPr>
              <w:pStyle w:val="TableParagraph"/>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ВР </w:t>
            </w:r>
          </w:p>
          <w:p w:rsidR="00285208" w:rsidRPr="00285208" w:rsidRDefault="00285208" w:rsidP="00285208">
            <w:pPr>
              <w:pStyle w:val="TableParagraph"/>
              <w:rPr>
                <w:sz w:val="24"/>
                <w:lang w:val="ru-RU"/>
              </w:rPr>
            </w:pPr>
            <w:r w:rsidRPr="00285208">
              <w:rPr>
                <w:sz w:val="24"/>
                <w:lang w:val="ru-RU"/>
              </w:rPr>
              <w:t>Совет</w:t>
            </w:r>
            <w:r w:rsidRPr="00285208">
              <w:rPr>
                <w:spacing w:val="-1"/>
                <w:sz w:val="24"/>
                <w:lang w:val="ru-RU"/>
              </w:rPr>
              <w:t xml:space="preserve"> </w:t>
            </w:r>
            <w:r w:rsidRPr="00285208">
              <w:rPr>
                <w:spacing w:val="-2"/>
                <w:sz w:val="24"/>
                <w:lang w:val="ru-RU"/>
              </w:rPr>
              <w:t>родителей</w:t>
            </w:r>
          </w:p>
        </w:tc>
      </w:tr>
      <w:tr w:rsidR="00285208" w:rsidTr="0025795D">
        <w:trPr>
          <w:trHeight w:val="1254"/>
        </w:trPr>
        <w:tc>
          <w:tcPr>
            <w:tcW w:w="3620" w:type="dxa"/>
          </w:tcPr>
          <w:p w:rsidR="00285208" w:rsidRPr="00285208" w:rsidRDefault="00285208" w:rsidP="00285208">
            <w:pPr>
              <w:pStyle w:val="TableParagraph"/>
              <w:spacing w:before="68"/>
              <w:rPr>
                <w:sz w:val="24"/>
                <w:lang w:val="ru-RU"/>
              </w:rPr>
            </w:pPr>
            <w:r w:rsidRPr="00285208">
              <w:rPr>
                <w:sz w:val="24"/>
                <w:lang w:val="ru-RU"/>
              </w:rPr>
              <w:lastRenderedPageBreak/>
              <w:t>Клуб</w:t>
            </w:r>
            <w:r w:rsidRPr="00285208">
              <w:rPr>
                <w:spacing w:val="-5"/>
                <w:sz w:val="24"/>
                <w:lang w:val="ru-RU"/>
              </w:rPr>
              <w:t xml:space="preserve"> </w:t>
            </w:r>
            <w:r w:rsidRPr="00285208">
              <w:rPr>
                <w:sz w:val="24"/>
                <w:lang w:val="ru-RU"/>
              </w:rPr>
              <w:t>интересных</w:t>
            </w:r>
            <w:r w:rsidRPr="00285208">
              <w:rPr>
                <w:spacing w:val="-2"/>
                <w:sz w:val="24"/>
                <w:lang w:val="ru-RU"/>
              </w:rPr>
              <w:t xml:space="preserve"> встреч</w:t>
            </w:r>
          </w:p>
          <w:p w:rsidR="00285208" w:rsidRPr="00285208" w:rsidRDefault="00285208" w:rsidP="00285208">
            <w:pPr>
              <w:pStyle w:val="TableParagraph"/>
              <w:rPr>
                <w:sz w:val="24"/>
                <w:lang w:val="ru-RU"/>
              </w:rPr>
            </w:pPr>
            <w:r w:rsidRPr="00285208">
              <w:rPr>
                <w:spacing w:val="-2"/>
                <w:sz w:val="24"/>
                <w:lang w:val="ru-RU"/>
              </w:rPr>
              <w:t>«Встреча</w:t>
            </w:r>
          </w:p>
          <w:p w:rsidR="00285208" w:rsidRPr="00285208" w:rsidRDefault="00285208" w:rsidP="00285208">
            <w:pPr>
              <w:pStyle w:val="TableParagraph"/>
              <w:ind w:right="267"/>
              <w:rPr>
                <w:sz w:val="24"/>
                <w:lang w:val="ru-RU"/>
              </w:rPr>
            </w:pPr>
            <w:r w:rsidRPr="00285208">
              <w:rPr>
                <w:sz w:val="24"/>
                <w:lang w:val="ru-RU"/>
              </w:rPr>
              <w:t>с</w:t>
            </w:r>
            <w:r w:rsidRPr="00285208">
              <w:rPr>
                <w:spacing w:val="-15"/>
                <w:sz w:val="24"/>
                <w:lang w:val="ru-RU"/>
              </w:rPr>
              <w:t xml:space="preserve"> </w:t>
            </w:r>
            <w:r w:rsidRPr="00285208">
              <w:rPr>
                <w:sz w:val="24"/>
                <w:lang w:val="ru-RU"/>
              </w:rPr>
              <w:t>представителями</w:t>
            </w:r>
            <w:r w:rsidRPr="00285208">
              <w:rPr>
                <w:spacing w:val="-15"/>
                <w:sz w:val="24"/>
                <w:lang w:val="ru-RU"/>
              </w:rPr>
              <w:t xml:space="preserve"> </w:t>
            </w:r>
            <w:r w:rsidR="007D62FC" w:rsidRPr="00285208">
              <w:rPr>
                <w:sz w:val="24"/>
                <w:lang w:val="ru-RU"/>
              </w:rPr>
              <w:t>вузов</w:t>
            </w:r>
            <w:r w:rsidRPr="00285208">
              <w:rPr>
                <w:spacing w:val="-4"/>
                <w:sz w:val="24"/>
                <w:lang w:val="ru-RU"/>
              </w:rPr>
              <w:t>»</w:t>
            </w:r>
          </w:p>
        </w:tc>
        <w:tc>
          <w:tcPr>
            <w:tcW w:w="979" w:type="dxa"/>
          </w:tcPr>
          <w:p w:rsidR="00285208" w:rsidRDefault="00285208" w:rsidP="00285208">
            <w:pPr>
              <w:pStyle w:val="TableParagraph"/>
              <w:spacing w:before="68"/>
              <w:ind w:left="73"/>
              <w:rPr>
                <w:sz w:val="24"/>
              </w:rPr>
            </w:pPr>
            <w:r>
              <w:rPr>
                <w:spacing w:val="-2"/>
                <w:sz w:val="24"/>
              </w:rPr>
              <w:t>8–9-</w:t>
            </w:r>
            <w:r>
              <w:rPr>
                <w:spacing w:val="-10"/>
                <w:sz w:val="24"/>
              </w:rPr>
              <w:t>е</w:t>
            </w:r>
          </w:p>
        </w:tc>
        <w:tc>
          <w:tcPr>
            <w:tcW w:w="2741" w:type="dxa"/>
          </w:tcPr>
          <w:p w:rsidR="00285208" w:rsidRDefault="00285208" w:rsidP="00285208">
            <w:pPr>
              <w:pStyle w:val="TableParagraph"/>
              <w:spacing w:before="68"/>
              <w:rPr>
                <w:sz w:val="24"/>
              </w:rPr>
            </w:pPr>
            <w:r>
              <w:rPr>
                <w:spacing w:val="-4"/>
                <w:sz w:val="24"/>
              </w:rPr>
              <w:t>Март</w:t>
            </w:r>
          </w:p>
        </w:tc>
        <w:tc>
          <w:tcPr>
            <w:tcW w:w="3267" w:type="dxa"/>
          </w:tcPr>
          <w:p w:rsidR="00285208" w:rsidRPr="00285208" w:rsidRDefault="00285208" w:rsidP="00285208">
            <w:pPr>
              <w:pStyle w:val="TableParagraph"/>
              <w:spacing w:before="68"/>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007D62FC">
              <w:rPr>
                <w:sz w:val="24"/>
                <w:lang w:val="ru-RU"/>
              </w:rPr>
              <w:t>ВР</w:t>
            </w:r>
          </w:p>
          <w:p w:rsidR="00285208" w:rsidRPr="00285208" w:rsidRDefault="00285208" w:rsidP="00285208">
            <w:pPr>
              <w:pStyle w:val="TableParagraph"/>
              <w:rPr>
                <w:sz w:val="24"/>
                <w:lang w:val="ru-RU"/>
              </w:rPr>
            </w:pPr>
            <w:r w:rsidRPr="00285208">
              <w:rPr>
                <w:sz w:val="24"/>
                <w:lang w:val="ru-RU"/>
              </w:rPr>
              <w:t>Совет</w:t>
            </w:r>
            <w:r w:rsidRPr="00285208">
              <w:rPr>
                <w:spacing w:val="-1"/>
                <w:sz w:val="24"/>
                <w:lang w:val="ru-RU"/>
              </w:rPr>
              <w:t xml:space="preserve"> </w:t>
            </w:r>
            <w:r w:rsidRPr="00285208">
              <w:rPr>
                <w:spacing w:val="-2"/>
                <w:sz w:val="24"/>
                <w:lang w:val="ru-RU"/>
              </w:rPr>
              <w:t>родителей</w:t>
            </w:r>
          </w:p>
        </w:tc>
      </w:tr>
      <w:tr w:rsidR="00285208" w:rsidTr="0025795D">
        <w:trPr>
          <w:trHeight w:val="426"/>
        </w:trPr>
        <w:tc>
          <w:tcPr>
            <w:tcW w:w="10607" w:type="dxa"/>
            <w:gridSpan w:val="4"/>
          </w:tcPr>
          <w:p w:rsidR="00285208" w:rsidRDefault="00285208" w:rsidP="00285208">
            <w:pPr>
              <w:pStyle w:val="TableParagraph"/>
              <w:spacing w:before="73"/>
              <w:ind w:left="13" w:right="4"/>
              <w:jc w:val="center"/>
              <w:rPr>
                <w:b/>
                <w:sz w:val="24"/>
              </w:rPr>
            </w:pPr>
            <w:r>
              <w:rPr>
                <w:b/>
                <w:spacing w:val="-2"/>
                <w:sz w:val="24"/>
              </w:rPr>
              <w:t>Апрель</w:t>
            </w:r>
          </w:p>
        </w:tc>
      </w:tr>
      <w:tr w:rsidR="00285208" w:rsidTr="0025795D">
        <w:trPr>
          <w:trHeight w:val="1254"/>
        </w:trPr>
        <w:tc>
          <w:tcPr>
            <w:tcW w:w="3620" w:type="dxa"/>
          </w:tcPr>
          <w:p w:rsidR="00285208" w:rsidRPr="00285208" w:rsidRDefault="00285208" w:rsidP="00285208">
            <w:pPr>
              <w:pStyle w:val="TableParagraph"/>
              <w:jc w:val="both"/>
              <w:rPr>
                <w:sz w:val="24"/>
                <w:lang w:val="ru-RU"/>
              </w:rPr>
            </w:pPr>
            <w:r w:rsidRPr="00285208">
              <w:rPr>
                <w:sz w:val="24"/>
                <w:lang w:val="ru-RU"/>
              </w:rPr>
              <w:t>Клуб</w:t>
            </w:r>
            <w:r w:rsidRPr="00285208">
              <w:rPr>
                <w:spacing w:val="-5"/>
                <w:sz w:val="24"/>
                <w:lang w:val="ru-RU"/>
              </w:rPr>
              <w:t xml:space="preserve"> </w:t>
            </w:r>
            <w:r w:rsidRPr="00285208">
              <w:rPr>
                <w:sz w:val="24"/>
                <w:lang w:val="ru-RU"/>
              </w:rPr>
              <w:t>интересных</w:t>
            </w:r>
            <w:r w:rsidRPr="00285208">
              <w:rPr>
                <w:spacing w:val="-2"/>
                <w:sz w:val="24"/>
                <w:lang w:val="ru-RU"/>
              </w:rPr>
              <w:t xml:space="preserve"> встреч</w:t>
            </w:r>
          </w:p>
          <w:p w:rsidR="00285208" w:rsidRPr="00285208" w:rsidRDefault="00285208" w:rsidP="00285208">
            <w:pPr>
              <w:pStyle w:val="TableParagraph"/>
              <w:ind w:right="104"/>
              <w:jc w:val="both"/>
              <w:rPr>
                <w:sz w:val="24"/>
                <w:lang w:val="ru-RU"/>
              </w:rPr>
            </w:pPr>
            <w:r w:rsidRPr="00285208">
              <w:rPr>
                <w:sz w:val="24"/>
                <w:lang w:val="ru-RU"/>
              </w:rPr>
              <w:t>«Профессия — директор благотворительного</w:t>
            </w:r>
            <w:r w:rsidRPr="00285208">
              <w:rPr>
                <w:spacing w:val="-15"/>
                <w:sz w:val="24"/>
                <w:lang w:val="ru-RU"/>
              </w:rPr>
              <w:t xml:space="preserve"> </w:t>
            </w:r>
            <w:r w:rsidR="007D62FC" w:rsidRPr="00285208">
              <w:rPr>
                <w:sz w:val="24"/>
                <w:lang w:val="ru-RU"/>
              </w:rPr>
              <w:t>фонда</w:t>
            </w:r>
            <w:r w:rsidRPr="00285208">
              <w:rPr>
                <w:spacing w:val="-4"/>
                <w:sz w:val="24"/>
                <w:lang w:val="ru-RU"/>
              </w:rPr>
              <w:t>»</w:t>
            </w:r>
          </w:p>
        </w:tc>
        <w:tc>
          <w:tcPr>
            <w:tcW w:w="979" w:type="dxa"/>
          </w:tcPr>
          <w:p w:rsidR="00285208" w:rsidRDefault="00285208" w:rsidP="00285208">
            <w:pPr>
              <w:pStyle w:val="TableParagraph"/>
              <w:ind w:left="73"/>
              <w:rPr>
                <w:sz w:val="24"/>
              </w:rPr>
            </w:pPr>
            <w:r>
              <w:rPr>
                <w:spacing w:val="-2"/>
                <w:sz w:val="24"/>
              </w:rPr>
              <w:t>5–7-</w:t>
            </w:r>
            <w:r>
              <w:rPr>
                <w:spacing w:val="-10"/>
                <w:sz w:val="24"/>
              </w:rPr>
              <w:t>е</w:t>
            </w:r>
          </w:p>
        </w:tc>
        <w:tc>
          <w:tcPr>
            <w:tcW w:w="2741" w:type="dxa"/>
          </w:tcPr>
          <w:p w:rsidR="00285208" w:rsidRDefault="00285208" w:rsidP="00285208">
            <w:pPr>
              <w:pStyle w:val="TableParagraph"/>
              <w:rPr>
                <w:sz w:val="24"/>
              </w:rPr>
            </w:pPr>
            <w:r>
              <w:rPr>
                <w:spacing w:val="-2"/>
                <w:sz w:val="24"/>
              </w:rPr>
              <w:t>Апрель</w:t>
            </w:r>
          </w:p>
        </w:tc>
        <w:tc>
          <w:tcPr>
            <w:tcW w:w="3267" w:type="dxa"/>
          </w:tcPr>
          <w:p w:rsidR="00285208" w:rsidRDefault="00285208" w:rsidP="00285208">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p>
        </w:tc>
      </w:tr>
      <w:tr w:rsidR="00285208" w:rsidTr="0025795D">
        <w:trPr>
          <w:trHeight w:val="976"/>
        </w:trPr>
        <w:tc>
          <w:tcPr>
            <w:tcW w:w="3620" w:type="dxa"/>
          </w:tcPr>
          <w:p w:rsidR="00285208" w:rsidRDefault="00285208" w:rsidP="00285208">
            <w:pPr>
              <w:pStyle w:val="TableParagraph"/>
              <w:rPr>
                <w:sz w:val="24"/>
              </w:rPr>
            </w:pPr>
            <w:r>
              <w:rPr>
                <w:sz w:val="24"/>
              </w:rPr>
              <w:t>Карьерная</w:t>
            </w:r>
            <w:r>
              <w:rPr>
                <w:spacing w:val="-5"/>
                <w:sz w:val="24"/>
              </w:rPr>
              <w:t xml:space="preserve"> </w:t>
            </w:r>
            <w:r>
              <w:rPr>
                <w:spacing w:val="-2"/>
                <w:sz w:val="24"/>
              </w:rPr>
              <w:t>неделя</w:t>
            </w:r>
          </w:p>
        </w:tc>
        <w:tc>
          <w:tcPr>
            <w:tcW w:w="979" w:type="dxa"/>
          </w:tcPr>
          <w:p w:rsidR="00285208" w:rsidRDefault="00285208" w:rsidP="00285208">
            <w:pPr>
              <w:pStyle w:val="TableParagraph"/>
              <w:ind w:left="73"/>
              <w:rPr>
                <w:sz w:val="24"/>
              </w:rPr>
            </w:pPr>
            <w:r>
              <w:rPr>
                <w:spacing w:val="-2"/>
                <w:sz w:val="24"/>
              </w:rPr>
              <w:t>8–9-</w:t>
            </w:r>
            <w:r>
              <w:rPr>
                <w:spacing w:val="-10"/>
                <w:sz w:val="24"/>
              </w:rPr>
              <w:t>е</w:t>
            </w:r>
          </w:p>
        </w:tc>
        <w:tc>
          <w:tcPr>
            <w:tcW w:w="2741" w:type="dxa"/>
          </w:tcPr>
          <w:p w:rsidR="00285208" w:rsidRDefault="00285208" w:rsidP="00285208">
            <w:pPr>
              <w:pStyle w:val="TableParagraph"/>
              <w:rPr>
                <w:sz w:val="24"/>
              </w:rPr>
            </w:pPr>
            <w:r>
              <w:rPr>
                <w:spacing w:val="-2"/>
                <w:sz w:val="24"/>
              </w:rPr>
              <w:t>Апрель</w:t>
            </w:r>
          </w:p>
        </w:tc>
        <w:tc>
          <w:tcPr>
            <w:tcW w:w="3267" w:type="dxa"/>
          </w:tcPr>
          <w:p w:rsidR="00285208" w:rsidRPr="00285208" w:rsidRDefault="00285208" w:rsidP="00285208">
            <w:pPr>
              <w:pStyle w:val="TableParagraph"/>
              <w:ind w:right="697"/>
              <w:rPr>
                <w:sz w:val="24"/>
                <w:lang w:val="ru-RU"/>
              </w:rPr>
            </w:pPr>
            <w:r w:rsidRPr="00285208">
              <w:rPr>
                <w:sz w:val="24"/>
                <w:lang w:val="ru-RU"/>
              </w:rPr>
              <w:t>Замдиректора</w:t>
            </w:r>
            <w:r w:rsidRPr="00285208">
              <w:rPr>
                <w:spacing w:val="-15"/>
                <w:sz w:val="24"/>
                <w:lang w:val="ru-RU"/>
              </w:rPr>
              <w:t xml:space="preserve"> </w:t>
            </w:r>
            <w:r w:rsidRPr="00285208">
              <w:rPr>
                <w:sz w:val="24"/>
                <w:lang w:val="ru-RU"/>
              </w:rPr>
              <w:t>по</w:t>
            </w:r>
            <w:r w:rsidRPr="00285208">
              <w:rPr>
                <w:spacing w:val="-15"/>
                <w:sz w:val="24"/>
                <w:lang w:val="ru-RU"/>
              </w:rPr>
              <w:t xml:space="preserve"> </w:t>
            </w:r>
            <w:r w:rsidRPr="00285208">
              <w:rPr>
                <w:sz w:val="24"/>
                <w:lang w:val="ru-RU"/>
              </w:rPr>
              <w:t xml:space="preserve">ВР </w:t>
            </w:r>
          </w:p>
          <w:p w:rsidR="00285208" w:rsidRPr="00285208" w:rsidRDefault="00285208" w:rsidP="00285208">
            <w:pPr>
              <w:pStyle w:val="TableParagraph"/>
              <w:rPr>
                <w:sz w:val="24"/>
                <w:lang w:val="ru-RU"/>
              </w:rPr>
            </w:pPr>
            <w:r w:rsidRPr="00285208">
              <w:rPr>
                <w:sz w:val="24"/>
                <w:lang w:val="ru-RU"/>
              </w:rPr>
              <w:t>Совет</w:t>
            </w:r>
            <w:r w:rsidRPr="00285208">
              <w:rPr>
                <w:spacing w:val="-1"/>
                <w:sz w:val="24"/>
                <w:lang w:val="ru-RU"/>
              </w:rPr>
              <w:t xml:space="preserve"> </w:t>
            </w:r>
            <w:r w:rsidRPr="00285208">
              <w:rPr>
                <w:spacing w:val="-2"/>
                <w:sz w:val="24"/>
                <w:lang w:val="ru-RU"/>
              </w:rPr>
              <w:t>родителей</w:t>
            </w:r>
          </w:p>
        </w:tc>
      </w:tr>
      <w:tr w:rsidR="00285208" w:rsidTr="0025795D">
        <w:trPr>
          <w:trHeight w:val="426"/>
        </w:trPr>
        <w:tc>
          <w:tcPr>
            <w:tcW w:w="10607" w:type="dxa"/>
            <w:gridSpan w:val="4"/>
          </w:tcPr>
          <w:p w:rsidR="00285208" w:rsidRDefault="00285208" w:rsidP="00285208">
            <w:pPr>
              <w:pStyle w:val="TableParagraph"/>
              <w:spacing w:before="73"/>
              <w:ind w:left="13" w:right="3"/>
              <w:jc w:val="center"/>
              <w:rPr>
                <w:b/>
                <w:sz w:val="24"/>
              </w:rPr>
            </w:pPr>
            <w:r>
              <w:rPr>
                <w:b/>
                <w:spacing w:val="-5"/>
                <w:sz w:val="24"/>
              </w:rPr>
              <w:t>Май</w:t>
            </w:r>
          </w:p>
        </w:tc>
      </w:tr>
      <w:tr w:rsidR="00285208" w:rsidTr="0025795D">
        <w:trPr>
          <w:trHeight w:val="702"/>
        </w:trPr>
        <w:tc>
          <w:tcPr>
            <w:tcW w:w="3620" w:type="dxa"/>
          </w:tcPr>
          <w:p w:rsidR="00285208" w:rsidRDefault="00285208" w:rsidP="00285208">
            <w:pPr>
              <w:pStyle w:val="TableParagraph"/>
              <w:rPr>
                <w:sz w:val="24"/>
              </w:rPr>
            </w:pPr>
            <w:r>
              <w:rPr>
                <w:sz w:val="24"/>
              </w:rPr>
              <w:t>Квест</w:t>
            </w:r>
            <w:r>
              <w:rPr>
                <w:spacing w:val="-15"/>
                <w:sz w:val="24"/>
              </w:rPr>
              <w:t xml:space="preserve"> </w:t>
            </w:r>
            <w:r>
              <w:rPr>
                <w:sz w:val="24"/>
              </w:rPr>
              <w:t>«Лидеры</w:t>
            </w:r>
            <w:r>
              <w:rPr>
                <w:spacing w:val="-15"/>
                <w:sz w:val="24"/>
              </w:rPr>
              <w:t xml:space="preserve"> </w:t>
            </w:r>
            <w:r>
              <w:rPr>
                <w:sz w:val="24"/>
              </w:rPr>
              <w:t xml:space="preserve">будущих </w:t>
            </w:r>
            <w:r>
              <w:rPr>
                <w:spacing w:val="-2"/>
                <w:sz w:val="24"/>
              </w:rPr>
              <w:t>изменений»</w:t>
            </w:r>
          </w:p>
        </w:tc>
        <w:tc>
          <w:tcPr>
            <w:tcW w:w="979" w:type="dxa"/>
          </w:tcPr>
          <w:p w:rsidR="00285208" w:rsidRDefault="00285208" w:rsidP="00285208">
            <w:pPr>
              <w:pStyle w:val="TableParagraph"/>
              <w:ind w:left="73"/>
              <w:rPr>
                <w:sz w:val="24"/>
              </w:rPr>
            </w:pPr>
            <w:r>
              <w:rPr>
                <w:spacing w:val="-2"/>
                <w:sz w:val="24"/>
              </w:rPr>
              <w:t>5–9-</w:t>
            </w:r>
            <w:r>
              <w:rPr>
                <w:spacing w:val="-10"/>
                <w:sz w:val="24"/>
              </w:rPr>
              <w:t>е</w:t>
            </w:r>
          </w:p>
        </w:tc>
        <w:tc>
          <w:tcPr>
            <w:tcW w:w="2741" w:type="dxa"/>
          </w:tcPr>
          <w:p w:rsidR="00285208" w:rsidRDefault="00285208" w:rsidP="00285208">
            <w:pPr>
              <w:pStyle w:val="TableParagraph"/>
              <w:rPr>
                <w:sz w:val="24"/>
              </w:rPr>
            </w:pPr>
            <w:r>
              <w:rPr>
                <w:spacing w:val="-5"/>
                <w:sz w:val="24"/>
              </w:rPr>
              <w:t>Май</w:t>
            </w:r>
          </w:p>
        </w:tc>
        <w:tc>
          <w:tcPr>
            <w:tcW w:w="3267" w:type="dxa"/>
          </w:tcPr>
          <w:p w:rsidR="00285208" w:rsidRDefault="00285208" w:rsidP="00285208">
            <w:pPr>
              <w:pStyle w:val="TableParagraph"/>
              <w:ind w:right="697"/>
              <w:rPr>
                <w:sz w:val="24"/>
              </w:rPr>
            </w:pPr>
            <w:r>
              <w:rPr>
                <w:sz w:val="24"/>
              </w:rPr>
              <w:t>Замдиректора</w:t>
            </w:r>
            <w:r>
              <w:rPr>
                <w:spacing w:val="-15"/>
                <w:sz w:val="24"/>
              </w:rPr>
              <w:t xml:space="preserve"> </w:t>
            </w:r>
            <w:r>
              <w:rPr>
                <w:sz w:val="24"/>
              </w:rPr>
              <w:t>по</w:t>
            </w:r>
            <w:r>
              <w:rPr>
                <w:spacing w:val="-15"/>
                <w:sz w:val="24"/>
              </w:rPr>
              <w:t xml:space="preserve"> </w:t>
            </w:r>
            <w:r w:rsidR="007D62FC">
              <w:rPr>
                <w:sz w:val="24"/>
              </w:rPr>
              <w:t>ВР</w:t>
            </w:r>
          </w:p>
        </w:tc>
      </w:tr>
      <w:tr w:rsidR="00285208" w:rsidRPr="007D62FC" w:rsidTr="0025795D">
        <w:trPr>
          <w:trHeight w:val="472"/>
        </w:trPr>
        <w:tc>
          <w:tcPr>
            <w:tcW w:w="10607" w:type="dxa"/>
            <w:gridSpan w:val="4"/>
          </w:tcPr>
          <w:p w:rsidR="00285208" w:rsidRPr="007D62FC" w:rsidRDefault="00285208" w:rsidP="00285208">
            <w:pPr>
              <w:pStyle w:val="TableParagraph"/>
              <w:spacing w:before="72"/>
              <w:rPr>
                <w:b/>
                <w:sz w:val="24"/>
                <w:szCs w:val="24"/>
              </w:rPr>
            </w:pPr>
            <w:r w:rsidRPr="007D62FC">
              <w:rPr>
                <w:b/>
                <w:color w:val="242424"/>
                <w:spacing w:val="-2"/>
                <w:sz w:val="24"/>
                <w:szCs w:val="24"/>
              </w:rPr>
              <w:t>ОСНОВНЫЕ</w:t>
            </w:r>
            <w:r w:rsidRPr="007D62FC">
              <w:rPr>
                <w:b/>
                <w:color w:val="242424"/>
                <w:spacing w:val="-14"/>
                <w:sz w:val="24"/>
                <w:szCs w:val="24"/>
              </w:rPr>
              <w:t xml:space="preserve"> </w:t>
            </w:r>
            <w:r w:rsidRPr="007D62FC">
              <w:rPr>
                <w:b/>
                <w:color w:val="242424"/>
                <w:spacing w:val="-2"/>
                <w:sz w:val="24"/>
                <w:szCs w:val="24"/>
              </w:rPr>
              <w:t>ШКОЛЬНЫЕ</w:t>
            </w:r>
            <w:r w:rsidRPr="007D62FC">
              <w:rPr>
                <w:b/>
                <w:color w:val="242424"/>
                <w:spacing w:val="-12"/>
                <w:sz w:val="24"/>
                <w:szCs w:val="24"/>
              </w:rPr>
              <w:t xml:space="preserve"> </w:t>
            </w:r>
            <w:r w:rsidRPr="007D62FC">
              <w:rPr>
                <w:b/>
                <w:color w:val="242424"/>
                <w:spacing w:val="-4"/>
                <w:sz w:val="24"/>
                <w:szCs w:val="24"/>
              </w:rPr>
              <w:t>ДЕЛА</w:t>
            </w:r>
          </w:p>
        </w:tc>
      </w:tr>
      <w:tr w:rsidR="00285208" w:rsidRPr="007D62FC" w:rsidTr="0025795D">
        <w:trPr>
          <w:trHeight w:val="424"/>
        </w:trPr>
        <w:tc>
          <w:tcPr>
            <w:tcW w:w="10607" w:type="dxa"/>
            <w:gridSpan w:val="4"/>
          </w:tcPr>
          <w:p w:rsidR="00285208" w:rsidRPr="007D62FC" w:rsidRDefault="00285208" w:rsidP="00285208">
            <w:pPr>
              <w:pStyle w:val="TableParagraph"/>
              <w:spacing w:before="71"/>
              <w:ind w:left="13" w:right="4"/>
              <w:jc w:val="center"/>
              <w:rPr>
                <w:b/>
                <w:sz w:val="24"/>
                <w:szCs w:val="24"/>
              </w:rPr>
            </w:pPr>
            <w:r w:rsidRPr="007D62FC">
              <w:rPr>
                <w:b/>
                <w:sz w:val="24"/>
                <w:szCs w:val="24"/>
              </w:rPr>
              <w:t>В</w:t>
            </w:r>
            <w:r w:rsidRPr="007D62FC">
              <w:rPr>
                <w:b/>
                <w:spacing w:val="-3"/>
                <w:sz w:val="24"/>
                <w:szCs w:val="24"/>
              </w:rPr>
              <w:t xml:space="preserve"> </w:t>
            </w:r>
            <w:r w:rsidRPr="007D62FC">
              <w:rPr>
                <w:b/>
                <w:sz w:val="24"/>
                <w:szCs w:val="24"/>
              </w:rPr>
              <w:t>течение</w:t>
            </w:r>
            <w:r w:rsidRPr="007D62FC">
              <w:rPr>
                <w:b/>
                <w:spacing w:val="-1"/>
                <w:sz w:val="24"/>
                <w:szCs w:val="24"/>
              </w:rPr>
              <w:t xml:space="preserve"> </w:t>
            </w:r>
            <w:r w:rsidRPr="007D62FC">
              <w:rPr>
                <w:b/>
                <w:spacing w:val="-4"/>
                <w:sz w:val="24"/>
                <w:szCs w:val="24"/>
              </w:rPr>
              <w:t>года</w:t>
            </w:r>
          </w:p>
        </w:tc>
      </w:tr>
      <w:tr w:rsidR="00285208" w:rsidRPr="007D62FC" w:rsidTr="0025795D">
        <w:trPr>
          <w:trHeight w:val="1531"/>
        </w:trPr>
        <w:tc>
          <w:tcPr>
            <w:tcW w:w="3620" w:type="dxa"/>
          </w:tcPr>
          <w:p w:rsidR="00285208" w:rsidRPr="007D62FC" w:rsidRDefault="00285208" w:rsidP="00285208">
            <w:pPr>
              <w:pStyle w:val="TableParagraph"/>
              <w:spacing w:before="68"/>
              <w:ind w:right="149"/>
              <w:jc w:val="both"/>
              <w:rPr>
                <w:sz w:val="24"/>
                <w:szCs w:val="24"/>
                <w:lang w:val="ru-RU"/>
              </w:rPr>
            </w:pPr>
            <w:r w:rsidRPr="007D62FC">
              <w:rPr>
                <w:sz w:val="24"/>
                <w:szCs w:val="24"/>
                <w:lang w:val="ru-RU"/>
              </w:rPr>
              <w:t>Проект</w:t>
            </w:r>
            <w:r w:rsidRPr="007D62FC">
              <w:rPr>
                <w:spacing w:val="-15"/>
                <w:sz w:val="24"/>
                <w:szCs w:val="24"/>
                <w:lang w:val="ru-RU"/>
              </w:rPr>
              <w:t xml:space="preserve"> </w:t>
            </w:r>
            <w:r w:rsidRPr="007D62FC">
              <w:rPr>
                <w:sz w:val="24"/>
                <w:szCs w:val="24"/>
                <w:lang w:val="ru-RU"/>
              </w:rPr>
              <w:t>«Наследники</w:t>
            </w:r>
            <w:r w:rsidRPr="007D62FC">
              <w:rPr>
                <w:spacing w:val="-15"/>
                <w:sz w:val="24"/>
                <w:szCs w:val="24"/>
                <w:lang w:val="ru-RU"/>
              </w:rPr>
              <w:t xml:space="preserve"> </w:t>
            </w:r>
            <w:r w:rsidR="007D62FC" w:rsidRPr="007D62FC">
              <w:rPr>
                <w:sz w:val="24"/>
                <w:szCs w:val="24"/>
                <w:lang w:val="ru-RU"/>
              </w:rPr>
              <w:t>Великой</w:t>
            </w:r>
            <w:r w:rsidRPr="007D62FC">
              <w:rPr>
                <w:spacing w:val="-9"/>
                <w:sz w:val="24"/>
                <w:szCs w:val="24"/>
                <w:lang w:val="ru-RU"/>
              </w:rPr>
              <w:t xml:space="preserve"> </w:t>
            </w:r>
            <w:r w:rsidRPr="007D62FC">
              <w:rPr>
                <w:sz w:val="24"/>
                <w:szCs w:val="24"/>
                <w:lang w:val="ru-RU"/>
              </w:rPr>
              <w:t>Победы»,</w:t>
            </w:r>
            <w:r w:rsidRPr="007D62FC">
              <w:rPr>
                <w:spacing w:val="-6"/>
                <w:sz w:val="24"/>
                <w:szCs w:val="24"/>
                <w:lang w:val="ru-RU"/>
              </w:rPr>
              <w:t xml:space="preserve"> </w:t>
            </w:r>
            <w:r w:rsidRPr="007D62FC">
              <w:rPr>
                <w:sz w:val="24"/>
                <w:szCs w:val="24"/>
                <w:lang w:val="ru-RU"/>
              </w:rPr>
              <w:t>«</w:t>
            </w:r>
            <w:r w:rsidR="007D62FC" w:rsidRPr="007D62FC">
              <w:rPr>
                <w:sz w:val="24"/>
                <w:szCs w:val="24"/>
                <w:lang w:val="ru-RU"/>
              </w:rPr>
              <w:t>Календарь</w:t>
            </w:r>
            <w:r w:rsidRPr="007D62FC">
              <w:rPr>
                <w:sz w:val="24"/>
                <w:szCs w:val="24"/>
                <w:lang w:val="ru-RU"/>
              </w:rPr>
              <w:t xml:space="preserve"> Победы»</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lang w:val="ru-RU"/>
              </w:rPr>
            </w:pPr>
            <w:r w:rsidRPr="007D62FC">
              <w:rPr>
                <w:spacing w:val="-2"/>
                <w:sz w:val="24"/>
                <w:szCs w:val="24"/>
                <w:lang w:val="ru-RU"/>
              </w:rPr>
              <w:t>Сентябрь—</w:t>
            </w:r>
            <w:r w:rsidRPr="007D62FC">
              <w:rPr>
                <w:spacing w:val="-5"/>
                <w:sz w:val="24"/>
                <w:szCs w:val="24"/>
                <w:lang w:val="ru-RU"/>
              </w:rPr>
              <w:t>май</w:t>
            </w:r>
          </w:p>
          <w:p w:rsidR="00285208" w:rsidRPr="007D62FC" w:rsidRDefault="00285208" w:rsidP="00285208">
            <w:pPr>
              <w:pStyle w:val="TableParagraph"/>
              <w:rPr>
                <w:sz w:val="24"/>
                <w:szCs w:val="24"/>
                <w:lang w:val="ru-RU"/>
              </w:rPr>
            </w:pPr>
            <w:r w:rsidRPr="007D62FC">
              <w:rPr>
                <w:sz w:val="24"/>
                <w:szCs w:val="24"/>
                <w:lang w:val="ru-RU"/>
              </w:rPr>
              <w:t>по</w:t>
            </w:r>
            <w:r w:rsidRPr="007D62FC">
              <w:rPr>
                <w:spacing w:val="-3"/>
                <w:sz w:val="24"/>
                <w:szCs w:val="24"/>
                <w:lang w:val="ru-RU"/>
              </w:rPr>
              <w:t xml:space="preserve"> </w:t>
            </w:r>
            <w:r w:rsidRPr="007D62FC">
              <w:rPr>
                <w:sz w:val="24"/>
                <w:szCs w:val="24"/>
                <w:lang w:val="ru-RU"/>
              </w:rPr>
              <w:t>отдельному</w:t>
            </w:r>
            <w:r w:rsidRPr="007D62FC">
              <w:rPr>
                <w:spacing w:val="-6"/>
                <w:sz w:val="24"/>
                <w:szCs w:val="24"/>
                <w:lang w:val="ru-RU"/>
              </w:rPr>
              <w:t xml:space="preserve"> </w:t>
            </w:r>
            <w:r w:rsidRPr="007D62FC">
              <w:rPr>
                <w:spacing w:val="-4"/>
                <w:sz w:val="24"/>
                <w:szCs w:val="24"/>
                <w:lang w:val="ru-RU"/>
              </w:rPr>
              <w:t>плану</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 по ВР Руководитель</w:t>
            </w:r>
            <w:r w:rsidRPr="007D62FC">
              <w:rPr>
                <w:spacing w:val="-15"/>
                <w:sz w:val="24"/>
                <w:szCs w:val="24"/>
                <w:lang w:val="ru-RU"/>
              </w:rPr>
              <w:t xml:space="preserve"> </w:t>
            </w:r>
            <w:r w:rsidRPr="007D62FC">
              <w:rPr>
                <w:sz w:val="24"/>
                <w:szCs w:val="24"/>
                <w:lang w:val="ru-RU"/>
              </w:rPr>
              <w:t>кафедры</w:t>
            </w:r>
            <w:r w:rsidRPr="007D62FC">
              <w:rPr>
                <w:spacing w:val="-15"/>
                <w:sz w:val="24"/>
                <w:szCs w:val="24"/>
                <w:lang w:val="ru-RU"/>
              </w:rPr>
              <w:t xml:space="preserve"> </w:t>
            </w:r>
            <w:r w:rsidRPr="007D62FC">
              <w:rPr>
                <w:sz w:val="24"/>
                <w:szCs w:val="24"/>
                <w:lang w:val="ru-RU"/>
              </w:rPr>
              <w:t>«</w:t>
            </w:r>
            <w:r w:rsidR="007D62FC" w:rsidRPr="007D62FC">
              <w:rPr>
                <w:sz w:val="24"/>
                <w:szCs w:val="24"/>
                <w:lang w:val="ru-RU"/>
              </w:rPr>
              <w:t>История</w:t>
            </w:r>
            <w:r w:rsidRPr="007D62FC">
              <w:rPr>
                <w:sz w:val="24"/>
                <w:szCs w:val="24"/>
                <w:lang w:val="ru-RU"/>
              </w:rPr>
              <w:t xml:space="preserve"> и обществознание»</w:t>
            </w:r>
          </w:p>
          <w:p w:rsidR="00285208" w:rsidRPr="0072418B" w:rsidRDefault="00285208" w:rsidP="00285208">
            <w:pPr>
              <w:pStyle w:val="TableParagraph"/>
              <w:spacing w:before="1"/>
              <w:ind w:right="697"/>
              <w:rPr>
                <w:sz w:val="24"/>
                <w:szCs w:val="24"/>
                <w:lang w:val="ru-RU"/>
              </w:rPr>
            </w:pPr>
          </w:p>
        </w:tc>
      </w:tr>
      <w:tr w:rsidR="00285208" w:rsidRPr="007D62FC" w:rsidTr="0025795D">
        <w:trPr>
          <w:trHeight w:val="1806"/>
        </w:trPr>
        <w:tc>
          <w:tcPr>
            <w:tcW w:w="3620" w:type="dxa"/>
          </w:tcPr>
          <w:p w:rsidR="00285208" w:rsidRPr="007D62FC" w:rsidRDefault="00285208" w:rsidP="00285208">
            <w:pPr>
              <w:pStyle w:val="TableParagraph"/>
              <w:spacing w:before="68"/>
              <w:ind w:right="120"/>
              <w:rPr>
                <w:sz w:val="24"/>
                <w:szCs w:val="24"/>
                <w:lang w:val="ru-RU"/>
              </w:rPr>
            </w:pPr>
            <w:r w:rsidRPr="007D62FC">
              <w:rPr>
                <w:spacing w:val="-2"/>
                <w:sz w:val="24"/>
                <w:szCs w:val="24"/>
                <w:lang w:val="ru-RU"/>
              </w:rPr>
              <w:t xml:space="preserve">Эколого- </w:t>
            </w:r>
            <w:r w:rsidRPr="007D62FC">
              <w:rPr>
                <w:sz w:val="24"/>
                <w:szCs w:val="24"/>
                <w:lang w:val="ru-RU"/>
              </w:rPr>
              <w:t>благотворительная</w:t>
            </w:r>
            <w:r w:rsidRPr="007D62FC">
              <w:rPr>
                <w:spacing w:val="-15"/>
                <w:sz w:val="24"/>
                <w:szCs w:val="24"/>
                <w:lang w:val="ru-RU"/>
              </w:rPr>
              <w:t xml:space="preserve"> </w:t>
            </w:r>
            <w:r w:rsidRPr="007D62FC">
              <w:rPr>
                <w:sz w:val="24"/>
                <w:szCs w:val="24"/>
                <w:lang w:val="ru-RU"/>
              </w:rPr>
              <w:t>акция фонда «Волонтеры</w:t>
            </w:r>
          </w:p>
          <w:p w:rsidR="00285208" w:rsidRPr="007D62FC" w:rsidRDefault="00285208" w:rsidP="00285208">
            <w:pPr>
              <w:pStyle w:val="TableParagraph"/>
              <w:ind w:right="212"/>
              <w:rPr>
                <w:sz w:val="24"/>
                <w:szCs w:val="24"/>
                <w:lang w:val="ru-RU"/>
              </w:rPr>
            </w:pPr>
            <w:r w:rsidRPr="007D62FC">
              <w:rPr>
                <w:sz w:val="24"/>
                <w:szCs w:val="24"/>
                <w:lang w:val="ru-RU"/>
              </w:rPr>
              <w:t>в помощь детям- сиротам»</w:t>
            </w:r>
            <w:r w:rsidRPr="007D62FC">
              <w:rPr>
                <w:spacing w:val="-15"/>
                <w:sz w:val="24"/>
                <w:szCs w:val="24"/>
                <w:lang w:val="ru-RU"/>
              </w:rPr>
              <w:t xml:space="preserve"> </w:t>
            </w:r>
            <w:r w:rsidRPr="007D62FC">
              <w:rPr>
                <w:sz w:val="24"/>
                <w:szCs w:val="24"/>
                <w:lang w:val="ru-RU"/>
              </w:rPr>
              <w:t>«Добрые</w:t>
            </w:r>
            <w:r w:rsidRPr="007D62FC">
              <w:rPr>
                <w:spacing w:val="-15"/>
                <w:sz w:val="24"/>
                <w:szCs w:val="24"/>
                <w:lang w:val="ru-RU"/>
              </w:rPr>
              <w:t xml:space="preserve"> </w:t>
            </w:r>
            <w:r w:rsidR="00333E46" w:rsidRPr="007D62FC">
              <w:rPr>
                <w:sz w:val="24"/>
                <w:szCs w:val="24"/>
                <w:lang w:val="ru-RU"/>
              </w:rPr>
              <w:t>крышечки</w:t>
            </w:r>
            <w:r w:rsidRPr="007D62FC">
              <w:rPr>
                <w:spacing w:val="-2"/>
                <w:sz w:val="24"/>
                <w:szCs w:val="24"/>
                <w:lang w:val="ru-RU"/>
              </w:rPr>
              <w:t>»</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spacing w:before="68"/>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p w:rsidR="00333E46" w:rsidRPr="007D62FC" w:rsidRDefault="00333E46" w:rsidP="00333E46">
            <w:pPr>
              <w:pStyle w:val="TableParagraph"/>
              <w:rPr>
                <w:sz w:val="24"/>
                <w:szCs w:val="24"/>
              </w:rPr>
            </w:pPr>
          </w:p>
          <w:p w:rsidR="00285208" w:rsidRPr="007D62FC" w:rsidRDefault="00285208" w:rsidP="00285208">
            <w:pPr>
              <w:pStyle w:val="TableParagraph"/>
              <w:ind w:right="697"/>
              <w:rPr>
                <w:sz w:val="24"/>
                <w:szCs w:val="24"/>
              </w:rPr>
            </w:pPr>
          </w:p>
        </w:tc>
      </w:tr>
      <w:tr w:rsidR="00285208" w:rsidRPr="007D62FC" w:rsidTr="0025795D">
        <w:trPr>
          <w:trHeight w:val="1161"/>
        </w:trPr>
        <w:tc>
          <w:tcPr>
            <w:tcW w:w="10607" w:type="dxa"/>
            <w:gridSpan w:val="4"/>
          </w:tcPr>
          <w:p w:rsidR="00285208" w:rsidRPr="007D62FC" w:rsidRDefault="00285208" w:rsidP="00285208">
            <w:pPr>
              <w:pStyle w:val="TableParagraph"/>
              <w:spacing w:before="72"/>
              <w:ind w:left="4413"/>
              <w:rPr>
                <w:b/>
                <w:sz w:val="24"/>
                <w:szCs w:val="24"/>
              </w:rPr>
            </w:pPr>
            <w:r w:rsidRPr="007D62FC">
              <w:rPr>
                <w:b/>
                <w:spacing w:val="-2"/>
                <w:sz w:val="24"/>
                <w:szCs w:val="24"/>
              </w:rPr>
              <w:t>Сентябрь</w:t>
            </w:r>
          </w:p>
          <w:p w:rsidR="00285208" w:rsidRPr="007D62FC" w:rsidRDefault="00285208" w:rsidP="00285208">
            <w:pPr>
              <w:pStyle w:val="TableParagraph"/>
              <w:spacing w:before="2" w:line="250" w:lineRule="exact"/>
              <w:rPr>
                <w:b/>
                <w:sz w:val="24"/>
                <w:szCs w:val="24"/>
              </w:rPr>
            </w:pPr>
            <w:r w:rsidRPr="007D62FC">
              <w:rPr>
                <w:b/>
                <w:spacing w:val="-2"/>
                <w:sz w:val="24"/>
                <w:szCs w:val="24"/>
              </w:rPr>
              <w:t>События:</w:t>
            </w:r>
          </w:p>
          <w:p w:rsidR="00285208" w:rsidRPr="007D62FC" w:rsidRDefault="00285208" w:rsidP="009011E8">
            <w:pPr>
              <w:pStyle w:val="TableParagraph"/>
              <w:numPr>
                <w:ilvl w:val="0"/>
                <w:numId w:val="235"/>
              </w:numPr>
              <w:tabs>
                <w:tab w:val="left" w:pos="793"/>
              </w:tabs>
              <w:spacing w:line="250" w:lineRule="exact"/>
              <w:ind w:left="793" w:hanging="359"/>
              <w:rPr>
                <w:sz w:val="24"/>
                <w:szCs w:val="24"/>
              </w:rPr>
            </w:pPr>
            <w:r w:rsidRPr="007D62FC">
              <w:rPr>
                <w:sz w:val="24"/>
                <w:szCs w:val="24"/>
              </w:rPr>
              <w:t>2сентября:</w:t>
            </w:r>
            <w:r w:rsidRPr="007D62FC">
              <w:rPr>
                <w:spacing w:val="-5"/>
                <w:sz w:val="24"/>
                <w:szCs w:val="24"/>
              </w:rPr>
              <w:t xml:space="preserve"> </w:t>
            </w:r>
            <w:r w:rsidRPr="007D62FC">
              <w:rPr>
                <w:sz w:val="24"/>
                <w:szCs w:val="24"/>
              </w:rPr>
              <w:t>День</w:t>
            </w:r>
            <w:r w:rsidRPr="007D62FC">
              <w:rPr>
                <w:spacing w:val="-2"/>
                <w:sz w:val="24"/>
                <w:szCs w:val="24"/>
              </w:rPr>
              <w:t xml:space="preserve"> знаний;</w:t>
            </w:r>
          </w:p>
          <w:p w:rsidR="00285208" w:rsidRPr="007D62FC" w:rsidRDefault="00285208" w:rsidP="009011E8">
            <w:pPr>
              <w:pStyle w:val="TableParagraph"/>
              <w:numPr>
                <w:ilvl w:val="0"/>
                <w:numId w:val="235"/>
              </w:numPr>
              <w:tabs>
                <w:tab w:val="left" w:pos="793"/>
              </w:tabs>
              <w:spacing w:line="253" w:lineRule="exact"/>
              <w:ind w:left="793" w:hanging="359"/>
              <w:rPr>
                <w:sz w:val="24"/>
                <w:szCs w:val="24"/>
                <w:lang w:val="ru-RU"/>
              </w:rPr>
            </w:pPr>
            <w:r w:rsidRPr="007D62FC">
              <w:rPr>
                <w:sz w:val="24"/>
                <w:szCs w:val="24"/>
                <w:lang w:val="ru-RU"/>
              </w:rPr>
              <w:t>3</w:t>
            </w:r>
            <w:r w:rsidRPr="007D62FC">
              <w:rPr>
                <w:spacing w:val="-5"/>
                <w:sz w:val="24"/>
                <w:szCs w:val="24"/>
                <w:lang w:val="ru-RU"/>
              </w:rPr>
              <w:t xml:space="preserve"> </w:t>
            </w:r>
            <w:r w:rsidRPr="007D62FC">
              <w:rPr>
                <w:sz w:val="24"/>
                <w:szCs w:val="24"/>
                <w:lang w:val="ru-RU"/>
              </w:rPr>
              <w:t>сентября:</w:t>
            </w:r>
            <w:r w:rsidRPr="007D62FC">
              <w:rPr>
                <w:spacing w:val="-5"/>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окончания</w:t>
            </w:r>
            <w:r w:rsidRPr="007D62FC">
              <w:rPr>
                <w:spacing w:val="-5"/>
                <w:sz w:val="24"/>
                <w:szCs w:val="24"/>
                <w:lang w:val="ru-RU"/>
              </w:rPr>
              <w:t xml:space="preserve"> </w:t>
            </w:r>
            <w:r w:rsidRPr="007D62FC">
              <w:rPr>
                <w:sz w:val="24"/>
                <w:szCs w:val="24"/>
                <w:lang w:val="ru-RU"/>
              </w:rPr>
              <w:t>Второй</w:t>
            </w:r>
            <w:r w:rsidRPr="007D62FC">
              <w:rPr>
                <w:spacing w:val="-5"/>
                <w:sz w:val="24"/>
                <w:szCs w:val="24"/>
                <w:lang w:val="ru-RU"/>
              </w:rPr>
              <w:t xml:space="preserve"> </w:t>
            </w:r>
            <w:r w:rsidRPr="007D62FC">
              <w:rPr>
                <w:sz w:val="24"/>
                <w:szCs w:val="24"/>
                <w:lang w:val="ru-RU"/>
              </w:rPr>
              <w:t>мировой</w:t>
            </w:r>
            <w:r w:rsidRPr="007D62FC">
              <w:rPr>
                <w:spacing w:val="-4"/>
                <w:sz w:val="24"/>
                <w:szCs w:val="24"/>
                <w:lang w:val="ru-RU"/>
              </w:rPr>
              <w:t xml:space="preserve"> </w:t>
            </w:r>
            <w:r w:rsidRPr="007D62FC">
              <w:rPr>
                <w:spacing w:val="-2"/>
                <w:sz w:val="24"/>
                <w:szCs w:val="24"/>
                <w:lang w:val="ru-RU"/>
              </w:rPr>
              <w:t>войны;</w:t>
            </w:r>
          </w:p>
        </w:tc>
      </w:tr>
      <w:tr w:rsidR="00285208" w:rsidRPr="007D62FC" w:rsidTr="0025795D">
        <w:trPr>
          <w:trHeight w:val="3208"/>
        </w:trPr>
        <w:tc>
          <w:tcPr>
            <w:tcW w:w="10607" w:type="dxa"/>
            <w:gridSpan w:val="4"/>
          </w:tcPr>
          <w:p w:rsidR="00285208" w:rsidRPr="007D62FC" w:rsidRDefault="00285208" w:rsidP="009011E8">
            <w:pPr>
              <w:pStyle w:val="TableParagraph"/>
              <w:numPr>
                <w:ilvl w:val="0"/>
                <w:numId w:val="234"/>
              </w:numPr>
              <w:tabs>
                <w:tab w:val="left" w:pos="793"/>
              </w:tabs>
              <w:spacing w:before="70" w:line="252" w:lineRule="exact"/>
              <w:ind w:left="793" w:hanging="359"/>
              <w:rPr>
                <w:sz w:val="24"/>
                <w:szCs w:val="24"/>
                <w:lang w:val="ru-RU"/>
              </w:rPr>
            </w:pPr>
            <w:r w:rsidRPr="007D62FC">
              <w:rPr>
                <w:sz w:val="24"/>
                <w:szCs w:val="24"/>
                <w:lang w:val="ru-RU"/>
              </w:rPr>
              <w:t>3</w:t>
            </w:r>
            <w:r w:rsidRPr="007D62FC">
              <w:rPr>
                <w:spacing w:val="-3"/>
                <w:sz w:val="24"/>
                <w:szCs w:val="24"/>
                <w:lang w:val="ru-RU"/>
              </w:rPr>
              <w:t xml:space="preserve"> </w:t>
            </w:r>
            <w:r w:rsidRPr="007D62FC">
              <w:rPr>
                <w:sz w:val="24"/>
                <w:szCs w:val="24"/>
                <w:lang w:val="ru-RU"/>
              </w:rPr>
              <w:t>сентября:</w:t>
            </w:r>
            <w:r w:rsidRPr="007D62FC">
              <w:rPr>
                <w:spacing w:val="-5"/>
                <w:sz w:val="24"/>
                <w:szCs w:val="24"/>
                <w:lang w:val="ru-RU"/>
              </w:rPr>
              <w:t xml:space="preserve"> </w:t>
            </w:r>
            <w:r w:rsidRPr="007D62FC">
              <w:rPr>
                <w:sz w:val="24"/>
                <w:szCs w:val="24"/>
                <w:lang w:val="ru-RU"/>
              </w:rPr>
              <w:t>День</w:t>
            </w:r>
            <w:r w:rsidRPr="007D62FC">
              <w:rPr>
                <w:spacing w:val="-5"/>
                <w:sz w:val="24"/>
                <w:szCs w:val="24"/>
                <w:lang w:val="ru-RU"/>
              </w:rPr>
              <w:t xml:space="preserve"> </w:t>
            </w:r>
            <w:r w:rsidRPr="007D62FC">
              <w:rPr>
                <w:sz w:val="24"/>
                <w:szCs w:val="24"/>
                <w:lang w:val="ru-RU"/>
              </w:rPr>
              <w:t>солидарности</w:t>
            </w:r>
            <w:r w:rsidRPr="007D62FC">
              <w:rPr>
                <w:spacing w:val="-4"/>
                <w:sz w:val="24"/>
                <w:szCs w:val="24"/>
                <w:lang w:val="ru-RU"/>
              </w:rPr>
              <w:t xml:space="preserve"> </w:t>
            </w:r>
            <w:r w:rsidRPr="007D62FC">
              <w:rPr>
                <w:sz w:val="24"/>
                <w:szCs w:val="24"/>
                <w:lang w:val="ru-RU"/>
              </w:rPr>
              <w:t>в</w:t>
            </w:r>
            <w:r w:rsidRPr="007D62FC">
              <w:rPr>
                <w:spacing w:val="-4"/>
                <w:sz w:val="24"/>
                <w:szCs w:val="24"/>
                <w:lang w:val="ru-RU"/>
              </w:rPr>
              <w:t xml:space="preserve"> </w:t>
            </w:r>
            <w:r w:rsidRPr="007D62FC">
              <w:rPr>
                <w:sz w:val="24"/>
                <w:szCs w:val="24"/>
                <w:lang w:val="ru-RU"/>
              </w:rPr>
              <w:t>борьбе</w:t>
            </w:r>
            <w:r w:rsidRPr="007D62FC">
              <w:rPr>
                <w:spacing w:val="-3"/>
                <w:sz w:val="24"/>
                <w:szCs w:val="24"/>
                <w:lang w:val="ru-RU"/>
              </w:rPr>
              <w:t xml:space="preserve"> </w:t>
            </w:r>
            <w:r w:rsidRPr="007D62FC">
              <w:rPr>
                <w:sz w:val="24"/>
                <w:szCs w:val="24"/>
                <w:lang w:val="ru-RU"/>
              </w:rPr>
              <w:t>с</w:t>
            </w:r>
            <w:r w:rsidRPr="007D62FC">
              <w:rPr>
                <w:spacing w:val="-1"/>
                <w:sz w:val="24"/>
                <w:szCs w:val="24"/>
                <w:lang w:val="ru-RU"/>
              </w:rPr>
              <w:t xml:space="preserve"> </w:t>
            </w:r>
            <w:r w:rsidRPr="007D62FC">
              <w:rPr>
                <w:spacing w:val="-2"/>
                <w:sz w:val="24"/>
                <w:szCs w:val="24"/>
                <w:lang w:val="ru-RU"/>
              </w:rPr>
              <w:t>терроризмом;</w:t>
            </w:r>
          </w:p>
          <w:p w:rsidR="00285208" w:rsidRPr="007D62FC" w:rsidRDefault="00285208" w:rsidP="009011E8">
            <w:pPr>
              <w:pStyle w:val="TableParagraph"/>
              <w:numPr>
                <w:ilvl w:val="0"/>
                <w:numId w:val="234"/>
              </w:numPr>
              <w:tabs>
                <w:tab w:val="left" w:pos="793"/>
              </w:tabs>
              <w:spacing w:line="252" w:lineRule="exact"/>
              <w:ind w:left="793" w:hanging="359"/>
              <w:rPr>
                <w:sz w:val="24"/>
                <w:szCs w:val="24"/>
              </w:rPr>
            </w:pPr>
            <w:r w:rsidRPr="007D62FC">
              <w:rPr>
                <w:sz w:val="24"/>
                <w:szCs w:val="24"/>
              </w:rPr>
              <w:t>5</w:t>
            </w:r>
            <w:r w:rsidRPr="007D62FC">
              <w:rPr>
                <w:spacing w:val="-5"/>
                <w:sz w:val="24"/>
                <w:szCs w:val="24"/>
              </w:rPr>
              <w:t xml:space="preserve"> </w:t>
            </w:r>
            <w:r w:rsidRPr="007D62FC">
              <w:rPr>
                <w:sz w:val="24"/>
                <w:szCs w:val="24"/>
              </w:rPr>
              <w:t>сентября:</w:t>
            </w:r>
            <w:r w:rsidRPr="007D62FC">
              <w:rPr>
                <w:spacing w:val="-6"/>
                <w:sz w:val="24"/>
                <w:szCs w:val="24"/>
              </w:rPr>
              <w:t xml:space="preserve"> </w:t>
            </w:r>
            <w:r w:rsidRPr="007D62FC">
              <w:rPr>
                <w:sz w:val="24"/>
                <w:szCs w:val="24"/>
              </w:rPr>
              <w:t>Международный</w:t>
            </w:r>
            <w:r w:rsidRPr="007D62FC">
              <w:rPr>
                <w:spacing w:val="-4"/>
                <w:sz w:val="24"/>
                <w:szCs w:val="24"/>
              </w:rPr>
              <w:t xml:space="preserve"> </w:t>
            </w:r>
            <w:r w:rsidRPr="007D62FC">
              <w:rPr>
                <w:sz w:val="24"/>
                <w:szCs w:val="24"/>
              </w:rPr>
              <w:t>день</w:t>
            </w:r>
            <w:r w:rsidRPr="007D62FC">
              <w:rPr>
                <w:spacing w:val="-7"/>
                <w:sz w:val="24"/>
                <w:szCs w:val="24"/>
              </w:rPr>
              <w:t xml:space="preserve"> </w:t>
            </w:r>
            <w:r w:rsidRPr="007D62FC">
              <w:rPr>
                <w:spacing w:val="-2"/>
                <w:sz w:val="24"/>
                <w:szCs w:val="24"/>
              </w:rPr>
              <w:t>благотворительности</w:t>
            </w:r>
          </w:p>
          <w:p w:rsidR="00285208" w:rsidRPr="007D62FC" w:rsidRDefault="00285208" w:rsidP="009011E8">
            <w:pPr>
              <w:pStyle w:val="TableParagraph"/>
              <w:numPr>
                <w:ilvl w:val="0"/>
                <w:numId w:val="234"/>
              </w:numPr>
              <w:tabs>
                <w:tab w:val="left" w:pos="793"/>
              </w:tabs>
              <w:spacing w:before="1" w:line="252" w:lineRule="exact"/>
              <w:ind w:left="793" w:hanging="359"/>
              <w:rPr>
                <w:sz w:val="24"/>
                <w:szCs w:val="24"/>
                <w:lang w:val="ru-RU"/>
              </w:rPr>
            </w:pPr>
            <w:r w:rsidRPr="007D62FC">
              <w:rPr>
                <w:sz w:val="24"/>
                <w:szCs w:val="24"/>
                <w:lang w:val="ru-RU"/>
              </w:rPr>
              <w:t>8</w:t>
            </w:r>
            <w:r w:rsidRPr="007D62FC">
              <w:rPr>
                <w:spacing w:val="-9"/>
                <w:sz w:val="24"/>
                <w:szCs w:val="24"/>
                <w:lang w:val="ru-RU"/>
              </w:rPr>
              <w:t xml:space="preserve"> </w:t>
            </w:r>
            <w:r w:rsidRPr="007D62FC">
              <w:rPr>
                <w:sz w:val="24"/>
                <w:szCs w:val="24"/>
                <w:lang w:val="ru-RU"/>
              </w:rPr>
              <w:t>сентября:</w:t>
            </w:r>
            <w:r w:rsidRPr="007D62FC">
              <w:rPr>
                <w:spacing w:val="-8"/>
                <w:sz w:val="24"/>
                <w:szCs w:val="24"/>
                <w:lang w:val="ru-RU"/>
              </w:rPr>
              <w:t xml:space="preserve"> </w:t>
            </w:r>
            <w:r w:rsidRPr="007D62FC">
              <w:rPr>
                <w:sz w:val="24"/>
                <w:szCs w:val="24"/>
                <w:lang w:val="ru-RU"/>
              </w:rPr>
              <w:t>Международный</w:t>
            </w:r>
            <w:r w:rsidRPr="007D62FC">
              <w:rPr>
                <w:spacing w:val="-6"/>
                <w:sz w:val="24"/>
                <w:szCs w:val="24"/>
                <w:lang w:val="ru-RU"/>
              </w:rPr>
              <w:t xml:space="preserve"> </w:t>
            </w:r>
            <w:r w:rsidRPr="007D62FC">
              <w:rPr>
                <w:sz w:val="24"/>
                <w:szCs w:val="24"/>
                <w:lang w:val="ru-RU"/>
              </w:rPr>
              <w:t>день</w:t>
            </w:r>
            <w:r w:rsidRPr="007D62FC">
              <w:rPr>
                <w:spacing w:val="-7"/>
                <w:sz w:val="24"/>
                <w:szCs w:val="24"/>
                <w:lang w:val="ru-RU"/>
              </w:rPr>
              <w:t xml:space="preserve"> </w:t>
            </w:r>
            <w:r w:rsidRPr="007D62FC">
              <w:rPr>
                <w:sz w:val="24"/>
                <w:szCs w:val="24"/>
                <w:lang w:val="ru-RU"/>
              </w:rPr>
              <w:t>распространения</w:t>
            </w:r>
            <w:r w:rsidRPr="007D62FC">
              <w:rPr>
                <w:spacing w:val="-9"/>
                <w:sz w:val="24"/>
                <w:szCs w:val="24"/>
                <w:lang w:val="ru-RU"/>
              </w:rPr>
              <w:t xml:space="preserve"> </w:t>
            </w:r>
            <w:r w:rsidRPr="007D62FC">
              <w:rPr>
                <w:sz w:val="24"/>
                <w:szCs w:val="24"/>
                <w:lang w:val="ru-RU"/>
              </w:rPr>
              <w:t>грамотности;</w:t>
            </w:r>
            <w:r w:rsidRPr="007D62FC">
              <w:rPr>
                <w:spacing w:val="-6"/>
                <w:sz w:val="24"/>
                <w:szCs w:val="24"/>
                <w:lang w:val="ru-RU"/>
              </w:rPr>
              <w:t xml:space="preserve"> </w:t>
            </w:r>
            <w:r w:rsidRPr="007D62FC">
              <w:rPr>
                <w:sz w:val="24"/>
                <w:szCs w:val="24"/>
                <w:lang w:val="ru-RU"/>
              </w:rPr>
              <w:t>Всемирный</w:t>
            </w:r>
            <w:r w:rsidRPr="007D62FC">
              <w:rPr>
                <w:spacing w:val="-8"/>
                <w:sz w:val="24"/>
                <w:szCs w:val="24"/>
                <w:lang w:val="ru-RU"/>
              </w:rPr>
              <w:t xml:space="preserve"> </w:t>
            </w:r>
            <w:r w:rsidRPr="007D62FC">
              <w:rPr>
                <w:sz w:val="24"/>
                <w:szCs w:val="24"/>
                <w:lang w:val="ru-RU"/>
              </w:rPr>
              <w:t>день</w:t>
            </w:r>
            <w:r w:rsidRPr="007D62FC">
              <w:rPr>
                <w:spacing w:val="-9"/>
                <w:sz w:val="24"/>
                <w:szCs w:val="24"/>
                <w:lang w:val="ru-RU"/>
              </w:rPr>
              <w:t xml:space="preserve"> </w:t>
            </w:r>
            <w:r w:rsidRPr="007D62FC">
              <w:rPr>
                <w:spacing w:val="-2"/>
                <w:sz w:val="24"/>
                <w:szCs w:val="24"/>
                <w:lang w:val="ru-RU"/>
              </w:rPr>
              <w:t>журавля;</w:t>
            </w:r>
          </w:p>
          <w:p w:rsidR="00285208" w:rsidRPr="007D62FC" w:rsidRDefault="00285208" w:rsidP="009011E8">
            <w:pPr>
              <w:pStyle w:val="TableParagraph"/>
              <w:numPr>
                <w:ilvl w:val="0"/>
                <w:numId w:val="234"/>
              </w:numPr>
              <w:tabs>
                <w:tab w:val="left" w:pos="793"/>
              </w:tabs>
              <w:spacing w:line="252" w:lineRule="exact"/>
              <w:ind w:left="793" w:hanging="359"/>
              <w:rPr>
                <w:sz w:val="24"/>
                <w:szCs w:val="24"/>
                <w:lang w:val="ru-RU"/>
              </w:rPr>
            </w:pPr>
            <w:r w:rsidRPr="007D62FC">
              <w:rPr>
                <w:sz w:val="24"/>
                <w:szCs w:val="24"/>
                <w:lang w:val="ru-RU"/>
              </w:rPr>
              <w:t>10</w:t>
            </w:r>
            <w:r w:rsidRPr="007D62FC">
              <w:rPr>
                <w:spacing w:val="-5"/>
                <w:sz w:val="24"/>
                <w:szCs w:val="24"/>
                <w:lang w:val="ru-RU"/>
              </w:rPr>
              <w:t xml:space="preserve"> </w:t>
            </w:r>
            <w:r w:rsidRPr="007D62FC">
              <w:rPr>
                <w:sz w:val="24"/>
                <w:szCs w:val="24"/>
                <w:lang w:val="ru-RU"/>
              </w:rPr>
              <w:t>сентября:</w:t>
            </w:r>
            <w:r w:rsidRPr="007D62FC">
              <w:rPr>
                <w:spacing w:val="-4"/>
                <w:sz w:val="24"/>
                <w:szCs w:val="24"/>
                <w:lang w:val="ru-RU"/>
              </w:rPr>
              <w:t xml:space="preserve"> </w:t>
            </w:r>
            <w:r w:rsidRPr="007D62FC">
              <w:rPr>
                <w:sz w:val="24"/>
                <w:szCs w:val="24"/>
                <w:lang w:val="ru-RU"/>
              </w:rPr>
              <w:t>Международный</w:t>
            </w:r>
            <w:r w:rsidRPr="007D62FC">
              <w:rPr>
                <w:spacing w:val="-4"/>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памяти</w:t>
            </w:r>
            <w:r w:rsidRPr="007D62FC">
              <w:rPr>
                <w:spacing w:val="-5"/>
                <w:sz w:val="24"/>
                <w:szCs w:val="24"/>
                <w:lang w:val="ru-RU"/>
              </w:rPr>
              <w:t xml:space="preserve"> </w:t>
            </w:r>
            <w:r w:rsidRPr="007D62FC">
              <w:rPr>
                <w:sz w:val="24"/>
                <w:szCs w:val="24"/>
                <w:lang w:val="ru-RU"/>
              </w:rPr>
              <w:t>жертв</w:t>
            </w:r>
            <w:r w:rsidRPr="007D62FC">
              <w:rPr>
                <w:spacing w:val="-8"/>
                <w:sz w:val="24"/>
                <w:szCs w:val="24"/>
                <w:lang w:val="ru-RU"/>
              </w:rPr>
              <w:t xml:space="preserve"> </w:t>
            </w:r>
            <w:r w:rsidRPr="007D62FC">
              <w:rPr>
                <w:spacing w:val="-2"/>
                <w:sz w:val="24"/>
                <w:szCs w:val="24"/>
                <w:lang w:val="ru-RU"/>
              </w:rPr>
              <w:t>фашизма</w:t>
            </w:r>
          </w:p>
          <w:p w:rsidR="00285208" w:rsidRPr="007D62FC" w:rsidRDefault="00285208" w:rsidP="009011E8">
            <w:pPr>
              <w:pStyle w:val="TableParagraph"/>
              <w:numPr>
                <w:ilvl w:val="0"/>
                <w:numId w:val="234"/>
              </w:numPr>
              <w:tabs>
                <w:tab w:val="left" w:pos="794"/>
              </w:tabs>
              <w:ind w:right="362"/>
              <w:rPr>
                <w:sz w:val="24"/>
                <w:szCs w:val="24"/>
                <w:lang w:val="ru-RU"/>
              </w:rPr>
            </w:pPr>
            <w:r w:rsidRPr="007D62FC">
              <w:rPr>
                <w:sz w:val="24"/>
                <w:szCs w:val="24"/>
                <w:lang w:val="ru-RU"/>
              </w:rPr>
              <w:t>11</w:t>
            </w:r>
            <w:r w:rsidRPr="007D62FC">
              <w:rPr>
                <w:spacing w:val="-3"/>
                <w:sz w:val="24"/>
                <w:szCs w:val="24"/>
                <w:lang w:val="ru-RU"/>
              </w:rPr>
              <w:t xml:space="preserve"> </w:t>
            </w:r>
            <w:r w:rsidRPr="007D62FC">
              <w:rPr>
                <w:sz w:val="24"/>
                <w:szCs w:val="24"/>
                <w:lang w:val="ru-RU"/>
              </w:rPr>
              <w:t>сентября:</w:t>
            </w:r>
            <w:r w:rsidRPr="007D62FC">
              <w:rPr>
                <w:spacing w:val="-2"/>
                <w:sz w:val="24"/>
                <w:szCs w:val="24"/>
                <w:lang w:val="ru-RU"/>
              </w:rPr>
              <w:t xml:space="preserve"> </w:t>
            </w:r>
            <w:r w:rsidRPr="007D62FC">
              <w:rPr>
                <w:b/>
                <w:sz w:val="24"/>
                <w:szCs w:val="24"/>
                <w:lang w:val="ru-RU"/>
              </w:rPr>
              <w:t>День</w:t>
            </w:r>
            <w:r w:rsidRPr="007D62FC">
              <w:rPr>
                <w:b/>
                <w:spacing w:val="-2"/>
                <w:sz w:val="24"/>
                <w:szCs w:val="24"/>
                <w:lang w:val="ru-RU"/>
              </w:rPr>
              <w:t xml:space="preserve"> </w:t>
            </w:r>
            <w:r w:rsidRPr="007D62FC">
              <w:rPr>
                <w:b/>
                <w:sz w:val="24"/>
                <w:szCs w:val="24"/>
                <w:lang w:val="ru-RU"/>
              </w:rPr>
              <w:t>воинской</w:t>
            </w:r>
            <w:r w:rsidRPr="007D62FC">
              <w:rPr>
                <w:b/>
                <w:spacing w:val="-3"/>
                <w:sz w:val="24"/>
                <w:szCs w:val="24"/>
                <w:lang w:val="ru-RU"/>
              </w:rPr>
              <w:t xml:space="preserve"> </w:t>
            </w:r>
            <w:r w:rsidRPr="007D62FC">
              <w:rPr>
                <w:b/>
                <w:sz w:val="24"/>
                <w:szCs w:val="24"/>
                <w:lang w:val="ru-RU"/>
              </w:rPr>
              <w:t>славы</w:t>
            </w:r>
            <w:r w:rsidRPr="007D62FC">
              <w:rPr>
                <w:b/>
                <w:spacing w:val="-5"/>
                <w:sz w:val="24"/>
                <w:szCs w:val="24"/>
                <w:lang w:val="ru-RU"/>
              </w:rPr>
              <w:t xml:space="preserve"> </w:t>
            </w:r>
            <w:r w:rsidRPr="007D62FC">
              <w:rPr>
                <w:b/>
                <w:sz w:val="24"/>
                <w:szCs w:val="24"/>
                <w:lang w:val="ru-RU"/>
              </w:rPr>
              <w:t>России.</w:t>
            </w:r>
            <w:r w:rsidRPr="007D62FC">
              <w:rPr>
                <w:b/>
                <w:spacing w:val="-3"/>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победы</w:t>
            </w:r>
            <w:r w:rsidRPr="007D62FC">
              <w:rPr>
                <w:spacing w:val="-3"/>
                <w:sz w:val="24"/>
                <w:szCs w:val="24"/>
                <w:lang w:val="ru-RU"/>
              </w:rPr>
              <w:t xml:space="preserve"> </w:t>
            </w:r>
            <w:r w:rsidRPr="007D62FC">
              <w:rPr>
                <w:sz w:val="24"/>
                <w:szCs w:val="24"/>
                <w:lang w:val="ru-RU"/>
              </w:rPr>
              <w:t>русской</w:t>
            </w:r>
            <w:r w:rsidRPr="007D62FC">
              <w:rPr>
                <w:spacing w:val="-3"/>
                <w:sz w:val="24"/>
                <w:szCs w:val="24"/>
                <w:lang w:val="ru-RU"/>
              </w:rPr>
              <w:t xml:space="preserve"> </w:t>
            </w:r>
            <w:r w:rsidRPr="007D62FC">
              <w:rPr>
                <w:sz w:val="24"/>
                <w:szCs w:val="24"/>
                <w:lang w:val="ru-RU"/>
              </w:rPr>
              <w:t>эскадры</w:t>
            </w:r>
            <w:r w:rsidRPr="007D62FC">
              <w:rPr>
                <w:spacing w:val="-4"/>
                <w:sz w:val="24"/>
                <w:szCs w:val="24"/>
                <w:lang w:val="ru-RU"/>
              </w:rPr>
              <w:t xml:space="preserve"> </w:t>
            </w:r>
            <w:r w:rsidRPr="007D62FC">
              <w:rPr>
                <w:sz w:val="24"/>
                <w:szCs w:val="24"/>
                <w:lang w:val="ru-RU"/>
              </w:rPr>
              <w:t>под</w:t>
            </w:r>
            <w:r w:rsidRPr="007D62FC">
              <w:rPr>
                <w:spacing w:val="-3"/>
                <w:sz w:val="24"/>
                <w:szCs w:val="24"/>
                <w:lang w:val="ru-RU"/>
              </w:rPr>
              <w:t xml:space="preserve"> </w:t>
            </w:r>
            <w:r w:rsidR="00333E46" w:rsidRPr="007D62FC">
              <w:rPr>
                <w:sz w:val="24"/>
                <w:szCs w:val="24"/>
                <w:lang w:val="ru-RU"/>
              </w:rPr>
              <w:t>командованием</w:t>
            </w:r>
            <w:r w:rsidRPr="007D62FC">
              <w:rPr>
                <w:sz w:val="24"/>
                <w:szCs w:val="24"/>
                <w:lang w:val="ru-RU"/>
              </w:rPr>
              <w:t xml:space="preserve"> М.И.Кутузова с французской армией (1812)</w:t>
            </w:r>
          </w:p>
          <w:p w:rsidR="00285208" w:rsidRPr="007D62FC" w:rsidRDefault="00285208" w:rsidP="009011E8">
            <w:pPr>
              <w:pStyle w:val="TableParagraph"/>
              <w:numPr>
                <w:ilvl w:val="0"/>
                <w:numId w:val="234"/>
              </w:numPr>
              <w:tabs>
                <w:tab w:val="left" w:pos="793"/>
              </w:tabs>
              <w:spacing w:before="1"/>
              <w:ind w:left="793" w:hanging="359"/>
              <w:rPr>
                <w:sz w:val="24"/>
                <w:szCs w:val="24"/>
              </w:rPr>
            </w:pPr>
            <w:r w:rsidRPr="007D62FC">
              <w:rPr>
                <w:sz w:val="24"/>
                <w:szCs w:val="24"/>
              </w:rPr>
              <w:t>19</w:t>
            </w:r>
            <w:r w:rsidRPr="007D62FC">
              <w:rPr>
                <w:spacing w:val="-6"/>
                <w:sz w:val="24"/>
                <w:szCs w:val="24"/>
              </w:rPr>
              <w:t xml:space="preserve"> </w:t>
            </w:r>
            <w:r w:rsidRPr="007D62FC">
              <w:rPr>
                <w:sz w:val="24"/>
                <w:szCs w:val="24"/>
              </w:rPr>
              <w:t>сентября:</w:t>
            </w:r>
            <w:r w:rsidRPr="007D62FC">
              <w:rPr>
                <w:spacing w:val="-3"/>
                <w:sz w:val="24"/>
                <w:szCs w:val="24"/>
              </w:rPr>
              <w:t xml:space="preserve"> </w:t>
            </w:r>
            <w:r w:rsidRPr="007D62FC">
              <w:rPr>
                <w:sz w:val="24"/>
                <w:szCs w:val="24"/>
              </w:rPr>
              <w:t>День</w:t>
            </w:r>
            <w:r w:rsidRPr="007D62FC">
              <w:rPr>
                <w:spacing w:val="-3"/>
                <w:sz w:val="24"/>
                <w:szCs w:val="24"/>
              </w:rPr>
              <w:t xml:space="preserve"> </w:t>
            </w:r>
            <w:r w:rsidRPr="007D62FC">
              <w:rPr>
                <w:sz w:val="24"/>
                <w:szCs w:val="24"/>
              </w:rPr>
              <w:t>рождения</w:t>
            </w:r>
            <w:r w:rsidRPr="007D62FC">
              <w:rPr>
                <w:spacing w:val="-2"/>
                <w:sz w:val="24"/>
                <w:szCs w:val="24"/>
              </w:rPr>
              <w:t xml:space="preserve"> «Смайлика»</w:t>
            </w:r>
          </w:p>
          <w:p w:rsidR="00285208" w:rsidRPr="007D62FC" w:rsidRDefault="00285208" w:rsidP="009011E8">
            <w:pPr>
              <w:pStyle w:val="TableParagraph"/>
              <w:numPr>
                <w:ilvl w:val="0"/>
                <w:numId w:val="234"/>
              </w:numPr>
              <w:tabs>
                <w:tab w:val="left" w:pos="793"/>
              </w:tabs>
              <w:spacing w:before="1" w:line="252" w:lineRule="exact"/>
              <w:ind w:left="793" w:hanging="359"/>
              <w:rPr>
                <w:sz w:val="24"/>
                <w:szCs w:val="24"/>
              </w:rPr>
            </w:pPr>
            <w:r w:rsidRPr="007D62FC">
              <w:rPr>
                <w:sz w:val="24"/>
                <w:szCs w:val="24"/>
              </w:rPr>
              <w:t>21</w:t>
            </w:r>
            <w:r w:rsidRPr="007D62FC">
              <w:rPr>
                <w:spacing w:val="-7"/>
                <w:sz w:val="24"/>
                <w:szCs w:val="24"/>
              </w:rPr>
              <w:t xml:space="preserve"> </w:t>
            </w:r>
            <w:r w:rsidRPr="007D62FC">
              <w:rPr>
                <w:sz w:val="24"/>
                <w:szCs w:val="24"/>
              </w:rPr>
              <w:t>сентября:</w:t>
            </w:r>
            <w:r w:rsidRPr="007D62FC">
              <w:rPr>
                <w:spacing w:val="-4"/>
                <w:sz w:val="24"/>
                <w:szCs w:val="24"/>
              </w:rPr>
              <w:t xml:space="preserve"> </w:t>
            </w:r>
            <w:r w:rsidRPr="007D62FC">
              <w:rPr>
                <w:sz w:val="24"/>
                <w:szCs w:val="24"/>
              </w:rPr>
              <w:t>Международный</w:t>
            </w:r>
            <w:r w:rsidRPr="007D62FC">
              <w:rPr>
                <w:spacing w:val="-5"/>
                <w:sz w:val="24"/>
                <w:szCs w:val="24"/>
              </w:rPr>
              <w:t xml:space="preserve"> </w:t>
            </w:r>
            <w:r w:rsidRPr="007D62FC">
              <w:rPr>
                <w:sz w:val="24"/>
                <w:szCs w:val="24"/>
              </w:rPr>
              <w:t>день</w:t>
            </w:r>
            <w:r w:rsidRPr="007D62FC">
              <w:rPr>
                <w:spacing w:val="-7"/>
                <w:sz w:val="24"/>
                <w:szCs w:val="24"/>
              </w:rPr>
              <w:t xml:space="preserve"> </w:t>
            </w:r>
            <w:r w:rsidRPr="007D62FC">
              <w:rPr>
                <w:spacing w:val="-4"/>
                <w:sz w:val="24"/>
                <w:szCs w:val="24"/>
              </w:rPr>
              <w:t>Мира</w:t>
            </w:r>
          </w:p>
          <w:p w:rsidR="00285208" w:rsidRPr="007D62FC" w:rsidRDefault="00285208" w:rsidP="009011E8">
            <w:pPr>
              <w:pStyle w:val="TableParagraph"/>
              <w:numPr>
                <w:ilvl w:val="0"/>
                <w:numId w:val="234"/>
              </w:numPr>
              <w:tabs>
                <w:tab w:val="left" w:pos="793"/>
              </w:tabs>
              <w:spacing w:line="252" w:lineRule="exact"/>
              <w:ind w:left="793" w:hanging="359"/>
              <w:rPr>
                <w:sz w:val="24"/>
                <w:szCs w:val="24"/>
                <w:lang w:val="ru-RU"/>
              </w:rPr>
            </w:pPr>
            <w:r w:rsidRPr="007D62FC">
              <w:rPr>
                <w:sz w:val="24"/>
                <w:szCs w:val="24"/>
                <w:lang w:val="ru-RU"/>
              </w:rPr>
              <w:t>21-28</w:t>
            </w:r>
            <w:r w:rsidRPr="007D62FC">
              <w:rPr>
                <w:spacing w:val="-7"/>
                <w:sz w:val="24"/>
                <w:szCs w:val="24"/>
                <w:lang w:val="ru-RU"/>
              </w:rPr>
              <w:t xml:space="preserve"> </w:t>
            </w:r>
            <w:r w:rsidRPr="007D62FC">
              <w:rPr>
                <w:sz w:val="24"/>
                <w:szCs w:val="24"/>
                <w:lang w:val="ru-RU"/>
              </w:rPr>
              <w:t>сентября</w:t>
            </w:r>
            <w:r w:rsidRPr="007D62FC">
              <w:rPr>
                <w:spacing w:val="-4"/>
                <w:sz w:val="24"/>
                <w:szCs w:val="24"/>
                <w:lang w:val="ru-RU"/>
              </w:rPr>
              <w:t xml:space="preserve"> </w:t>
            </w:r>
            <w:r w:rsidRPr="007D62FC">
              <w:rPr>
                <w:sz w:val="24"/>
                <w:szCs w:val="24"/>
                <w:lang w:val="ru-RU"/>
              </w:rPr>
              <w:t>Неделя</w:t>
            </w:r>
            <w:r w:rsidRPr="007D62FC">
              <w:rPr>
                <w:spacing w:val="-5"/>
                <w:sz w:val="24"/>
                <w:szCs w:val="24"/>
                <w:lang w:val="ru-RU"/>
              </w:rPr>
              <w:t xml:space="preserve"> </w:t>
            </w:r>
            <w:r w:rsidRPr="007D62FC">
              <w:rPr>
                <w:sz w:val="24"/>
                <w:szCs w:val="24"/>
                <w:lang w:val="ru-RU"/>
              </w:rPr>
              <w:t>всемирной</w:t>
            </w:r>
            <w:r w:rsidRPr="007D62FC">
              <w:rPr>
                <w:spacing w:val="-5"/>
                <w:sz w:val="24"/>
                <w:szCs w:val="24"/>
                <w:lang w:val="ru-RU"/>
              </w:rPr>
              <w:t xml:space="preserve"> </w:t>
            </w:r>
            <w:r w:rsidRPr="007D62FC">
              <w:rPr>
                <w:sz w:val="24"/>
                <w:szCs w:val="24"/>
                <w:lang w:val="ru-RU"/>
              </w:rPr>
              <w:t>акции</w:t>
            </w:r>
            <w:r w:rsidRPr="007D62FC">
              <w:rPr>
                <w:spacing w:val="-5"/>
                <w:sz w:val="24"/>
                <w:szCs w:val="24"/>
                <w:lang w:val="ru-RU"/>
              </w:rPr>
              <w:t xml:space="preserve"> </w:t>
            </w:r>
            <w:r w:rsidRPr="007D62FC">
              <w:rPr>
                <w:sz w:val="24"/>
                <w:szCs w:val="24"/>
                <w:lang w:val="ru-RU"/>
              </w:rPr>
              <w:t>«Очистим</w:t>
            </w:r>
            <w:r w:rsidRPr="007D62FC">
              <w:rPr>
                <w:spacing w:val="-3"/>
                <w:sz w:val="24"/>
                <w:szCs w:val="24"/>
                <w:lang w:val="ru-RU"/>
              </w:rPr>
              <w:t xml:space="preserve"> </w:t>
            </w:r>
            <w:r w:rsidRPr="007D62FC">
              <w:rPr>
                <w:sz w:val="24"/>
                <w:szCs w:val="24"/>
                <w:lang w:val="ru-RU"/>
              </w:rPr>
              <w:t>планету</w:t>
            </w:r>
            <w:r w:rsidRPr="007D62FC">
              <w:rPr>
                <w:spacing w:val="-7"/>
                <w:sz w:val="24"/>
                <w:szCs w:val="24"/>
                <w:lang w:val="ru-RU"/>
              </w:rPr>
              <w:t xml:space="preserve"> </w:t>
            </w:r>
            <w:r w:rsidRPr="007D62FC">
              <w:rPr>
                <w:sz w:val="24"/>
                <w:szCs w:val="24"/>
                <w:lang w:val="ru-RU"/>
              </w:rPr>
              <w:t>от</w:t>
            </w:r>
            <w:r w:rsidRPr="007D62FC">
              <w:rPr>
                <w:spacing w:val="-5"/>
                <w:sz w:val="24"/>
                <w:szCs w:val="24"/>
                <w:lang w:val="ru-RU"/>
              </w:rPr>
              <w:t xml:space="preserve"> </w:t>
            </w:r>
            <w:r w:rsidRPr="007D62FC">
              <w:rPr>
                <w:spacing w:val="-2"/>
                <w:sz w:val="24"/>
                <w:szCs w:val="24"/>
                <w:lang w:val="ru-RU"/>
              </w:rPr>
              <w:t>мусора»</w:t>
            </w:r>
          </w:p>
          <w:p w:rsidR="00285208" w:rsidRPr="007D62FC" w:rsidRDefault="00285208" w:rsidP="009011E8">
            <w:pPr>
              <w:pStyle w:val="TableParagraph"/>
              <w:numPr>
                <w:ilvl w:val="0"/>
                <w:numId w:val="234"/>
              </w:numPr>
              <w:tabs>
                <w:tab w:val="left" w:pos="793"/>
              </w:tabs>
              <w:spacing w:line="252" w:lineRule="exact"/>
              <w:ind w:left="793" w:hanging="359"/>
              <w:rPr>
                <w:sz w:val="24"/>
                <w:szCs w:val="24"/>
              </w:rPr>
            </w:pPr>
            <w:r w:rsidRPr="007D62FC">
              <w:rPr>
                <w:sz w:val="24"/>
                <w:szCs w:val="24"/>
              </w:rPr>
              <w:t>27</w:t>
            </w:r>
            <w:r w:rsidRPr="007D62FC">
              <w:rPr>
                <w:spacing w:val="-5"/>
                <w:sz w:val="24"/>
                <w:szCs w:val="24"/>
              </w:rPr>
              <w:t xml:space="preserve"> </w:t>
            </w:r>
            <w:r w:rsidRPr="007D62FC">
              <w:rPr>
                <w:sz w:val="24"/>
                <w:szCs w:val="24"/>
              </w:rPr>
              <w:t>сентября:</w:t>
            </w:r>
            <w:r w:rsidRPr="007D62FC">
              <w:rPr>
                <w:spacing w:val="-4"/>
                <w:sz w:val="24"/>
                <w:szCs w:val="24"/>
              </w:rPr>
              <w:t xml:space="preserve"> </w:t>
            </w:r>
            <w:r w:rsidRPr="007D62FC">
              <w:rPr>
                <w:sz w:val="24"/>
                <w:szCs w:val="24"/>
              </w:rPr>
              <w:t>Международный</w:t>
            </w:r>
            <w:r w:rsidRPr="007D62FC">
              <w:rPr>
                <w:spacing w:val="-5"/>
                <w:sz w:val="24"/>
                <w:szCs w:val="24"/>
              </w:rPr>
              <w:t xml:space="preserve"> </w:t>
            </w:r>
            <w:r w:rsidRPr="007D62FC">
              <w:rPr>
                <w:sz w:val="24"/>
                <w:szCs w:val="24"/>
              </w:rPr>
              <w:t>день</w:t>
            </w:r>
            <w:r w:rsidRPr="007D62FC">
              <w:rPr>
                <w:spacing w:val="-5"/>
                <w:sz w:val="24"/>
                <w:szCs w:val="24"/>
              </w:rPr>
              <w:t xml:space="preserve"> </w:t>
            </w:r>
            <w:r w:rsidRPr="007D62FC">
              <w:rPr>
                <w:spacing w:val="-2"/>
                <w:sz w:val="24"/>
                <w:szCs w:val="24"/>
              </w:rPr>
              <w:t>туризма;</w:t>
            </w:r>
          </w:p>
          <w:p w:rsidR="00285208" w:rsidRPr="007D62FC" w:rsidRDefault="00285208" w:rsidP="009011E8">
            <w:pPr>
              <w:pStyle w:val="TableParagraph"/>
              <w:numPr>
                <w:ilvl w:val="0"/>
                <w:numId w:val="234"/>
              </w:numPr>
              <w:tabs>
                <w:tab w:val="left" w:pos="793"/>
              </w:tabs>
              <w:spacing w:before="1"/>
              <w:ind w:left="793" w:hanging="359"/>
              <w:rPr>
                <w:sz w:val="24"/>
                <w:szCs w:val="24"/>
              </w:rPr>
            </w:pPr>
            <w:r w:rsidRPr="007D62FC">
              <w:rPr>
                <w:sz w:val="24"/>
                <w:szCs w:val="24"/>
              </w:rPr>
              <w:t>30</w:t>
            </w:r>
            <w:r w:rsidRPr="007D62FC">
              <w:rPr>
                <w:spacing w:val="-3"/>
                <w:sz w:val="24"/>
                <w:szCs w:val="24"/>
              </w:rPr>
              <w:t xml:space="preserve"> </w:t>
            </w:r>
            <w:r w:rsidRPr="007D62FC">
              <w:rPr>
                <w:sz w:val="24"/>
                <w:szCs w:val="24"/>
              </w:rPr>
              <w:t>сентября:</w:t>
            </w:r>
            <w:r w:rsidRPr="007D62FC">
              <w:rPr>
                <w:spacing w:val="-2"/>
                <w:sz w:val="24"/>
                <w:szCs w:val="24"/>
              </w:rPr>
              <w:t xml:space="preserve"> </w:t>
            </w:r>
            <w:r w:rsidRPr="007D62FC">
              <w:rPr>
                <w:sz w:val="24"/>
                <w:szCs w:val="24"/>
              </w:rPr>
              <w:t>День</w:t>
            </w:r>
            <w:r w:rsidRPr="007D62FC">
              <w:rPr>
                <w:spacing w:val="-2"/>
                <w:sz w:val="24"/>
                <w:szCs w:val="24"/>
              </w:rPr>
              <w:t xml:space="preserve"> Интернета</w:t>
            </w:r>
          </w:p>
          <w:p w:rsidR="00285208" w:rsidRPr="007D62FC" w:rsidRDefault="00285208" w:rsidP="009011E8">
            <w:pPr>
              <w:pStyle w:val="TableParagraph"/>
              <w:numPr>
                <w:ilvl w:val="0"/>
                <w:numId w:val="234"/>
              </w:numPr>
              <w:tabs>
                <w:tab w:val="left" w:pos="525"/>
              </w:tabs>
              <w:spacing w:before="21"/>
              <w:ind w:left="525" w:hanging="91"/>
              <w:rPr>
                <w:sz w:val="24"/>
                <w:szCs w:val="24"/>
              </w:rPr>
            </w:pPr>
          </w:p>
        </w:tc>
      </w:tr>
      <w:tr w:rsidR="00285208" w:rsidRPr="007D62FC" w:rsidTr="0025795D">
        <w:trPr>
          <w:trHeight w:val="426"/>
        </w:trPr>
        <w:tc>
          <w:tcPr>
            <w:tcW w:w="3620" w:type="dxa"/>
          </w:tcPr>
          <w:p w:rsidR="00285208" w:rsidRPr="007D62FC" w:rsidRDefault="00285208" w:rsidP="00285208">
            <w:pPr>
              <w:pStyle w:val="TableParagraph"/>
              <w:spacing w:before="68"/>
              <w:rPr>
                <w:sz w:val="24"/>
                <w:szCs w:val="24"/>
              </w:rPr>
            </w:pPr>
            <w:r w:rsidRPr="007D62FC">
              <w:rPr>
                <w:sz w:val="24"/>
                <w:szCs w:val="24"/>
              </w:rPr>
              <w:t>День</w:t>
            </w:r>
            <w:r w:rsidRPr="007D62FC">
              <w:rPr>
                <w:spacing w:val="-3"/>
                <w:sz w:val="24"/>
                <w:szCs w:val="24"/>
              </w:rPr>
              <w:t xml:space="preserve"> </w:t>
            </w:r>
            <w:r w:rsidRPr="007D62FC">
              <w:rPr>
                <w:spacing w:val="-2"/>
                <w:sz w:val="24"/>
                <w:szCs w:val="24"/>
              </w:rPr>
              <w:t>знаний</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01.09</w:t>
            </w:r>
          </w:p>
        </w:tc>
        <w:tc>
          <w:tcPr>
            <w:tcW w:w="3267" w:type="dxa"/>
          </w:tcPr>
          <w:p w:rsidR="00285208" w:rsidRPr="007D62FC" w:rsidRDefault="00285208" w:rsidP="00285208">
            <w:pPr>
              <w:pStyle w:val="TableParagraph"/>
              <w:spacing w:before="68"/>
              <w:rPr>
                <w:sz w:val="24"/>
                <w:szCs w:val="24"/>
              </w:rPr>
            </w:pPr>
            <w:r w:rsidRPr="007D62FC">
              <w:rPr>
                <w:sz w:val="24"/>
                <w:szCs w:val="24"/>
              </w:rPr>
              <w:t>Замдиректора</w:t>
            </w:r>
            <w:r w:rsidRPr="007D62FC">
              <w:rPr>
                <w:spacing w:val="-2"/>
                <w:sz w:val="24"/>
                <w:szCs w:val="24"/>
              </w:rPr>
              <w:t xml:space="preserve"> </w:t>
            </w:r>
            <w:r w:rsidRPr="007D62FC">
              <w:rPr>
                <w:sz w:val="24"/>
                <w:szCs w:val="24"/>
              </w:rPr>
              <w:t>по</w:t>
            </w:r>
            <w:r w:rsidRPr="007D62FC">
              <w:rPr>
                <w:spacing w:val="-2"/>
                <w:sz w:val="24"/>
                <w:szCs w:val="24"/>
              </w:rPr>
              <w:t xml:space="preserve"> </w:t>
            </w:r>
            <w:r w:rsidRPr="007D62FC">
              <w:rPr>
                <w:spacing w:val="-5"/>
                <w:sz w:val="24"/>
                <w:szCs w:val="24"/>
              </w:rPr>
              <w:t>ВР</w:t>
            </w:r>
          </w:p>
        </w:tc>
      </w:tr>
      <w:tr w:rsidR="00285208" w:rsidRPr="007D62FC" w:rsidTr="0025795D">
        <w:trPr>
          <w:trHeight w:val="978"/>
        </w:trPr>
        <w:tc>
          <w:tcPr>
            <w:tcW w:w="3620" w:type="dxa"/>
          </w:tcPr>
          <w:p w:rsidR="00285208" w:rsidRPr="007D62FC" w:rsidRDefault="00285208" w:rsidP="00285208">
            <w:pPr>
              <w:pStyle w:val="TableParagraph"/>
              <w:spacing w:before="68"/>
              <w:ind w:right="105"/>
              <w:jc w:val="both"/>
              <w:rPr>
                <w:sz w:val="24"/>
                <w:szCs w:val="24"/>
              </w:rPr>
            </w:pPr>
            <w:r w:rsidRPr="007D62FC">
              <w:rPr>
                <w:sz w:val="24"/>
                <w:szCs w:val="24"/>
                <w:lang w:val="ru-RU"/>
              </w:rPr>
              <w:lastRenderedPageBreak/>
              <w:t>Всероссийская</w:t>
            </w:r>
            <w:r w:rsidRPr="007D62FC">
              <w:rPr>
                <w:spacing w:val="-15"/>
                <w:sz w:val="24"/>
                <w:szCs w:val="24"/>
                <w:lang w:val="ru-RU"/>
              </w:rPr>
              <w:t xml:space="preserve"> </w:t>
            </w:r>
            <w:r w:rsidRPr="007D62FC">
              <w:rPr>
                <w:sz w:val="24"/>
                <w:szCs w:val="24"/>
                <w:lang w:val="ru-RU"/>
              </w:rPr>
              <w:t>интернет- акция</w:t>
            </w:r>
            <w:r w:rsidRPr="007D62FC">
              <w:rPr>
                <w:spacing w:val="-8"/>
                <w:sz w:val="24"/>
                <w:szCs w:val="24"/>
                <w:lang w:val="ru-RU"/>
              </w:rPr>
              <w:t xml:space="preserve"> </w:t>
            </w:r>
            <w:r w:rsidRPr="007D62FC">
              <w:rPr>
                <w:sz w:val="24"/>
                <w:szCs w:val="24"/>
                <w:lang w:val="ru-RU"/>
              </w:rPr>
              <w:t>«Для</w:t>
            </w:r>
            <w:r w:rsidRPr="007D62FC">
              <w:rPr>
                <w:spacing w:val="-11"/>
                <w:sz w:val="24"/>
                <w:szCs w:val="24"/>
                <w:lang w:val="ru-RU"/>
              </w:rPr>
              <w:t xml:space="preserve"> </w:t>
            </w:r>
            <w:r w:rsidRPr="007D62FC">
              <w:rPr>
                <w:sz w:val="24"/>
                <w:szCs w:val="24"/>
                <w:lang w:val="ru-RU"/>
              </w:rPr>
              <w:t>чего</w:t>
            </w:r>
            <w:r w:rsidRPr="007D62FC">
              <w:rPr>
                <w:spacing w:val="-11"/>
                <w:sz w:val="24"/>
                <w:szCs w:val="24"/>
                <w:lang w:val="ru-RU"/>
              </w:rPr>
              <w:t xml:space="preserve"> </w:t>
            </w:r>
            <w:r w:rsidRPr="007D62FC">
              <w:rPr>
                <w:sz w:val="24"/>
                <w:szCs w:val="24"/>
                <w:lang w:val="ru-RU"/>
              </w:rPr>
              <w:t>я</w:t>
            </w:r>
            <w:r w:rsidRPr="007D62FC">
              <w:rPr>
                <w:spacing w:val="-11"/>
                <w:sz w:val="24"/>
                <w:szCs w:val="24"/>
                <w:lang w:val="ru-RU"/>
              </w:rPr>
              <w:t xml:space="preserve"> </w:t>
            </w:r>
            <w:r w:rsidRPr="007D62FC">
              <w:rPr>
                <w:sz w:val="24"/>
                <w:szCs w:val="24"/>
                <w:lang w:val="ru-RU"/>
              </w:rPr>
              <w:t xml:space="preserve">помню </w:t>
            </w:r>
            <w:r w:rsidRPr="007D62FC">
              <w:rPr>
                <w:sz w:val="24"/>
                <w:szCs w:val="24"/>
              </w:rPr>
              <w:t>3-е сентября»</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03.09</w:t>
            </w:r>
          </w:p>
        </w:tc>
        <w:tc>
          <w:tcPr>
            <w:tcW w:w="3267" w:type="dxa"/>
          </w:tcPr>
          <w:p w:rsidR="00285208" w:rsidRPr="007D62FC" w:rsidRDefault="00285208" w:rsidP="00285208">
            <w:pPr>
              <w:pStyle w:val="TableParagraph"/>
              <w:spacing w:before="68"/>
              <w:rPr>
                <w:sz w:val="24"/>
                <w:szCs w:val="24"/>
              </w:rPr>
            </w:pPr>
            <w:r w:rsidRPr="007D62FC">
              <w:rPr>
                <w:sz w:val="24"/>
                <w:szCs w:val="24"/>
              </w:rPr>
              <w:t>Замдиректора</w:t>
            </w:r>
            <w:r w:rsidRPr="007D62FC">
              <w:rPr>
                <w:spacing w:val="-2"/>
                <w:sz w:val="24"/>
                <w:szCs w:val="24"/>
              </w:rPr>
              <w:t xml:space="preserve"> </w:t>
            </w:r>
            <w:r w:rsidRPr="007D62FC">
              <w:rPr>
                <w:sz w:val="24"/>
                <w:szCs w:val="24"/>
              </w:rPr>
              <w:t>по</w:t>
            </w:r>
            <w:r w:rsidRPr="007D62FC">
              <w:rPr>
                <w:spacing w:val="-2"/>
                <w:sz w:val="24"/>
                <w:szCs w:val="24"/>
              </w:rPr>
              <w:t xml:space="preserve"> </w:t>
            </w:r>
            <w:r w:rsidRPr="007D62FC">
              <w:rPr>
                <w:spacing w:val="-5"/>
                <w:sz w:val="24"/>
                <w:szCs w:val="24"/>
              </w:rPr>
              <w:t>ВР</w:t>
            </w:r>
          </w:p>
        </w:tc>
      </w:tr>
      <w:tr w:rsidR="00285208" w:rsidRPr="007D62FC" w:rsidTr="0025795D">
        <w:trPr>
          <w:trHeight w:val="508"/>
        </w:trPr>
        <w:tc>
          <w:tcPr>
            <w:tcW w:w="3620" w:type="dxa"/>
          </w:tcPr>
          <w:p w:rsidR="00285208" w:rsidRPr="007D62FC" w:rsidRDefault="00285208" w:rsidP="00285208">
            <w:pPr>
              <w:pStyle w:val="TableParagraph"/>
              <w:rPr>
                <w:sz w:val="24"/>
                <w:szCs w:val="24"/>
                <w:lang w:val="ru-RU"/>
              </w:rPr>
            </w:pPr>
            <w:r w:rsidRPr="007D62FC">
              <w:rPr>
                <w:sz w:val="24"/>
                <w:szCs w:val="24"/>
                <w:lang w:val="ru-RU"/>
              </w:rPr>
              <w:t>Турслет</w:t>
            </w:r>
            <w:r w:rsidRPr="007D62FC">
              <w:rPr>
                <w:spacing w:val="-15"/>
                <w:sz w:val="24"/>
                <w:szCs w:val="24"/>
                <w:lang w:val="ru-RU"/>
              </w:rPr>
              <w:t xml:space="preserve"> </w:t>
            </w:r>
            <w:r w:rsidRPr="007D62FC">
              <w:rPr>
                <w:sz w:val="24"/>
                <w:szCs w:val="24"/>
                <w:lang w:val="ru-RU"/>
              </w:rPr>
              <w:t>для</w:t>
            </w:r>
            <w:r w:rsidRPr="007D62FC">
              <w:rPr>
                <w:spacing w:val="-15"/>
                <w:sz w:val="24"/>
                <w:szCs w:val="24"/>
                <w:lang w:val="ru-RU"/>
              </w:rPr>
              <w:t xml:space="preserve"> </w:t>
            </w:r>
            <w:r w:rsidRPr="007D62FC">
              <w:rPr>
                <w:sz w:val="24"/>
                <w:szCs w:val="24"/>
                <w:lang w:val="ru-RU"/>
              </w:rPr>
              <w:t>учеников основной школы</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18.09</w:t>
            </w:r>
          </w:p>
        </w:tc>
        <w:tc>
          <w:tcPr>
            <w:tcW w:w="3267" w:type="dxa"/>
          </w:tcPr>
          <w:p w:rsidR="00333E46" w:rsidRPr="007D62FC" w:rsidRDefault="00285208" w:rsidP="00333E46">
            <w:pPr>
              <w:pStyle w:val="TableParagraph"/>
              <w:rPr>
                <w:sz w:val="24"/>
                <w:szCs w:val="24"/>
                <w:lang w:val="ru-RU"/>
              </w:rPr>
            </w:pPr>
            <w:r w:rsidRPr="007D62FC">
              <w:rPr>
                <w:sz w:val="24"/>
                <w:szCs w:val="24"/>
                <w:lang w:val="ru-RU"/>
              </w:rPr>
              <w:t xml:space="preserve">Замдиректора по ВР </w:t>
            </w:r>
          </w:p>
          <w:p w:rsidR="00285208" w:rsidRPr="007D62FC" w:rsidRDefault="00285208" w:rsidP="00285208">
            <w:pPr>
              <w:pStyle w:val="TableParagraph"/>
              <w:rPr>
                <w:sz w:val="24"/>
                <w:szCs w:val="24"/>
                <w:lang w:val="ru-RU"/>
              </w:rPr>
            </w:pPr>
          </w:p>
        </w:tc>
      </w:tr>
      <w:tr w:rsidR="00285208" w:rsidRPr="007D62FC" w:rsidTr="0025795D">
        <w:trPr>
          <w:trHeight w:val="90"/>
        </w:trPr>
        <w:tc>
          <w:tcPr>
            <w:tcW w:w="3620" w:type="dxa"/>
          </w:tcPr>
          <w:p w:rsidR="00285208" w:rsidRPr="007D62FC" w:rsidRDefault="00285208" w:rsidP="00285208">
            <w:pPr>
              <w:pStyle w:val="TableParagraph"/>
              <w:ind w:right="89"/>
              <w:rPr>
                <w:sz w:val="24"/>
                <w:szCs w:val="24"/>
                <w:lang w:val="ru-RU"/>
              </w:rPr>
            </w:pPr>
            <w:r w:rsidRPr="007D62FC">
              <w:rPr>
                <w:sz w:val="24"/>
                <w:szCs w:val="24"/>
                <w:lang w:val="ru-RU"/>
              </w:rPr>
              <w:t>Церемония</w:t>
            </w:r>
            <w:r w:rsidRPr="007D62FC">
              <w:rPr>
                <w:spacing w:val="-15"/>
                <w:sz w:val="24"/>
                <w:szCs w:val="24"/>
                <w:lang w:val="ru-RU"/>
              </w:rPr>
              <w:t xml:space="preserve"> </w:t>
            </w:r>
            <w:r w:rsidRPr="007D62FC">
              <w:rPr>
                <w:sz w:val="24"/>
                <w:szCs w:val="24"/>
                <w:lang w:val="ru-RU"/>
              </w:rPr>
              <w:t xml:space="preserve">«Признание». Старт, выдвижение </w:t>
            </w:r>
            <w:r w:rsidR="00333E46" w:rsidRPr="007D62FC">
              <w:rPr>
                <w:sz w:val="24"/>
                <w:szCs w:val="24"/>
                <w:lang w:val="ru-RU"/>
              </w:rPr>
              <w:t>кандидатов</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04.09–30.09</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 по ВР Школьный</w:t>
            </w:r>
            <w:r w:rsidRPr="007D62FC">
              <w:rPr>
                <w:spacing w:val="-2"/>
                <w:sz w:val="24"/>
                <w:szCs w:val="24"/>
                <w:lang w:val="ru-RU"/>
              </w:rPr>
              <w:t xml:space="preserve"> комитет</w:t>
            </w:r>
          </w:p>
          <w:p w:rsidR="00285208" w:rsidRPr="007D62FC" w:rsidRDefault="00285208" w:rsidP="00285208">
            <w:pPr>
              <w:pStyle w:val="TableParagraph"/>
              <w:ind w:right="384"/>
              <w:rPr>
                <w:sz w:val="24"/>
                <w:szCs w:val="24"/>
                <w:lang w:val="ru-RU"/>
              </w:rPr>
            </w:pPr>
          </w:p>
        </w:tc>
      </w:tr>
      <w:tr w:rsidR="00285208" w:rsidRPr="007D62FC" w:rsidTr="0025795D">
        <w:trPr>
          <w:trHeight w:val="811"/>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Проект</w:t>
            </w:r>
            <w:r w:rsidRPr="007D62FC">
              <w:rPr>
                <w:spacing w:val="-15"/>
                <w:sz w:val="24"/>
                <w:szCs w:val="24"/>
                <w:lang w:val="ru-RU"/>
              </w:rPr>
              <w:t xml:space="preserve"> </w:t>
            </w:r>
            <w:r w:rsidRPr="007D62FC">
              <w:rPr>
                <w:sz w:val="24"/>
                <w:szCs w:val="24"/>
                <w:lang w:val="ru-RU"/>
              </w:rPr>
              <w:t>«Наследники</w:t>
            </w:r>
            <w:r w:rsidRPr="007D62FC">
              <w:rPr>
                <w:spacing w:val="-15"/>
                <w:sz w:val="24"/>
                <w:szCs w:val="24"/>
                <w:lang w:val="ru-RU"/>
              </w:rPr>
              <w:t xml:space="preserve"> </w:t>
            </w:r>
            <w:r w:rsidR="00333E46" w:rsidRPr="007D62FC">
              <w:rPr>
                <w:sz w:val="24"/>
                <w:szCs w:val="24"/>
                <w:lang w:val="ru-RU"/>
              </w:rPr>
              <w:t>Великой</w:t>
            </w:r>
            <w:r w:rsidRPr="007D62FC">
              <w:rPr>
                <w:sz w:val="24"/>
                <w:szCs w:val="24"/>
                <w:lang w:val="ru-RU"/>
              </w:rPr>
              <w:t xml:space="preserve"> Победы»</w:t>
            </w:r>
          </w:p>
          <w:p w:rsidR="00285208" w:rsidRPr="007D62FC" w:rsidRDefault="00285208" w:rsidP="00285208">
            <w:pPr>
              <w:pStyle w:val="TableParagraph"/>
              <w:rPr>
                <w:sz w:val="24"/>
                <w:szCs w:val="24"/>
                <w:lang w:val="ru-RU"/>
              </w:rPr>
            </w:pPr>
            <w:r w:rsidRPr="007D62FC">
              <w:rPr>
                <w:sz w:val="24"/>
                <w:szCs w:val="24"/>
                <w:lang w:val="ru-RU"/>
              </w:rPr>
              <w:t>Акция</w:t>
            </w:r>
            <w:r w:rsidRPr="007D62FC">
              <w:rPr>
                <w:spacing w:val="-12"/>
                <w:sz w:val="24"/>
                <w:szCs w:val="24"/>
                <w:lang w:val="ru-RU"/>
              </w:rPr>
              <w:t xml:space="preserve"> </w:t>
            </w:r>
            <w:r w:rsidRPr="007D62FC">
              <w:rPr>
                <w:sz w:val="24"/>
                <w:szCs w:val="24"/>
                <w:lang w:val="ru-RU"/>
              </w:rPr>
              <w:t>«Подарки</w:t>
            </w:r>
            <w:r w:rsidRPr="007D62FC">
              <w:rPr>
                <w:spacing w:val="-12"/>
                <w:sz w:val="24"/>
                <w:szCs w:val="24"/>
                <w:lang w:val="ru-RU"/>
              </w:rPr>
              <w:t xml:space="preserve"> </w:t>
            </w:r>
            <w:r w:rsidRPr="007D62FC">
              <w:rPr>
                <w:sz w:val="24"/>
                <w:szCs w:val="24"/>
                <w:lang w:val="ru-RU"/>
              </w:rPr>
              <w:t>для</w:t>
            </w:r>
            <w:r w:rsidRPr="007D62FC">
              <w:rPr>
                <w:spacing w:val="-13"/>
                <w:sz w:val="24"/>
                <w:szCs w:val="24"/>
                <w:lang w:val="ru-RU"/>
              </w:rPr>
              <w:t xml:space="preserve"> </w:t>
            </w:r>
            <w:r w:rsidR="00333E46" w:rsidRPr="007D62FC">
              <w:rPr>
                <w:sz w:val="24"/>
                <w:szCs w:val="24"/>
                <w:lang w:val="ru-RU"/>
              </w:rPr>
              <w:t>ветеранов</w:t>
            </w:r>
            <w:r w:rsidRPr="007D62FC">
              <w:rPr>
                <w:spacing w:val="-2"/>
                <w:sz w:val="24"/>
                <w:szCs w:val="24"/>
                <w:lang w:val="ru-RU"/>
              </w:rPr>
              <w:t>»</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До</w:t>
            </w:r>
            <w:r w:rsidRPr="007D62FC">
              <w:rPr>
                <w:spacing w:val="-2"/>
                <w:sz w:val="24"/>
                <w:szCs w:val="24"/>
              </w:rPr>
              <w:t xml:space="preserve"> 09.09</w:t>
            </w:r>
          </w:p>
        </w:tc>
        <w:tc>
          <w:tcPr>
            <w:tcW w:w="3267" w:type="dxa"/>
          </w:tcPr>
          <w:p w:rsidR="00285208" w:rsidRPr="007D62FC" w:rsidRDefault="00285208" w:rsidP="00285208">
            <w:pPr>
              <w:pStyle w:val="TableParagraph"/>
              <w:spacing w:before="68"/>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 родителей</w:t>
            </w:r>
          </w:p>
          <w:p w:rsidR="00285208" w:rsidRPr="007D62FC" w:rsidRDefault="00285208" w:rsidP="00285208">
            <w:pPr>
              <w:pStyle w:val="TableParagraph"/>
              <w:ind w:right="1153"/>
              <w:rPr>
                <w:sz w:val="24"/>
                <w:szCs w:val="24"/>
                <w:lang w:val="ru-RU"/>
              </w:rPr>
            </w:pPr>
            <w:r w:rsidRPr="007D62FC">
              <w:rPr>
                <w:sz w:val="24"/>
                <w:szCs w:val="24"/>
                <w:lang w:val="ru-RU"/>
              </w:rPr>
              <w:t>Школьный</w:t>
            </w:r>
            <w:r w:rsidRPr="007D62FC">
              <w:rPr>
                <w:spacing w:val="-15"/>
                <w:sz w:val="24"/>
                <w:szCs w:val="24"/>
                <w:lang w:val="ru-RU"/>
              </w:rPr>
              <w:t xml:space="preserve"> </w:t>
            </w:r>
            <w:r w:rsidRPr="007D62FC">
              <w:rPr>
                <w:sz w:val="24"/>
                <w:szCs w:val="24"/>
                <w:lang w:val="ru-RU"/>
              </w:rPr>
              <w:t>комитет Учитель ИЗО</w:t>
            </w:r>
          </w:p>
          <w:p w:rsidR="00285208" w:rsidRPr="007D62FC" w:rsidRDefault="00285208" w:rsidP="00285208">
            <w:pPr>
              <w:pStyle w:val="TableParagraph"/>
              <w:rPr>
                <w:sz w:val="24"/>
                <w:szCs w:val="24"/>
                <w:lang w:val="ru-RU"/>
              </w:rPr>
            </w:pPr>
          </w:p>
        </w:tc>
      </w:tr>
      <w:tr w:rsidR="00285208" w:rsidRPr="007D62FC" w:rsidTr="0025795D">
        <w:trPr>
          <w:trHeight w:val="1044"/>
        </w:trPr>
        <w:tc>
          <w:tcPr>
            <w:tcW w:w="3620" w:type="dxa"/>
          </w:tcPr>
          <w:p w:rsidR="00285208" w:rsidRPr="007D62FC" w:rsidRDefault="00285208" w:rsidP="00285208">
            <w:pPr>
              <w:pStyle w:val="TableParagraph"/>
              <w:rPr>
                <w:sz w:val="24"/>
                <w:szCs w:val="24"/>
              </w:rPr>
            </w:pPr>
            <w:r w:rsidRPr="007D62FC">
              <w:rPr>
                <w:sz w:val="24"/>
                <w:szCs w:val="24"/>
              </w:rPr>
              <w:t>Неделя</w:t>
            </w:r>
            <w:r w:rsidRPr="007D62FC">
              <w:rPr>
                <w:spacing w:val="-15"/>
                <w:sz w:val="24"/>
                <w:szCs w:val="24"/>
              </w:rPr>
              <w:t xml:space="preserve"> </w:t>
            </w:r>
            <w:r w:rsidRPr="007D62FC">
              <w:rPr>
                <w:sz w:val="24"/>
                <w:szCs w:val="24"/>
              </w:rPr>
              <w:t>безопасности дорожного</w:t>
            </w:r>
            <w:r w:rsidRPr="007D62FC">
              <w:rPr>
                <w:spacing w:val="-5"/>
                <w:sz w:val="24"/>
                <w:szCs w:val="24"/>
              </w:rPr>
              <w:t xml:space="preserve"> </w:t>
            </w:r>
            <w:r w:rsidRPr="007D62FC">
              <w:rPr>
                <w:spacing w:val="-2"/>
                <w:sz w:val="24"/>
                <w:szCs w:val="24"/>
              </w:rPr>
              <w:t>движения</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25.09–29.09</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r w:rsidRPr="007D62FC">
              <w:rPr>
                <w:spacing w:val="-2"/>
                <w:sz w:val="24"/>
                <w:szCs w:val="24"/>
                <w:lang w:val="ru-RU"/>
              </w:rPr>
              <w:t>Замдиректора</w:t>
            </w:r>
          </w:p>
          <w:p w:rsidR="00285208" w:rsidRPr="007D62FC" w:rsidRDefault="00285208" w:rsidP="00285208">
            <w:pPr>
              <w:pStyle w:val="TableParagraph"/>
              <w:ind w:right="82"/>
              <w:rPr>
                <w:sz w:val="24"/>
                <w:szCs w:val="24"/>
                <w:lang w:val="ru-RU"/>
              </w:rPr>
            </w:pPr>
            <w:r w:rsidRPr="007D62FC">
              <w:rPr>
                <w:sz w:val="24"/>
                <w:szCs w:val="24"/>
                <w:lang w:val="ru-RU"/>
              </w:rPr>
              <w:t>по безопасности Учителя ОБЖ</w:t>
            </w:r>
          </w:p>
          <w:p w:rsidR="00333E46" w:rsidRPr="007D62FC" w:rsidRDefault="00285208" w:rsidP="00333E46">
            <w:pPr>
              <w:pStyle w:val="TableParagraph"/>
              <w:ind w:right="1048"/>
              <w:rPr>
                <w:sz w:val="24"/>
                <w:szCs w:val="24"/>
                <w:lang w:val="ru-RU"/>
              </w:rPr>
            </w:pPr>
            <w:r w:rsidRPr="007D62FC">
              <w:rPr>
                <w:sz w:val="24"/>
                <w:szCs w:val="24"/>
                <w:lang w:val="ru-RU"/>
              </w:rPr>
              <w:t xml:space="preserve">Школьный комитет </w:t>
            </w:r>
          </w:p>
          <w:p w:rsidR="00285208" w:rsidRPr="007D62FC" w:rsidRDefault="00285208" w:rsidP="00285208">
            <w:pPr>
              <w:pStyle w:val="TableParagraph"/>
              <w:spacing w:before="1"/>
              <w:rPr>
                <w:sz w:val="24"/>
                <w:szCs w:val="24"/>
                <w:lang w:val="ru-RU"/>
              </w:rPr>
            </w:pPr>
          </w:p>
        </w:tc>
      </w:tr>
      <w:tr w:rsidR="00285208" w:rsidRPr="007D62FC" w:rsidTr="0025795D">
        <w:trPr>
          <w:trHeight w:val="909"/>
        </w:trPr>
        <w:tc>
          <w:tcPr>
            <w:tcW w:w="10607" w:type="dxa"/>
            <w:gridSpan w:val="4"/>
          </w:tcPr>
          <w:p w:rsidR="00285208" w:rsidRPr="007D62FC" w:rsidRDefault="00285208" w:rsidP="00285208">
            <w:pPr>
              <w:pStyle w:val="TableParagraph"/>
              <w:spacing w:before="72"/>
              <w:ind w:left="4457"/>
              <w:rPr>
                <w:b/>
                <w:sz w:val="24"/>
                <w:szCs w:val="24"/>
              </w:rPr>
            </w:pPr>
            <w:r w:rsidRPr="007D62FC">
              <w:rPr>
                <w:b/>
                <w:spacing w:val="-2"/>
                <w:sz w:val="24"/>
                <w:szCs w:val="24"/>
              </w:rPr>
              <w:t>Октябрь</w:t>
            </w:r>
          </w:p>
          <w:p w:rsidR="00285208" w:rsidRPr="007D62FC" w:rsidRDefault="00285208" w:rsidP="00285208">
            <w:pPr>
              <w:pStyle w:val="TableParagraph"/>
              <w:spacing w:before="2" w:line="250" w:lineRule="exact"/>
              <w:rPr>
                <w:b/>
                <w:sz w:val="24"/>
                <w:szCs w:val="24"/>
              </w:rPr>
            </w:pPr>
            <w:r w:rsidRPr="007D62FC">
              <w:rPr>
                <w:b/>
                <w:spacing w:val="-2"/>
                <w:sz w:val="24"/>
                <w:szCs w:val="24"/>
              </w:rPr>
              <w:t>События:</w:t>
            </w:r>
          </w:p>
          <w:p w:rsidR="00285208" w:rsidRPr="007D62FC" w:rsidRDefault="00285208" w:rsidP="009011E8">
            <w:pPr>
              <w:pStyle w:val="TableParagraph"/>
              <w:numPr>
                <w:ilvl w:val="0"/>
                <w:numId w:val="233"/>
              </w:numPr>
              <w:tabs>
                <w:tab w:val="left" w:pos="793"/>
              </w:tabs>
              <w:spacing w:line="250" w:lineRule="exact"/>
              <w:ind w:left="793" w:hanging="359"/>
              <w:rPr>
                <w:sz w:val="24"/>
                <w:szCs w:val="24"/>
                <w:lang w:val="ru-RU"/>
              </w:rPr>
            </w:pPr>
            <w:r w:rsidRPr="007D62FC">
              <w:rPr>
                <w:sz w:val="24"/>
                <w:szCs w:val="24"/>
                <w:lang w:val="ru-RU"/>
              </w:rPr>
              <w:t>1</w:t>
            </w:r>
            <w:r w:rsidRPr="007D62FC">
              <w:rPr>
                <w:spacing w:val="-8"/>
                <w:sz w:val="24"/>
                <w:szCs w:val="24"/>
                <w:lang w:val="ru-RU"/>
              </w:rPr>
              <w:t xml:space="preserve"> </w:t>
            </w:r>
            <w:r w:rsidRPr="007D62FC">
              <w:rPr>
                <w:sz w:val="24"/>
                <w:szCs w:val="24"/>
                <w:lang w:val="ru-RU"/>
              </w:rPr>
              <w:t>октября:</w:t>
            </w:r>
            <w:r w:rsidRPr="007D62FC">
              <w:rPr>
                <w:spacing w:val="-4"/>
                <w:sz w:val="24"/>
                <w:szCs w:val="24"/>
                <w:lang w:val="ru-RU"/>
              </w:rPr>
              <w:t xml:space="preserve"> </w:t>
            </w:r>
            <w:r w:rsidRPr="007D62FC">
              <w:rPr>
                <w:sz w:val="24"/>
                <w:szCs w:val="24"/>
                <w:lang w:val="ru-RU"/>
              </w:rPr>
              <w:t>Международный</w:t>
            </w:r>
            <w:r w:rsidRPr="007D62FC">
              <w:rPr>
                <w:spacing w:val="-5"/>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пожилых</w:t>
            </w:r>
            <w:r w:rsidRPr="007D62FC">
              <w:rPr>
                <w:spacing w:val="-4"/>
                <w:sz w:val="24"/>
                <w:szCs w:val="24"/>
                <w:lang w:val="ru-RU"/>
              </w:rPr>
              <w:t xml:space="preserve"> </w:t>
            </w:r>
            <w:r w:rsidRPr="007D62FC">
              <w:rPr>
                <w:sz w:val="24"/>
                <w:szCs w:val="24"/>
                <w:lang w:val="ru-RU"/>
              </w:rPr>
              <w:t>людей;</w:t>
            </w:r>
            <w:r w:rsidRPr="007D62FC">
              <w:rPr>
                <w:spacing w:val="-7"/>
                <w:sz w:val="24"/>
                <w:szCs w:val="24"/>
                <w:lang w:val="ru-RU"/>
              </w:rPr>
              <w:t xml:space="preserve"> </w:t>
            </w:r>
            <w:r w:rsidRPr="007D62FC">
              <w:rPr>
                <w:sz w:val="24"/>
                <w:szCs w:val="24"/>
                <w:lang w:val="ru-RU"/>
              </w:rPr>
              <w:t>Международный</w:t>
            </w:r>
            <w:r w:rsidRPr="007D62FC">
              <w:rPr>
                <w:spacing w:val="-7"/>
                <w:sz w:val="24"/>
                <w:szCs w:val="24"/>
                <w:lang w:val="ru-RU"/>
              </w:rPr>
              <w:t xml:space="preserve"> </w:t>
            </w:r>
            <w:r w:rsidRPr="007D62FC">
              <w:rPr>
                <w:sz w:val="24"/>
                <w:szCs w:val="24"/>
                <w:lang w:val="ru-RU"/>
              </w:rPr>
              <w:t>день</w:t>
            </w:r>
            <w:r w:rsidRPr="007D62FC">
              <w:rPr>
                <w:spacing w:val="-5"/>
                <w:sz w:val="24"/>
                <w:szCs w:val="24"/>
                <w:lang w:val="ru-RU"/>
              </w:rPr>
              <w:t xml:space="preserve"> </w:t>
            </w:r>
            <w:r w:rsidRPr="007D62FC">
              <w:rPr>
                <w:spacing w:val="-2"/>
                <w:sz w:val="24"/>
                <w:szCs w:val="24"/>
                <w:lang w:val="ru-RU"/>
              </w:rPr>
              <w:t>музыки;</w:t>
            </w:r>
          </w:p>
        </w:tc>
      </w:tr>
      <w:tr w:rsidR="00285208" w:rsidRPr="007D62FC" w:rsidTr="0025795D">
        <w:trPr>
          <w:trHeight w:val="3693"/>
        </w:trPr>
        <w:tc>
          <w:tcPr>
            <w:tcW w:w="10607" w:type="dxa"/>
            <w:gridSpan w:val="4"/>
          </w:tcPr>
          <w:p w:rsidR="00285208" w:rsidRPr="007D62FC" w:rsidRDefault="00285208" w:rsidP="009011E8">
            <w:pPr>
              <w:pStyle w:val="TableParagraph"/>
              <w:numPr>
                <w:ilvl w:val="0"/>
                <w:numId w:val="232"/>
              </w:numPr>
              <w:tabs>
                <w:tab w:val="left" w:pos="793"/>
              </w:tabs>
              <w:spacing w:before="70" w:line="252" w:lineRule="exact"/>
              <w:ind w:left="793" w:hanging="359"/>
              <w:rPr>
                <w:sz w:val="24"/>
                <w:szCs w:val="24"/>
              </w:rPr>
            </w:pPr>
            <w:r w:rsidRPr="007D62FC">
              <w:rPr>
                <w:sz w:val="24"/>
                <w:szCs w:val="24"/>
              </w:rPr>
              <w:t>4</w:t>
            </w:r>
            <w:r w:rsidRPr="007D62FC">
              <w:rPr>
                <w:spacing w:val="-4"/>
                <w:sz w:val="24"/>
                <w:szCs w:val="24"/>
              </w:rPr>
              <w:t xml:space="preserve"> </w:t>
            </w:r>
            <w:r w:rsidRPr="007D62FC">
              <w:rPr>
                <w:sz w:val="24"/>
                <w:szCs w:val="24"/>
              </w:rPr>
              <w:t>октября:</w:t>
            </w:r>
            <w:r w:rsidRPr="007D62FC">
              <w:rPr>
                <w:spacing w:val="-2"/>
                <w:sz w:val="24"/>
                <w:szCs w:val="24"/>
              </w:rPr>
              <w:t xml:space="preserve"> </w:t>
            </w:r>
            <w:r w:rsidRPr="007D62FC">
              <w:rPr>
                <w:sz w:val="24"/>
                <w:szCs w:val="24"/>
              </w:rPr>
              <w:t>Всемирный</w:t>
            </w:r>
            <w:r w:rsidRPr="007D62FC">
              <w:rPr>
                <w:spacing w:val="49"/>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животных;</w:t>
            </w:r>
          </w:p>
          <w:p w:rsidR="00285208" w:rsidRPr="007D62FC" w:rsidRDefault="00285208" w:rsidP="009011E8">
            <w:pPr>
              <w:pStyle w:val="TableParagraph"/>
              <w:numPr>
                <w:ilvl w:val="0"/>
                <w:numId w:val="232"/>
              </w:numPr>
              <w:tabs>
                <w:tab w:val="left" w:pos="793"/>
              </w:tabs>
              <w:spacing w:line="252" w:lineRule="exact"/>
              <w:ind w:left="793" w:hanging="359"/>
              <w:rPr>
                <w:sz w:val="24"/>
                <w:szCs w:val="24"/>
              </w:rPr>
            </w:pPr>
            <w:r w:rsidRPr="007D62FC">
              <w:rPr>
                <w:sz w:val="24"/>
                <w:szCs w:val="24"/>
              </w:rPr>
              <w:t>4-10</w:t>
            </w:r>
            <w:r w:rsidRPr="007D62FC">
              <w:rPr>
                <w:spacing w:val="-3"/>
                <w:sz w:val="24"/>
                <w:szCs w:val="24"/>
              </w:rPr>
              <w:t xml:space="preserve"> </w:t>
            </w:r>
            <w:r w:rsidRPr="007D62FC">
              <w:rPr>
                <w:sz w:val="24"/>
                <w:szCs w:val="24"/>
              </w:rPr>
              <w:t>октября</w:t>
            </w:r>
            <w:r w:rsidRPr="007D62FC">
              <w:rPr>
                <w:spacing w:val="-2"/>
                <w:sz w:val="24"/>
                <w:szCs w:val="24"/>
              </w:rPr>
              <w:t xml:space="preserve"> </w:t>
            </w:r>
            <w:r w:rsidRPr="007D62FC">
              <w:rPr>
                <w:sz w:val="24"/>
                <w:szCs w:val="24"/>
              </w:rPr>
              <w:t>–</w:t>
            </w:r>
            <w:r w:rsidRPr="007D62FC">
              <w:rPr>
                <w:spacing w:val="-2"/>
                <w:sz w:val="24"/>
                <w:szCs w:val="24"/>
              </w:rPr>
              <w:t xml:space="preserve"> </w:t>
            </w:r>
            <w:r w:rsidRPr="007D62FC">
              <w:rPr>
                <w:sz w:val="24"/>
                <w:szCs w:val="24"/>
              </w:rPr>
              <w:t>Всемирная</w:t>
            </w:r>
            <w:r w:rsidRPr="007D62FC">
              <w:rPr>
                <w:spacing w:val="-5"/>
                <w:sz w:val="24"/>
                <w:szCs w:val="24"/>
              </w:rPr>
              <w:t xml:space="preserve"> </w:t>
            </w:r>
            <w:r w:rsidRPr="007D62FC">
              <w:rPr>
                <w:sz w:val="24"/>
                <w:szCs w:val="24"/>
              </w:rPr>
              <w:t>неделя</w:t>
            </w:r>
            <w:r w:rsidRPr="007D62FC">
              <w:rPr>
                <w:spacing w:val="-4"/>
                <w:sz w:val="24"/>
                <w:szCs w:val="24"/>
              </w:rPr>
              <w:t xml:space="preserve"> </w:t>
            </w:r>
            <w:r w:rsidRPr="007D62FC">
              <w:rPr>
                <w:spacing w:val="-2"/>
                <w:sz w:val="24"/>
                <w:szCs w:val="24"/>
              </w:rPr>
              <w:t>космоса;</w:t>
            </w:r>
          </w:p>
          <w:p w:rsidR="00285208" w:rsidRPr="007D62FC" w:rsidRDefault="00285208" w:rsidP="009011E8">
            <w:pPr>
              <w:pStyle w:val="TableParagraph"/>
              <w:numPr>
                <w:ilvl w:val="0"/>
                <w:numId w:val="232"/>
              </w:numPr>
              <w:tabs>
                <w:tab w:val="left" w:pos="793"/>
              </w:tabs>
              <w:spacing w:before="1" w:line="252" w:lineRule="exact"/>
              <w:ind w:left="793" w:hanging="359"/>
              <w:rPr>
                <w:sz w:val="24"/>
                <w:szCs w:val="24"/>
              </w:rPr>
            </w:pPr>
            <w:r w:rsidRPr="007D62FC">
              <w:rPr>
                <w:sz w:val="24"/>
                <w:szCs w:val="24"/>
              </w:rPr>
              <w:t>5</w:t>
            </w:r>
            <w:r w:rsidRPr="007D62FC">
              <w:rPr>
                <w:spacing w:val="-3"/>
                <w:sz w:val="24"/>
                <w:szCs w:val="24"/>
              </w:rPr>
              <w:t xml:space="preserve"> </w:t>
            </w:r>
            <w:r w:rsidRPr="007D62FC">
              <w:rPr>
                <w:sz w:val="24"/>
                <w:szCs w:val="24"/>
              </w:rPr>
              <w:t>октября:</w:t>
            </w:r>
            <w:r w:rsidRPr="007D62FC">
              <w:rPr>
                <w:spacing w:val="-2"/>
                <w:sz w:val="24"/>
                <w:szCs w:val="24"/>
              </w:rPr>
              <w:t xml:space="preserve"> </w:t>
            </w:r>
            <w:r w:rsidRPr="007D62FC">
              <w:rPr>
                <w:sz w:val="24"/>
                <w:szCs w:val="24"/>
              </w:rPr>
              <w:t>День</w:t>
            </w:r>
            <w:r w:rsidRPr="007D62FC">
              <w:rPr>
                <w:spacing w:val="-1"/>
                <w:sz w:val="24"/>
                <w:szCs w:val="24"/>
              </w:rPr>
              <w:t xml:space="preserve"> </w:t>
            </w:r>
            <w:r w:rsidRPr="007D62FC">
              <w:rPr>
                <w:spacing w:val="-2"/>
                <w:sz w:val="24"/>
                <w:szCs w:val="24"/>
              </w:rPr>
              <w:t>учителя;</w:t>
            </w:r>
          </w:p>
          <w:p w:rsidR="00285208" w:rsidRPr="007D62FC" w:rsidRDefault="00285208" w:rsidP="009011E8">
            <w:pPr>
              <w:pStyle w:val="TableParagraph"/>
              <w:numPr>
                <w:ilvl w:val="0"/>
                <w:numId w:val="232"/>
              </w:numPr>
              <w:tabs>
                <w:tab w:val="left" w:pos="794"/>
              </w:tabs>
              <w:ind w:right="567"/>
              <w:rPr>
                <w:sz w:val="24"/>
                <w:szCs w:val="24"/>
                <w:lang w:val="ru-RU"/>
              </w:rPr>
            </w:pPr>
            <w:r w:rsidRPr="007D62FC">
              <w:rPr>
                <w:sz w:val="24"/>
                <w:szCs w:val="24"/>
                <w:lang w:val="ru-RU"/>
              </w:rPr>
              <w:t>9</w:t>
            </w:r>
            <w:r w:rsidRPr="007D62FC">
              <w:rPr>
                <w:spacing w:val="-4"/>
                <w:sz w:val="24"/>
                <w:szCs w:val="24"/>
                <w:lang w:val="ru-RU"/>
              </w:rPr>
              <w:t xml:space="preserve"> </w:t>
            </w:r>
            <w:r w:rsidRPr="007D62FC">
              <w:rPr>
                <w:sz w:val="24"/>
                <w:szCs w:val="24"/>
                <w:lang w:val="ru-RU"/>
              </w:rPr>
              <w:t>октября:</w:t>
            </w:r>
            <w:r w:rsidRPr="007D62FC">
              <w:rPr>
                <w:spacing w:val="-3"/>
                <w:sz w:val="24"/>
                <w:szCs w:val="24"/>
                <w:lang w:val="ru-RU"/>
              </w:rPr>
              <w:t xml:space="preserve"> </w:t>
            </w:r>
            <w:r w:rsidRPr="007D62FC">
              <w:rPr>
                <w:b/>
                <w:sz w:val="24"/>
                <w:szCs w:val="24"/>
                <w:lang w:val="ru-RU"/>
              </w:rPr>
              <w:t>День</w:t>
            </w:r>
            <w:r w:rsidRPr="007D62FC">
              <w:rPr>
                <w:b/>
                <w:spacing w:val="-3"/>
                <w:sz w:val="24"/>
                <w:szCs w:val="24"/>
                <w:lang w:val="ru-RU"/>
              </w:rPr>
              <w:t xml:space="preserve"> </w:t>
            </w:r>
            <w:r w:rsidRPr="007D62FC">
              <w:rPr>
                <w:b/>
                <w:sz w:val="24"/>
                <w:szCs w:val="24"/>
                <w:lang w:val="ru-RU"/>
              </w:rPr>
              <w:t>воинской</w:t>
            </w:r>
            <w:r w:rsidRPr="007D62FC">
              <w:rPr>
                <w:b/>
                <w:spacing w:val="-4"/>
                <w:sz w:val="24"/>
                <w:szCs w:val="24"/>
                <w:lang w:val="ru-RU"/>
              </w:rPr>
              <w:t xml:space="preserve"> </w:t>
            </w:r>
            <w:r w:rsidRPr="007D62FC">
              <w:rPr>
                <w:b/>
                <w:sz w:val="24"/>
                <w:szCs w:val="24"/>
                <w:lang w:val="ru-RU"/>
              </w:rPr>
              <w:t>славы</w:t>
            </w:r>
            <w:r w:rsidRPr="007D62FC">
              <w:rPr>
                <w:b/>
                <w:spacing w:val="-5"/>
                <w:sz w:val="24"/>
                <w:szCs w:val="24"/>
                <w:lang w:val="ru-RU"/>
              </w:rPr>
              <w:t xml:space="preserve"> </w:t>
            </w:r>
            <w:r w:rsidRPr="007D62FC">
              <w:rPr>
                <w:b/>
                <w:sz w:val="24"/>
                <w:szCs w:val="24"/>
                <w:lang w:val="ru-RU"/>
              </w:rPr>
              <w:t>России.</w:t>
            </w:r>
            <w:r w:rsidRPr="007D62FC">
              <w:rPr>
                <w:b/>
                <w:spacing w:val="-4"/>
                <w:sz w:val="24"/>
                <w:szCs w:val="24"/>
                <w:lang w:val="ru-RU"/>
              </w:rPr>
              <w:t xml:space="preserve"> </w:t>
            </w:r>
            <w:r w:rsidRPr="007D62FC">
              <w:rPr>
                <w:sz w:val="24"/>
                <w:szCs w:val="24"/>
                <w:lang w:val="ru-RU"/>
              </w:rPr>
              <w:t>День</w:t>
            </w:r>
            <w:r w:rsidRPr="007D62FC">
              <w:rPr>
                <w:spacing w:val="-4"/>
                <w:sz w:val="24"/>
                <w:szCs w:val="24"/>
                <w:lang w:val="ru-RU"/>
              </w:rPr>
              <w:t xml:space="preserve"> </w:t>
            </w:r>
            <w:r w:rsidRPr="007D62FC">
              <w:rPr>
                <w:sz w:val="24"/>
                <w:szCs w:val="24"/>
                <w:lang w:val="ru-RU"/>
              </w:rPr>
              <w:t>разгрома</w:t>
            </w:r>
            <w:r w:rsidRPr="007D62FC">
              <w:rPr>
                <w:spacing w:val="-4"/>
                <w:sz w:val="24"/>
                <w:szCs w:val="24"/>
                <w:lang w:val="ru-RU"/>
              </w:rPr>
              <w:t xml:space="preserve"> </w:t>
            </w:r>
            <w:r w:rsidRPr="007D62FC">
              <w:rPr>
                <w:sz w:val="24"/>
                <w:szCs w:val="24"/>
                <w:lang w:val="ru-RU"/>
              </w:rPr>
              <w:t>советскими</w:t>
            </w:r>
            <w:r w:rsidRPr="007D62FC">
              <w:rPr>
                <w:spacing w:val="-4"/>
                <w:sz w:val="24"/>
                <w:szCs w:val="24"/>
                <w:lang w:val="ru-RU"/>
              </w:rPr>
              <w:t xml:space="preserve"> </w:t>
            </w:r>
            <w:r w:rsidRPr="007D62FC">
              <w:rPr>
                <w:sz w:val="24"/>
                <w:szCs w:val="24"/>
                <w:lang w:val="ru-RU"/>
              </w:rPr>
              <w:t>войсками</w:t>
            </w:r>
            <w:r w:rsidRPr="007D62FC">
              <w:rPr>
                <w:spacing w:val="-5"/>
                <w:sz w:val="24"/>
                <w:szCs w:val="24"/>
                <w:lang w:val="ru-RU"/>
              </w:rPr>
              <w:t xml:space="preserve"> </w:t>
            </w:r>
            <w:r w:rsidRPr="007D62FC">
              <w:rPr>
                <w:sz w:val="24"/>
                <w:szCs w:val="24"/>
                <w:lang w:val="ru-RU"/>
              </w:rPr>
              <w:t>немецко- фашистских войск в битве за Кавказ (1943)</w:t>
            </w:r>
          </w:p>
          <w:p w:rsidR="00285208" w:rsidRPr="007D62FC" w:rsidRDefault="00285208" w:rsidP="009011E8">
            <w:pPr>
              <w:pStyle w:val="TableParagraph"/>
              <w:numPr>
                <w:ilvl w:val="0"/>
                <w:numId w:val="232"/>
              </w:numPr>
              <w:tabs>
                <w:tab w:val="left" w:pos="793"/>
              </w:tabs>
              <w:spacing w:before="1" w:line="252" w:lineRule="exact"/>
              <w:ind w:left="793" w:hanging="359"/>
              <w:rPr>
                <w:sz w:val="24"/>
                <w:szCs w:val="24"/>
              </w:rPr>
            </w:pPr>
            <w:r w:rsidRPr="007D62FC">
              <w:rPr>
                <w:sz w:val="24"/>
                <w:szCs w:val="24"/>
              </w:rPr>
              <w:t>9</w:t>
            </w:r>
            <w:r w:rsidRPr="007D62FC">
              <w:rPr>
                <w:spacing w:val="-7"/>
                <w:sz w:val="24"/>
                <w:szCs w:val="24"/>
              </w:rPr>
              <w:t xml:space="preserve"> </w:t>
            </w:r>
            <w:r w:rsidRPr="007D62FC">
              <w:rPr>
                <w:sz w:val="24"/>
                <w:szCs w:val="24"/>
              </w:rPr>
              <w:t>октября:</w:t>
            </w:r>
            <w:r w:rsidRPr="007D62FC">
              <w:rPr>
                <w:spacing w:val="-3"/>
                <w:sz w:val="24"/>
                <w:szCs w:val="24"/>
              </w:rPr>
              <w:t xml:space="preserve"> </w:t>
            </w:r>
            <w:r w:rsidRPr="007D62FC">
              <w:rPr>
                <w:sz w:val="24"/>
                <w:szCs w:val="24"/>
              </w:rPr>
              <w:t>Всероссийский</w:t>
            </w:r>
            <w:r w:rsidRPr="007D62FC">
              <w:rPr>
                <w:spacing w:val="-6"/>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чтения;</w:t>
            </w:r>
          </w:p>
          <w:p w:rsidR="00285208" w:rsidRPr="007D62FC" w:rsidRDefault="00285208" w:rsidP="009011E8">
            <w:pPr>
              <w:pStyle w:val="TableParagraph"/>
              <w:numPr>
                <w:ilvl w:val="0"/>
                <w:numId w:val="232"/>
              </w:numPr>
              <w:tabs>
                <w:tab w:val="left" w:pos="793"/>
              </w:tabs>
              <w:spacing w:line="252" w:lineRule="exact"/>
              <w:ind w:left="793" w:hanging="359"/>
              <w:rPr>
                <w:sz w:val="24"/>
                <w:szCs w:val="24"/>
              </w:rPr>
            </w:pPr>
            <w:r w:rsidRPr="007D62FC">
              <w:rPr>
                <w:sz w:val="24"/>
                <w:szCs w:val="24"/>
              </w:rPr>
              <w:t>11</w:t>
            </w:r>
            <w:r w:rsidRPr="007D62FC">
              <w:rPr>
                <w:spacing w:val="-3"/>
                <w:sz w:val="24"/>
                <w:szCs w:val="24"/>
              </w:rPr>
              <w:t xml:space="preserve"> </w:t>
            </w:r>
            <w:r w:rsidRPr="007D62FC">
              <w:rPr>
                <w:sz w:val="24"/>
                <w:szCs w:val="24"/>
              </w:rPr>
              <w:t>октября</w:t>
            </w:r>
            <w:r w:rsidRPr="007D62FC">
              <w:rPr>
                <w:spacing w:val="-2"/>
                <w:sz w:val="24"/>
                <w:szCs w:val="24"/>
              </w:rPr>
              <w:t xml:space="preserve"> </w:t>
            </w:r>
            <w:r w:rsidRPr="007D62FC">
              <w:rPr>
                <w:sz w:val="24"/>
                <w:szCs w:val="24"/>
              </w:rPr>
              <w:t>–</w:t>
            </w:r>
            <w:r w:rsidRPr="007D62FC">
              <w:rPr>
                <w:spacing w:val="-6"/>
                <w:sz w:val="24"/>
                <w:szCs w:val="24"/>
              </w:rPr>
              <w:t xml:space="preserve"> </w:t>
            </w:r>
            <w:r w:rsidRPr="007D62FC">
              <w:rPr>
                <w:sz w:val="24"/>
                <w:szCs w:val="24"/>
              </w:rPr>
              <w:t>Международный</w:t>
            </w:r>
            <w:r w:rsidRPr="007D62FC">
              <w:rPr>
                <w:spacing w:val="-2"/>
                <w:sz w:val="24"/>
                <w:szCs w:val="24"/>
              </w:rPr>
              <w:t xml:space="preserve"> </w:t>
            </w:r>
            <w:r w:rsidRPr="007D62FC">
              <w:rPr>
                <w:sz w:val="24"/>
                <w:szCs w:val="24"/>
              </w:rPr>
              <w:t>день</w:t>
            </w:r>
            <w:r w:rsidRPr="007D62FC">
              <w:rPr>
                <w:spacing w:val="-5"/>
                <w:sz w:val="24"/>
                <w:szCs w:val="24"/>
              </w:rPr>
              <w:t xml:space="preserve"> </w:t>
            </w:r>
            <w:r w:rsidRPr="007D62FC">
              <w:rPr>
                <w:spacing w:val="-2"/>
                <w:sz w:val="24"/>
                <w:szCs w:val="24"/>
              </w:rPr>
              <w:t>девочек;</w:t>
            </w:r>
          </w:p>
          <w:p w:rsidR="00285208" w:rsidRPr="007D62FC" w:rsidRDefault="00285208" w:rsidP="009011E8">
            <w:pPr>
              <w:pStyle w:val="TableParagraph"/>
              <w:numPr>
                <w:ilvl w:val="0"/>
                <w:numId w:val="232"/>
              </w:numPr>
              <w:tabs>
                <w:tab w:val="left" w:pos="793"/>
              </w:tabs>
              <w:spacing w:before="1" w:line="252" w:lineRule="exact"/>
              <w:ind w:left="793" w:hanging="359"/>
              <w:rPr>
                <w:sz w:val="24"/>
                <w:szCs w:val="24"/>
              </w:rPr>
            </w:pPr>
            <w:r w:rsidRPr="007D62FC">
              <w:rPr>
                <w:sz w:val="24"/>
                <w:szCs w:val="24"/>
              </w:rPr>
              <w:t>14</w:t>
            </w:r>
            <w:r w:rsidRPr="007D62FC">
              <w:rPr>
                <w:spacing w:val="-1"/>
                <w:sz w:val="24"/>
                <w:szCs w:val="24"/>
              </w:rPr>
              <w:t xml:space="preserve"> </w:t>
            </w:r>
            <w:r w:rsidRPr="007D62FC">
              <w:rPr>
                <w:sz w:val="24"/>
                <w:szCs w:val="24"/>
              </w:rPr>
              <w:t>октября</w:t>
            </w:r>
            <w:r w:rsidRPr="007D62FC">
              <w:rPr>
                <w:spacing w:val="-1"/>
                <w:sz w:val="24"/>
                <w:szCs w:val="24"/>
              </w:rPr>
              <w:t xml:space="preserve"> </w:t>
            </w:r>
            <w:r w:rsidRPr="007D62FC">
              <w:rPr>
                <w:sz w:val="24"/>
                <w:szCs w:val="24"/>
              </w:rPr>
              <w:t>–</w:t>
            </w:r>
            <w:r w:rsidRPr="007D62FC">
              <w:rPr>
                <w:spacing w:val="-4"/>
                <w:sz w:val="24"/>
                <w:szCs w:val="24"/>
              </w:rPr>
              <w:t xml:space="preserve"> </w:t>
            </w:r>
            <w:r w:rsidRPr="007D62FC">
              <w:rPr>
                <w:sz w:val="24"/>
                <w:szCs w:val="24"/>
              </w:rPr>
              <w:t xml:space="preserve">День </w:t>
            </w:r>
            <w:r w:rsidRPr="007D62FC">
              <w:rPr>
                <w:spacing w:val="-2"/>
                <w:sz w:val="24"/>
                <w:szCs w:val="24"/>
              </w:rPr>
              <w:t>матери;</w:t>
            </w:r>
          </w:p>
          <w:p w:rsidR="00285208" w:rsidRPr="007D62FC" w:rsidRDefault="00285208" w:rsidP="009011E8">
            <w:pPr>
              <w:pStyle w:val="TableParagraph"/>
              <w:numPr>
                <w:ilvl w:val="0"/>
                <w:numId w:val="232"/>
              </w:numPr>
              <w:tabs>
                <w:tab w:val="left" w:pos="793"/>
              </w:tabs>
              <w:spacing w:line="252" w:lineRule="exact"/>
              <w:ind w:left="793" w:hanging="359"/>
              <w:rPr>
                <w:sz w:val="24"/>
                <w:szCs w:val="24"/>
              </w:rPr>
            </w:pPr>
            <w:r w:rsidRPr="007D62FC">
              <w:rPr>
                <w:sz w:val="24"/>
                <w:szCs w:val="24"/>
              </w:rPr>
              <w:t>14-21</w:t>
            </w:r>
            <w:r w:rsidRPr="007D62FC">
              <w:rPr>
                <w:spacing w:val="-3"/>
                <w:sz w:val="24"/>
                <w:szCs w:val="24"/>
              </w:rPr>
              <w:t xml:space="preserve"> </w:t>
            </w:r>
            <w:r w:rsidRPr="007D62FC">
              <w:rPr>
                <w:sz w:val="24"/>
                <w:szCs w:val="24"/>
              </w:rPr>
              <w:t>октября</w:t>
            </w:r>
            <w:r w:rsidRPr="007D62FC">
              <w:rPr>
                <w:spacing w:val="-3"/>
                <w:sz w:val="24"/>
                <w:szCs w:val="24"/>
              </w:rPr>
              <w:t xml:space="preserve"> </w:t>
            </w:r>
            <w:r w:rsidRPr="007D62FC">
              <w:rPr>
                <w:sz w:val="24"/>
                <w:szCs w:val="24"/>
              </w:rPr>
              <w:t>–</w:t>
            </w:r>
            <w:r w:rsidRPr="007D62FC">
              <w:rPr>
                <w:spacing w:val="-3"/>
                <w:sz w:val="24"/>
                <w:szCs w:val="24"/>
              </w:rPr>
              <w:t xml:space="preserve"> </w:t>
            </w:r>
            <w:r w:rsidRPr="007D62FC">
              <w:rPr>
                <w:sz w:val="24"/>
                <w:szCs w:val="24"/>
              </w:rPr>
              <w:t>Родительская</w:t>
            </w:r>
            <w:r w:rsidRPr="007D62FC">
              <w:rPr>
                <w:spacing w:val="-2"/>
                <w:sz w:val="24"/>
                <w:szCs w:val="24"/>
              </w:rPr>
              <w:t xml:space="preserve"> неделя;</w:t>
            </w:r>
          </w:p>
          <w:p w:rsidR="00285208" w:rsidRPr="007D62FC" w:rsidRDefault="00285208" w:rsidP="009011E8">
            <w:pPr>
              <w:pStyle w:val="TableParagraph"/>
              <w:numPr>
                <w:ilvl w:val="0"/>
                <w:numId w:val="232"/>
              </w:numPr>
              <w:tabs>
                <w:tab w:val="left" w:pos="793"/>
              </w:tabs>
              <w:spacing w:line="252" w:lineRule="exact"/>
              <w:ind w:left="793" w:hanging="359"/>
              <w:rPr>
                <w:sz w:val="24"/>
                <w:szCs w:val="24"/>
              </w:rPr>
            </w:pPr>
            <w:r w:rsidRPr="007D62FC">
              <w:rPr>
                <w:sz w:val="24"/>
                <w:szCs w:val="24"/>
              </w:rPr>
              <w:t>16</w:t>
            </w:r>
            <w:r w:rsidRPr="007D62FC">
              <w:rPr>
                <w:spacing w:val="-3"/>
                <w:sz w:val="24"/>
                <w:szCs w:val="24"/>
              </w:rPr>
              <w:t xml:space="preserve"> </w:t>
            </w:r>
            <w:r w:rsidRPr="007D62FC">
              <w:rPr>
                <w:sz w:val="24"/>
                <w:szCs w:val="24"/>
              </w:rPr>
              <w:t>октября</w:t>
            </w:r>
            <w:r w:rsidRPr="007D62FC">
              <w:rPr>
                <w:spacing w:val="-3"/>
                <w:sz w:val="24"/>
                <w:szCs w:val="24"/>
              </w:rPr>
              <w:t xml:space="preserve"> </w:t>
            </w:r>
            <w:r w:rsidRPr="007D62FC">
              <w:rPr>
                <w:sz w:val="24"/>
                <w:szCs w:val="24"/>
              </w:rPr>
              <w:t>–</w:t>
            </w:r>
            <w:r w:rsidRPr="007D62FC">
              <w:rPr>
                <w:spacing w:val="-2"/>
                <w:sz w:val="24"/>
                <w:szCs w:val="24"/>
              </w:rPr>
              <w:t xml:space="preserve"> </w:t>
            </w:r>
            <w:r w:rsidRPr="007D62FC">
              <w:rPr>
                <w:sz w:val="24"/>
                <w:szCs w:val="24"/>
              </w:rPr>
              <w:t>Всемирный</w:t>
            </w:r>
            <w:r w:rsidRPr="007D62FC">
              <w:rPr>
                <w:spacing w:val="-5"/>
                <w:sz w:val="24"/>
                <w:szCs w:val="24"/>
              </w:rPr>
              <w:t xml:space="preserve"> </w:t>
            </w:r>
            <w:r w:rsidRPr="007D62FC">
              <w:rPr>
                <w:sz w:val="24"/>
                <w:szCs w:val="24"/>
              </w:rPr>
              <w:t>день</w:t>
            </w:r>
            <w:r w:rsidRPr="007D62FC">
              <w:rPr>
                <w:spacing w:val="-3"/>
                <w:sz w:val="24"/>
                <w:szCs w:val="24"/>
              </w:rPr>
              <w:t xml:space="preserve"> </w:t>
            </w:r>
            <w:r w:rsidRPr="007D62FC">
              <w:rPr>
                <w:spacing w:val="-2"/>
                <w:sz w:val="24"/>
                <w:szCs w:val="24"/>
              </w:rPr>
              <w:t>хлеба;</w:t>
            </w:r>
          </w:p>
          <w:p w:rsidR="00285208" w:rsidRPr="007D62FC" w:rsidRDefault="00285208" w:rsidP="009011E8">
            <w:pPr>
              <w:pStyle w:val="TableParagraph"/>
              <w:numPr>
                <w:ilvl w:val="0"/>
                <w:numId w:val="232"/>
              </w:numPr>
              <w:tabs>
                <w:tab w:val="left" w:pos="793"/>
              </w:tabs>
              <w:spacing w:before="2" w:line="252" w:lineRule="exact"/>
              <w:ind w:left="793" w:hanging="359"/>
              <w:rPr>
                <w:sz w:val="24"/>
                <w:szCs w:val="24"/>
              </w:rPr>
            </w:pPr>
            <w:r w:rsidRPr="007D62FC">
              <w:rPr>
                <w:sz w:val="24"/>
                <w:szCs w:val="24"/>
              </w:rPr>
              <w:t>20</w:t>
            </w:r>
            <w:r w:rsidRPr="007D62FC">
              <w:rPr>
                <w:spacing w:val="-5"/>
                <w:sz w:val="24"/>
                <w:szCs w:val="24"/>
              </w:rPr>
              <w:t xml:space="preserve"> </w:t>
            </w:r>
            <w:r w:rsidRPr="007D62FC">
              <w:rPr>
                <w:sz w:val="24"/>
                <w:szCs w:val="24"/>
              </w:rPr>
              <w:t>октября:</w:t>
            </w:r>
            <w:r w:rsidRPr="007D62FC">
              <w:rPr>
                <w:spacing w:val="-3"/>
                <w:sz w:val="24"/>
                <w:szCs w:val="24"/>
              </w:rPr>
              <w:t xml:space="preserve"> </w:t>
            </w:r>
            <w:r w:rsidRPr="007D62FC">
              <w:rPr>
                <w:sz w:val="24"/>
                <w:szCs w:val="24"/>
              </w:rPr>
              <w:t>День</w:t>
            </w:r>
            <w:r w:rsidRPr="007D62FC">
              <w:rPr>
                <w:spacing w:val="-2"/>
                <w:sz w:val="24"/>
                <w:szCs w:val="24"/>
              </w:rPr>
              <w:t xml:space="preserve"> отца;</w:t>
            </w:r>
          </w:p>
          <w:p w:rsidR="00285208" w:rsidRPr="007D62FC" w:rsidRDefault="00285208" w:rsidP="009011E8">
            <w:pPr>
              <w:pStyle w:val="TableParagraph"/>
              <w:numPr>
                <w:ilvl w:val="0"/>
                <w:numId w:val="232"/>
              </w:numPr>
              <w:tabs>
                <w:tab w:val="left" w:pos="793"/>
              </w:tabs>
              <w:spacing w:line="252" w:lineRule="exact"/>
              <w:ind w:left="793" w:hanging="359"/>
              <w:rPr>
                <w:sz w:val="24"/>
                <w:szCs w:val="24"/>
              </w:rPr>
            </w:pPr>
            <w:r w:rsidRPr="007D62FC">
              <w:rPr>
                <w:sz w:val="24"/>
                <w:szCs w:val="24"/>
              </w:rPr>
              <w:t>21</w:t>
            </w:r>
            <w:r w:rsidRPr="007D62FC">
              <w:rPr>
                <w:spacing w:val="-1"/>
                <w:sz w:val="24"/>
                <w:szCs w:val="24"/>
              </w:rPr>
              <w:t xml:space="preserve"> </w:t>
            </w:r>
            <w:r w:rsidRPr="007D62FC">
              <w:rPr>
                <w:sz w:val="24"/>
                <w:szCs w:val="24"/>
              </w:rPr>
              <w:t>октября</w:t>
            </w:r>
            <w:r w:rsidRPr="007D62FC">
              <w:rPr>
                <w:spacing w:val="-1"/>
                <w:sz w:val="24"/>
                <w:szCs w:val="24"/>
              </w:rPr>
              <w:t xml:space="preserve"> </w:t>
            </w:r>
            <w:r w:rsidRPr="007D62FC">
              <w:rPr>
                <w:sz w:val="24"/>
                <w:szCs w:val="24"/>
              </w:rPr>
              <w:t>–</w:t>
            </w:r>
            <w:r w:rsidRPr="007D62FC">
              <w:rPr>
                <w:spacing w:val="-4"/>
                <w:sz w:val="24"/>
                <w:szCs w:val="24"/>
              </w:rPr>
              <w:t xml:space="preserve"> </w:t>
            </w:r>
            <w:r w:rsidRPr="007D62FC">
              <w:rPr>
                <w:sz w:val="24"/>
                <w:szCs w:val="24"/>
              </w:rPr>
              <w:t>День</w:t>
            </w:r>
            <w:r w:rsidRPr="007D62FC">
              <w:rPr>
                <w:spacing w:val="-2"/>
                <w:sz w:val="24"/>
                <w:szCs w:val="24"/>
              </w:rPr>
              <w:t xml:space="preserve"> отца;</w:t>
            </w:r>
          </w:p>
          <w:p w:rsidR="00285208" w:rsidRPr="007D62FC" w:rsidRDefault="00285208" w:rsidP="009011E8">
            <w:pPr>
              <w:pStyle w:val="TableParagraph"/>
              <w:numPr>
                <w:ilvl w:val="0"/>
                <w:numId w:val="232"/>
              </w:numPr>
              <w:tabs>
                <w:tab w:val="left" w:pos="793"/>
              </w:tabs>
              <w:spacing w:before="1" w:line="252" w:lineRule="exact"/>
              <w:ind w:left="793" w:hanging="359"/>
              <w:rPr>
                <w:sz w:val="24"/>
                <w:szCs w:val="24"/>
              </w:rPr>
            </w:pPr>
            <w:r w:rsidRPr="007D62FC">
              <w:rPr>
                <w:sz w:val="24"/>
                <w:szCs w:val="24"/>
              </w:rPr>
              <w:t>25</w:t>
            </w:r>
            <w:r w:rsidRPr="007D62FC">
              <w:rPr>
                <w:spacing w:val="-5"/>
                <w:sz w:val="24"/>
                <w:szCs w:val="24"/>
              </w:rPr>
              <w:t xml:space="preserve"> </w:t>
            </w:r>
            <w:r w:rsidRPr="007D62FC">
              <w:rPr>
                <w:sz w:val="24"/>
                <w:szCs w:val="24"/>
              </w:rPr>
              <w:t>октября:</w:t>
            </w:r>
            <w:r w:rsidRPr="007D62FC">
              <w:rPr>
                <w:spacing w:val="-3"/>
                <w:sz w:val="24"/>
                <w:szCs w:val="24"/>
              </w:rPr>
              <w:t xml:space="preserve"> </w:t>
            </w:r>
            <w:r w:rsidRPr="007D62FC">
              <w:rPr>
                <w:sz w:val="24"/>
                <w:szCs w:val="24"/>
              </w:rPr>
              <w:t>Международный</w:t>
            </w:r>
            <w:r w:rsidRPr="007D62FC">
              <w:rPr>
                <w:spacing w:val="-4"/>
                <w:sz w:val="24"/>
                <w:szCs w:val="24"/>
              </w:rPr>
              <w:t xml:space="preserve"> </w:t>
            </w:r>
            <w:r w:rsidRPr="007D62FC">
              <w:rPr>
                <w:sz w:val="24"/>
                <w:szCs w:val="24"/>
              </w:rPr>
              <w:t>день</w:t>
            </w:r>
            <w:r w:rsidRPr="007D62FC">
              <w:rPr>
                <w:spacing w:val="-7"/>
                <w:sz w:val="24"/>
                <w:szCs w:val="24"/>
              </w:rPr>
              <w:t xml:space="preserve"> </w:t>
            </w:r>
            <w:r w:rsidRPr="007D62FC">
              <w:rPr>
                <w:sz w:val="24"/>
                <w:szCs w:val="24"/>
              </w:rPr>
              <w:t>школьных</w:t>
            </w:r>
            <w:r w:rsidRPr="007D62FC">
              <w:rPr>
                <w:spacing w:val="-6"/>
                <w:sz w:val="24"/>
                <w:szCs w:val="24"/>
              </w:rPr>
              <w:t xml:space="preserve"> </w:t>
            </w:r>
            <w:r w:rsidRPr="007D62FC">
              <w:rPr>
                <w:spacing w:val="-2"/>
                <w:sz w:val="24"/>
                <w:szCs w:val="24"/>
              </w:rPr>
              <w:t>библиотек</w:t>
            </w:r>
          </w:p>
          <w:p w:rsidR="00285208" w:rsidRPr="007D62FC" w:rsidRDefault="00285208" w:rsidP="009011E8">
            <w:pPr>
              <w:pStyle w:val="TableParagraph"/>
              <w:numPr>
                <w:ilvl w:val="0"/>
                <w:numId w:val="232"/>
              </w:numPr>
              <w:tabs>
                <w:tab w:val="left" w:pos="793"/>
              </w:tabs>
              <w:spacing w:line="252" w:lineRule="exact"/>
              <w:ind w:left="793" w:hanging="359"/>
              <w:rPr>
                <w:sz w:val="24"/>
                <w:szCs w:val="24"/>
              </w:rPr>
            </w:pPr>
            <w:r w:rsidRPr="007D62FC">
              <w:rPr>
                <w:sz w:val="24"/>
                <w:szCs w:val="24"/>
              </w:rPr>
              <w:t>31</w:t>
            </w:r>
            <w:r w:rsidRPr="007D62FC">
              <w:rPr>
                <w:spacing w:val="-5"/>
                <w:sz w:val="24"/>
                <w:szCs w:val="24"/>
              </w:rPr>
              <w:t xml:space="preserve"> </w:t>
            </w:r>
            <w:r w:rsidRPr="007D62FC">
              <w:rPr>
                <w:sz w:val="24"/>
                <w:szCs w:val="24"/>
              </w:rPr>
              <w:t>октября:</w:t>
            </w:r>
            <w:r w:rsidRPr="007D62FC">
              <w:rPr>
                <w:spacing w:val="-3"/>
                <w:sz w:val="24"/>
                <w:szCs w:val="24"/>
              </w:rPr>
              <w:t xml:space="preserve"> </w:t>
            </w:r>
            <w:r w:rsidRPr="007D62FC">
              <w:rPr>
                <w:sz w:val="24"/>
                <w:szCs w:val="24"/>
              </w:rPr>
              <w:t>Всемирный</w:t>
            </w:r>
            <w:r w:rsidRPr="007D62FC">
              <w:rPr>
                <w:spacing w:val="-4"/>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городов.</w:t>
            </w:r>
          </w:p>
        </w:tc>
      </w:tr>
      <w:tr w:rsidR="00285208" w:rsidRPr="007D62FC" w:rsidTr="0025795D">
        <w:trPr>
          <w:trHeight w:val="814"/>
        </w:trPr>
        <w:tc>
          <w:tcPr>
            <w:tcW w:w="3620" w:type="dxa"/>
          </w:tcPr>
          <w:p w:rsidR="00285208" w:rsidRPr="007D62FC" w:rsidRDefault="00285208" w:rsidP="00285208">
            <w:pPr>
              <w:pStyle w:val="TableParagraph"/>
              <w:rPr>
                <w:sz w:val="24"/>
                <w:szCs w:val="24"/>
              </w:rPr>
            </w:pPr>
            <w:r w:rsidRPr="007D62FC">
              <w:rPr>
                <w:sz w:val="24"/>
                <w:szCs w:val="24"/>
              </w:rPr>
              <w:t>День</w:t>
            </w:r>
            <w:r w:rsidRPr="007D62FC">
              <w:rPr>
                <w:spacing w:val="-1"/>
                <w:sz w:val="24"/>
                <w:szCs w:val="24"/>
              </w:rPr>
              <w:t xml:space="preserve"> </w:t>
            </w:r>
            <w:r w:rsidRPr="007D62FC">
              <w:rPr>
                <w:spacing w:val="-2"/>
                <w:sz w:val="24"/>
                <w:szCs w:val="24"/>
              </w:rPr>
              <w:t>учителя.</w:t>
            </w:r>
          </w:p>
          <w:p w:rsidR="00285208" w:rsidRPr="007D62FC" w:rsidRDefault="00285208" w:rsidP="00285208">
            <w:pPr>
              <w:pStyle w:val="TableParagraph"/>
              <w:ind w:right="267"/>
              <w:rPr>
                <w:sz w:val="24"/>
                <w:szCs w:val="24"/>
              </w:rPr>
            </w:pPr>
            <w:r w:rsidRPr="007D62FC">
              <w:rPr>
                <w:sz w:val="24"/>
                <w:szCs w:val="24"/>
                <w:lang w:val="ru-RU"/>
              </w:rPr>
              <w:t>В</w:t>
            </w:r>
            <w:r w:rsidRPr="007D62FC">
              <w:rPr>
                <w:spacing w:val="-15"/>
                <w:sz w:val="24"/>
                <w:szCs w:val="24"/>
                <w:lang w:val="ru-RU"/>
              </w:rPr>
              <w:t xml:space="preserve"> </w:t>
            </w:r>
            <w:r w:rsidRPr="007D62FC">
              <w:rPr>
                <w:sz w:val="24"/>
                <w:szCs w:val="24"/>
                <w:lang w:val="ru-RU"/>
              </w:rPr>
              <w:t>рамках</w:t>
            </w:r>
            <w:r w:rsidRPr="007D62FC">
              <w:rPr>
                <w:spacing w:val="-12"/>
                <w:sz w:val="24"/>
                <w:szCs w:val="24"/>
                <w:lang w:val="ru-RU"/>
              </w:rPr>
              <w:t xml:space="preserve"> </w:t>
            </w:r>
            <w:r w:rsidRPr="007D62FC">
              <w:rPr>
                <w:sz w:val="24"/>
                <w:szCs w:val="24"/>
                <w:lang w:val="ru-RU"/>
              </w:rPr>
              <w:t>Года</w:t>
            </w:r>
            <w:r w:rsidRPr="007D62FC">
              <w:rPr>
                <w:spacing w:val="-14"/>
                <w:sz w:val="24"/>
                <w:szCs w:val="24"/>
                <w:lang w:val="ru-RU"/>
              </w:rPr>
              <w:t xml:space="preserve"> </w:t>
            </w:r>
            <w:r w:rsidRPr="007D62FC">
              <w:rPr>
                <w:sz w:val="24"/>
                <w:szCs w:val="24"/>
                <w:lang w:val="ru-RU"/>
              </w:rPr>
              <w:t xml:space="preserve">педагога и наставника. </w:t>
            </w:r>
            <w:r w:rsidRPr="007D62FC">
              <w:rPr>
                <w:sz w:val="24"/>
                <w:szCs w:val="24"/>
              </w:rPr>
              <w:t>День</w:t>
            </w:r>
          </w:p>
          <w:p w:rsidR="00285208" w:rsidRPr="007D62FC" w:rsidRDefault="00285208" w:rsidP="00285208">
            <w:pPr>
              <w:pStyle w:val="TableParagraph"/>
              <w:rPr>
                <w:sz w:val="24"/>
                <w:szCs w:val="24"/>
              </w:rPr>
            </w:pPr>
            <w:r w:rsidRPr="007D62FC">
              <w:rPr>
                <w:spacing w:val="-2"/>
                <w:sz w:val="24"/>
                <w:szCs w:val="24"/>
              </w:rPr>
              <w:t>дублера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05.10</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 по ВР Классный</w:t>
            </w:r>
            <w:r w:rsidRPr="007D62FC">
              <w:rPr>
                <w:spacing w:val="-15"/>
                <w:sz w:val="24"/>
                <w:szCs w:val="24"/>
                <w:lang w:val="ru-RU"/>
              </w:rPr>
              <w:t xml:space="preserve"> </w:t>
            </w:r>
            <w:r w:rsidRPr="007D62FC">
              <w:rPr>
                <w:sz w:val="24"/>
                <w:szCs w:val="24"/>
                <w:lang w:val="ru-RU"/>
              </w:rPr>
              <w:t>руководитель</w:t>
            </w:r>
            <w:r w:rsidRPr="007D62FC">
              <w:rPr>
                <w:spacing w:val="-15"/>
                <w:sz w:val="24"/>
                <w:szCs w:val="24"/>
                <w:lang w:val="ru-RU"/>
              </w:rPr>
              <w:t xml:space="preserve"> </w:t>
            </w:r>
            <w:r w:rsidR="00333E46">
              <w:rPr>
                <w:sz w:val="24"/>
                <w:szCs w:val="24"/>
                <w:lang w:val="ru-RU"/>
              </w:rPr>
              <w:t>9</w:t>
            </w:r>
            <w:r w:rsidRPr="007D62FC">
              <w:rPr>
                <w:sz w:val="24"/>
                <w:szCs w:val="24"/>
                <w:lang w:val="ru-RU"/>
              </w:rPr>
              <w:t xml:space="preserve">-го </w:t>
            </w:r>
            <w:r w:rsidRPr="007D62FC">
              <w:rPr>
                <w:spacing w:val="-2"/>
                <w:sz w:val="24"/>
                <w:szCs w:val="24"/>
                <w:lang w:val="ru-RU"/>
              </w:rPr>
              <w:t>класса</w:t>
            </w:r>
          </w:p>
          <w:p w:rsidR="00333E46" w:rsidRPr="007D62FC" w:rsidRDefault="00285208" w:rsidP="00333E46">
            <w:pPr>
              <w:pStyle w:val="TableParagraph"/>
              <w:ind w:right="1048"/>
              <w:rPr>
                <w:sz w:val="24"/>
                <w:szCs w:val="24"/>
              </w:rPr>
            </w:pPr>
            <w:r w:rsidRPr="007D62FC">
              <w:rPr>
                <w:sz w:val="24"/>
                <w:szCs w:val="24"/>
                <w:lang w:val="ru-RU"/>
              </w:rPr>
              <w:t xml:space="preserve">Школьный комитет </w:t>
            </w:r>
          </w:p>
          <w:p w:rsidR="00285208" w:rsidRPr="007D62FC" w:rsidRDefault="00285208" w:rsidP="00285208">
            <w:pPr>
              <w:pStyle w:val="TableParagraph"/>
              <w:ind w:right="697"/>
              <w:rPr>
                <w:sz w:val="24"/>
                <w:szCs w:val="24"/>
              </w:rPr>
            </w:pPr>
          </w:p>
        </w:tc>
      </w:tr>
      <w:tr w:rsidR="00285208" w:rsidRPr="007D62FC" w:rsidTr="0025795D">
        <w:trPr>
          <w:trHeight w:val="1255"/>
        </w:trPr>
        <w:tc>
          <w:tcPr>
            <w:tcW w:w="3620" w:type="dxa"/>
          </w:tcPr>
          <w:p w:rsidR="00285208" w:rsidRPr="007D62FC" w:rsidRDefault="00285208" w:rsidP="00285208">
            <w:pPr>
              <w:pStyle w:val="TableParagraph"/>
              <w:spacing w:before="68"/>
              <w:rPr>
                <w:sz w:val="24"/>
                <w:szCs w:val="24"/>
              </w:rPr>
            </w:pPr>
            <w:r w:rsidRPr="007D62FC">
              <w:rPr>
                <w:sz w:val="24"/>
                <w:szCs w:val="24"/>
              </w:rPr>
              <w:t>Всероссийский</w:t>
            </w:r>
            <w:r w:rsidRPr="007D62FC">
              <w:rPr>
                <w:spacing w:val="-3"/>
                <w:sz w:val="24"/>
                <w:szCs w:val="24"/>
              </w:rPr>
              <w:t xml:space="preserve"> </w:t>
            </w:r>
            <w:r w:rsidRPr="007D62FC">
              <w:rPr>
                <w:spacing w:val="-2"/>
                <w:sz w:val="24"/>
                <w:szCs w:val="24"/>
              </w:rPr>
              <w:t>конкурс</w:t>
            </w:r>
          </w:p>
          <w:p w:rsidR="00285208" w:rsidRPr="007D62FC" w:rsidRDefault="00285208" w:rsidP="00285208">
            <w:pPr>
              <w:pStyle w:val="TableParagraph"/>
              <w:rPr>
                <w:sz w:val="24"/>
                <w:szCs w:val="24"/>
              </w:rPr>
            </w:pPr>
            <w:r w:rsidRPr="007D62FC">
              <w:rPr>
                <w:sz w:val="24"/>
                <w:szCs w:val="24"/>
              </w:rPr>
              <w:t>«Ученик</w:t>
            </w:r>
            <w:r w:rsidRPr="007D62FC">
              <w:rPr>
                <w:spacing w:val="-4"/>
                <w:sz w:val="24"/>
                <w:szCs w:val="24"/>
              </w:rPr>
              <w:t xml:space="preserve"> года»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В</w:t>
            </w:r>
            <w:r w:rsidRPr="007D62FC">
              <w:rPr>
                <w:spacing w:val="-6"/>
                <w:sz w:val="24"/>
                <w:szCs w:val="24"/>
              </w:rPr>
              <w:t xml:space="preserve"> </w:t>
            </w:r>
            <w:r w:rsidRPr="007D62FC">
              <w:rPr>
                <w:sz w:val="24"/>
                <w:szCs w:val="24"/>
              </w:rPr>
              <w:t>течение</w:t>
            </w:r>
            <w:r w:rsidRPr="007D62FC">
              <w:rPr>
                <w:spacing w:val="-1"/>
                <w:sz w:val="24"/>
                <w:szCs w:val="24"/>
              </w:rPr>
              <w:t xml:space="preserve"> </w:t>
            </w:r>
            <w:r w:rsidRPr="007D62FC">
              <w:rPr>
                <w:spacing w:val="-2"/>
                <w:sz w:val="24"/>
                <w:szCs w:val="24"/>
              </w:rPr>
              <w:t>месяца</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ind w:right="12"/>
              <w:rPr>
                <w:sz w:val="24"/>
                <w:szCs w:val="24"/>
                <w:lang w:val="ru-RU"/>
              </w:rPr>
            </w:pPr>
            <w:r w:rsidRPr="007D62FC">
              <w:rPr>
                <w:sz w:val="24"/>
                <w:szCs w:val="24"/>
                <w:lang w:val="ru-RU"/>
              </w:rPr>
              <w:t>Классные</w:t>
            </w:r>
            <w:r w:rsidRPr="007D62FC">
              <w:rPr>
                <w:spacing w:val="-15"/>
                <w:sz w:val="24"/>
                <w:szCs w:val="24"/>
                <w:lang w:val="ru-RU"/>
              </w:rPr>
              <w:t xml:space="preserve"> </w:t>
            </w:r>
            <w:r w:rsidRPr="007D62FC">
              <w:rPr>
                <w:sz w:val="24"/>
                <w:szCs w:val="24"/>
                <w:lang w:val="ru-RU"/>
              </w:rPr>
              <w:t>руководители</w:t>
            </w:r>
            <w:r w:rsidRPr="007D62FC">
              <w:rPr>
                <w:spacing w:val="-15"/>
                <w:sz w:val="24"/>
                <w:szCs w:val="24"/>
                <w:lang w:val="ru-RU"/>
              </w:rPr>
              <w:t xml:space="preserve"> </w:t>
            </w:r>
            <w:r w:rsidR="00333E46">
              <w:rPr>
                <w:sz w:val="24"/>
                <w:szCs w:val="24"/>
                <w:lang w:val="ru-RU"/>
              </w:rPr>
              <w:t>5–9</w:t>
            </w:r>
            <w:r w:rsidRPr="007D62FC">
              <w:rPr>
                <w:sz w:val="24"/>
                <w:szCs w:val="24"/>
                <w:lang w:val="ru-RU"/>
              </w:rPr>
              <w:t>- х классов</w:t>
            </w:r>
          </w:p>
          <w:p w:rsidR="00285208" w:rsidRPr="00333E46" w:rsidRDefault="00285208" w:rsidP="00285208">
            <w:pPr>
              <w:pStyle w:val="TableParagraph"/>
              <w:rPr>
                <w:sz w:val="24"/>
                <w:szCs w:val="24"/>
                <w:lang w:val="ru-RU"/>
              </w:rPr>
            </w:pPr>
            <w:r w:rsidRPr="00333E46">
              <w:rPr>
                <w:sz w:val="24"/>
                <w:szCs w:val="24"/>
                <w:lang w:val="ru-RU"/>
              </w:rPr>
              <w:t>Школьный</w:t>
            </w:r>
            <w:r w:rsidRPr="00333E46">
              <w:rPr>
                <w:spacing w:val="-2"/>
                <w:sz w:val="24"/>
                <w:szCs w:val="24"/>
                <w:lang w:val="ru-RU"/>
              </w:rPr>
              <w:t xml:space="preserve"> комитет</w:t>
            </w:r>
          </w:p>
        </w:tc>
      </w:tr>
      <w:tr w:rsidR="00285208" w:rsidRPr="007D62FC" w:rsidTr="0025795D">
        <w:trPr>
          <w:trHeight w:val="976"/>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Проект</w:t>
            </w:r>
            <w:r w:rsidRPr="007D62FC">
              <w:rPr>
                <w:spacing w:val="-1"/>
                <w:sz w:val="24"/>
                <w:szCs w:val="24"/>
                <w:lang w:val="ru-RU"/>
              </w:rPr>
              <w:t xml:space="preserve"> </w:t>
            </w:r>
            <w:r w:rsidRPr="007D62FC">
              <w:rPr>
                <w:sz w:val="24"/>
                <w:szCs w:val="24"/>
                <w:lang w:val="ru-RU"/>
              </w:rPr>
              <w:t>«От</w:t>
            </w:r>
            <w:r w:rsidRPr="007D62FC">
              <w:rPr>
                <w:spacing w:val="-4"/>
                <w:sz w:val="24"/>
                <w:szCs w:val="24"/>
                <w:lang w:val="ru-RU"/>
              </w:rPr>
              <w:t xml:space="preserve"> </w:t>
            </w:r>
            <w:r w:rsidRPr="007D62FC">
              <w:rPr>
                <w:spacing w:val="-2"/>
                <w:sz w:val="24"/>
                <w:szCs w:val="24"/>
                <w:lang w:val="ru-RU"/>
              </w:rPr>
              <w:t>сердца</w:t>
            </w:r>
          </w:p>
          <w:p w:rsidR="00285208" w:rsidRPr="007D62FC" w:rsidRDefault="00285208" w:rsidP="00285208">
            <w:pPr>
              <w:pStyle w:val="TableParagraph"/>
              <w:rPr>
                <w:sz w:val="24"/>
                <w:szCs w:val="24"/>
                <w:lang w:val="ru-RU"/>
              </w:rPr>
            </w:pPr>
            <w:r w:rsidRPr="007D62FC">
              <w:rPr>
                <w:sz w:val="24"/>
                <w:szCs w:val="24"/>
                <w:lang w:val="ru-RU"/>
              </w:rPr>
              <w:t xml:space="preserve">к сердцу» </w:t>
            </w:r>
            <w:r w:rsidR="00333E46" w:rsidRPr="007D62FC">
              <w:rPr>
                <w:sz w:val="24"/>
                <w:szCs w:val="24"/>
                <w:lang w:val="ru-RU"/>
              </w:rPr>
              <w:t>Благотворительная</w:t>
            </w:r>
            <w:r w:rsidRPr="007D62FC">
              <w:rPr>
                <w:spacing w:val="-15"/>
                <w:sz w:val="24"/>
                <w:szCs w:val="24"/>
                <w:lang w:val="ru-RU"/>
              </w:rPr>
              <w:t xml:space="preserve"> </w:t>
            </w:r>
            <w:r w:rsidRPr="007D62FC">
              <w:rPr>
                <w:sz w:val="24"/>
                <w:szCs w:val="24"/>
                <w:lang w:val="ru-RU"/>
              </w:rPr>
              <w:t>акция</w:t>
            </w:r>
            <w:r w:rsidRPr="007D62FC">
              <w:rPr>
                <w:spacing w:val="-15"/>
                <w:sz w:val="24"/>
                <w:szCs w:val="24"/>
                <w:lang w:val="ru-RU"/>
              </w:rPr>
              <w:t xml:space="preserve"> </w:t>
            </w:r>
            <w:r w:rsidRPr="007D62FC">
              <w:rPr>
                <w:sz w:val="24"/>
                <w:szCs w:val="24"/>
                <w:lang w:val="ru-RU"/>
              </w:rPr>
              <w:t>«УМКА»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05.10–16.10</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ind w:right="12"/>
              <w:rPr>
                <w:sz w:val="24"/>
                <w:szCs w:val="24"/>
                <w:lang w:val="ru-RU"/>
              </w:rPr>
            </w:pPr>
            <w:r w:rsidRPr="007D62FC">
              <w:rPr>
                <w:sz w:val="24"/>
                <w:szCs w:val="24"/>
                <w:lang w:val="ru-RU"/>
              </w:rPr>
              <w:t>Классные</w:t>
            </w:r>
            <w:r w:rsidRPr="007D62FC">
              <w:rPr>
                <w:spacing w:val="-15"/>
                <w:sz w:val="24"/>
                <w:szCs w:val="24"/>
                <w:lang w:val="ru-RU"/>
              </w:rPr>
              <w:t xml:space="preserve"> </w:t>
            </w:r>
            <w:r w:rsidRPr="007D62FC">
              <w:rPr>
                <w:sz w:val="24"/>
                <w:szCs w:val="24"/>
                <w:lang w:val="ru-RU"/>
              </w:rPr>
              <w:t>руководители</w:t>
            </w:r>
            <w:r w:rsidRPr="007D62FC">
              <w:rPr>
                <w:spacing w:val="-15"/>
                <w:sz w:val="24"/>
                <w:szCs w:val="24"/>
                <w:lang w:val="ru-RU"/>
              </w:rPr>
              <w:t xml:space="preserve"> </w:t>
            </w:r>
            <w:r w:rsidR="00333E46">
              <w:rPr>
                <w:sz w:val="24"/>
                <w:szCs w:val="24"/>
                <w:lang w:val="ru-RU"/>
              </w:rPr>
              <w:t>5–9</w:t>
            </w:r>
            <w:r w:rsidRPr="007D62FC">
              <w:rPr>
                <w:sz w:val="24"/>
                <w:szCs w:val="24"/>
                <w:lang w:val="ru-RU"/>
              </w:rPr>
              <w:t>- х классов</w:t>
            </w:r>
          </w:p>
          <w:p w:rsidR="00333E46" w:rsidRPr="007D62FC" w:rsidRDefault="00285208" w:rsidP="00333E46">
            <w:pPr>
              <w:pStyle w:val="TableParagraph"/>
              <w:ind w:right="1153"/>
              <w:rPr>
                <w:sz w:val="24"/>
                <w:szCs w:val="24"/>
                <w:lang w:val="ru-RU"/>
              </w:rPr>
            </w:pPr>
            <w:r w:rsidRPr="007D62FC">
              <w:rPr>
                <w:sz w:val="24"/>
                <w:szCs w:val="24"/>
                <w:lang w:val="ru-RU"/>
              </w:rPr>
              <w:t>Школьный</w:t>
            </w:r>
            <w:r w:rsidRPr="007D62FC">
              <w:rPr>
                <w:spacing w:val="-15"/>
                <w:sz w:val="24"/>
                <w:szCs w:val="24"/>
                <w:lang w:val="ru-RU"/>
              </w:rPr>
              <w:t xml:space="preserve"> </w:t>
            </w:r>
            <w:r w:rsidRPr="007D62FC">
              <w:rPr>
                <w:sz w:val="24"/>
                <w:szCs w:val="24"/>
                <w:lang w:val="ru-RU"/>
              </w:rPr>
              <w:t xml:space="preserve">комитет </w:t>
            </w:r>
          </w:p>
          <w:p w:rsidR="00285208" w:rsidRPr="007D62FC" w:rsidRDefault="00285208" w:rsidP="00285208">
            <w:pPr>
              <w:pStyle w:val="TableParagraph"/>
              <w:ind w:right="384"/>
              <w:rPr>
                <w:sz w:val="24"/>
                <w:szCs w:val="24"/>
                <w:lang w:val="ru-RU"/>
              </w:rPr>
            </w:pPr>
          </w:p>
        </w:tc>
      </w:tr>
      <w:tr w:rsidR="00285208" w:rsidRPr="007D62FC" w:rsidTr="0025795D">
        <w:trPr>
          <w:trHeight w:val="1082"/>
        </w:trPr>
        <w:tc>
          <w:tcPr>
            <w:tcW w:w="3620" w:type="dxa"/>
          </w:tcPr>
          <w:p w:rsidR="00285208" w:rsidRPr="007D62FC" w:rsidRDefault="00285208" w:rsidP="00285208">
            <w:pPr>
              <w:pStyle w:val="TableParagraph"/>
              <w:rPr>
                <w:sz w:val="24"/>
                <w:szCs w:val="24"/>
              </w:rPr>
            </w:pPr>
            <w:r w:rsidRPr="007D62FC">
              <w:rPr>
                <w:spacing w:val="-2"/>
                <w:sz w:val="24"/>
                <w:szCs w:val="24"/>
              </w:rPr>
              <w:lastRenderedPageBreak/>
              <w:t>Посвящение</w:t>
            </w:r>
          </w:p>
          <w:p w:rsidR="00285208" w:rsidRPr="007D62FC" w:rsidRDefault="00285208" w:rsidP="00285208">
            <w:pPr>
              <w:pStyle w:val="TableParagraph"/>
              <w:rPr>
                <w:sz w:val="24"/>
                <w:szCs w:val="24"/>
              </w:rPr>
            </w:pPr>
            <w:r w:rsidRPr="007D62FC">
              <w:rPr>
                <w:sz w:val="24"/>
                <w:szCs w:val="24"/>
              </w:rPr>
              <w:t>в</w:t>
            </w:r>
            <w:r w:rsidRPr="007D62FC">
              <w:rPr>
                <w:spacing w:val="-1"/>
                <w:sz w:val="24"/>
                <w:szCs w:val="24"/>
              </w:rPr>
              <w:t xml:space="preserve"> </w:t>
            </w:r>
            <w:r w:rsidRPr="007D62FC">
              <w:rPr>
                <w:spacing w:val="-2"/>
                <w:sz w:val="24"/>
                <w:szCs w:val="24"/>
              </w:rPr>
              <w:t>первоклассники</w:t>
            </w:r>
          </w:p>
        </w:tc>
        <w:tc>
          <w:tcPr>
            <w:tcW w:w="979" w:type="dxa"/>
          </w:tcPr>
          <w:p w:rsidR="00285208" w:rsidRPr="007D62FC" w:rsidRDefault="00285208" w:rsidP="00285208">
            <w:pPr>
              <w:pStyle w:val="TableParagraph"/>
              <w:ind w:left="73"/>
              <w:rPr>
                <w:sz w:val="24"/>
                <w:szCs w:val="24"/>
              </w:rPr>
            </w:pPr>
            <w:r w:rsidRPr="007D62FC">
              <w:rPr>
                <w:spacing w:val="-2"/>
                <w:sz w:val="24"/>
                <w:szCs w:val="24"/>
              </w:rPr>
              <w:t>5-</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23.10</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 по ВР 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УВР</w:t>
            </w:r>
          </w:p>
          <w:p w:rsidR="00285208" w:rsidRPr="007D62FC" w:rsidRDefault="00285208" w:rsidP="00285208">
            <w:pPr>
              <w:pStyle w:val="TableParagraph"/>
              <w:rPr>
                <w:sz w:val="24"/>
                <w:szCs w:val="24"/>
                <w:lang w:val="ru-RU"/>
              </w:rPr>
            </w:pPr>
            <w:r w:rsidRPr="007D62FC">
              <w:rPr>
                <w:sz w:val="24"/>
                <w:szCs w:val="24"/>
                <w:lang w:val="ru-RU"/>
              </w:rPr>
              <w:t>Классные</w:t>
            </w:r>
            <w:r w:rsidRPr="007D62FC">
              <w:rPr>
                <w:spacing w:val="-15"/>
                <w:sz w:val="24"/>
                <w:szCs w:val="24"/>
                <w:lang w:val="ru-RU"/>
              </w:rPr>
              <w:t xml:space="preserve"> </w:t>
            </w:r>
            <w:r w:rsidRPr="007D62FC">
              <w:rPr>
                <w:sz w:val="24"/>
                <w:szCs w:val="24"/>
                <w:lang w:val="ru-RU"/>
              </w:rPr>
              <w:t>руководители</w:t>
            </w:r>
            <w:r w:rsidRPr="007D62FC">
              <w:rPr>
                <w:spacing w:val="-15"/>
                <w:sz w:val="24"/>
                <w:szCs w:val="24"/>
                <w:lang w:val="ru-RU"/>
              </w:rPr>
              <w:t xml:space="preserve"> </w:t>
            </w:r>
            <w:r w:rsidRPr="007D62FC">
              <w:rPr>
                <w:sz w:val="24"/>
                <w:szCs w:val="24"/>
                <w:lang w:val="ru-RU"/>
              </w:rPr>
              <w:t xml:space="preserve">5-х </w:t>
            </w:r>
            <w:r w:rsidRPr="007D62FC">
              <w:rPr>
                <w:spacing w:val="-2"/>
                <w:sz w:val="24"/>
                <w:szCs w:val="24"/>
                <w:lang w:val="ru-RU"/>
              </w:rPr>
              <w:t>классов</w:t>
            </w:r>
          </w:p>
          <w:p w:rsidR="00333E46" w:rsidRPr="007D62FC" w:rsidRDefault="00285208" w:rsidP="00333E46">
            <w:pPr>
              <w:pStyle w:val="TableParagraph"/>
              <w:ind w:right="251"/>
              <w:rPr>
                <w:sz w:val="24"/>
                <w:szCs w:val="24"/>
                <w:lang w:val="ru-RU"/>
              </w:rPr>
            </w:pPr>
            <w:r w:rsidRPr="007D62FC">
              <w:rPr>
                <w:sz w:val="24"/>
                <w:szCs w:val="24"/>
                <w:lang w:val="ru-RU"/>
              </w:rPr>
              <w:t xml:space="preserve">Совет родителей </w:t>
            </w:r>
          </w:p>
          <w:p w:rsidR="00285208" w:rsidRPr="007D62FC" w:rsidRDefault="00285208" w:rsidP="00285208">
            <w:pPr>
              <w:pStyle w:val="TableParagraph"/>
              <w:ind w:right="384"/>
              <w:rPr>
                <w:sz w:val="24"/>
                <w:szCs w:val="24"/>
                <w:lang w:val="ru-RU"/>
              </w:rPr>
            </w:pPr>
          </w:p>
        </w:tc>
      </w:tr>
      <w:tr w:rsidR="00285208" w:rsidRPr="007D62FC" w:rsidTr="0025795D">
        <w:trPr>
          <w:trHeight w:val="2425"/>
        </w:trPr>
        <w:tc>
          <w:tcPr>
            <w:tcW w:w="10607" w:type="dxa"/>
            <w:gridSpan w:val="4"/>
          </w:tcPr>
          <w:p w:rsidR="00285208" w:rsidRPr="007D62FC" w:rsidRDefault="00285208" w:rsidP="00285208">
            <w:pPr>
              <w:pStyle w:val="TableParagraph"/>
              <w:spacing w:before="72"/>
              <w:ind w:left="4517"/>
              <w:rPr>
                <w:b/>
                <w:sz w:val="24"/>
                <w:szCs w:val="24"/>
              </w:rPr>
            </w:pPr>
            <w:r w:rsidRPr="007D62FC">
              <w:rPr>
                <w:b/>
                <w:spacing w:val="-2"/>
                <w:sz w:val="24"/>
                <w:szCs w:val="24"/>
              </w:rPr>
              <w:t>Январь</w:t>
            </w:r>
          </w:p>
          <w:p w:rsidR="00285208" w:rsidRPr="007D62FC" w:rsidRDefault="00285208" w:rsidP="00285208">
            <w:pPr>
              <w:pStyle w:val="TableParagraph"/>
              <w:spacing w:before="2" w:line="250" w:lineRule="exact"/>
              <w:rPr>
                <w:b/>
                <w:sz w:val="24"/>
                <w:szCs w:val="24"/>
              </w:rPr>
            </w:pPr>
            <w:r w:rsidRPr="007D62FC">
              <w:rPr>
                <w:b/>
                <w:spacing w:val="-2"/>
                <w:sz w:val="24"/>
                <w:szCs w:val="24"/>
              </w:rPr>
              <w:t>События:</w:t>
            </w:r>
          </w:p>
          <w:p w:rsidR="00285208" w:rsidRPr="007D62FC" w:rsidRDefault="00285208" w:rsidP="009011E8">
            <w:pPr>
              <w:pStyle w:val="TableParagraph"/>
              <w:numPr>
                <w:ilvl w:val="0"/>
                <w:numId w:val="231"/>
              </w:numPr>
              <w:tabs>
                <w:tab w:val="left" w:pos="793"/>
              </w:tabs>
              <w:spacing w:line="250" w:lineRule="exact"/>
              <w:ind w:left="793" w:hanging="359"/>
              <w:rPr>
                <w:sz w:val="24"/>
                <w:szCs w:val="24"/>
                <w:lang w:val="ru-RU"/>
              </w:rPr>
            </w:pPr>
            <w:r w:rsidRPr="007D62FC">
              <w:rPr>
                <w:sz w:val="24"/>
                <w:szCs w:val="24"/>
                <w:lang w:val="ru-RU"/>
              </w:rPr>
              <w:t>11</w:t>
            </w:r>
            <w:r w:rsidRPr="007D62FC">
              <w:rPr>
                <w:spacing w:val="-8"/>
                <w:sz w:val="24"/>
                <w:szCs w:val="24"/>
                <w:lang w:val="ru-RU"/>
              </w:rPr>
              <w:t xml:space="preserve"> </w:t>
            </w:r>
            <w:r w:rsidRPr="007D62FC">
              <w:rPr>
                <w:sz w:val="24"/>
                <w:szCs w:val="24"/>
                <w:lang w:val="ru-RU"/>
              </w:rPr>
              <w:t>января:</w:t>
            </w:r>
            <w:r w:rsidRPr="007D62FC">
              <w:rPr>
                <w:spacing w:val="-4"/>
                <w:sz w:val="24"/>
                <w:szCs w:val="24"/>
                <w:lang w:val="ru-RU"/>
              </w:rPr>
              <w:t xml:space="preserve"> </w:t>
            </w:r>
            <w:r w:rsidRPr="007D62FC">
              <w:rPr>
                <w:sz w:val="24"/>
                <w:szCs w:val="24"/>
                <w:lang w:val="ru-RU"/>
              </w:rPr>
              <w:t>День</w:t>
            </w:r>
            <w:r w:rsidRPr="007D62FC">
              <w:rPr>
                <w:spacing w:val="-5"/>
                <w:sz w:val="24"/>
                <w:szCs w:val="24"/>
                <w:lang w:val="ru-RU"/>
              </w:rPr>
              <w:t xml:space="preserve"> </w:t>
            </w:r>
            <w:r w:rsidRPr="007D62FC">
              <w:rPr>
                <w:sz w:val="24"/>
                <w:szCs w:val="24"/>
                <w:lang w:val="ru-RU"/>
              </w:rPr>
              <w:t>заповедников</w:t>
            </w:r>
            <w:r w:rsidRPr="007D62FC">
              <w:rPr>
                <w:spacing w:val="-7"/>
                <w:sz w:val="24"/>
                <w:szCs w:val="24"/>
                <w:lang w:val="ru-RU"/>
              </w:rPr>
              <w:t xml:space="preserve"> </w:t>
            </w:r>
            <w:r w:rsidRPr="007D62FC">
              <w:rPr>
                <w:sz w:val="24"/>
                <w:szCs w:val="24"/>
                <w:lang w:val="ru-RU"/>
              </w:rPr>
              <w:t>и</w:t>
            </w:r>
            <w:r w:rsidRPr="007D62FC">
              <w:rPr>
                <w:spacing w:val="-6"/>
                <w:sz w:val="24"/>
                <w:szCs w:val="24"/>
                <w:lang w:val="ru-RU"/>
              </w:rPr>
              <w:t xml:space="preserve"> </w:t>
            </w:r>
            <w:r w:rsidRPr="007D62FC">
              <w:rPr>
                <w:sz w:val="24"/>
                <w:szCs w:val="24"/>
                <w:lang w:val="ru-RU"/>
              </w:rPr>
              <w:t>национальных</w:t>
            </w:r>
            <w:r w:rsidRPr="007D62FC">
              <w:rPr>
                <w:spacing w:val="-4"/>
                <w:sz w:val="24"/>
                <w:szCs w:val="24"/>
                <w:lang w:val="ru-RU"/>
              </w:rPr>
              <w:t xml:space="preserve"> </w:t>
            </w:r>
            <w:r w:rsidRPr="007D62FC">
              <w:rPr>
                <w:sz w:val="24"/>
                <w:szCs w:val="24"/>
                <w:lang w:val="ru-RU"/>
              </w:rPr>
              <w:t>парков</w:t>
            </w:r>
            <w:r w:rsidRPr="007D62FC">
              <w:rPr>
                <w:spacing w:val="-6"/>
                <w:sz w:val="24"/>
                <w:szCs w:val="24"/>
                <w:lang w:val="ru-RU"/>
              </w:rPr>
              <w:t xml:space="preserve"> </w:t>
            </w:r>
            <w:r w:rsidRPr="007D62FC">
              <w:rPr>
                <w:spacing w:val="-2"/>
                <w:sz w:val="24"/>
                <w:szCs w:val="24"/>
                <w:lang w:val="ru-RU"/>
              </w:rPr>
              <w:t>России;</w:t>
            </w:r>
          </w:p>
          <w:p w:rsidR="00285208" w:rsidRPr="007D62FC" w:rsidRDefault="00285208" w:rsidP="009011E8">
            <w:pPr>
              <w:pStyle w:val="TableParagraph"/>
              <w:numPr>
                <w:ilvl w:val="0"/>
                <w:numId w:val="231"/>
              </w:numPr>
              <w:tabs>
                <w:tab w:val="left" w:pos="793"/>
              </w:tabs>
              <w:spacing w:before="1" w:line="252" w:lineRule="exact"/>
              <w:ind w:left="793" w:hanging="359"/>
              <w:rPr>
                <w:sz w:val="24"/>
                <w:szCs w:val="24"/>
              </w:rPr>
            </w:pPr>
            <w:r w:rsidRPr="007D62FC">
              <w:rPr>
                <w:sz w:val="24"/>
                <w:szCs w:val="24"/>
              </w:rPr>
              <w:t>19</w:t>
            </w:r>
            <w:r w:rsidRPr="007D62FC">
              <w:rPr>
                <w:spacing w:val="-3"/>
                <w:sz w:val="24"/>
                <w:szCs w:val="24"/>
              </w:rPr>
              <w:t xml:space="preserve"> </w:t>
            </w:r>
            <w:r w:rsidRPr="007D62FC">
              <w:rPr>
                <w:sz w:val="24"/>
                <w:szCs w:val="24"/>
              </w:rPr>
              <w:t>января:</w:t>
            </w:r>
            <w:r w:rsidRPr="007D62FC">
              <w:rPr>
                <w:spacing w:val="-3"/>
                <w:sz w:val="24"/>
                <w:szCs w:val="24"/>
              </w:rPr>
              <w:t xml:space="preserve"> </w:t>
            </w:r>
            <w:r w:rsidRPr="007D62FC">
              <w:rPr>
                <w:sz w:val="24"/>
                <w:szCs w:val="24"/>
              </w:rPr>
              <w:t>День</w:t>
            </w:r>
            <w:r w:rsidRPr="007D62FC">
              <w:rPr>
                <w:spacing w:val="-2"/>
                <w:sz w:val="24"/>
                <w:szCs w:val="24"/>
              </w:rPr>
              <w:t xml:space="preserve"> спасателя;</w:t>
            </w:r>
          </w:p>
          <w:p w:rsidR="00285208" w:rsidRPr="007D62FC" w:rsidRDefault="00285208" w:rsidP="009011E8">
            <w:pPr>
              <w:pStyle w:val="TableParagraph"/>
              <w:numPr>
                <w:ilvl w:val="0"/>
                <w:numId w:val="231"/>
              </w:numPr>
              <w:tabs>
                <w:tab w:val="left" w:pos="793"/>
              </w:tabs>
              <w:spacing w:line="252" w:lineRule="exact"/>
              <w:ind w:left="793" w:hanging="359"/>
              <w:rPr>
                <w:sz w:val="24"/>
                <w:szCs w:val="24"/>
              </w:rPr>
            </w:pPr>
            <w:r w:rsidRPr="007D62FC">
              <w:rPr>
                <w:sz w:val="24"/>
                <w:szCs w:val="24"/>
              </w:rPr>
              <w:t>21</w:t>
            </w:r>
            <w:r w:rsidRPr="007D62FC">
              <w:rPr>
                <w:spacing w:val="-5"/>
                <w:sz w:val="24"/>
                <w:szCs w:val="24"/>
              </w:rPr>
              <w:t xml:space="preserve"> </w:t>
            </w:r>
            <w:r w:rsidRPr="007D62FC">
              <w:rPr>
                <w:sz w:val="24"/>
                <w:szCs w:val="24"/>
              </w:rPr>
              <w:t>января:</w:t>
            </w:r>
            <w:r w:rsidRPr="007D62FC">
              <w:rPr>
                <w:spacing w:val="-3"/>
                <w:sz w:val="24"/>
                <w:szCs w:val="24"/>
              </w:rPr>
              <w:t xml:space="preserve"> </w:t>
            </w:r>
            <w:r w:rsidRPr="007D62FC">
              <w:rPr>
                <w:sz w:val="24"/>
                <w:szCs w:val="24"/>
              </w:rPr>
              <w:t>Международный</w:t>
            </w:r>
            <w:r w:rsidRPr="007D62FC">
              <w:rPr>
                <w:spacing w:val="47"/>
                <w:sz w:val="24"/>
                <w:szCs w:val="24"/>
              </w:rPr>
              <w:t xml:space="preserve"> </w:t>
            </w:r>
            <w:r w:rsidRPr="007D62FC">
              <w:rPr>
                <w:sz w:val="24"/>
                <w:szCs w:val="24"/>
              </w:rPr>
              <w:t>день</w:t>
            </w:r>
            <w:r w:rsidRPr="007D62FC">
              <w:rPr>
                <w:spacing w:val="-7"/>
                <w:sz w:val="24"/>
                <w:szCs w:val="24"/>
              </w:rPr>
              <w:t xml:space="preserve"> </w:t>
            </w:r>
            <w:r w:rsidRPr="007D62FC">
              <w:rPr>
                <w:spacing w:val="-2"/>
                <w:sz w:val="24"/>
                <w:szCs w:val="24"/>
              </w:rPr>
              <w:t>объятий;</w:t>
            </w:r>
          </w:p>
          <w:p w:rsidR="00285208" w:rsidRPr="007D62FC" w:rsidRDefault="00285208" w:rsidP="009011E8">
            <w:pPr>
              <w:pStyle w:val="TableParagraph"/>
              <w:numPr>
                <w:ilvl w:val="0"/>
                <w:numId w:val="231"/>
              </w:numPr>
              <w:tabs>
                <w:tab w:val="left" w:pos="793"/>
              </w:tabs>
              <w:spacing w:line="252" w:lineRule="exact"/>
              <w:ind w:left="793" w:hanging="359"/>
              <w:rPr>
                <w:sz w:val="24"/>
                <w:szCs w:val="24"/>
              </w:rPr>
            </w:pPr>
            <w:r w:rsidRPr="007D62FC">
              <w:rPr>
                <w:sz w:val="24"/>
                <w:szCs w:val="24"/>
              </w:rPr>
              <w:t>25</w:t>
            </w:r>
            <w:r w:rsidRPr="007D62FC">
              <w:rPr>
                <w:spacing w:val="-5"/>
                <w:sz w:val="24"/>
                <w:szCs w:val="24"/>
              </w:rPr>
              <w:t xml:space="preserve"> </w:t>
            </w:r>
            <w:r w:rsidRPr="007D62FC">
              <w:rPr>
                <w:sz w:val="24"/>
                <w:szCs w:val="24"/>
              </w:rPr>
              <w:t>января:</w:t>
            </w:r>
            <w:r w:rsidRPr="007D62FC">
              <w:rPr>
                <w:spacing w:val="-3"/>
                <w:sz w:val="24"/>
                <w:szCs w:val="24"/>
              </w:rPr>
              <w:t xml:space="preserve"> </w:t>
            </w:r>
            <w:r w:rsidRPr="007D62FC">
              <w:rPr>
                <w:sz w:val="24"/>
                <w:szCs w:val="24"/>
              </w:rPr>
              <w:t>День</w:t>
            </w:r>
            <w:r w:rsidRPr="007D62FC">
              <w:rPr>
                <w:spacing w:val="-4"/>
                <w:sz w:val="24"/>
                <w:szCs w:val="24"/>
              </w:rPr>
              <w:t xml:space="preserve"> </w:t>
            </w:r>
            <w:r w:rsidRPr="007D62FC">
              <w:rPr>
                <w:sz w:val="24"/>
                <w:szCs w:val="24"/>
              </w:rPr>
              <w:t>российского</w:t>
            </w:r>
            <w:r w:rsidRPr="007D62FC">
              <w:rPr>
                <w:spacing w:val="-4"/>
                <w:sz w:val="24"/>
                <w:szCs w:val="24"/>
              </w:rPr>
              <w:t xml:space="preserve"> </w:t>
            </w:r>
            <w:r w:rsidRPr="007D62FC">
              <w:rPr>
                <w:spacing w:val="-2"/>
                <w:sz w:val="24"/>
                <w:szCs w:val="24"/>
              </w:rPr>
              <w:t>студенчества;</w:t>
            </w:r>
          </w:p>
          <w:p w:rsidR="00285208" w:rsidRPr="007D62FC" w:rsidRDefault="00285208" w:rsidP="009011E8">
            <w:pPr>
              <w:pStyle w:val="TableParagraph"/>
              <w:numPr>
                <w:ilvl w:val="0"/>
                <w:numId w:val="231"/>
              </w:numPr>
              <w:tabs>
                <w:tab w:val="left" w:pos="793"/>
              </w:tabs>
              <w:spacing w:before="2" w:line="252" w:lineRule="exact"/>
              <w:ind w:left="793" w:hanging="359"/>
              <w:rPr>
                <w:sz w:val="24"/>
                <w:szCs w:val="24"/>
                <w:lang w:val="ru-RU"/>
              </w:rPr>
            </w:pPr>
            <w:r w:rsidRPr="007D62FC">
              <w:rPr>
                <w:sz w:val="24"/>
                <w:szCs w:val="24"/>
                <w:lang w:val="ru-RU"/>
              </w:rPr>
              <w:t>27</w:t>
            </w:r>
            <w:r w:rsidRPr="007D62FC">
              <w:rPr>
                <w:spacing w:val="-4"/>
                <w:sz w:val="24"/>
                <w:szCs w:val="24"/>
                <w:lang w:val="ru-RU"/>
              </w:rPr>
              <w:t xml:space="preserve"> </w:t>
            </w:r>
            <w:r w:rsidRPr="007D62FC">
              <w:rPr>
                <w:sz w:val="24"/>
                <w:szCs w:val="24"/>
                <w:lang w:val="ru-RU"/>
              </w:rPr>
              <w:t>января:</w:t>
            </w:r>
            <w:r w:rsidRPr="007D62FC">
              <w:rPr>
                <w:spacing w:val="-2"/>
                <w:sz w:val="24"/>
                <w:szCs w:val="24"/>
                <w:lang w:val="ru-RU"/>
              </w:rPr>
              <w:t xml:space="preserve"> </w:t>
            </w:r>
            <w:r w:rsidRPr="007D62FC">
              <w:rPr>
                <w:sz w:val="24"/>
                <w:szCs w:val="24"/>
                <w:lang w:val="ru-RU"/>
              </w:rPr>
              <w:t>День</w:t>
            </w:r>
            <w:r w:rsidRPr="007D62FC">
              <w:rPr>
                <w:spacing w:val="-4"/>
                <w:sz w:val="24"/>
                <w:szCs w:val="24"/>
                <w:lang w:val="ru-RU"/>
              </w:rPr>
              <w:t xml:space="preserve"> </w:t>
            </w:r>
            <w:r w:rsidRPr="007D62FC">
              <w:rPr>
                <w:sz w:val="24"/>
                <w:szCs w:val="24"/>
                <w:lang w:val="ru-RU"/>
              </w:rPr>
              <w:t>снятия</w:t>
            </w:r>
            <w:r w:rsidRPr="007D62FC">
              <w:rPr>
                <w:spacing w:val="-4"/>
                <w:sz w:val="24"/>
                <w:szCs w:val="24"/>
                <w:lang w:val="ru-RU"/>
              </w:rPr>
              <w:t xml:space="preserve"> </w:t>
            </w:r>
            <w:r w:rsidRPr="007D62FC">
              <w:rPr>
                <w:sz w:val="24"/>
                <w:szCs w:val="24"/>
                <w:lang w:val="ru-RU"/>
              </w:rPr>
              <w:t>блокады</w:t>
            </w:r>
            <w:r w:rsidRPr="007D62FC">
              <w:rPr>
                <w:spacing w:val="-3"/>
                <w:sz w:val="24"/>
                <w:szCs w:val="24"/>
                <w:lang w:val="ru-RU"/>
              </w:rPr>
              <w:t xml:space="preserve"> </w:t>
            </w:r>
            <w:r w:rsidRPr="007D62FC">
              <w:rPr>
                <w:spacing w:val="-2"/>
                <w:sz w:val="24"/>
                <w:szCs w:val="24"/>
                <w:lang w:val="ru-RU"/>
              </w:rPr>
              <w:t>Ленинграда;</w:t>
            </w:r>
          </w:p>
          <w:p w:rsidR="00285208" w:rsidRPr="007D62FC" w:rsidRDefault="00285208" w:rsidP="009011E8">
            <w:pPr>
              <w:pStyle w:val="TableParagraph"/>
              <w:numPr>
                <w:ilvl w:val="0"/>
                <w:numId w:val="231"/>
              </w:numPr>
              <w:tabs>
                <w:tab w:val="left" w:pos="794"/>
              </w:tabs>
              <w:ind w:right="704"/>
              <w:rPr>
                <w:sz w:val="24"/>
                <w:szCs w:val="24"/>
                <w:lang w:val="ru-RU"/>
              </w:rPr>
            </w:pPr>
            <w:r w:rsidRPr="007D62FC">
              <w:rPr>
                <w:sz w:val="24"/>
                <w:szCs w:val="24"/>
                <w:lang w:val="ru-RU"/>
              </w:rPr>
              <w:t>27</w:t>
            </w:r>
            <w:r w:rsidRPr="007D62FC">
              <w:rPr>
                <w:spacing w:val="-4"/>
                <w:sz w:val="24"/>
                <w:szCs w:val="24"/>
                <w:lang w:val="ru-RU"/>
              </w:rPr>
              <w:t xml:space="preserve"> </w:t>
            </w:r>
            <w:r w:rsidRPr="007D62FC">
              <w:rPr>
                <w:sz w:val="24"/>
                <w:szCs w:val="24"/>
                <w:lang w:val="ru-RU"/>
              </w:rPr>
              <w:t>января:</w:t>
            </w:r>
            <w:r w:rsidRPr="007D62FC">
              <w:rPr>
                <w:spacing w:val="-3"/>
                <w:sz w:val="24"/>
                <w:szCs w:val="24"/>
                <w:lang w:val="ru-RU"/>
              </w:rPr>
              <w:t xml:space="preserve"> </w:t>
            </w:r>
            <w:r w:rsidRPr="007D62FC">
              <w:rPr>
                <w:sz w:val="24"/>
                <w:szCs w:val="24"/>
                <w:lang w:val="ru-RU"/>
              </w:rPr>
              <w:t>День</w:t>
            </w:r>
            <w:r w:rsidRPr="007D62FC">
              <w:rPr>
                <w:spacing w:val="-4"/>
                <w:sz w:val="24"/>
                <w:szCs w:val="24"/>
                <w:lang w:val="ru-RU"/>
              </w:rPr>
              <w:t xml:space="preserve"> </w:t>
            </w:r>
            <w:r w:rsidRPr="007D62FC">
              <w:rPr>
                <w:sz w:val="24"/>
                <w:szCs w:val="24"/>
                <w:lang w:val="ru-RU"/>
              </w:rPr>
              <w:t>освобождения</w:t>
            </w:r>
            <w:r w:rsidRPr="007D62FC">
              <w:rPr>
                <w:spacing w:val="-5"/>
                <w:sz w:val="24"/>
                <w:szCs w:val="24"/>
                <w:lang w:val="ru-RU"/>
              </w:rPr>
              <w:t xml:space="preserve"> </w:t>
            </w:r>
            <w:r w:rsidRPr="007D62FC">
              <w:rPr>
                <w:sz w:val="24"/>
                <w:szCs w:val="24"/>
                <w:lang w:val="ru-RU"/>
              </w:rPr>
              <w:t>Красной</w:t>
            </w:r>
            <w:r w:rsidRPr="007D62FC">
              <w:rPr>
                <w:spacing w:val="-5"/>
                <w:sz w:val="24"/>
                <w:szCs w:val="24"/>
                <w:lang w:val="ru-RU"/>
              </w:rPr>
              <w:t xml:space="preserve"> </w:t>
            </w:r>
            <w:r w:rsidRPr="007D62FC">
              <w:rPr>
                <w:sz w:val="24"/>
                <w:szCs w:val="24"/>
                <w:lang w:val="ru-RU"/>
              </w:rPr>
              <w:t>армией</w:t>
            </w:r>
            <w:r w:rsidRPr="007D62FC">
              <w:rPr>
                <w:spacing w:val="-4"/>
                <w:sz w:val="24"/>
                <w:szCs w:val="24"/>
                <w:lang w:val="ru-RU"/>
              </w:rPr>
              <w:t xml:space="preserve"> </w:t>
            </w:r>
            <w:r w:rsidRPr="007D62FC">
              <w:rPr>
                <w:sz w:val="24"/>
                <w:szCs w:val="24"/>
                <w:lang w:val="ru-RU"/>
              </w:rPr>
              <w:t>крупнейшего</w:t>
            </w:r>
            <w:r w:rsidRPr="007D62FC">
              <w:rPr>
                <w:spacing w:val="-4"/>
                <w:sz w:val="24"/>
                <w:szCs w:val="24"/>
                <w:lang w:val="ru-RU"/>
              </w:rPr>
              <w:t xml:space="preserve"> </w:t>
            </w:r>
            <w:r w:rsidRPr="007D62FC">
              <w:rPr>
                <w:sz w:val="24"/>
                <w:szCs w:val="24"/>
                <w:lang w:val="ru-RU"/>
              </w:rPr>
              <w:t>«лагеря</w:t>
            </w:r>
            <w:r w:rsidRPr="007D62FC">
              <w:rPr>
                <w:spacing w:val="-4"/>
                <w:sz w:val="24"/>
                <w:szCs w:val="24"/>
                <w:lang w:val="ru-RU"/>
              </w:rPr>
              <w:t xml:space="preserve"> </w:t>
            </w:r>
            <w:r w:rsidRPr="007D62FC">
              <w:rPr>
                <w:sz w:val="24"/>
                <w:szCs w:val="24"/>
                <w:lang w:val="ru-RU"/>
              </w:rPr>
              <w:t>смерти»</w:t>
            </w:r>
            <w:r w:rsidRPr="007D62FC">
              <w:rPr>
                <w:spacing w:val="-6"/>
                <w:sz w:val="24"/>
                <w:szCs w:val="24"/>
                <w:lang w:val="ru-RU"/>
              </w:rPr>
              <w:t xml:space="preserve"> </w:t>
            </w:r>
            <w:r w:rsidRPr="007D62FC">
              <w:rPr>
                <w:sz w:val="24"/>
                <w:szCs w:val="24"/>
                <w:lang w:val="ru-RU"/>
              </w:rPr>
              <w:t>Аушвиц- Биркенау (Освенцима) – День памяти жертв Холокоста</w:t>
            </w:r>
          </w:p>
        </w:tc>
      </w:tr>
      <w:tr w:rsidR="00285208" w:rsidRPr="007D62FC" w:rsidTr="0025795D">
        <w:trPr>
          <w:trHeight w:val="1531"/>
        </w:trPr>
        <w:tc>
          <w:tcPr>
            <w:tcW w:w="3620" w:type="dxa"/>
          </w:tcPr>
          <w:p w:rsidR="00285208" w:rsidRPr="007D62FC" w:rsidRDefault="00285208" w:rsidP="00285208">
            <w:pPr>
              <w:pStyle w:val="TableParagraph"/>
              <w:spacing w:before="69"/>
              <w:rPr>
                <w:sz w:val="24"/>
                <w:szCs w:val="24"/>
              </w:rPr>
            </w:pPr>
            <w:r w:rsidRPr="007D62FC">
              <w:rPr>
                <w:sz w:val="24"/>
                <w:szCs w:val="24"/>
              </w:rPr>
              <w:t>Акция</w:t>
            </w:r>
            <w:r w:rsidRPr="007D62FC">
              <w:rPr>
                <w:spacing w:val="-15"/>
                <w:sz w:val="24"/>
                <w:szCs w:val="24"/>
              </w:rPr>
              <w:t xml:space="preserve"> </w:t>
            </w:r>
            <w:r w:rsidRPr="007D62FC">
              <w:rPr>
                <w:sz w:val="24"/>
                <w:szCs w:val="24"/>
              </w:rPr>
              <w:t>памяти</w:t>
            </w:r>
            <w:r w:rsidRPr="007D62FC">
              <w:rPr>
                <w:spacing w:val="-15"/>
                <w:sz w:val="24"/>
                <w:szCs w:val="24"/>
              </w:rPr>
              <w:t xml:space="preserve"> </w:t>
            </w:r>
            <w:r w:rsidRPr="007D62FC">
              <w:rPr>
                <w:sz w:val="24"/>
                <w:szCs w:val="24"/>
              </w:rPr>
              <w:t xml:space="preserve">«Зажгите </w:t>
            </w:r>
            <w:r w:rsidRPr="007D62FC">
              <w:rPr>
                <w:spacing w:val="-2"/>
                <w:sz w:val="24"/>
                <w:szCs w:val="24"/>
              </w:rPr>
              <w:t>свечи...»</w:t>
            </w:r>
          </w:p>
        </w:tc>
        <w:tc>
          <w:tcPr>
            <w:tcW w:w="979" w:type="dxa"/>
          </w:tcPr>
          <w:p w:rsidR="00285208" w:rsidRPr="007D62FC" w:rsidRDefault="00285208" w:rsidP="00285208">
            <w:pPr>
              <w:pStyle w:val="TableParagraph"/>
              <w:spacing w:before="69"/>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9"/>
              <w:rPr>
                <w:sz w:val="24"/>
                <w:szCs w:val="24"/>
              </w:rPr>
            </w:pPr>
            <w:r w:rsidRPr="007D62FC">
              <w:rPr>
                <w:spacing w:val="-2"/>
                <w:sz w:val="24"/>
                <w:szCs w:val="24"/>
              </w:rPr>
              <w:t>26.01</w:t>
            </w:r>
          </w:p>
        </w:tc>
        <w:tc>
          <w:tcPr>
            <w:tcW w:w="3267" w:type="dxa"/>
          </w:tcPr>
          <w:p w:rsidR="00285208" w:rsidRPr="007D62FC" w:rsidRDefault="00285208" w:rsidP="00285208">
            <w:pPr>
              <w:pStyle w:val="TableParagraph"/>
              <w:spacing w:before="69"/>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p w:rsidR="00333E46" w:rsidRPr="0072418B" w:rsidRDefault="00285208" w:rsidP="00333E46">
            <w:pPr>
              <w:pStyle w:val="TableParagraph"/>
              <w:rPr>
                <w:sz w:val="24"/>
                <w:szCs w:val="24"/>
                <w:lang w:val="ru-RU"/>
              </w:rPr>
            </w:pPr>
            <w:r w:rsidRPr="007D62FC">
              <w:rPr>
                <w:sz w:val="24"/>
                <w:szCs w:val="24"/>
                <w:lang w:val="ru-RU"/>
              </w:rPr>
              <w:t>Первичное</w:t>
            </w:r>
            <w:r w:rsidRPr="007D62FC">
              <w:rPr>
                <w:spacing w:val="-15"/>
                <w:sz w:val="24"/>
                <w:szCs w:val="24"/>
                <w:lang w:val="ru-RU"/>
              </w:rPr>
              <w:t xml:space="preserve"> </w:t>
            </w:r>
            <w:r w:rsidRPr="007D62FC">
              <w:rPr>
                <w:sz w:val="24"/>
                <w:szCs w:val="24"/>
                <w:lang w:val="ru-RU"/>
              </w:rPr>
              <w:t>отделение</w:t>
            </w:r>
            <w:r w:rsidRPr="007D62FC">
              <w:rPr>
                <w:spacing w:val="-15"/>
                <w:sz w:val="24"/>
                <w:szCs w:val="24"/>
                <w:lang w:val="ru-RU"/>
              </w:rPr>
              <w:t xml:space="preserve"> </w:t>
            </w:r>
            <w:r w:rsidRPr="007D62FC">
              <w:rPr>
                <w:sz w:val="24"/>
                <w:szCs w:val="24"/>
                <w:lang w:val="ru-RU"/>
              </w:rPr>
              <w:t xml:space="preserve">РДДМ </w:t>
            </w:r>
          </w:p>
          <w:p w:rsidR="00285208" w:rsidRPr="0072418B" w:rsidRDefault="00285208" w:rsidP="00285208">
            <w:pPr>
              <w:pStyle w:val="TableParagraph"/>
              <w:rPr>
                <w:sz w:val="24"/>
                <w:szCs w:val="24"/>
                <w:lang w:val="ru-RU"/>
              </w:rPr>
            </w:pPr>
          </w:p>
        </w:tc>
      </w:tr>
      <w:tr w:rsidR="00285208" w:rsidRPr="007D62FC" w:rsidTr="0025795D">
        <w:trPr>
          <w:trHeight w:val="3439"/>
        </w:trPr>
        <w:tc>
          <w:tcPr>
            <w:tcW w:w="10607" w:type="dxa"/>
            <w:gridSpan w:val="4"/>
          </w:tcPr>
          <w:p w:rsidR="00285208" w:rsidRPr="007D62FC" w:rsidRDefault="00285208" w:rsidP="00285208">
            <w:pPr>
              <w:pStyle w:val="TableParagraph"/>
              <w:spacing w:before="75" w:line="252" w:lineRule="exact"/>
              <w:ind w:left="4454"/>
              <w:rPr>
                <w:b/>
                <w:sz w:val="24"/>
                <w:szCs w:val="24"/>
              </w:rPr>
            </w:pPr>
            <w:r w:rsidRPr="007D62FC">
              <w:rPr>
                <w:b/>
                <w:spacing w:val="-2"/>
                <w:sz w:val="24"/>
                <w:szCs w:val="24"/>
              </w:rPr>
              <w:t>Февраль</w:t>
            </w:r>
          </w:p>
          <w:p w:rsidR="00285208" w:rsidRPr="007D62FC" w:rsidRDefault="00285208" w:rsidP="00285208">
            <w:pPr>
              <w:pStyle w:val="TableParagraph"/>
              <w:spacing w:line="250" w:lineRule="exact"/>
              <w:rPr>
                <w:b/>
                <w:sz w:val="24"/>
                <w:szCs w:val="24"/>
              </w:rPr>
            </w:pPr>
            <w:r w:rsidRPr="007D62FC">
              <w:rPr>
                <w:b/>
                <w:spacing w:val="-2"/>
                <w:sz w:val="24"/>
                <w:szCs w:val="24"/>
              </w:rPr>
              <w:t>События:</w:t>
            </w:r>
          </w:p>
          <w:p w:rsidR="00285208" w:rsidRPr="007D62FC" w:rsidRDefault="00285208" w:rsidP="009011E8">
            <w:pPr>
              <w:pStyle w:val="TableParagraph"/>
              <w:numPr>
                <w:ilvl w:val="0"/>
                <w:numId w:val="230"/>
              </w:numPr>
              <w:tabs>
                <w:tab w:val="left" w:pos="794"/>
              </w:tabs>
              <w:spacing w:line="242" w:lineRule="auto"/>
              <w:ind w:right="1292"/>
              <w:rPr>
                <w:sz w:val="24"/>
                <w:szCs w:val="24"/>
                <w:lang w:val="ru-RU"/>
              </w:rPr>
            </w:pPr>
            <w:r w:rsidRPr="007D62FC">
              <w:rPr>
                <w:sz w:val="24"/>
                <w:szCs w:val="24"/>
                <w:lang w:val="ru-RU"/>
              </w:rPr>
              <w:t>2</w:t>
            </w:r>
            <w:r w:rsidRPr="007D62FC">
              <w:rPr>
                <w:spacing w:val="-4"/>
                <w:sz w:val="24"/>
                <w:szCs w:val="24"/>
                <w:lang w:val="ru-RU"/>
              </w:rPr>
              <w:t xml:space="preserve"> </w:t>
            </w:r>
            <w:r w:rsidRPr="007D62FC">
              <w:rPr>
                <w:sz w:val="24"/>
                <w:szCs w:val="24"/>
                <w:lang w:val="ru-RU"/>
              </w:rPr>
              <w:t>февраля:</w:t>
            </w:r>
            <w:r w:rsidRPr="007D62FC">
              <w:rPr>
                <w:spacing w:val="-3"/>
                <w:sz w:val="24"/>
                <w:szCs w:val="24"/>
                <w:lang w:val="ru-RU"/>
              </w:rPr>
              <w:t xml:space="preserve"> </w:t>
            </w:r>
            <w:r w:rsidRPr="007D62FC">
              <w:rPr>
                <w:b/>
                <w:sz w:val="24"/>
                <w:szCs w:val="24"/>
                <w:lang w:val="ru-RU"/>
              </w:rPr>
              <w:t>День</w:t>
            </w:r>
            <w:r w:rsidRPr="007D62FC">
              <w:rPr>
                <w:b/>
                <w:spacing w:val="-4"/>
                <w:sz w:val="24"/>
                <w:szCs w:val="24"/>
                <w:lang w:val="ru-RU"/>
              </w:rPr>
              <w:t xml:space="preserve"> </w:t>
            </w:r>
            <w:r w:rsidRPr="007D62FC">
              <w:rPr>
                <w:b/>
                <w:sz w:val="24"/>
                <w:szCs w:val="24"/>
                <w:lang w:val="ru-RU"/>
              </w:rPr>
              <w:t>воинской</w:t>
            </w:r>
            <w:r w:rsidRPr="007D62FC">
              <w:rPr>
                <w:b/>
                <w:spacing w:val="-4"/>
                <w:sz w:val="24"/>
                <w:szCs w:val="24"/>
                <w:lang w:val="ru-RU"/>
              </w:rPr>
              <w:t xml:space="preserve"> </w:t>
            </w:r>
            <w:r w:rsidRPr="007D62FC">
              <w:rPr>
                <w:b/>
                <w:sz w:val="24"/>
                <w:szCs w:val="24"/>
                <w:lang w:val="ru-RU"/>
              </w:rPr>
              <w:t>славы.</w:t>
            </w:r>
            <w:r w:rsidRPr="007D62FC">
              <w:rPr>
                <w:b/>
                <w:spacing w:val="-6"/>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разгрома</w:t>
            </w:r>
            <w:r w:rsidRPr="007D62FC">
              <w:rPr>
                <w:spacing w:val="-4"/>
                <w:sz w:val="24"/>
                <w:szCs w:val="24"/>
                <w:lang w:val="ru-RU"/>
              </w:rPr>
              <w:t xml:space="preserve"> </w:t>
            </w:r>
            <w:r w:rsidRPr="007D62FC">
              <w:rPr>
                <w:sz w:val="24"/>
                <w:szCs w:val="24"/>
                <w:lang w:val="ru-RU"/>
              </w:rPr>
              <w:t>советскими</w:t>
            </w:r>
            <w:r w:rsidRPr="007D62FC">
              <w:rPr>
                <w:spacing w:val="-4"/>
                <w:sz w:val="24"/>
                <w:szCs w:val="24"/>
                <w:lang w:val="ru-RU"/>
              </w:rPr>
              <w:t xml:space="preserve"> </w:t>
            </w:r>
            <w:r w:rsidRPr="007D62FC">
              <w:rPr>
                <w:sz w:val="24"/>
                <w:szCs w:val="24"/>
                <w:lang w:val="ru-RU"/>
              </w:rPr>
              <w:t>войсками</w:t>
            </w:r>
            <w:r w:rsidRPr="007D62FC">
              <w:rPr>
                <w:spacing w:val="-4"/>
                <w:sz w:val="24"/>
                <w:szCs w:val="24"/>
                <w:lang w:val="ru-RU"/>
              </w:rPr>
              <w:t xml:space="preserve"> </w:t>
            </w:r>
            <w:r w:rsidRPr="007D62FC">
              <w:rPr>
                <w:sz w:val="24"/>
                <w:szCs w:val="24"/>
                <w:lang w:val="ru-RU"/>
              </w:rPr>
              <w:t>немецко- фашистских войск в Сталинградской битве;</w:t>
            </w:r>
          </w:p>
          <w:p w:rsidR="00285208" w:rsidRPr="007D62FC" w:rsidRDefault="00285208" w:rsidP="009011E8">
            <w:pPr>
              <w:pStyle w:val="TableParagraph"/>
              <w:numPr>
                <w:ilvl w:val="0"/>
                <w:numId w:val="230"/>
              </w:numPr>
              <w:tabs>
                <w:tab w:val="left" w:pos="793"/>
              </w:tabs>
              <w:spacing w:line="248" w:lineRule="exact"/>
              <w:ind w:left="793" w:hanging="359"/>
              <w:rPr>
                <w:sz w:val="24"/>
                <w:szCs w:val="24"/>
                <w:lang w:val="ru-RU"/>
              </w:rPr>
            </w:pPr>
            <w:r w:rsidRPr="007D62FC">
              <w:rPr>
                <w:sz w:val="24"/>
                <w:szCs w:val="24"/>
                <w:lang w:val="ru-RU"/>
              </w:rPr>
              <w:t>7</w:t>
            </w:r>
            <w:r w:rsidRPr="007D62FC">
              <w:rPr>
                <w:spacing w:val="-3"/>
                <w:sz w:val="24"/>
                <w:szCs w:val="24"/>
                <w:lang w:val="ru-RU"/>
              </w:rPr>
              <w:t xml:space="preserve"> </w:t>
            </w:r>
            <w:r w:rsidRPr="007D62FC">
              <w:rPr>
                <w:sz w:val="24"/>
                <w:szCs w:val="24"/>
                <w:lang w:val="ru-RU"/>
              </w:rPr>
              <w:t>февраля:</w:t>
            </w:r>
            <w:r w:rsidRPr="007D62FC">
              <w:rPr>
                <w:spacing w:val="-5"/>
                <w:sz w:val="24"/>
                <w:szCs w:val="24"/>
                <w:lang w:val="ru-RU"/>
              </w:rPr>
              <w:t xml:space="preserve"> </w:t>
            </w:r>
            <w:r w:rsidRPr="007D62FC">
              <w:rPr>
                <w:sz w:val="24"/>
                <w:szCs w:val="24"/>
                <w:lang w:val="ru-RU"/>
              </w:rPr>
              <w:t>День</w:t>
            </w:r>
            <w:r w:rsidRPr="007D62FC">
              <w:rPr>
                <w:spacing w:val="-2"/>
                <w:sz w:val="24"/>
                <w:szCs w:val="24"/>
                <w:lang w:val="ru-RU"/>
              </w:rPr>
              <w:t xml:space="preserve"> </w:t>
            </w:r>
            <w:r w:rsidRPr="007D62FC">
              <w:rPr>
                <w:sz w:val="24"/>
                <w:szCs w:val="24"/>
                <w:lang w:val="ru-RU"/>
              </w:rPr>
              <w:t>зимних</w:t>
            </w:r>
            <w:r w:rsidRPr="007D62FC">
              <w:rPr>
                <w:spacing w:val="-3"/>
                <w:sz w:val="24"/>
                <w:szCs w:val="24"/>
                <w:lang w:val="ru-RU"/>
              </w:rPr>
              <w:t xml:space="preserve"> </w:t>
            </w:r>
            <w:r w:rsidRPr="007D62FC">
              <w:rPr>
                <w:sz w:val="24"/>
                <w:szCs w:val="24"/>
                <w:lang w:val="ru-RU"/>
              </w:rPr>
              <w:t>видов</w:t>
            </w:r>
            <w:r w:rsidRPr="007D62FC">
              <w:rPr>
                <w:spacing w:val="-3"/>
                <w:sz w:val="24"/>
                <w:szCs w:val="24"/>
                <w:lang w:val="ru-RU"/>
              </w:rPr>
              <w:t xml:space="preserve"> </w:t>
            </w:r>
            <w:r w:rsidRPr="007D62FC">
              <w:rPr>
                <w:sz w:val="24"/>
                <w:szCs w:val="24"/>
                <w:lang w:val="ru-RU"/>
              </w:rPr>
              <w:t>спорта</w:t>
            </w:r>
            <w:r w:rsidRPr="007D62FC">
              <w:rPr>
                <w:spacing w:val="-4"/>
                <w:sz w:val="24"/>
                <w:szCs w:val="24"/>
                <w:lang w:val="ru-RU"/>
              </w:rPr>
              <w:t xml:space="preserve"> </w:t>
            </w:r>
            <w:r w:rsidRPr="007D62FC">
              <w:rPr>
                <w:sz w:val="24"/>
                <w:szCs w:val="24"/>
                <w:lang w:val="ru-RU"/>
              </w:rPr>
              <w:t>в</w:t>
            </w:r>
            <w:r w:rsidRPr="007D62FC">
              <w:rPr>
                <w:spacing w:val="-3"/>
                <w:sz w:val="24"/>
                <w:szCs w:val="24"/>
                <w:lang w:val="ru-RU"/>
              </w:rPr>
              <w:t xml:space="preserve"> </w:t>
            </w:r>
            <w:r w:rsidRPr="007D62FC">
              <w:rPr>
                <w:spacing w:val="-2"/>
                <w:sz w:val="24"/>
                <w:szCs w:val="24"/>
                <w:lang w:val="ru-RU"/>
              </w:rPr>
              <w:t>России;</w:t>
            </w:r>
          </w:p>
          <w:p w:rsidR="00285208" w:rsidRPr="007D62FC" w:rsidRDefault="00285208" w:rsidP="009011E8">
            <w:pPr>
              <w:pStyle w:val="TableParagraph"/>
              <w:numPr>
                <w:ilvl w:val="0"/>
                <w:numId w:val="230"/>
              </w:numPr>
              <w:tabs>
                <w:tab w:val="left" w:pos="793"/>
              </w:tabs>
              <w:spacing w:line="252" w:lineRule="exact"/>
              <w:ind w:left="793" w:hanging="359"/>
              <w:rPr>
                <w:sz w:val="24"/>
                <w:szCs w:val="24"/>
              </w:rPr>
            </w:pPr>
            <w:r w:rsidRPr="007D62FC">
              <w:rPr>
                <w:sz w:val="24"/>
                <w:szCs w:val="24"/>
              </w:rPr>
              <w:t>8</w:t>
            </w:r>
            <w:r w:rsidRPr="007D62FC">
              <w:rPr>
                <w:spacing w:val="-4"/>
                <w:sz w:val="24"/>
                <w:szCs w:val="24"/>
              </w:rPr>
              <w:t xml:space="preserve"> </w:t>
            </w:r>
            <w:r w:rsidRPr="007D62FC">
              <w:rPr>
                <w:sz w:val="24"/>
                <w:szCs w:val="24"/>
              </w:rPr>
              <w:t>февраля</w:t>
            </w:r>
            <w:r w:rsidRPr="007D62FC">
              <w:rPr>
                <w:spacing w:val="-4"/>
                <w:sz w:val="24"/>
                <w:szCs w:val="24"/>
              </w:rPr>
              <w:t xml:space="preserve"> </w:t>
            </w:r>
            <w:r w:rsidRPr="007D62FC">
              <w:rPr>
                <w:sz w:val="24"/>
                <w:szCs w:val="24"/>
              </w:rPr>
              <w:t>День</w:t>
            </w:r>
            <w:r w:rsidRPr="007D62FC">
              <w:rPr>
                <w:spacing w:val="-4"/>
                <w:sz w:val="24"/>
                <w:szCs w:val="24"/>
              </w:rPr>
              <w:t xml:space="preserve"> </w:t>
            </w:r>
            <w:r w:rsidRPr="007D62FC">
              <w:rPr>
                <w:sz w:val="24"/>
                <w:szCs w:val="24"/>
              </w:rPr>
              <w:t>российской</w:t>
            </w:r>
            <w:r w:rsidRPr="007D62FC">
              <w:rPr>
                <w:spacing w:val="-4"/>
                <w:sz w:val="24"/>
                <w:szCs w:val="24"/>
              </w:rPr>
              <w:t xml:space="preserve"> </w:t>
            </w:r>
            <w:r w:rsidRPr="007D62FC">
              <w:rPr>
                <w:spacing w:val="-2"/>
                <w:sz w:val="24"/>
                <w:szCs w:val="24"/>
              </w:rPr>
              <w:t>науки;</w:t>
            </w:r>
          </w:p>
          <w:p w:rsidR="00285208" w:rsidRPr="007D62FC" w:rsidRDefault="00285208" w:rsidP="009011E8">
            <w:pPr>
              <w:pStyle w:val="TableParagraph"/>
              <w:numPr>
                <w:ilvl w:val="0"/>
                <w:numId w:val="230"/>
              </w:numPr>
              <w:tabs>
                <w:tab w:val="left" w:pos="793"/>
              </w:tabs>
              <w:spacing w:line="252" w:lineRule="exact"/>
              <w:ind w:left="793" w:hanging="359"/>
              <w:rPr>
                <w:sz w:val="24"/>
                <w:szCs w:val="24"/>
                <w:lang w:val="ru-RU"/>
              </w:rPr>
            </w:pPr>
            <w:r w:rsidRPr="007D62FC">
              <w:rPr>
                <w:sz w:val="24"/>
                <w:szCs w:val="24"/>
                <w:lang w:val="ru-RU"/>
              </w:rPr>
              <w:t>8</w:t>
            </w:r>
            <w:r w:rsidRPr="007D62FC">
              <w:rPr>
                <w:spacing w:val="-7"/>
                <w:sz w:val="24"/>
                <w:szCs w:val="24"/>
                <w:lang w:val="ru-RU"/>
              </w:rPr>
              <w:t xml:space="preserve"> </w:t>
            </w:r>
            <w:r w:rsidRPr="007D62FC">
              <w:rPr>
                <w:sz w:val="24"/>
                <w:szCs w:val="24"/>
                <w:lang w:val="ru-RU"/>
              </w:rPr>
              <w:t>февраля:</w:t>
            </w:r>
            <w:r w:rsidRPr="007D62FC">
              <w:rPr>
                <w:spacing w:val="-6"/>
                <w:sz w:val="24"/>
                <w:szCs w:val="24"/>
                <w:lang w:val="ru-RU"/>
              </w:rPr>
              <w:t xml:space="preserve"> </w:t>
            </w:r>
            <w:r w:rsidRPr="007D62FC">
              <w:rPr>
                <w:sz w:val="24"/>
                <w:szCs w:val="24"/>
                <w:lang w:val="ru-RU"/>
              </w:rPr>
              <w:t>День</w:t>
            </w:r>
            <w:r w:rsidRPr="007D62FC">
              <w:rPr>
                <w:spacing w:val="-4"/>
                <w:sz w:val="24"/>
                <w:szCs w:val="24"/>
                <w:lang w:val="ru-RU"/>
              </w:rPr>
              <w:t xml:space="preserve"> </w:t>
            </w:r>
            <w:r w:rsidRPr="007D62FC">
              <w:rPr>
                <w:sz w:val="24"/>
                <w:szCs w:val="24"/>
                <w:lang w:val="ru-RU"/>
              </w:rPr>
              <w:t>освобождения</w:t>
            </w:r>
            <w:r w:rsidRPr="007D62FC">
              <w:rPr>
                <w:spacing w:val="-5"/>
                <w:sz w:val="24"/>
                <w:szCs w:val="24"/>
                <w:lang w:val="ru-RU"/>
              </w:rPr>
              <w:t xml:space="preserve"> </w:t>
            </w:r>
            <w:r w:rsidRPr="007D62FC">
              <w:rPr>
                <w:sz w:val="24"/>
                <w:szCs w:val="24"/>
                <w:lang w:val="ru-RU"/>
              </w:rPr>
              <w:t>города</w:t>
            </w:r>
            <w:r w:rsidRPr="007D62FC">
              <w:rPr>
                <w:spacing w:val="-3"/>
                <w:sz w:val="24"/>
                <w:szCs w:val="24"/>
                <w:lang w:val="ru-RU"/>
              </w:rPr>
              <w:t xml:space="preserve"> </w:t>
            </w:r>
            <w:r w:rsidRPr="007D62FC">
              <w:rPr>
                <w:sz w:val="24"/>
                <w:szCs w:val="24"/>
                <w:lang w:val="ru-RU"/>
              </w:rPr>
              <w:t>Курска</w:t>
            </w:r>
            <w:r w:rsidRPr="007D62FC">
              <w:rPr>
                <w:spacing w:val="-6"/>
                <w:sz w:val="24"/>
                <w:szCs w:val="24"/>
                <w:lang w:val="ru-RU"/>
              </w:rPr>
              <w:t xml:space="preserve"> </w:t>
            </w:r>
            <w:r w:rsidRPr="007D62FC">
              <w:rPr>
                <w:sz w:val="24"/>
                <w:szCs w:val="24"/>
                <w:lang w:val="ru-RU"/>
              </w:rPr>
              <w:t>от</w:t>
            </w:r>
            <w:r w:rsidRPr="007D62FC">
              <w:rPr>
                <w:spacing w:val="-5"/>
                <w:sz w:val="24"/>
                <w:szCs w:val="24"/>
                <w:lang w:val="ru-RU"/>
              </w:rPr>
              <w:t xml:space="preserve"> </w:t>
            </w:r>
            <w:r w:rsidRPr="007D62FC">
              <w:rPr>
                <w:sz w:val="24"/>
                <w:szCs w:val="24"/>
                <w:lang w:val="ru-RU"/>
              </w:rPr>
              <w:t>немецко-фашистских</w:t>
            </w:r>
            <w:r w:rsidRPr="007D62FC">
              <w:rPr>
                <w:spacing w:val="-4"/>
                <w:sz w:val="24"/>
                <w:szCs w:val="24"/>
                <w:lang w:val="ru-RU"/>
              </w:rPr>
              <w:t xml:space="preserve"> </w:t>
            </w:r>
            <w:r w:rsidRPr="007D62FC">
              <w:rPr>
                <w:spacing w:val="-2"/>
                <w:sz w:val="24"/>
                <w:szCs w:val="24"/>
                <w:lang w:val="ru-RU"/>
              </w:rPr>
              <w:t>захватчиков;</w:t>
            </w:r>
          </w:p>
          <w:p w:rsidR="00285208" w:rsidRPr="007D62FC" w:rsidRDefault="00285208" w:rsidP="009011E8">
            <w:pPr>
              <w:pStyle w:val="TableParagraph"/>
              <w:numPr>
                <w:ilvl w:val="0"/>
                <w:numId w:val="230"/>
              </w:numPr>
              <w:tabs>
                <w:tab w:val="left" w:pos="793"/>
              </w:tabs>
              <w:spacing w:line="252" w:lineRule="exact"/>
              <w:ind w:left="793" w:hanging="359"/>
              <w:rPr>
                <w:sz w:val="24"/>
                <w:szCs w:val="24"/>
              </w:rPr>
            </w:pPr>
            <w:r w:rsidRPr="007D62FC">
              <w:rPr>
                <w:sz w:val="24"/>
                <w:szCs w:val="24"/>
              </w:rPr>
              <w:t>8</w:t>
            </w:r>
            <w:r w:rsidRPr="007D62FC">
              <w:rPr>
                <w:spacing w:val="-5"/>
                <w:sz w:val="24"/>
                <w:szCs w:val="24"/>
              </w:rPr>
              <w:t xml:space="preserve"> </w:t>
            </w:r>
            <w:r w:rsidRPr="007D62FC">
              <w:rPr>
                <w:sz w:val="24"/>
                <w:szCs w:val="24"/>
              </w:rPr>
              <w:t>февраля:</w:t>
            </w:r>
            <w:r w:rsidRPr="007D62FC">
              <w:rPr>
                <w:spacing w:val="-5"/>
                <w:sz w:val="24"/>
                <w:szCs w:val="24"/>
              </w:rPr>
              <w:t xml:space="preserve"> </w:t>
            </w:r>
            <w:r w:rsidRPr="007D62FC">
              <w:rPr>
                <w:sz w:val="24"/>
                <w:szCs w:val="24"/>
              </w:rPr>
              <w:t>День</w:t>
            </w:r>
            <w:r w:rsidRPr="007D62FC">
              <w:rPr>
                <w:spacing w:val="-4"/>
                <w:sz w:val="24"/>
                <w:szCs w:val="24"/>
              </w:rPr>
              <w:t xml:space="preserve"> </w:t>
            </w:r>
            <w:r w:rsidRPr="007D62FC">
              <w:rPr>
                <w:sz w:val="24"/>
                <w:szCs w:val="24"/>
              </w:rPr>
              <w:t>российской</w:t>
            </w:r>
            <w:r w:rsidRPr="007D62FC">
              <w:rPr>
                <w:spacing w:val="-4"/>
                <w:sz w:val="24"/>
                <w:szCs w:val="24"/>
              </w:rPr>
              <w:t xml:space="preserve"> </w:t>
            </w:r>
            <w:r w:rsidRPr="007D62FC">
              <w:rPr>
                <w:spacing w:val="-2"/>
                <w:sz w:val="24"/>
                <w:szCs w:val="24"/>
              </w:rPr>
              <w:t>науки;</w:t>
            </w:r>
          </w:p>
          <w:p w:rsidR="00285208" w:rsidRPr="007D62FC" w:rsidRDefault="00285208" w:rsidP="009011E8">
            <w:pPr>
              <w:pStyle w:val="TableParagraph"/>
              <w:numPr>
                <w:ilvl w:val="0"/>
                <w:numId w:val="230"/>
              </w:numPr>
              <w:tabs>
                <w:tab w:val="left" w:pos="793"/>
              </w:tabs>
              <w:spacing w:line="252" w:lineRule="exact"/>
              <w:ind w:left="793" w:hanging="359"/>
              <w:rPr>
                <w:sz w:val="24"/>
                <w:szCs w:val="24"/>
                <w:lang w:val="ru-RU"/>
              </w:rPr>
            </w:pPr>
            <w:r w:rsidRPr="007D62FC">
              <w:rPr>
                <w:sz w:val="24"/>
                <w:szCs w:val="24"/>
                <w:lang w:val="ru-RU"/>
              </w:rPr>
              <w:t>14</w:t>
            </w:r>
            <w:r w:rsidRPr="007D62FC">
              <w:rPr>
                <w:spacing w:val="-4"/>
                <w:sz w:val="24"/>
                <w:szCs w:val="24"/>
                <w:lang w:val="ru-RU"/>
              </w:rPr>
              <w:t xml:space="preserve"> </w:t>
            </w:r>
            <w:r w:rsidRPr="007D62FC">
              <w:rPr>
                <w:sz w:val="24"/>
                <w:szCs w:val="24"/>
                <w:lang w:val="ru-RU"/>
              </w:rPr>
              <w:t>февраля:</w:t>
            </w:r>
            <w:r w:rsidRPr="007D62FC">
              <w:rPr>
                <w:spacing w:val="-5"/>
                <w:sz w:val="24"/>
                <w:szCs w:val="24"/>
                <w:lang w:val="ru-RU"/>
              </w:rPr>
              <w:t xml:space="preserve"> </w:t>
            </w:r>
            <w:r w:rsidRPr="007D62FC">
              <w:rPr>
                <w:sz w:val="24"/>
                <w:szCs w:val="24"/>
                <w:lang w:val="ru-RU"/>
              </w:rPr>
              <w:t>Международный</w:t>
            </w:r>
            <w:r w:rsidRPr="007D62FC">
              <w:rPr>
                <w:spacing w:val="-3"/>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дарения</w:t>
            </w:r>
            <w:r w:rsidRPr="007D62FC">
              <w:rPr>
                <w:spacing w:val="-6"/>
                <w:sz w:val="24"/>
                <w:szCs w:val="24"/>
                <w:lang w:val="ru-RU"/>
              </w:rPr>
              <w:t xml:space="preserve"> </w:t>
            </w:r>
            <w:r w:rsidRPr="007D62FC">
              <w:rPr>
                <w:spacing w:val="-4"/>
                <w:sz w:val="24"/>
                <w:szCs w:val="24"/>
                <w:lang w:val="ru-RU"/>
              </w:rPr>
              <w:t>книг;</w:t>
            </w:r>
          </w:p>
          <w:p w:rsidR="00285208" w:rsidRPr="007D62FC" w:rsidRDefault="00285208" w:rsidP="009011E8">
            <w:pPr>
              <w:pStyle w:val="TableParagraph"/>
              <w:numPr>
                <w:ilvl w:val="0"/>
                <w:numId w:val="230"/>
              </w:numPr>
              <w:tabs>
                <w:tab w:val="left" w:pos="794"/>
              </w:tabs>
              <w:ind w:right="296"/>
              <w:rPr>
                <w:sz w:val="24"/>
                <w:szCs w:val="24"/>
                <w:lang w:val="ru-RU"/>
              </w:rPr>
            </w:pPr>
            <w:r w:rsidRPr="007D62FC">
              <w:rPr>
                <w:sz w:val="24"/>
                <w:szCs w:val="24"/>
                <w:lang w:val="ru-RU"/>
              </w:rPr>
              <w:t>15</w:t>
            </w:r>
            <w:r w:rsidRPr="007D62FC">
              <w:rPr>
                <w:spacing w:val="-3"/>
                <w:sz w:val="24"/>
                <w:szCs w:val="24"/>
                <w:lang w:val="ru-RU"/>
              </w:rPr>
              <w:t xml:space="preserve"> </w:t>
            </w:r>
            <w:r w:rsidRPr="007D62FC">
              <w:rPr>
                <w:sz w:val="24"/>
                <w:szCs w:val="24"/>
                <w:lang w:val="ru-RU"/>
              </w:rPr>
              <w:t>февраля:</w:t>
            </w:r>
            <w:r w:rsidRPr="007D62FC">
              <w:rPr>
                <w:spacing w:val="-5"/>
                <w:sz w:val="24"/>
                <w:szCs w:val="24"/>
                <w:lang w:val="ru-RU"/>
              </w:rPr>
              <w:t xml:space="preserve"> </w:t>
            </w:r>
            <w:r w:rsidRPr="007D62FC">
              <w:rPr>
                <w:sz w:val="24"/>
                <w:szCs w:val="24"/>
                <w:lang w:val="ru-RU"/>
              </w:rPr>
              <w:t>День</w:t>
            </w:r>
            <w:r w:rsidRPr="007D62FC">
              <w:rPr>
                <w:spacing w:val="-3"/>
                <w:sz w:val="24"/>
                <w:szCs w:val="24"/>
                <w:lang w:val="ru-RU"/>
              </w:rPr>
              <w:t xml:space="preserve"> </w:t>
            </w:r>
            <w:r w:rsidRPr="007D62FC">
              <w:rPr>
                <w:sz w:val="24"/>
                <w:szCs w:val="24"/>
                <w:lang w:val="ru-RU"/>
              </w:rPr>
              <w:t>памяти</w:t>
            </w:r>
            <w:r w:rsidRPr="007D62FC">
              <w:rPr>
                <w:spacing w:val="-6"/>
                <w:sz w:val="24"/>
                <w:szCs w:val="24"/>
                <w:lang w:val="ru-RU"/>
              </w:rPr>
              <w:t xml:space="preserve"> </w:t>
            </w:r>
            <w:r w:rsidRPr="007D62FC">
              <w:rPr>
                <w:sz w:val="24"/>
                <w:szCs w:val="24"/>
                <w:lang w:val="ru-RU"/>
              </w:rPr>
              <w:t>о</w:t>
            </w:r>
            <w:r w:rsidRPr="007D62FC">
              <w:rPr>
                <w:spacing w:val="-3"/>
                <w:sz w:val="24"/>
                <w:szCs w:val="24"/>
                <w:lang w:val="ru-RU"/>
              </w:rPr>
              <w:t xml:space="preserve"> </w:t>
            </w:r>
            <w:r w:rsidRPr="007D62FC">
              <w:rPr>
                <w:sz w:val="24"/>
                <w:szCs w:val="24"/>
                <w:lang w:val="ru-RU"/>
              </w:rPr>
              <w:t>россиянах,</w:t>
            </w:r>
            <w:r w:rsidRPr="007D62FC">
              <w:rPr>
                <w:spacing w:val="-6"/>
                <w:sz w:val="24"/>
                <w:szCs w:val="24"/>
                <w:lang w:val="ru-RU"/>
              </w:rPr>
              <w:t xml:space="preserve"> </w:t>
            </w:r>
            <w:r w:rsidRPr="007D62FC">
              <w:rPr>
                <w:sz w:val="24"/>
                <w:szCs w:val="24"/>
                <w:lang w:val="ru-RU"/>
              </w:rPr>
              <w:t>исполнявших</w:t>
            </w:r>
            <w:r w:rsidRPr="007D62FC">
              <w:rPr>
                <w:spacing w:val="-3"/>
                <w:sz w:val="24"/>
                <w:szCs w:val="24"/>
                <w:lang w:val="ru-RU"/>
              </w:rPr>
              <w:t xml:space="preserve"> </w:t>
            </w:r>
            <w:r w:rsidRPr="007D62FC">
              <w:rPr>
                <w:sz w:val="24"/>
                <w:szCs w:val="24"/>
                <w:lang w:val="ru-RU"/>
              </w:rPr>
              <w:t>служебный</w:t>
            </w:r>
            <w:r w:rsidRPr="007D62FC">
              <w:rPr>
                <w:spacing w:val="-3"/>
                <w:sz w:val="24"/>
                <w:szCs w:val="24"/>
                <w:lang w:val="ru-RU"/>
              </w:rPr>
              <w:t xml:space="preserve"> </w:t>
            </w:r>
            <w:r w:rsidRPr="007D62FC">
              <w:rPr>
                <w:sz w:val="24"/>
                <w:szCs w:val="24"/>
                <w:lang w:val="ru-RU"/>
              </w:rPr>
              <w:t>долг</w:t>
            </w:r>
            <w:r w:rsidRPr="007D62FC">
              <w:rPr>
                <w:spacing w:val="-2"/>
                <w:sz w:val="24"/>
                <w:szCs w:val="24"/>
                <w:lang w:val="ru-RU"/>
              </w:rPr>
              <w:t xml:space="preserve"> </w:t>
            </w:r>
            <w:r w:rsidRPr="007D62FC">
              <w:rPr>
                <w:sz w:val="24"/>
                <w:szCs w:val="24"/>
                <w:lang w:val="ru-RU"/>
              </w:rPr>
              <w:t>за</w:t>
            </w:r>
            <w:r w:rsidRPr="007D62FC">
              <w:rPr>
                <w:spacing w:val="-3"/>
                <w:sz w:val="24"/>
                <w:szCs w:val="24"/>
                <w:lang w:val="ru-RU"/>
              </w:rPr>
              <w:t xml:space="preserve"> </w:t>
            </w:r>
            <w:r w:rsidRPr="007D62FC">
              <w:rPr>
                <w:sz w:val="24"/>
                <w:szCs w:val="24"/>
                <w:lang w:val="ru-RU"/>
              </w:rPr>
              <w:t>пределами</w:t>
            </w:r>
            <w:r w:rsidRPr="007D62FC">
              <w:rPr>
                <w:spacing w:val="-4"/>
                <w:sz w:val="24"/>
                <w:szCs w:val="24"/>
                <w:lang w:val="ru-RU"/>
              </w:rPr>
              <w:t xml:space="preserve"> </w:t>
            </w:r>
            <w:r w:rsidR="00333E46" w:rsidRPr="007D62FC">
              <w:rPr>
                <w:sz w:val="24"/>
                <w:szCs w:val="24"/>
                <w:lang w:val="ru-RU"/>
              </w:rPr>
              <w:t>Отечества</w:t>
            </w:r>
            <w:r w:rsidRPr="007D62FC">
              <w:rPr>
                <w:spacing w:val="-4"/>
                <w:sz w:val="24"/>
                <w:szCs w:val="24"/>
                <w:lang w:val="ru-RU"/>
              </w:rPr>
              <w:t>;</w:t>
            </w:r>
          </w:p>
          <w:p w:rsidR="00285208" w:rsidRPr="007D62FC" w:rsidRDefault="00285208" w:rsidP="009011E8">
            <w:pPr>
              <w:pStyle w:val="TableParagraph"/>
              <w:numPr>
                <w:ilvl w:val="0"/>
                <w:numId w:val="230"/>
              </w:numPr>
              <w:tabs>
                <w:tab w:val="left" w:pos="793"/>
              </w:tabs>
              <w:spacing w:line="252" w:lineRule="exact"/>
              <w:ind w:left="793" w:hanging="359"/>
              <w:rPr>
                <w:sz w:val="24"/>
                <w:szCs w:val="24"/>
                <w:lang w:val="ru-RU"/>
              </w:rPr>
            </w:pPr>
            <w:r w:rsidRPr="007D62FC">
              <w:rPr>
                <w:sz w:val="24"/>
                <w:szCs w:val="24"/>
                <w:lang w:val="ru-RU"/>
              </w:rPr>
              <w:t>21</w:t>
            </w:r>
            <w:r w:rsidRPr="007D62FC">
              <w:rPr>
                <w:spacing w:val="-5"/>
                <w:sz w:val="24"/>
                <w:szCs w:val="24"/>
                <w:lang w:val="ru-RU"/>
              </w:rPr>
              <w:t xml:space="preserve"> </w:t>
            </w:r>
            <w:r w:rsidRPr="007D62FC">
              <w:rPr>
                <w:sz w:val="24"/>
                <w:szCs w:val="24"/>
                <w:lang w:val="ru-RU"/>
              </w:rPr>
              <w:t>февраля:</w:t>
            </w:r>
            <w:r w:rsidRPr="007D62FC">
              <w:rPr>
                <w:spacing w:val="-7"/>
                <w:sz w:val="24"/>
                <w:szCs w:val="24"/>
                <w:lang w:val="ru-RU"/>
              </w:rPr>
              <w:t xml:space="preserve"> </w:t>
            </w:r>
            <w:r w:rsidRPr="007D62FC">
              <w:rPr>
                <w:sz w:val="24"/>
                <w:szCs w:val="24"/>
                <w:lang w:val="ru-RU"/>
              </w:rPr>
              <w:t>Международный</w:t>
            </w:r>
            <w:r w:rsidRPr="007D62FC">
              <w:rPr>
                <w:spacing w:val="-4"/>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родного</w:t>
            </w:r>
            <w:r w:rsidRPr="007D62FC">
              <w:rPr>
                <w:spacing w:val="-4"/>
                <w:sz w:val="24"/>
                <w:szCs w:val="24"/>
                <w:lang w:val="ru-RU"/>
              </w:rPr>
              <w:t xml:space="preserve"> </w:t>
            </w:r>
            <w:r w:rsidRPr="007D62FC">
              <w:rPr>
                <w:spacing w:val="-2"/>
                <w:sz w:val="24"/>
                <w:szCs w:val="24"/>
                <w:lang w:val="ru-RU"/>
              </w:rPr>
              <w:t>языка;</w:t>
            </w:r>
          </w:p>
          <w:p w:rsidR="00285208" w:rsidRPr="007D62FC" w:rsidRDefault="00285208" w:rsidP="009011E8">
            <w:pPr>
              <w:pStyle w:val="TableParagraph"/>
              <w:numPr>
                <w:ilvl w:val="0"/>
                <w:numId w:val="230"/>
              </w:numPr>
              <w:tabs>
                <w:tab w:val="left" w:pos="793"/>
              </w:tabs>
              <w:spacing w:line="252" w:lineRule="exact"/>
              <w:ind w:left="793" w:hanging="359"/>
              <w:rPr>
                <w:sz w:val="24"/>
                <w:szCs w:val="24"/>
              </w:rPr>
            </w:pPr>
            <w:r w:rsidRPr="007D62FC">
              <w:rPr>
                <w:sz w:val="24"/>
                <w:szCs w:val="24"/>
              </w:rPr>
              <w:t>23</w:t>
            </w:r>
            <w:r w:rsidRPr="007D62FC">
              <w:rPr>
                <w:spacing w:val="-4"/>
                <w:sz w:val="24"/>
                <w:szCs w:val="24"/>
              </w:rPr>
              <w:t xml:space="preserve"> </w:t>
            </w:r>
            <w:r w:rsidRPr="007D62FC">
              <w:rPr>
                <w:sz w:val="24"/>
                <w:szCs w:val="24"/>
              </w:rPr>
              <w:t>февраля:</w:t>
            </w:r>
            <w:r w:rsidRPr="007D62FC">
              <w:rPr>
                <w:spacing w:val="-6"/>
                <w:sz w:val="24"/>
                <w:szCs w:val="24"/>
              </w:rPr>
              <w:t xml:space="preserve"> </w:t>
            </w:r>
            <w:r w:rsidRPr="007D62FC">
              <w:rPr>
                <w:sz w:val="24"/>
                <w:szCs w:val="24"/>
              </w:rPr>
              <w:t>День</w:t>
            </w:r>
            <w:r w:rsidRPr="007D62FC">
              <w:rPr>
                <w:spacing w:val="-4"/>
                <w:sz w:val="24"/>
                <w:szCs w:val="24"/>
              </w:rPr>
              <w:t xml:space="preserve"> </w:t>
            </w:r>
            <w:r w:rsidRPr="007D62FC">
              <w:rPr>
                <w:sz w:val="24"/>
                <w:szCs w:val="24"/>
              </w:rPr>
              <w:t>защитника</w:t>
            </w:r>
            <w:r w:rsidRPr="007D62FC">
              <w:rPr>
                <w:spacing w:val="-3"/>
                <w:sz w:val="24"/>
                <w:szCs w:val="24"/>
              </w:rPr>
              <w:t xml:space="preserve"> </w:t>
            </w:r>
            <w:r w:rsidRPr="007D62FC">
              <w:rPr>
                <w:spacing w:val="-2"/>
                <w:sz w:val="24"/>
                <w:szCs w:val="24"/>
              </w:rPr>
              <w:t>Отечества;</w:t>
            </w:r>
          </w:p>
        </w:tc>
      </w:tr>
      <w:tr w:rsidR="00285208" w:rsidRPr="007D62FC" w:rsidTr="0025795D">
        <w:trPr>
          <w:trHeight w:val="627"/>
        </w:trPr>
        <w:tc>
          <w:tcPr>
            <w:tcW w:w="3620" w:type="dxa"/>
          </w:tcPr>
          <w:p w:rsidR="00285208" w:rsidRPr="007D62FC" w:rsidRDefault="00285208" w:rsidP="00285208">
            <w:pPr>
              <w:pStyle w:val="TableParagraph"/>
              <w:spacing w:before="68"/>
              <w:rPr>
                <w:sz w:val="24"/>
                <w:szCs w:val="24"/>
              </w:rPr>
            </w:pPr>
            <w:r w:rsidRPr="007D62FC">
              <w:rPr>
                <w:sz w:val="24"/>
                <w:szCs w:val="24"/>
              </w:rPr>
              <w:t>Проект</w:t>
            </w:r>
            <w:r w:rsidRPr="007D62FC">
              <w:rPr>
                <w:spacing w:val="-1"/>
                <w:sz w:val="24"/>
                <w:szCs w:val="24"/>
              </w:rPr>
              <w:t xml:space="preserve"> </w:t>
            </w:r>
            <w:r w:rsidRPr="007D62FC">
              <w:rPr>
                <w:sz w:val="24"/>
                <w:szCs w:val="24"/>
              </w:rPr>
              <w:t>«От</w:t>
            </w:r>
            <w:r w:rsidRPr="007D62FC">
              <w:rPr>
                <w:spacing w:val="-4"/>
                <w:sz w:val="24"/>
                <w:szCs w:val="24"/>
              </w:rPr>
              <w:t xml:space="preserve"> </w:t>
            </w:r>
            <w:r w:rsidRPr="007D62FC">
              <w:rPr>
                <w:spacing w:val="-2"/>
                <w:sz w:val="24"/>
                <w:szCs w:val="24"/>
              </w:rPr>
              <w:t>сердца</w:t>
            </w:r>
          </w:p>
          <w:p w:rsidR="00333E46" w:rsidRPr="007D62FC" w:rsidRDefault="00285208" w:rsidP="00333E46">
            <w:pPr>
              <w:pStyle w:val="TableParagraph"/>
              <w:rPr>
                <w:sz w:val="24"/>
                <w:szCs w:val="24"/>
                <w:lang w:val="ru-RU"/>
              </w:rPr>
            </w:pPr>
            <w:r w:rsidRPr="007D62FC">
              <w:rPr>
                <w:sz w:val="24"/>
                <w:szCs w:val="24"/>
              </w:rPr>
              <w:t>к</w:t>
            </w:r>
            <w:r w:rsidRPr="007D62FC">
              <w:rPr>
                <w:spacing w:val="-15"/>
                <w:sz w:val="24"/>
                <w:szCs w:val="24"/>
              </w:rPr>
              <w:t xml:space="preserve"> </w:t>
            </w:r>
            <w:r w:rsidRPr="007D62FC">
              <w:rPr>
                <w:sz w:val="24"/>
                <w:szCs w:val="24"/>
              </w:rPr>
              <w:t>сердцу»</w:t>
            </w:r>
            <w:r w:rsidRPr="007D62FC">
              <w:rPr>
                <w:spacing w:val="-15"/>
                <w:sz w:val="24"/>
                <w:szCs w:val="24"/>
              </w:rPr>
              <w:t xml:space="preserve"> </w:t>
            </w:r>
          </w:p>
          <w:p w:rsidR="00285208" w:rsidRPr="007D62FC" w:rsidRDefault="00285208" w:rsidP="00285208">
            <w:pPr>
              <w:pStyle w:val="TableParagraph"/>
              <w:rPr>
                <w:sz w:val="24"/>
                <w:szCs w:val="24"/>
                <w:lang w:val="ru-RU"/>
              </w:rPr>
            </w:pP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7–9-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06.02</w:t>
            </w:r>
          </w:p>
        </w:tc>
        <w:tc>
          <w:tcPr>
            <w:tcW w:w="3267" w:type="dxa"/>
          </w:tcPr>
          <w:p w:rsidR="00333E46" w:rsidRPr="00333E46" w:rsidRDefault="00285208" w:rsidP="00333E46">
            <w:pPr>
              <w:pStyle w:val="TableParagraph"/>
              <w:spacing w:before="68"/>
              <w:ind w:right="1092"/>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w:t>
            </w:r>
            <w:r w:rsidR="00333E46">
              <w:rPr>
                <w:sz w:val="24"/>
                <w:szCs w:val="24"/>
                <w:lang w:val="ru-RU"/>
              </w:rPr>
              <w:t>кольный комитет Совет родителей</w:t>
            </w:r>
          </w:p>
          <w:p w:rsidR="00285208" w:rsidRPr="00333E46" w:rsidRDefault="00285208" w:rsidP="00285208">
            <w:pPr>
              <w:pStyle w:val="TableParagraph"/>
              <w:spacing w:before="1"/>
              <w:rPr>
                <w:sz w:val="24"/>
                <w:szCs w:val="24"/>
                <w:lang w:val="ru-RU"/>
              </w:rPr>
            </w:pPr>
          </w:p>
        </w:tc>
      </w:tr>
    </w:tbl>
    <w:p w:rsidR="00285208" w:rsidRPr="007D62FC" w:rsidRDefault="00285208" w:rsidP="00285208">
      <w:pPr>
        <w:pStyle w:val="a3"/>
      </w:pPr>
    </w:p>
    <w:tbl>
      <w:tblPr>
        <w:tblStyle w:val="TableNormal"/>
        <w:tblW w:w="10607"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7D62FC" w:rsidTr="00117556">
        <w:trPr>
          <w:trHeight w:val="293"/>
        </w:trPr>
        <w:tc>
          <w:tcPr>
            <w:tcW w:w="3620" w:type="dxa"/>
          </w:tcPr>
          <w:p w:rsidR="00285208" w:rsidRPr="007D62FC" w:rsidRDefault="00285208" w:rsidP="00285208">
            <w:pPr>
              <w:pStyle w:val="TableParagraph"/>
              <w:rPr>
                <w:sz w:val="24"/>
                <w:szCs w:val="24"/>
              </w:rPr>
            </w:pPr>
            <w:r w:rsidRPr="007D62FC">
              <w:rPr>
                <w:spacing w:val="-2"/>
                <w:sz w:val="24"/>
                <w:szCs w:val="24"/>
              </w:rPr>
              <w:t>Масленица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22.02</w:t>
            </w:r>
          </w:p>
        </w:tc>
        <w:tc>
          <w:tcPr>
            <w:tcW w:w="3267" w:type="dxa"/>
          </w:tcPr>
          <w:p w:rsidR="00285208" w:rsidRPr="007D62FC" w:rsidRDefault="00285208" w:rsidP="00285208">
            <w:pPr>
              <w:pStyle w:val="TableParagraph"/>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p w:rsidR="00333E46" w:rsidRPr="007D62FC" w:rsidRDefault="00333E46" w:rsidP="00333E46">
            <w:pPr>
              <w:pStyle w:val="TableParagraph"/>
              <w:rPr>
                <w:sz w:val="24"/>
                <w:szCs w:val="24"/>
                <w:lang w:val="ru-RU"/>
              </w:rPr>
            </w:pPr>
          </w:p>
          <w:p w:rsidR="00285208" w:rsidRPr="007D62FC" w:rsidRDefault="00285208" w:rsidP="00285208">
            <w:pPr>
              <w:pStyle w:val="TableParagraph"/>
              <w:ind w:right="384"/>
              <w:rPr>
                <w:sz w:val="24"/>
                <w:szCs w:val="24"/>
                <w:lang w:val="ru-RU"/>
              </w:rPr>
            </w:pPr>
          </w:p>
        </w:tc>
      </w:tr>
      <w:tr w:rsidR="00285208" w:rsidRPr="007D62FC" w:rsidTr="00117556">
        <w:trPr>
          <w:trHeight w:val="451"/>
        </w:trPr>
        <w:tc>
          <w:tcPr>
            <w:tcW w:w="3620" w:type="dxa"/>
          </w:tcPr>
          <w:p w:rsidR="00285208" w:rsidRPr="007D62FC" w:rsidRDefault="00285208" w:rsidP="00285208">
            <w:pPr>
              <w:pStyle w:val="TableParagraph"/>
              <w:rPr>
                <w:sz w:val="24"/>
                <w:szCs w:val="24"/>
                <w:lang w:val="ru-RU"/>
              </w:rPr>
            </w:pPr>
            <w:r w:rsidRPr="007D62FC">
              <w:rPr>
                <w:sz w:val="24"/>
                <w:szCs w:val="24"/>
                <w:lang w:val="ru-RU"/>
              </w:rPr>
              <w:t xml:space="preserve">Рыцарский турнир, </w:t>
            </w:r>
            <w:r w:rsidR="00333E46" w:rsidRPr="007D62FC">
              <w:rPr>
                <w:sz w:val="24"/>
                <w:szCs w:val="24"/>
                <w:lang w:val="ru-RU"/>
              </w:rPr>
              <w:t>посвященный</w:t>
            </w:r>
            <w:r w:rsidRPr="007D62FC">
              <w:rPr>
                <w:spacing w:val="-15"/>
                <w:sz w:val="24"/>
                <w:szCs w:val="24"/>
                <w:lang w:val="ru-RU"/>
              </w:rPr>
              <w:t xml:space="preserve"> </w:t>
            </w:r>
            <w:r w:rsidRPr="007D62FC">
              <w:rPr>
                <w:sz w:val="24"/>
                <w:szCs w:val="24"/>
                <w:lang w:val="ru-RU"/>
              </w:rPr>
              <w:t>Дню</w:t>
            </w:r>
            <w:r w:rsidRPr="007D62FC">
              <w:rPr>
                <w:spacing w:val="-15"/>
                <w:sz w:val="24"/>
                <w:szCs w:val="24"/>
                <w:lang w:val="ru-RU"/>
              </w:rPr>
              <w:t xml:space="preserve"> </w:t>
            </w:r>
            <w:r w:rsidR="00333E46" w:rsidRPr="007D62FC">
              <w:rPr>
                <w:sz w:val="24"/>
                <w:szCs w:val="24"/>
                <w:lang w:val="ru-RU"/>
              </w:rPr>
              <w:t>защитника</w:t>
            </w:r>
            <w:r w:rsidRPr="007D62FC">
              <w:rPr>
                <w:sz w:val="24"/>
                <w:szCs w:val="24"/>
                <w:lang w:val="ru-RU"/>
              </w:rPr>
              <w:t xml:space="preserve"> Отечества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22.02</w:t>
            </w:r>
          </w:p>
        </w:tc>
        <w:tc>
          <w:tcPr>
            <w:tcW w:w="3267" w:type="dxa"/>
          </w:tcPr>
          <w:p w:rsidR="00285208" w:rsidRPr="007D62FC" w:rsidRDefault="00285208" w:rsidP="00285208">
            <w:pPr>
              <w:pStyle w:val="TableParagraph"/>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p w:rsidR="00285208" w:rsidRPr="007D62FC" w:rsidRDefault="00285208" w:rsidP="00285208">
            <w:pPr>
              <w:pStyle w:val="TableParagraph"/>
              <w:ind w:right="384"/>
              <w:rPr>
                <w:sz w:val="24"/>
                <w:szCs w:val="24"/>
                <w:lang w:val="ru-RU"/>
              </w:rPr>
            </w:pPr>
          </w:p>
        </w:tc>
      </w:tr>
      <w:tr w:rsidR="00285208" w:rsidRPr="007D62FC" w:rsidTr="00117556">
        <w:trPr>
          <w:trHeight w:val="2680"/>
        </w:trPr>
        <w:tc>
          <w:tcPr>
            <w:tcW w:w="10607" w:type="dxa"/>
            <w:gridSpan w:val="4"/>
          </w:tcPr>
          <w:p w:rsidR="00285208" w:rsidRPr="007D62FC" w:rsidRDefault="00285208" w:rsidP="00285208">
            <w:pPr>
              <w:pStyle w:val="TableParagraph"/>
              <w:spacing w:before="75" w:line="252" w:lineRule="exact"/>
              <w:ind w:left="4620"/>
              <w:rPr>
                <w:b/>
                <w:sz w:val="24"/>
                <w:szCs w:val="24"/>
              </w:rPr>
            </w:pPr>
            <w:r w:rsidRPr="007D62FC">
              <w:rPr>
                <w:b/>
                <w:spacing w:val="-4"/>
                <w:sz w:val="24"/>
                <w:szCs w:val="24"/>
              </w:rPr>
              <w:lastRenderedPageBreak/>
              <w:t>Март</w:t>
            </w:r>
          </w:p>
          <w:p w:rsidR="00285208" w:rsidRPr="007D62FC" w:rsidRDefault="00285208" w:rsidP="00285208">
            <w:pPr>
              <w:pStyle w:val="TableParagraph"/>
              <w:spacing w:line="251" w:lineRule="exact"/>
              <w:rPr>
                <w:b/>
                <w:sz w:val="24"/>
                <w:szCs w:val="24"/>
              </w:rPr>
            </w:pPr>
            <w:r w:rsidRPr="007D62FC">
              <w:rPr>
                <w:b/>
                <w:spacing w:val="-2"/>
                <w:sz w:val="24"/>
                <w:szCs w:val="24"/>
              </w:rPr>
              <w:t>События:</w:t>
            </w:r>
          </w:p>
          <w:p w:rsidR="00285208" w:rsidRPr="007D62FC" w:rsidRDefault="00285208" w:rsidP="009011E8">
            <w:pPr>
              <w:pStyle w:val="TableParagraph"/>
              <w:numPr>
                <w:ilvl w:val="0"/>
                <w:numId w:val="229"/>
              </w:numPr>
              <w:tabs>
                <w:tab w:val="left" w:pos="793"/>
              </w:tabs>
              <w:spacing w:line="251" w:lineRule="exact"/>
              <w:ind w:left="793" w:hanging="359"/>
              <w:rPr>
                <w:sz w:val="24"/>
                <w:szCs w:val="24"/>
              </w:rPr>
            </w:pPr>
            <w:r w:rsidRPr="007D62FC">
              <w:rPr>
                <w:sz w:val="24"/>
                <w:szCs w:val="24"/>
              </w:rPr>
              <w:t>1</w:t>
            </w:r>
            <w:r w:rsidRPr="007D62FC">
              <w:rPr>
                <w:spacing w:val="-7"/>
                <w:sz w:val="24"/>
                <w:szCs w:val="24"/>
              </w:rPr>
              <w:t xml:space="preserve"> </w:t>
            </w:r>
            <w:r w:rsidRPr="007D62FC">
              <w:rPr>
                <w:sz w:val="24"/>
                <w:szCs w:val="24"/>
              </w:rPr>
              <w:t>марта:</w:t>
            </w:r>
            <w:r w:rsidRPr="007D62FC">
              <w:rPr>
                <w:spacing w:val="-5"/>
                <w:sz w:val="24"/>
                <w:szCs w:val="24"/>
              </w:rPr>
              <w:t xml:space="preserve"> </w:t>
            </w:r>
            <w:r w:rsidRPr="007D62FC">
              <w:rPr>
                <w:sz w:val="24"/>
                <w:szCs w:val="24"/>
              </w:rPr>
              <w:t>Праздник</w:t>
            </w:r>
            <w:r w:rsidRPr="007D62FC">
              <w:rPr>
                <w:spacing w:val="-3"/>
                <w:sz w:val="24"/>
                <w:szCs w:val="24"/>
              </w:rPr>
              <w:t xml:space="preserve"> </w:t>
            </w:r>
            <w:r w:rsidRPr="007D62FC">
              <w:rPr>
                <w:sz w:val="24"/>
                <w:szCs w:val="24"/>
              </w:rPr>
              <w:t>прихода</w:t>
            </w:r>
            <w:r w:rsidRPr="007D62FC">
              <w:rPr>
                <w:spacing w:val="-4"/>
                <w:sz w:val="24"/>
                <w:szCs w:val="24"/>
              </w:rPr>
              <w:t xml:space="preserve"> </w:t>
            </w:r>
            <w:r w:rsidRPr="007D62FC">
              <w:rPr>
                <w:spacing w:val="-2"/>
                <w:sz w:val="24"/>
                <w:szCs w:val="24"/>
              </w:rPr>
              <w:t>весны;</w:t>
            </w:r>
          </w:p>
          <w:p w:rsidR="00285208" w:rsidRPr="007D62FC" w:rsidRDefault="00285208" w:rsidP="009011E8">
            <w:pPr>
              <w:pStyle w:val="TableParagraph"/>
              <w:numPr>
                <w:ilvl w:val="0"/>
                <w:numId w:val="229"/>
              </w:numPr>
              <w:tabs>
                <w:tab w:val="left" w:pos="793"/>
              </w:tabs>
              <w:spacing w:line="252" w:lineRule="exact"/>
              <w:ind w:left="793" w:hanging="359"/>
              <w:rPr>
                <w:sz w:val="24"/>
                <w:szCs w:val="24"/>
                <w:lang w:val="ru-RU"/>
              </w:rPr>
            </w:pPr>
            <w:r w:rsidRPr="007D62FC">
              <w:rPr>
                <w:sz w:val="24"/>
                <w:szCs w:val="24"/>
                <w:lang w:val="ru-RU"/>
              </w:rPr>
              <w:t>3</w:t>
            </w:r>
            <w:r w:rsidRPr="007D62FC">
              <w:rPr>
                <w:spacing w:val="-3"/>
                <w:sz w:val="24"/>
                <w:szCs w:val="24"/>
                <w:lang w:val="ru-RU"/>
              </w:rPr>
              <w:t xml:space="preserve"> </w:t>
            </w:r>
            <w:r w:rsidRPr="007D62FC">
              <w:rPr>
                <w:sz w:val="24"/>
                <w:szCs w:val="24"/>
                <w:lang w:val="ru-RU"/>
              </w:rPr>
              <w:t>марта:</w:t>
            </w:r>
            <w:r w:rsidRPr="007D62FC">
              <w:rPr>
                <w:spacing w:val="-5"/>
                <w:sz w:val="24"/>
                <w:szCs w:val="24"/>
                <w:lang w:val="ru-RU"/>
              </w:rPr>
              <w:t xml:space="preserve"> </w:t>
            </w:r>
            <w:r w:rsidRPr="007D62FC">
              <w:rPr>
                <w:sz w:val="24"/>
                <w:szCs w:val="24"/>
                <w:lang w:val="ru-RU"/>
              </w:rPr>
              <w:t>Всемирный</w:t>
            </w:r>
            <w:r w:rsidRPr="007D62FC">
              <w:rPr>
                <w:spacing w:val="-4"/>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дикой</w:t>
            </w:r>
            <w:r w:rsidRPr="007D62FC">
              <w:rPr>
                <w:spacing w:val="-2"/>
                <w:sz w:val="24"/>
                <w:szCs w:val="24"/>
                <w:lang w:val="ru-RU"/>
              </w:rPr>
              <w:t xml:space="preserve"> природы;</w:t>
            </w:r>
          </w:p>
          <w:p w:rsidR="00285208" w:rsidRPr="007D62FC" w:rsidRDefault="00285208" w:rsidP="009011E8">
            <w:pPr>
              <w:pStyle w:val="TableParagraph"/>
              <w:numPr>
                <w:ilvl w:val="0"/>
                <w:numId w:val="229"/>
              </w:numPr>
              <w:tabs>
                <w:tab w:val="left" w:pos="793"/>
              </w:tabs>
              <w:spacing w:line="252" w:lineRule="exact"/>
              <w:ind w:left="793" w:hanging="359"/>
              <w:rPr>
                <w:sz w:val="24"/>
                <w:szCs w:val="24"/>
                <w:lang w:val="ru-RU"/>
              </w:rPr>
            </w:pPr>
            <w:r w:rsidRPr="007D62FC">
              <w:rPr>
                <w:sz w:val="24"/>
                <w:szCs w:val="24"/>
                <w:lang w:val="ru-RU"/>
              </w:rPr>
              <w:t>3</w:t>
            </w:r>
            <w:r w:rsidRPr="007D62FC">
              <w:rPr>
                <w:spacing w:val="-7"/>
                <w:sz w:val="24"/>
                <w:szCs w:val="24"/>
                <w:lang w:val="ru-RU"/>
              </w:rPr>
              <w:t xml:space="preserve"> </w:t>
            </w:r>
            <w:r w:rsidRPr="007D62FC">
              <w:rPr>
                <w:sz w:val="24"/>
                <w:szCs w:val="24"/>
                <w:lang w:val="ru-RU"/>
              </w:rPr>
              <w:t>марта:</w:t>
            </w:r>
            <w:r w:rsidRPr="007D62FC">
              <w:rPr>
                <w:spacing w:val="-7"/>
                <w:sz w:val="24"/>
                <w:szCs w:val="24"/>
                <w:lang w:val="ru-RU"/>
              </w:rPr>
              <w:t xml:space="preserve"> </w:t>
            </w:r>
            <w:r w:rsidRPr="007D62FC">
              <w:rPr>
                <w:sz w:val="24"/>
                <w:szCs w:val="24"/>
                <w:lang w:val="ru-RU"/>
              </w:rPr>
              <w:t>Всемирный</w:t>
            </w:r>
            <w:r w:rsidRPr="007D62FC">
              <w:rPr>
                <w:spacing w:val="-6"/>
                <w:sz w:val="24"/>
                <w:szCs w:val="24"/>
                <w:lang w:val="ru-RU"/>
              </w:rPr>
              <w:t xml:space="preserve"> </w:t>
            </w:r>
            <w:r w:rsidRPr="007D62FC">
              <w:rPr>
                <w:sz w:val="24"/>
                <w:szCs w:val="24"/>
                <w:lang w:val="ru-RU"/>
              </w:rPr>
              <w:t>день</w:t>
            </w:r>
            <w:r w:rsidRPr="007D62FC">
              <w:rPr>
                <w:spacing w:val="-8"/>
                <w:sz w:val="24"/>
                <w:szCs w:val="24"/>
                <w:lang w:val="ru-RU"/>
              </w:rPr>
              <w:t xml:space="preserve"> </w:t>
            </w:r>
            <w:r w:rsidRPr="007D62FC">
              <w:rPr>
                <w:sz w:val="24"/>
                <w:szCs w:val="24"/>
                <w:lang w:val="ru-RU"/>
              </w:rPr>
              <w:t>писателя;8</w:t>
            </w:r>
            <w:r w:rsidRPr="007D62FC">
              <w:rPr>
                <w:spacing w:val="-4"/>
                <w:sz w:val="24"/>
                <w:szCs w:val="24"/>
                <w:lang w:val="ru-RU"/>
              </w:rPr>
              <w:t xml:space="preserve"> </w:t>
            </w:r>
            <w:r w:rsidRPr="007D62FC">
              <w:rPr>
                <w:sz w:val="24"/>
                <w:szCs w:val="24"/>
                <w:lang w:val="ru-RU"/>
              </w:rPr>
              <w:t>марта:</w:t>
            </w:r>
            <w:r w:rsidRPr="007D62FC">
              <w:rPr>
                <w:spacing w:val="-4"/>
                <w:sz w:val="24"/>
                <w:szCs w:val="24"/>
                <w:lang w:val="ru-RU"/>
              </w:rPr>
              <w:t xml:space="preserve"> </w:t>
            </w:r>
            <w:r w:rsidRPr="007D62FC">
              <w:rPr>
                <w:sz w:val="24"/>
                <w:szCs w:val="24"/>
                <w:lang w:val="ru-RU"/>
              </w:rPr>
              <w:t>Международный</w:t>
            </w:r>
            <w:r w:rsidRPr="007D62FC">
              <w:rPr>
                <w:spacing w:val="-8"/>
                <w:sz w:val="24"/>
                <w:szCs w:val="24"/>
                <w:lang w:val="ru-RU"/>
              </w:rPr>
              <w:t xml:space="preserve"> </w:t>
            </w:r>
            <w:r w:rsidRPr="007D62FC">
              <w:rPr>
                <w:sz w:val="24"/>
                <w:szCs w:val="24"/>
                <w:lang w:val="ru-RU"/>
              </w:rPr>
              <w:t>женский</w:t>
            </w:r>
            <w:r w:rsidRPr="007D62FC">
              <w:rPr>
                <w:spacing w:val="-4"/>
                <w:sz w:val="24"/>
                <w:szCs w:val="24"/>
                <w:lang w:val="ru-RU"/>
              </w:rPr>
              <w:t xml:space="preserve"> </w:t>
            </w:r>
            <w:r w:rsidRPr="007D62FC">
              <w:rPr>
                <w:spacing w:val="-2"/>
                <w:sz w:val="24"/>
                <w:szCs w:val="24"/>
                <w:lang w:val="ru-RU"/>
              </w:rPr>
              <w:t>день;</w:t>
            </w:r>
          </w:p>
          <w:p w:rsidR="00285208" w:rsidRPr="007D62FC" w:rsidRDefault="00285208" w:rsidP="009011E8">
            <w:pPr>
              <w:pStyle w:val="TableParagraph"/>
              <w:numPr>
                <w:ilvl w:val="0"/>
                <w:numId w:val="229"/>
              </w:numPr>
              <w:tabs>
                <w:tab w:val="left" w:pos="793"/>
              </w:tabs>
              <w:spacing w:before="1" w:line="252" w:lineRule="exact"/>
              <w:ind w:left="793" w:hanging="359"/>
              <w:rPr>
                <w:sz w:val="24"/>
                <w:szCs w:val="24"/>
                <w:lang w:val="ru-RU"/>
              </w:rPr>
            </w:pPr>
            <w:r w:rsidRPr="007D62FC">
              <w:rPr>
                <w:sz w:val="24"/>
                <w:szCs w:val="24"/>
                <w:lang w:val="ru-RU"/>
              </w:rPr>
              <w:t>18</w:t>
            </w:r>
            <w:r w:rsidRPr="007D62FC">
              <w:rPr>
                <w:spacing w:val="-4"/>
                <w:sz w:val="24"/>
                <w:szCs w:val="24"/>
                <w:lang w:val="ru-RU"/>
              </w:rPr>
              <w:t xml:space="preserve"> </w:t>
            </w:r>
            <w:r w:rsidRPr="007D62FC">
              <w:rPr>
                <w:sz w:val="24"/>
                <w:szCs w:val="24"/>
                <w:lang w:val="ru-RU"/>
              </w:rPr>
              <w:t>марта:</w:t>
            </w:r>
            <w:r w:rsidRPr="007D62FC">
              <w:rPr>
                <w:spacing w:val="-3"/>
                <w:sz w:val="24"/>
                <w:szCs w:val="24"/>
                <w:lang w:val="ru-RU"/>
              </w:rPr>
              <w:t xml:space="preserve"> </w:t>
            </w:r>
            <w:r w:rsidRPr="007D62FC">
              <w:rPr>
                <w:sz w:val="24"/>
                <w:szCs w:val="24"/>
                <w:lang w:val="ru-RU"/>
              </w:rPr>
              <w:t>День</w:t>
            </w:r>
            <w:r w:rsidRPr="007D62FC">
              <w:rPr>
                <w:spacing w:val="-3"/>
                <w:sz w:val="24"/>
                <w:szCs w:val="24"/>
                <w:lang w:val="ru-RU"/>
              </w:rPr>
              <w:t xml:space="preserve"> </w:t>
            </w:r>
            <w:r w:rsidRPr="007D62FC">
              <w:rPr>
                <w:sz w:val="24"/>
                <w:szCs w:val="24"/>
                <w:lang w:val="ru-RU"/>
              </w:rPr>
              <w:t>воссоединения</w:t>
            </w:r>
            <w:r w:rsidRPr="007D62FC">
              <w:rPr>
                <w:spacing w:val="-4"/>
                <w:sz w:val="24"/>
                <w:szCs w:val="24"/>
                <w:lang w:val="ru-RU"/>
              </w:rPr>
              <w:t xml:space="preserve"> </w:t>
            </w:r>
            <w:r w:rsidRPr="007D62FC">
              <w:rPr>
                <w:sz w:val="24"/>
                <w:szCs w:val="24"/>
                <w:lang w:val="ru-RU"/>
              </w:rPr>
              <w:t>Крыма</w:t>
            </w:r>
            <w:r w:rsidRPr="007D62FC">
              <w:rPr>
                <w:spacing w:val="-3"/>
                <w:sz w:val="24"/>
                <w:szCs w:val="24"/>
                <w:lang w:val="ru-RU"/>
              </w:rPr>
              <w:t xml:space="preserve"> </w:t>
            </w:r>
            <w:r w:rsidRPr="007D62FC">
              <w:rPr>
                <w:sz w:val="24"/>
                <w:szCs w:val="24"/>
                <w:lang w:val="ru-RU"/>
              </w:rPr>
              <w:t>с</w:t>
            </w:r>
            <w:r w:rsidRPr="007D62FC">
              <w:rPr>
                <w:spacing w:val="-3"/>
                <w:sz w:val="24"/>
                <w:szCs w:val="24"/>
                <w:lang w:val="ru-RU"/>
              </w:rPr>
              <w:t xml:space="preserve"> </w:t>
            </w:r>
            <w:r w:rsidRPr="007D62FC">
              <w:rPr>
                <w:spacing w:val="-2"/>
                <w:sz w:val="24"/>
                <w:szCs w:val="24"/>
                <w:lang w:val="ru-RU"/>
              </w:rPr>
              <w:t>Россией;</w:t>
            </w:r>
          </w:p>
          <w:p w:rsidR="00285208" w:rsidRPr="007D62FC" w:rsidRDefault="00285208" w:rsidP="009011E8">
            <w:pPr>
              <w:pStyle w:val="TableParagraph"/>
              <w:numPr>
                <w:ilvl w:val="0"/>
                <w:numId w:val="229"/>
              </w:numPr>
              <w:tabs>
                <w:tab w:val="left" w:pos="793"/>
              </w:tabs>
              <w:spacing w:line="252" w:lineRule="exact"/>
              <w:ind w:left="793" w:hanging="359"/>
              <w:rPr>
                <w:sz w:val="24"/>
                <w:szCs w:val="24"/>
              </w:rPr>
            </w:pPr>
            <w:r w:rsidRPr="007D62FC">
              <w:rPr>
                <w:sz w:val="24"/>
                <w:szCs w:val="24"/>
              </w:rPr>
              <w:t>20</w:t>
            </w:r>
            <w:r w:rsidRPr="007D62FC">
              <w:rPr>
                <w:spacing w:val="-4"/>
                <w:sz w:val="24"/>
                <w:szCs w:val="24"/>
              </w:rPr>
              <w:t xml:space="preserve"> </w:t>
            </w:r>
            <w:r w:rsidRPr="007D62FC">
              <w:rPr>
                <w:sz w:val="24"/>
                <w:szCs w:val="24"/>
              </w:rPr>
              <w:t>марта:</w:t>
            </w:r>
            <w:r w:rsidRPr="007D62FC">
              <w:rPr>
                <w:spacing w:val="-3"/>
                <w:sz w:val="24"/>
                <w:szCs w:val="24"/>
              </w:rPr>
              <w:t xml:space="preserve"> </w:t>
            </w:r>
            <w:r w:rsidRPr="007D62FC">
              <w:rPr>
                <w:sz w:val="24"/>
                <w:szCs w:val="24"/>
              </w:rPr>
              <w:t>Международный</w:t>
            </w:r>
            <w:r w:rsidRPr="007D62FC">
              <w:rPr>
                <w:spacing w:val="-3"/>
                <w:sz w:val="24"/>
                <w:szCs w:val="24"/>
              </w:rPr>
              <w:t xml:space="preserve"> </w:t>
            </w:r>
            <w:r w:rsidRPr="007D62FC">
              <w:rPr>
                <w:sz w:val="24"/>
                <w:szCs w:val="24"/>
              </w:rPr>
              <w:t>День</w:t>
            </w:r>
            <w:r w:rsidRPr="007D62FC">
              <w:rPr>
                <w:spacing w:val="-3"/>
                <w:sz w:val="24"/>
                <w:szCs w:val="24"/>
              </w:rPr>
              <w:t xml:space="preserve"> </w:t>
            </w:r>
            <w:r w:rsidRPr="007D62FC">
              <w:rPr>
                <w:spacing w:val="-2"/>
                <w:sz w:val="24"/>
                <w:szCs w:val="24"/>
              </w:rPr>
              <w:t>Земли;</w:t>
            </w:r>
          </w:p>
          <w:p w:rsidR="00285208" w:rsidRPr="007D62FC" w:rsidRDefault="00285208" w:rsidP="009011E8">
            <w:pPr>
              <w:pStyle w:val="TableParagraph"/>
              <w:numPr>
                <w:ilvl w:val="0"/>
                <w:numId w:val="229"/>
              </w:numPr>
              <w:tabs>
                <w:tab w:val="left" w:pos="793"/>
              </w:tabs>
              <w:spacing w:before="2" w:line="252" w:lineRule="exact"/>
              <w:ind w:left="793" w:hanging="359"/>
              <w:rPr>
                <w:sz w:val="24"/>
                <w:szCs w:val="24"/>
              </w:rPr>
            </w:pPr>
            <w:r w:rsidRPr="007D62FC">
              <w:rPr>
                <w:sz w:val="24"/>
                <w:szCs w:val="24"/>
              </w:rPr>
              <w:t>20</w:t>
            </w:r>
            <w:r w:rsidRPr="007D62FC">
              <w:rPr>
                <w:spacing w:val="-4"/>
                <w:sz w:val="24"/>
                <w:szCs w:val="24"/>
              </w:rPr>
              <w:t xml:space="preserve"> </w:t>
            </w:r>
            <w:r w:rsidRPr="007D62FC">
              <w:rPr>
                <w:sz w:val="24"/>
                <w:szCs w:val="24"/>
              </w:rPr>
              <w:t>марта:</w:t>
            </w:r>
            <w:r w:rsidRPr="007D62FC">
              <w:rPr>
                <w:spacing w:val="-3"/>
                <w:sz w:val="24"/>
                <w:szCs w:val="24"/>
              </w:rPr>
              <w:t xml:space="preserve"> </w:t>
            </w:r>
            <w:r w:rsidRPr="007D62FC">
              <w:rPr>
                <w:sz w:val="24"/>
                <w:szCs w:val="24"/>
              </w:rPr>
              <w:t>Международный</w:t>
            </w:r>
            <w:r w:rsidRPr="007D62FC">
              <w:rPr>
                <w:spacing w:val="-3"/>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счастья;</w:t>
            </w:r>
          </w:p>
          <w:p w:rsidR="00285208" w:rsidRPr="007D62FC" w:rsidRDefault="00285208" w:rsidP="009011E8">
            <w:pPr>
              <w:pStyle w:val="TableParagraph"/>
              <w:numPr>
                <w:ilvl w:val="0"/>
                <w:numId w:val="229"/>
              </w:numPr>
              <w:tabs>
                <w:tab w:val="left" w:pos="793"/>
              </w:tabs>
              <w:spacing w:line="252" w:lineRule="exact"/>
              <w:ind w:left="793" w:hanging="359"/>
              <w:rPr>
                <w:sz w:val="24"/>
                <w:szCs w:val="24"/>
              </w:rPr>
            </w:pPr>
            <w:r w:rsidRPr="007D62FC">
              <w:rPr>
                <w:sz w:val="24"/>
                <w:szCs w:val="24"/>
              </w:rPr>
              <w:t>21</w:t>
            </w:r>
            <w:r w:rsidRPr="007D62FC">
              <w:rPr>
                <w:spacing w:val="-4"/>
                <w:sz w:val="24"/>
                <w:szCs w:val="24"/>
              </w:rPr>
              <w:t xml:space="preserve"> </w:t>
            </w:r>
            <w:r w:rsidRPr="007D62FC">
              <w:rPr>
                <w:sz w:val="24"/>
                <w:szCs w:val="24"/>
              </w:rPr>
              <w:t>марта:</w:t>
            </w:r>
            <w:r w:rsidRPr="007D62FC">
              <w:rPr>
                <w:spacing w:val="-3"/>
                <w:sz w:val="24"/>
                <w:szCs w:val="24"/>
              </w:rPr>
              <w:t xml:space="preserve"> </w:t>
            </w:r>
            <w:r w:rsidRPr="007D62FC">
              <w:rPr>
                <w:sz w:val="24"/>
                <w:szCs w:val="24"/>
              </w:rPr>
              <w:t>Всемирный</w:t>
            </w:r>
            <w:r w:rsidRPr="007D62FC">
              <w:rPr>
                <w:spacing w:val="-3"/>
                <w:sz w:val="24"/>
                <w:szCs w:val="24"/>
              </w:rPr>
              <w:t xml:space="preserve"> </w:t>
            </w:r>
            <w:r w:rsidRPr="007D62FC">
              <w:rPr>
                <w:sz w:val="24"/>
                <w:szCs w:val="24"/>
              </w:rPr>
              <w:t>день</w:t>
            </w:r>
            <w:r w:rsidRPr="007D62FC">
              <w:rPr>
                <w:spacing w:val="-3"/>
                <w:sz w:val="24"/>
                <w:szCs w:val="24"/>
              </w:rPr>
              <w:t xml:space="preserve"> </w:t>
            </w:r>
            <w:r w:rsidRPr="007D62FC">
              <w:rPr>
                <w:spacing w:val="-2"/>
                <w:sz w:val="24"/>
                <w:szCs w:val="24"/>
              </w:rPr>
              <w:t>поэзии;</w:t>
            </w:r>
          </w:p>
          <w:p w:rsidR="00285208" w:rsidRPr="007D62FC" w:rsidRDefault="00285208" w:rsidP="009011E8">
            <w:pPr>
              <w:pStyle w:val="TableParagraph"/>
              <w:numPr>
                <w:ilvl w:val="0"/>
                <w:numId w:val="229"/>
              </w:numPr>
              <w:tabs>
                <w:tab w:val="left" w:pos="793"/>
              </w:tabs>
              <w:spacing w:line="252" w:lineRule="exact"/>
              <w:ind w:left="793" w:hanging="359"/>
              <w:rPr>
                <w:sz w:val="24"/>
                <w:szCs w:val="24"/>
              </w:rPr>
            </w:pPr>
            <w:r w:rsidRPr="007D62FC">
              <w:rPr>
                <w:sz w:val="24"/>
                <w:szCs w:val="24"/>
              </w:rPr>
              <w:t>27</w:t>
            </w:r>
            <w:r w:rsidRPr="007D62FC">
              <w:rPr>
                <w:spacing w:val="-6"/>
                <w:sz w:val="24"/>
                <w:szCs w:val="24"/>
              </w:rPr>
              <w:t xml:space="preserve"> </w:t>
            </w:r>
            <w:r w:rsidRPr="007D62FC">
              <w:rPr>
                <w:sz w:val="24"/>
                <w:szCs w:val="24"/>
              </w:rPr>
              <w:t>марта:</w:t>
            </w:r>
            <w:r w:rsidRPr="007D62FC">
              <w:rPr>
                <w:spacing w:val="-3"/>
                <w:sz w:val="24"/>
                <w:szCs w:val="24"/>
              </w:rPr>
              <w:t xml:space="preserve"> </w:t>
            </w:r>
            <w:r w:rsidRPr="007D62FC">
              <w:rPr>
                <w:sz w:val="24"/>
                <w:szCs w:val="24"/>
              </w:rPr>
              <w:t>Международный</w:t>
            </w:r>
            <w:r w:rsidRPr="007D62FC">
              <w:rPr>
                <w:spacing w:val="-3"/>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театра</w:t>
            </w:r>
          </w:p>
        </w:tc>
      </w:tr>
      <w:tr w:rsidR="00285208" w:rsidRPr="007D62FC" w:rsidTr="00117556">
        <w:trPr>
          <w:trHeight w:val="1027"/>
        </w:trPr>
        <w:tc>
          <w:tcPr>
            <w:tcW w:w="3620" w:type="dxa"/>
          </w:tcPr>
          <w:p w:rsidR="00285208" w:rsidRPr="007D62FC" w:rsidRDefault="00285208" w:rsidP="00285208">
            <w:pPr>
              <w:pStyle w:val="TableParagraph"/>
              <w:spacing w:before="69"/>
              <w:rPr>
                <w:sz w:val="24"/>
                <w:szCs w:val="24"/>
              </w:rPr>
            </w:pPr>
            <w:r w:rsidRPr="007D62FC">
              <w:rPr>
                <w:sz w:val="24"/>
                <w:szCs w:val="24"/>
              </w:rPr>
              <w:t>Международная</w:t>
            </w:r>
            <w:r w:rsidRPr="007D62FC">
              <w:rPr>
                <w:spacing w:val="-8"/>
                <w:sz w:val="24"/>
                <w:szCs w:val="24"/>
              </w:rPr>
              <w:t xml:space="preserve"> </w:t>
            </w:r>
            <w:r w:rsidRPr="007D62FC">
              <w:rPr>
                <w:spacing w:val="-2"/>
                <w:sz w:val="24"/>
                <w:szCs w:val="24"/>
              </w:rPr>
              <w:t>акция</w:t>
            </w:r>
          </w:p>
          <w:p w:rsidR="00285208" w:rsidRPr="007D62FC" w:rsidRDefault="00285208" w:rsidP="00285208">
            <w:pPr>
              <w:pStyle w:val="TableParagraph"/>
              <w:rPr>
                <w:sz w:val="24"/>
                <w:szCs w:val="24"/>
              </w:rPr>
            </w:pPr>
            <w:r w:rsidRPr="007D62FC">
              <w:rPr>
                <w:sz w:val="24"/>
                <w:szCs w:val="24"/>
              </w:rPr>
              <w:t>«Сад</w:t>
            </w:r>
            <w:r w:rsidRPr="007D62FC">
              <w:rPr>
                <w:spacing w:val="-6"/>
                <w:sz w:val="24"/>
                <w:szCs w:val="24"/>
              </w:rPr>
              <w:t xml:space="preserve"> </w:t>
            </w:r>
            <w:r w:rsidRPr="007D62FC">
              <w:rPr>
                <w:spacing w:val="-2"/>
                <w:sz w:val="24"/>
                <w:szCs w:val="24"/>
              </w:rPr>
              <w:t>памяти»</w:t>
            </w:r>
          </w:p>
        </w:tc>
        <w:tc>
          <w:tcPr>
            <w:tcW w:w="979" w:type="dxa"/>
          </w:tcPr>
          <w:p w:rsidR="00285208" w:rsidRPr="007D62FC" w:rsidRDefault="00285208" w:rsidP="00285208">
            <w:pPr>
              <w:pStyle w:val="TableParagraph"/>
              <w:spacing w:before="69"/>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9"/>
              <w:rPr>
                <w:sz w:val="24"/>
                <w:szCs w:val="24"/>
              </w:rPr>
            </w:pPr>
            <w:r w:rsidRPr="007D62FC">
              <w:rPr>
                <w:spacing w:val="-4"/>
                <w:sz w:val="24"/>
                <w:szCs w:val="24"/>
              </w:rPr>
              <w:t>Март</w:t>
            </w:r>
          </w:p>
        </w:tc>
        <w:tc>
          <w:tcPr>
            <w:tcW w:w="3267" w:type="dxa"/>
          </w:tcPr>
          <w:p w:rsidR="00285208" w:rsidRPr="007D62FC" w:rsidRDefault="00285208" w:rsidP="00285208">
            <w:pPr>
              <w:pStyle w:val="TableParagraph"/>
              <w:spacing w:before="69"/>
              <w:rPr>
                <w:sz w:val="24"/>
                <w:szCs w:val="24"/>
              </w:rPr>
            </w:pPr>
            <w:r w:rsidRPr="007D62FC">
              <w:rPr>
                <w:sz w:val="24"/>
                <w:szCs w:val="24"/>
              </w:rPr>
              <w:t>Замдиректора</w:t>
            </w:r>
            <w:r w:rsidRPr="007D62FC">
              <w:rPr>
                <w:spacing w:val="-2"/>
                <w:sz w:val="24"/>
                <w:szCs w:val="24"/>
              </w:rPr>
              <w:t xml:space="preserve"> </w:t>
            </w:r>
            <w:r w:rsidRPr="007D62FC">
              <w:rPr>
                <w:sz w:val="24"/>
                <w:szCs w:val="24"/>
              </w:rPr>
              <w:t>по</w:t>
            </w:r>
            <w:r w:rsidRPr="007D62FC">
              <w:rPr>
                <w:spacing w:val="-2"/>
                <w:sz w:val="24"/>
                <w:szCs w:val="24"/>
              </w:rPr>
              <w:t xml:space="preserve"> </w:t>
            </w:r>
            <w:r w:rsidRPr="007D62FC">
              <w:rPr>
                <w:spacing w:val="-5"/>
                <w:sz w:val="24"/>
                <w:szCs w:val="24"/>
              </w:rPr>
              <w:t>ВР</w:t>
            </w:r>
          </w:p>
          <w:p w:rsidR="00285208" w:rsidRPr="007D62FC" w:rsidRDefault="00285208" w:rsidP="00285208">
            <w:pPr>
              <w:pStyle w:val="TableParagraph"/>
              <w:ind w:right="12"/>
              <w:rPr>
                <w:sz w:val="24"/>
                <w:szCs w:val="24"/>
              </w:rPr>
            </w:pPr>
            <w:r w:rsidRPr="007D62FC">
              <w:rPr>
                <w:sz w:val="24"/>
                <w:szCs w:val="24"/>
              </w:rPr>
              <w:t>Классные</w:t>
            </w:r>
            <w:r w:rsidRPr="007D62FC">
              <w:rPr>
                <w:spacing w:val="-15"/>
                <w:sz w:val="24"/>
                <w:szCs w:val="24"/>
              </w:rPr>
              <w:t xml:space="preserve"> </w:t>
            </w:r>
            <w:r w:rsidRPr="007D62FC">
              <w:rPr>
                <w:sz w:val="24"/>
                <w:szCs w:val="24"/>
              </w:rPr>
              <w:t>руководители</w:t>
            </w:r>
            <w:r w:rsidRPr="007D62FC">
              <w:rPr>
                <w:spacing w:val="-15"/>
                <w:sz w:val="24"/>
                <w:szCs w:val="24"/>
              </w:rPr>
              <w:t xml:space="preserve"> </w:t>
            </w:r>
            <w:r w:rsidR="00333E46">
              <w:rPr>
                <w:sz w:val="24"/>
                <w:szCs w:val="24"/>
              </w:rPr>
              <w:t>1–9</w:t>
            </w:r>
            <w:r w:rsidRPr="007D62FC">
              <w:rPr>
                <w:sz w:val="24"/>
                <w:szCs w:val="24"/>
              </w:rPr>
              <w:t>- х классов</w:t>
            </w:r>
          </w:p>
          <w:p w:rsidR="00333E46" w:rsidRPr="007D62FC" w:rsidRDefault="00285208" w:rsidP="00333E46">
            <w:pPr>
              <w:pStyle w:val="TableParagraph"/>
              <w:ind w:right="1153"/>
              <w:rPr>
                <w:sz w:val="24"/>
                <w:szCs w:val="24"/>
              </w:rPr>
            </w:pPr>
            <w:r w:rsidRPr="007D62FC">
              <w:rPr>
                <w:sz w:val="24"/>
                <w:szCs w:val="24"/>
              </w:rPr>
              <w:t>Школьный</w:t>
            </w:r>
            <w:r w:rsidRPr="007D62FC">
              <w:rPr>
                <w:spacing w:val="-15"/>
                <w:sz w:val="24"/>
                <w:szCs w:val="24"/>
              </w:rPr>
              <w:t xml:space="preserve"> </w:t>
            </w:r>
            <w:r w:rsidR="00333E46">
              <w:rPr>
                <w:sz w:val="24"/>
                <w:szCs w:val="24"/>
              </w:rPr>
              <w:t>комитет Совет родителей</w:t>
            </w:r>
          </w:p>
          <w:p w:rsidR="00285208" w:rsidRPr="007D62FC" w:rsidRDefault="00285208" w:rsidP="00285208">
            <w:pPr>
              <w:pStyle w:val="TableParagraph"/>
              <w:rPr>
                <w:sz w:val="24"/>
                <w:szCs w:val="24"/>
              </w:rPr>
            </w:pPr>
          </w:p>
        </w:tc>
      </w:tr>
      <w:tr w:rsidR="00285208" w:rsidRPr="007D62FC" w:rsidTr="00117556">
        <w:trPr>
          <w:trHeight w:val="976"/>
        </w:trPr>
        <w:tc>
          <w:tcPr>
            <w:tcW w:w="3620" w:type="dxa"/>
          </w:tcPr>
          <w:p w:rsidR="00285208" w:rsidRPr="007D62FC" w:rsidRDefault="00285208" w:rsidP="00285208">
            <w:pPr>
              <w:pStyle w:val="TableParagraph"/>
              <w:rPr>
                <w:sz w:val="24"/>
                <w:szCs w:val="24"/>
              </w:rPr>
            </w:pPr>
            <w:r w:rsidRPr="007D62FC">
              <w:rPr>
                <w:sz w:val="24"/>
                <w:szCs w:val="24"/>
              </w:rPr>
              <w:t>Проект</w:t>
            </w:r>
            <w:r w:rsidRPr="007D62FC">
              <w:rPr>
                <w:spacing w:val="-1"/>
                <w:sz w:val="24"/>
                <w:szCs w:val="24"/>
              </w:rPr>
              <w:t xml:space="preserve"> </w:t>
            </w:r>
            <w:r w:rsidRPr="007D62FC">
              <w:rPr>
                <w:sz w:val="24"/>
                <w:szCs w:val="24"/>
              </w:rPr>
              <w:t>«От</w:t>
            </w:r>
            <w:r w:rsidRPr="007D62FC">
              <w:rPr>
                <w:spacing w:val="-4"/>
                <w:sz w:val="24"/>
                <w:szCs w:val="24"/>
              </w:rPr>
              <w:t xml:space="preserve"> </w:t>
            </w:r>
            <w:r w:rsidRPr="007D62FC">
              <w:rPr>
                <w:spacing w:val="-2"/>
                <w:sz w:val="24"/>
                <w:szCs w:val="24"/>
              </w:rPr>
              <w:t>сердца</w:t>
            </w:r>
          </w:p>
          <w:p w:rsidR="00285208" w:rsidRPr="007D62FC" w:rsidRDefault="00285208" w:rsidP="00285208">
            <w:pPr>
              <w:pStyle w:val="TableParagraph"/>
              <w:rPr>
                <w:sz w:val="24"/>
                <w:szCs w:val="24"/>
                <w:lang w:val="ru-RU"/>
              </w:rPr>
            </w:pPr>
            <w:r w:rsidRPr="007D62FC">
              <w:rPr>
                <w:sz w:val="24"/>
                <w:szCs w:val="24"/>
                <w:lang w:val="ru-RU"/>
              </w:rPr>
              <w:t xml:space="preserve">к сердцу» </w:t>
            </w:r>
            <w:r w:rsidR="00333E46" w:rsidRPr="007D62FC">
              <w:rPr>
                <w:sz w:val="24"/>
                <w:szCs w:val="24"/>
                <w:lang w:val="ru-RU"/>
              </w:rPr>
              <w:t>Благотворительная</w:t>
            </w:r>
            <w:r w:rsidRPr="007D62FC">
              <w:rPr>
                <w:spacing w:val="-15"/>
                <w:sz w:val="24"/>
                <w:szCs w:val="24"/>
                <w:lang w:val="ru-RU"/>
              </w:rPr>
              <w:t xml:space="preserve"> </w:t>
            </w:r>
            <w:r w:rsidRPr="007D62FC">
              <w:rPr>
                <w:sz w:val="24"/>
                <w:szCs w:val="24"/>
                <w:lang w:val="ru-RU"/>
              </w:rPr>
              <w:t>акция</w:t>
            </w:r>
            <w:r w:rsidRPr="007D62FC">
              <w:rPr>
                <w:spacing w:val="-15"/>
                <w:sz w:val="24"/>
                <w:szCs w:val="24"/>
                <w:lang w:val="ru-RU"/>
              </w:rPr>
              <w:t xml:space="preserve"> </w:t>
            </w:r>
            <w:r w:rsidRPr="007D62FC">
              <w:rPr>
                <w:sz w:val="24"/>
                <w:szCs w:val="24"/>
                <w:lang w:val="ru-RU"/>
              </w:rPr>
              <w:t>«Подари ребенку книгу»</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18.03–24.03</w:t>
            </w:r>
          </w:p>
        </w:tc>
        <w:tc>
          <w:tcPr>
            <w:tcW w:w="3267" w:type="dxa"/>
          </w:tcPr>
          <w:p w:rsidR="00285208" w:rsidRPr="007D62FC" w:rsidRDefault="00285208" w:rsidP="00285208">
            <w:pPr>
              <w:pStyle w:val="TableParagraph"/>
              <w:rPr>
                <w:sz w:val="24"/>
                <w:szCs w:val="24"/>
                <w:lang w:val="ru-RU"/>
              </w:rPr>
            </w:pPr>
            <w:r w:rsidRPr="007D62FC">
              <w:rPr>
                <w:sz w:val="24"/>
                <w:szCs w:val="24"/>
                <w:lang w:val="ru-RU"/>
              </w:rPr>
              <w:t xml:space="preserve">Замдиректора по ВР </w:t>
            </w:r>
          </w:p>
          <w:p w:rsidR="00285208" w:rsidRPr="007D62FC" w:rsidRDefault="00285208" w:rsidP="00285208">
            <w:pPr>
              <w:pStyle w:val="TableParagraph"/>
              <w:rPr>
                <w:sz w:val="24"/>
                <w:szCs w:val="24"/>
                <w:lang w:val="ru-RU"/>
              </w:rPr>
            </w:pPr>
            <w:r w:rsidRPr="007D62FC">
              <w:rPr>
                <w:sz w:val="24"/>
                <w:szCs w:val="24"/>
                <w:lang w:val="ru-RU"/>
              </w:rPr>
              <w:t>Заведующий</w:t>
            </w:r>
            <w:r w:rsidRPr="007D62FC">
              <w:rPr>
                <w:spacing w:val="-4"/>
                <w:sz w:val="24"/>
                <w:szCs w:val="24"/>
                <w:lang w:val="ru-RU"/>
              </w:rPr>
              <w:t xml:space="preserve"> </w:t>
            </w:r>
            <w:r w:rsidRPr="007D62FC">
              <w:rPr>
                <w:spacing w:val="-2"/>
                <w:sz w:val="24"/>
                <w:szCs w:val="24"/>
                <w:lang w:val="ru-RU"/>
              </w:rPr>
              <w:t>библиотекой</w:t>
            </w:r>
          </w:p>
          <w:p w:rsidR="00285208" w:rsidRPr="007D62FC" w:rsidRDefault="00285208" w:rsidP="00285208">
            <w:pPr>
              <w:pStyle w:val="TableParagraph"/>
              <w:ind w:right="12"/>
              <w:rPr>
                <w:sz w:val="24"/>
                <w:szCs w:val="24"/>
                <w:lang w:val="ru-RU"/>
              </w:rPr>
            </w:pPr>
            <w:r w:rsidRPr="007D62FC">
              <w:rPr>
                <w:sz w:val="24"/>
                <w:szCs w:val="24"/>
                <w:lang w:val="ru-RU"/>
              </w:rPr>
              <w:t>Классные</w:t>
            </w:r>
            <w:r w:rsidRPr="007D62FC">
              <w:rPr>
                <w:spacing w:val="-15"/>
                <w:sz w:val="24"/>
                <w:szCs w:val="24"/>
                <w:lang w:val="ru-RU"/>
              </w:rPr>
              <w:t xml:space="preserve"> </w:t>
            </w:r>
            <w:r w:rsidRPr="007D62FC">
              <w:rPr>
                <w:sz w:val="24"/>
                <w:szCs w:val="24"/>
                <w:lang w:val="ru-RU"/>
              </w:rPr>
              <w:t>руководители</w:t>
            </w:r>
            <w:r w:rsidRPr="007D62FC">
              <w:rPr>
                <w:spacing w:val="-15"/>
                <w:sz w:val="24"/>
                <w:szCs w:val="24"/>
                <w:lang w:val="ru-RU"/>
              </w:rPr>
              <w:t xml:space="preserve"> </w:t>
            </w:r>
            <w:r w:rsidR="00333E46">
              <w:rPr>
                <w:sz w:val="24"/>
                <w:szCs w:val="24"/>
                <w:lang w:val="ru-RU"/>
              </w:rPr>
              <w:t>1–9</w:t>
            </w:r>
            <w:r w:rsidRPr="007D62FC">
              <w:rPr>
                <w:sz w:val="24"/>
                <w:szCs w:val="24"/>
                <w:lang w:val="ru-RU"/>
              </w:rPr>
              <w:t>- х классов</w:t>
            </w:r>
          </w:p>
          <w:p w:rsidR="00333E46" w:rsidRPr="007D62FC" w:rsidRDefault="00285208" w:rsidP="00333E46">
            <w:pPr>
              <w:pStyle w:val="TableParagraph"/>
              <w:ind w:right="1153"/>
              <w:rPr>
                <w:sz w:val="24"/>
                <w:szCs w:val="24"/>
                <w:lang w:val="ru-RU"/>
              </w:rPr>
            </w:pPr>
            <w:r w:rsidRPr="007D62FC">
              <w:rPr>
                <w:sz w:val="24"/>
                <w:szCs w:val="24"/>
                <w:lang w:val="ru-RU"/>
              </w:rPr>
              <w:t>Школьный</w:t>
            </w:r>
            <w:r w:rsidRPr="007D62FC">
              <w:rPr>
                <w:spacing w:val="-15"/>
                <w:sz w:val="24"/>
                <w:szCs w:val="24"/>
                <w:lang w:val="ru-RU"/>
              </w:rPr>
              <w:t xml:space="preserve"> </w:t>
            </w:r>
            <w:r w:rsidR="00333E46">
              <w:rPr>
                <w:sz w:val="24"/>
                <w:szCs w:val="24"/>
                <w:lang w:val="ru-RU"/>
              </w:rPr>
              <w:t>комитет Совет родителей</w:t>
            </w:r>
          </w:p>
          <w:p w:rsidR="00285208" w:rsidRPr="007D62FC" w:rsidRDefault="00285208" w:rsidP="00285208">
            <w:pPr>
              <w:pStyle w:val="TableParagraph"/>
              <w:ind w:right="384"/>
              <w:rPr>
                <w:sz w:val="24"/>
                <w:szCs w:val="24"/>
                <w:lang w:val="ru-RU"/>
              </w:rPr>
            </w:pPr>
          </w:p>
        </w:tc>
      </w:tr>
      <w:tr w:rsidR="00285208" w:rsidRPr="007D62FC" w:rsidTr="00117556">
        <w:trPr>
          <w:trHeight w:val="1255"/>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Большой</w:t>
            </w:r>
            <w:r w:rsidRPr="007D62FC">
              <w:rPr>
                <w:spacing w:val="-5"/>
                <w:sz w:val="24"/>
                <w:szCs w:val="24"/>
                <w:lang w:val="ru-RU"/>
              </w:rPr>
              <w:t xml:space="preserve"> </w:t>
            </w:r>
            <w:r w:rsidRPr="007D62FC">
              <w:rPr>
                <w:spacing w:val="-2"/>
                <w:sz w:val="24"/>
                <w:szCs w:val="24"/>
                <w:lang w:val="ru-RU"/>
              </w:rPr>
              <w:t>концерт</w:t>
            </w:r>
          </w:p>
          <w:p w:rsidR="00285208" w:rsidRPr="007D62FC" w:rsidRDefault="00285208" w:rsidP="00285208">
            <w:pPr>
              <w:pStyle w:val="TableParagraph"/>
              <w:rPr>
                <w:sz w:val="24"/>
                <w:szCs w:val="24"/>
                <w:lang w:val="ru-RU"/>
              </w:rPr>
            </w:pPr>
            <w:r w:rsidRPr="007D62FC">
              <w:rPr>
                <w:sz w:val="24"/>
                <w:szCs w:val="24"/>
                <w:lang w:val="ru-RU"/>
              </w:rPr>
              <w:t>к</w:t>
            </w:r>
            <w:r w:rsidRPr="007D62FC">
              <w:rPr>
                <w:spacing w:val="-15"/>
                <w:sz w:val="24"/>
                <w:szCs w:val="24"/>
                <w:lang w:val="ru-RU"/>
              </w:rPr>
              <w:t xml:space="preserve"> </w:t>
            </w:r>
            <w:r w:rsidRPr="007D62FC">
              <w:rPr>
                <w:sz w:val="24"/>
                <w:szCs w:val="24"/>
                <w:lang w:val="ru-RU"/>
              </w:rPr>
              <w:t>Международному</w:t>
            </w:r>
            <w:r w:rsidRPr="007D62FC">
              <w:rPr>
                <w:spacing w:val="-15"/>
                <w:sz w:val="24"/>
                <w:szCs w:val="24"/>
                <w:lang w:val="ru-RU"/>
              </w:rPr>
              <w:t xml:space="preserve"> </w:t>
            </w:r>
            <w:r w:rsidR="00333E46" w:rsidRPr="007D62FC">
              <w:rPr>
                <w:sz w:val="24"/>
                <w:szCs w:val="24"/>
                <w:lang w:val="ru-RU"/>
              </w:rPr>
              <w:t>женскому</w:t>
            </w:r>
            <w:r w:rsidRPr="007D62FC">
              <w:rPr>
                <w:sz w:val="24"/>
                <w:szCs w:val="24"/>
                <w:lang w:val="ru-RU"/>
              </w:rPr>
              <w:t xml:space="preserve"> дню</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07.03</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ind w:right="12"/>
              <w:rPr>
                <w:sz w:val="24"/>
                <w:szCs w:val="24"/>
                <w:lang w:val="ru-RU"/>
              </w:rPr>
            </w:pPr>
            <w:r w:rsidRPr="007D62FC">
              <w:rPr>
                <w:sz w:val="24"/>
                <w:szCs w:val="24"/>
                <w:lang w:val="ru-RU"/>
              </w:rPr>
              <w:t>Классные</w:t>
            </w:r>
            <w:r w:rsidRPr="007D62FC">
              <w:rPr>
                <w:spacing w:val="-15"/>
                <w:sz w:val="24"/>
                <w:szCs w:val="24"/>
                <w:lang w:val="ru-RU"/>
              </w:rPr>
              <w:t xml:space="preserve"> </w:t>
            </w:r>
            <w:r w:rsidRPr="007D62FC">
              <w:rPr>
                <w:sz w:val="24"/>
                <w:szCs w:val="24"/>
                <w:lang w:val="ru-RU"/>
              </w:rPr>
              <w:t>руководители</w:t>
            </w:r>
            <w:r w:rsidRPr="007D62FC">
              <w:rPr>
                <w:spacing w:val="-15"/>
                <w:sz w:val="24"/>
                <w:szCs w:val="24"/>
                <w:lang w:val="ru-RU"/>
              </w:rPr>
              <w:t xml:space="preserve"> </w:t>
            </w:r>
            <w:r w:rsidR="00333E46">
              <w:rPr>
                <w:sz w:val="24"/>
                <w:szCs w:val="24"/>
                <w:lang w:val="ru-RU"/>
              </w:rPr>
              <w:t>1–9</w:t>
            </w:r>
            <w:r w:rsidRPr="007D62FC">
              <w:rPr>
                <w:sz w:val="24"/>
                <w:szCs w:val="24"/>
                <w:lang w:val="ru-RU"/>
              </w:rPr>
              <w:t>- х классов</w:t>
            </w:r>
          </w:p>
          <w:p w:rsidR="00285208" w:rsidRPr="007D62FC" w:rsidRDefault="00285208" w:rsidP="00285208">
            <w:pPr>
              <w:pStyle w:val="TableParagraph"/>
              <w:rPr>
                <w:sz w:val="24"/>
                <w:szCs w:val="24"/>
              </w:rPr>
            </w:pPr>
            <w:r w:rsidRPr="007D62FC">
              <w:rPr>
                <w:sz w:val="24"/>
                <w:szCs w:val="24"/>
              </w:rPr>
              <w:t>Школьный</w:t>
            </w:r>
            <w:r w:rsidRPr="007D62FC">
              <w:rPr>
                <w:spacing w:val="-2"/>
                <w:sz w:val="24"/>
                <w:szCs w:val="24"/>
              </w:rPr>
              <w:t xml:space="preserve"> комитет</w:t>
            </w:r>
          </w:p>
        </w:tc>
      </w:tr>
      <w:tr w:rsidR="00285208" w:rsidRPr="007D62FC" w:rsidTr="00117556">
        <w:trPr>
          <w:trHeight w:val="3945"/>
        </w:trPr>
        <w:tc>
          <w:tcPr>
            <w:tcW w:w="10607" w:type="dxa"/>
            <w:gridSpan w:val="4"/>
          </w:tcPr>
          <w:p w:rsidR="00285208" w:rsidRPr="007D62FC" w:rsidRDefault="00285208" w:rsidP="00285208">
            <w:pPr>
              <w:pStyle w:val="TableParagraph"/>
              <w:spacing w:before="72"/>
              <w:ind w:left="13" w:right="3"/>
              <w:jc w:val="center"/>
              <w:rPr>
                <w:b/>
                <w:sz w:val="24"/>
                <w:szCs w:val="24"/>
              </w:rPr>
            </w:pPr>
            <w:r w:rsidRPr="007D62FC">
              <w:rPr>
                <w:b/>
                <w:spacing w:val="-2"/>
                <w:sz w:val="24"/>
                <w:szCs w:val="24"/>
              </w:rPr>
              <w:t>Апрель</w:t>
            </w:r>
          </w:p>
          <w:p w:rsidR="00285208" w:rsidRPr="007D62FC" w:rsidRDefault="00285208" w:rsidP="00285208">
            <w:pPr>
              <w:pStyle w:val="TableParagraph"/>
              <w:spacing w:before="2"/>
              <w:ind w:left="13" w:right="8660"/>
              <w:jc w:val="center"/>
              <w:rPr>
                <w:b/>
                <w:sz w:val="24"/>
                <w:szCs w:val="24"/>
              </w:rPr>
            </w:pPr>
            <w:r w:rsidRPr="007D62FC">
              <w:rPr>
                <w:b/>
                <w:spacing w:val="-2"/>
                <w:sz w:val="24"/>
                <w:szCs w:val="24"/>
              </w:rPr>
              <w:t>События:</w:t>
            </w:r>
          </w:p>
          <w:p w:rsidR="00285208" w:rsidRPr="007D62FC" w:rsidRDefault="00285208" w:rsidP="009011E8">
            <w:pPr>
              <w:pStyle w:val="TableParagraph"/>
              <w:numPr>
                <w:ilvl w:val="0"/>
                <w:numId w:val="228"/>
              </w:numPr>
              <w:tabs>
                <w:tab w:val="left" w:pos="793"/>
              </w:tabs>
              <w:spacing w:before="248" w:line="252" w:lineRule="exact"/>
              <w:ind w:left="793" w:hanging="359"/>
              <w:rPr>
                <w:sz w:val="24"/>
                <w:szCs w:val="24"/>
              </w:rPr>
            </w:pPr>
            <w:r w:rsidRPr="007D62FC">
              <w:rPr>
                <w:sz w:val="24"/>
                <w:szCs w:val="24"/>
              </w:rPr>
              <w:t>1</w:t>
            </w:r>
            <w:r w:rsidRPr="007D62FC">
              <w:rPr>
                <w:spacing w:val="-2"/>
                <w:sz w:val="24"/>
                <w:szCs w:val="24"/>
              </w:rPr>
              <w:t xml:space="preserve"> </w:t>
            </w:r>
            <w:r w:rsidRPr="007D62FC">
              <w:rPr>
                <w:sz w:val="24"/>
                <w:szCs w:val="24"/>
              </w:rPr>
              <w:t>апреля:</w:t>
            </w:r>
            <w:r w:rsidRPr="007D62FC">
              <w:rPr>
                <w:spacing w:val="-1"/>
                <w:sz w:val="24"/>
                <w:szCs w:val="24"/>
              </w:rPr>
              <w:t xml:space="preserve"> </w:t>
            </w:r>
            <w:r w:rsidRPr="007D62FC">
              <w:rPr>
                <w:sz w:val="24"/>
                <w:szCs w:val="24"/>
              </w:rPr>
              <w:t>День</w:t>
            </w:r>
            <w:r w:rsidRPr="007D62FC">
              <w:rPr>
                <w:spacing w:val="-1"/>
                <w:sz w:val="24"/>
                <w:szCs w:val="24"/>
              </w:rPr>
              <w:t xml:space="preserve"> </w:t>
            </w:r>
            <w:r w:rsidRPr="007D62FC">
              <w:rPr>
                <w:spacing w:val="-2"/>
                <w:sz w:val="24"/>
                <w:szCs w:val="24"/>
              </w:rPr>
              <w:t>юмора;</w:t>
            </w:r>
          </w:p>
          <w:p w:rsidR="00285208" w:rsidRPr="007D62FC" w:rsidRDefault="00285208" w:rsidP="009011E8">
            <w:pPr>
              <w:pStyle w:val="TableParagraph"/>
              <w:numPr>
                <w:ilvl w:val="0"/>
                <w:numId w:val="228"/>
              </w:numPr>
              <w:tabs>
                <w:tab w:val="left" w:pos="793"/>
              </w:tabs>
              <w:spacing w:line="252" w:lineRule="exact"/>
              <w:ind w:left="793" w:hanging="359"/>
              <w:rPr>
                <w:sz w:val="24"/>
                <w:szCs w:val="24"/>
              </w:rPr>
            </w:pPr>
            <w:r w:rsidRPr="007D62FC">
              <w:rPr>
                <w:sz w:val="24"/>
                <w:szCs w:val="24"/>
              </w:rPr>
              <w:t>1</w:t>
            </w:r>
            <w:r w:rsidRPr="007D62FC">
              <w:rPr>
                <w:spacing w:val="-6"/>
                <w:sz w:val="24"/>
                <w:szCs w:val="24"/>
              </w:rPr>
              <w:t xml:space="preserve"> </w:t>
            </w:r>
            <w:r w:rsidRPr="007D62FC">
              <w:rPr>
                <w:sz w:val="24"/>
                <w:szCs w:val="24"/>
              </w:rPr>
              <w:t>апреля:</w:t>
            </w:r>
            <w:r w:rsidRPr="007D62FC">
              <w:rPr>
                <w:spacing w:val="-2"/>
                <w:sz w:val="24"/>
                <w:szCs w:val="24"/>
              </w:rPr>
              <w:t xml:space="preserve"> </w:t>
            </w:r>
            <w:r w:rsidRPr="007D62FC">
              <w:rPr>
                <w:sz w:val="24"/>
                <w:szCs w:val="24"/>
              </w:rPr>
              <w:t>Международный</w:t>
            </w:r>
            <w:r w:rsidRPr="007D62FC">
              <w:rPr>
                <w:spacing w:val="-3"/>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птиц;</w:t>
            </w:r>
          </w:p>
          <w:p w:rsidR="00285208" w:rsidRPr="007D62FC" w:rsidRDefault="00285208" w:rsidP="009011E8">
            <w:pPr>
              <w:pStyle w:val="TableParagraph"/>
              <w:numPr>
                <w:ilvl w:val="0"/>
                <w:numId w:val="228"/>
              </w:numPr>
              <w:tabs>
                <w:tab w:val="left" w:pos="793"/>
              </w:tabs>
              <w:spacing w:before="2" w:line="252" w:lineRule="exact"/>
              <w:ind w:left="793" w:hanging="359"/>
              <w:rPr>
                <w:sz w:val="24"/>
                <w:szCs w:val="24"/>
                <w:lang w:val="ru-RU"/>
              </w:rPr>
            </w:pPr>
            <w:r w:rsidRPr="007D62FC">
              <w:rPr>
                <w:sz w:val="24"/>
                <w:szCs w:val="24"/>
                <w:lang w:val="ru-RU"/>
              </w:rPr>
              <w:t>2</w:t>
            </w:r>
            <w:r w:rsidRPr="007D62FC">
              <w:rPr>
                <w:spacing w:val="-4"/>
                <w:sz w:val="24"/>
                <w:szCs w:val="24"/>
                <w:lang w:val="ru-RU"/>
              </w:rPr>
              <w:t xml:space="preserve"> </w:t>
            </w:r>
            <w:r w:rsidRPr="007D62FC">
              <w:rPr>
                <w:sz w:val="24"/>
                <w:szCs w:val="24"/>
                <w:lang w:val="ru-RU"/>
              </w:rPr>
              <w:t>апреля:</w:t>
            </w:r>
            <w:r w:rsidRPr="007D62FC">
              <w:rPr>
                <w:spacing w:val="-2"/>
                <w:sz w:val="24"/>
                <w:szCs w:val="24"/>
                <w:lang w:val="ru-RU"/>
              </w:rPr>
              <w:t xml:space="preserve"> </w:t>
            </w:r>
            <w:r w:rsidRPr="007D62FC">
              <w:rPr>
                <w:sz w:val="24"/>
                <w:szCs w:val="24"/>
                <w:lang w:val="ru-RU"/>
              </w:rPr>
              <w:t>Международный</w:t>
            </w:r>
            <w:r w:rsidRPr="007D62FC">
              <w:rPr>
                <w:spacing w:val="-3"/>
                <w:sz w:val="24"/>
                <w:szCs w:val="24"/>
                <w:lang w:val="ru-RU"/>
              </w:rPr>
              <w:t xml:space="preserve"> </w:t>
            </w:r>
            <w:r w:rsidRPr="007D62FC">
              <w:rPr>
                <w:sz w:val="24"/>
                <w:szCs w:val="24"/>
                <w:lang w:val="ru-RU"/>
              </w:rPr>
              <w:t>день</w:t>
            </w:r>
            <w:r w:rsidRPr="007D62FC">
              <w:rPr>
                <w:spacing w:val="-4"/>
                <w:sz w:val="24"/>
                <w:szCs w:val="24"/>
                <w:lang w:val="ru-RU"/>
              </w:rPr>
              <w:t xml:space="preserve"> </w:t>
            </w:r>
            <w:r w:rsidRPr="007D62FC">
              <w:rPr>
                <w:sz w:val="24"/>
                <w:szCs w:val="24"/>
                <w:lang w:val="ru-RU"/>
              </w:rPr>
              <w:t>детской</w:t>
            </w:r>
            <w:r w:rsidRPr="007D62FC">
              <w:rPr>
                <w:spacing w:val="-6"/>
                <w:sz w:val="24"/>
                <w:szCs w:val="24"/>
                <w:lang w:val="ru-RU"/>
              </w:rPr>
              <w:t xml:space="preserve"> </w:t>
            </w:r>
            <w:r w:rsidRPr="007D62FC">
              <w:rPr>
                <w:spacing w:val="-2"/>
                <w:sz w:val="24"/>
                <w:szCs w:val="24"/>
                <w:lang w:val="ru-RU"/>
              </w:rPr>
              <w:t>книги;</w:t>
            </w:r>
          </w:p>
          <w:p w:rsidR="00285208" w:rsidRPr="007D62FC" w:rsidRDefault="00285208" w:rsidP="009011E8">
            <w:pPr>
              <w:pStyle w:val="TableParagraph"/>
              <w:numPr>
                <w:ilvl w:val="0"/>
                <w:numId w:val="228"/>
              </w:numPr>
              <w:tabs>
                <w:tab w:val="left" w:pos="793"/>
              </w:tabs>
              <w:spacing w:line="252" w:lineRule="exact"/>
              <w:ind w:left="793" w:hanging="359"/>
              <w:rPr>
                <w:sz w:val="24"/>
                <w:szCs w:val="24"/>
              </w:rPr>
            </w:pPr>
            <w:r w:rsidRPr="007D62FC">
              <w:rPr>
                <w:sz w:val="24"/>
                <w:szCs w:val="24"/>
              </w:rPr>
              <w:t>7</w:t>
            </w:r>
            <w:r w:rsidRPr="007D62FC">
              <w:rPr>
                <w:spacing w:val="-4"/>
                <w:sz w:val="24"/>
                <w:szCs w:val="24"/>
              </w:rPr>
              <w:t xml:space="preserve"> </w:t>
            </w:r>
            <w:r w:rsidRPr="007D62FC">
              <w:rPr>
                <w:sz w:val="24"/>
                <w:szCs w:val="24"/>
              </w:rPr>
              <w:t>апреля:</w:t>
            </w:r>
            <w:r w:rsidRPr="007D62FC">
              <w:rPr>
                <w:spacing w:val="-3"/>
                <w:sz w:val="24"/>
                <w:szCs w:val="24"/>
              </w:rPr>
              <w:t xml:space="preserve"> </w:t>
            </w:r>
            <w:r w:rsidRPr="007D62FC">
              <w:rPr>
                <w:sz w:val="24"/>
                <w:szCs w:val="24"/>
              </w:rPr>
              <w:t>Всемирный</w:t>
            </w:r>
            <w:r w:rsidRPr="007D62FC">
              <w:rPr>
                <w:spacing w:val="-3"/>
                <w:sz w:val="24"/>
                <w:szCs w:val="24"/>
              </w:rPr>
              <w:t xml:space="preserve"> </w:t>
            </w:r>
            <w:r w:rsidRPr="007D62FC">
              <w:rPr>
                <w:sz w:val="24"/>
                <w:szCs w:val="24"/>
              </w:rPr>
              <w:t>день</w:t>
            </w:r>
            <w:r w:rsidRPr="007D62FC">
              <w:rPr>
                <w:spacing w:val="-3"/>
                <w:sz w:val="24"/>
                <w:szCs w:val="24"/>
              </w:rPr>
              <w:t xml:space="preserve"> </w:t>
            </w:r>
            <w:r w:rsidRPr="007D62FC">
              <w:rPr>
                <w:spacing w:val="-2"/>
                <w:sz w:val="24"/>
                <w:szCs w:val="24"/>
              </w:rPr>
              <w:t>здоровья;</w:t>
            </w:r>
          </w:p>
          <w:p w:rsidR="00285208" w:rsidRPr="007D62FC" w:rsidRDefault="00285208" w:rsidP="009011E8">
            <w:pPr>
              <w:pStyle w:val="TableParagraph"/>
              <w:numPr>
                <w:ilvl w:val="0"/>
                <w:numId w:val="228"/>
              </w:numPr>
              <w:tabs>
                <w:tab w:val="left" w:pos="793"/>
              </w:tabs>
              <w:spacing w:line="252" w:lineRule="exact"/>
              <w:ind w:left="793" w:hanging="359"/>
              <w:rPr>
                <w:sz w:val="24"/>
                <w:szCs w:val="24"/>
              </w:rPr>
            </w:pPr>
            <w:r w:rsidRPr="007D62FC">
              <w:rPr>
                <w:sz w:val="24"/>
                <w:szCs w:val="24"/>
              </w:rPr>
              <w:t>12</w:t>
            </w:r>
            <w:r w:rsidRPr="007D62FC">
              <w:rPr>
                <w:spacing w:val="-3"/>
                <w:sz w:val="24"/>
                <w:szCs w:val="24"/>
              </w:rPr>
              <w:t xml:space="preserve"> </w:t>
            </w:r>
            <w:r w:rsidRPr="007D62FC">
              <w:rPr>
                <w:sz w:val="24"/>
                <w:szCs w:val="24"/>
              </w:rPr>
              <w:t>апреля:</w:t>
            </w:r>
            <w:r w:rsidRPr="007D62FC">
              <w:rPr>
                <w:spacing w:val="-1"/>
                <w:sz w:val="24"/>
                <w:szCs w:val="24"/>
              </w:rPr>
              <w:t xml:space="preserve"> </w:t>
            </w:r>
            <w:r w:rsidRPr="007D62FC">
              <w:rPr>
                <w:sz w:val="24"/>
                <w:szCs w:val="24"/>
              </w:rPr>
              <w:t>День</w:t>
            </w:r>
            <w:r w:rsidRPr="007D62FC">
              <w:rPr>
                <w:spacing w:val="-2"/>
                <w:sz w:val="24"/>
                <w:szCs w:val="24"/>
              </w:rPr>
              <w:t xml:space="preserve"> космонавтики;</w:t>
            </w:r>
          </w:p>
          <w:p w:rsidR="00285208" w:rsidRPr="007D62FC" w:rsidRDefault="00285208" w:rsidP="009011E8">
            <w:pPr>
              <w:pStyle w:val="TableParagraph"/>
              <w:numPr>
                <w:ilvl w:val="0"/>
                <w:numId w:val="228"/>
              </w:numPr>
              <w:tabs>
                <w:tab w:val="left" w:pos="794"/>
              </w:tabs>
              <w:spacing w:before="1"/>
              <w:ind w:right="264"/>
              <w:rPr>
                <w:sz w:val="24"/>
                <w:szCs w:val="24"/>
                <w:lang w:val="ru-RU"/>
              </w:rPr>
            </w:pPr>
            <w:r w:rsidRPr="007D62FC">
              <w:rPr>
                <w:sz w:val="24"/>
                <w:szCs w:val="24"/>
                <w:lang w:val="ru-RU"/>
              </w:rPr>
              <w:t>18</w:t>
            </w:r>
            <w:r w:rsidRPr="007D62FC">
              <w:rPr>
                <w:spacing w:val="-3"/>
                <w:sz w:val="24"/>
                <w:szCs w:val="24"/>
                <w:lang w:val="ru-RU"/>
              </w:rPr>
              <w:t xml:space="preserve"> </w:t>
            </w:r>
            <w:r w:rsidRPr="007D62FC">
              <w:rPr>
                <w:sz w:val="24"/>
                <w:szCs w:val="24"/>
                <w:lang w:val="ru-RU"/>
              </w:rPr>
              <w:t>апреля:</w:t>
            </w:r>
            <w:r w:rsidRPr="007D62FC">
              <w:rPr>
                <w:spacing w:val="-2"/>
                <w:sz w:val="24"/>
                <w:szCs w:val="24"/>
                <w:lang w:val="ru-RU"/>
              </w:rPr>
              <w:t xml:space="preserve"> </w:t>
            </w:r>
            <w:r w:rsidRPr="007D62FC">
              <w:rPr>
                <w:sz w:val="24"/>
                <w:szCs w:val="24"/>
                <w:lang w:val="ru-RU"/>
              </w:rPr>
              <w:t>День</w:t>
            </w:r>
            <w:r w:rsidRPr="007D62FC">
              <w:rPr>
                <w:spacing w:val="-3"/>
                <w:sz w:val="24"/>
                <w:szCs w:val="24"/>
                <w:lang w:val="ru-RU"/>
              </w:rPr>
              <w:t xml:space="preserve"> </w:t>
            </w:r>
            <w:r w:rsidRPr="007D62FC">
              <w:rPr>
                <w:sz w:val="24"/>
                <w:szCs w:val="24"/>
                <w:lang w:val="ru-RU"/>
              </w:rPr>
              <w:t>воинской</w:t>
            </w:r>
            <w:r w:rsidRPr="007D62FC">
              <w:rPr>
                <w:spacing w:val="-4"/>
                <w:sz w:val="24"/>
                <w:szCs w:val="24"/>
                <w:lang w:val="ru-RU"/>
              </w:rPr>
              <w:t xml:space="preserve"> </w:t>
            </w:r>
            <w:r w:rsidRPr="007D62FC">
              <w:rPr>
                <w:sz w:val="24"/>
                <w:szCs w:val="24"/>
                <w:lang w:val="ru-RU"/>
              </w:rPr>
              <w:t>славы</w:t>
            </w:r>
            <w:r w:rsidRPr="007D62FC">
              <w:rPr>
                <w:spacing w:val="-3"/>
                <w:sz w:val="24"/>
                <w:szCs w:val="24"/>
                <w:lang w:val="ru-RU"/>
              </w:rPr>
              <w:t xml:space="preserve"> </w:t>
            </w:r>
            <w:r w:rsidRPr="007D62FC">
              <w:rPr>
                <w:sz w:val="24"/>
                <w:szCs w:val="24"/>
                <w:lang w:val="ru-RU"/>
              </w:rPr>
              <w:t>России:</w:t>
            </w:r>
            <w:r w:rsidRPr="007D62FC">
              <w:rPr>
                <w:spacing w:val="-4"/>
                <w:sz w:val="24"/>
                <w:szCs w:val="24"/>
                <w:lang w:val="ru-RU"/>
              </w:rPr>
              <w:t xml:space="preserve"> </w:t>
            </w:r>
            <w:r w:rsidRPr="007D62FC">
              <w:rPr>
                <w:sz w:val="24"/>
                <w:szCs w:val="24"/>
                <w:lang w:val="ru-RU"/>
              </w:rPr>
              <w:t>День</w:t>
            </w:r>
            <w:r w:rsidRPr="007D62FC">
              <w:rPr>
                <w:spacing w:val="-3"/>
                <w:sz w:val="24"/>
                <w:szCs w:val="24"/>
                <w:lang w:val="ru-RU"/>
              </w:rPr>
              <w:t xml:space="preserve"> </w:t>
            </w:r>
            <w:r w:rsidRPr="007D62FC">
              <w:rPr>
                <w:sz w:val="24"/>
                <w:szCs w:val="24"/>
                <w:lang w:val="ru-RU"/>
              </w:rPr>
              <w:t>победы</w:t>
            </w:r>
            <w:r w:rsidRPr="007D62FC">
              <w:rPr>
                <w:spacing w:val="-3"/>
                <w:sz w:val="24"/>
                <w:szCs w:val="24"/>
                <w:lang w:val="ru-RU"/>
              </w:rPr>
              <w:t xml:space="preserve"> </w:t>
            </w:r>
            <w:r w:rsidRPr="007D62FC">
              <w:rPr>
                <w:sz w:val="24"/>
                <w:szCs w:val="24"/>
                <w:lang w:val="ru-RU"/>
              </w:rPr>
              <w:t>русских</w:t>
            </w:r>
            <w:r w:rsidRPr="007D62FC">
              <w:rPr>
                <w:spacing w:val="-3"/>
                <w:sz w:val="24"/>
                <w:szCs w:val="24"/>
                <w:lang w:val="ru-RU"/>
              </w:rPr>
              <w:t xml:space="preserve"> </w:t>
            </w:r>
            <w:r w:rsidRPr="007D62FC">
              <w:rPr>
                <w:sz w:val="24"/>
                <w:szCs w:val="24"/>
                <w:lang w:val="ru-RU"/>
              </w:rPr>
              <w:t>воинов</w:t>
            </w:r>
            <w:r w:rsidRPr="007D62FC">
              <w:rPr>
                <w:spacing w:val="-6"/>
                <w:sz w:val="24"/>
                <w:szCs w:val="24"/>
                <w:lang w:val="ru-RU"/>
              </w:rPr>
              <w:t xml:space="preserve"> </w:t>
            </w:r>
            <w:r w:rsidRPr="007D62FC">
              <w:rPr>
                <w:sz w:val="24"/>
                <w:szCs w:val="24"/>
                <w:lang w:val="ru-RU"/>
              </w:rPr>
              <w:t>князя</w:t>
            </w:r>
            <w:r w:rsidRPr="007D62FC">
              <w:rPr>
                <w:spacing w:val="-4"/>
                <w:sz w:val="24"/>
                <w:szCs w:val="24"/>
                <w:lang w:val="ru-RU"/>
              </w:rPr>
              <w:t xml:space="preserve"> </w:t>
            </w:r>
            <w:r w:rsidRPr="007D62FC">
              <w:rPr>
                <w:sz w:val="24"/>
                <w:szCs w:val="24"/>
                <w:lang w:val="ru-RU"/>
              </w:rPr>
              <w:t>А.Невского</w:t>
            </w:r>
            <w:r w:rsidRPr="007D62FC">
              <w:rPr>
                <w:spacing w:val="-3"/>
                <w:sz w:val="24"/>
                <w:szCs w:val="24"/>
                <w:lang w:val="ru-RU"/>
              </w:rPr>
              <w:t xml:space="preserve"> </w:t>
            </w:r>
            <w:r w:rsidRPr="007D62FC">
              <w:rPr>
                <w:sz w:val="24"/>
                <w:szCs w:val="24"/>
                <w:lang w:val="ru-RU"/>
              </w:rPr>
              <w:t>над немецкими рыцарями на Чудском озере (Ледовое побоище, 1242);</w:t>
            </w:r>
          </w:p>
          <w:p w:rsidR="00285208" w:rsidRPr="007D62FC" w:rsidRDefault="00285208" w:rsidP="009011E8">
            <w:pPr>
              <w:pStyle w:val="TableParagraph"/>
              <w:numPr>
                <w:ilvl w:val="0"/>
                <w:numId w:val="228"/>
              </w:numPr>
              <w:tabs>
                <w:tab w:val="left" w:pos="794"/>
              </w:tabs>
              <w:spacing w:before="1"/>
              <w:ind w:right="423"/>
              <w:rPr>
                <w:sz w:val="24"/>
                <w:szCs w:val="24"/>
                <w:lang w:val="ru-RU"/>
              </w:rPr>
            </w:pPr>
            <w:r w:rsidRPr="007D62FC">
              <w:rPr>
                <w:sz w:val="24"/>
                <w:szCs w:val="24"/>
                <w:lang w:val="ru-RU"/>
              </w:rPr>
              <w:t>19</w:t>
            </w:r>
            <w:r w:rsidRPr="007D62FC">
              <w:rPr>
                <w:spacing w:val="-3"/>
                <w:sz w:val="24"/>
                <w:szCs w:val="24"/>
                <w:lang w:val="ru-RU"/>
              </w:rPr>
              <w:t xml:space="preserve"> </w:t>
            </w:r>
            <w:r w:rsidRPr="007D62FC">
              <w:rPr>
                <w:sz w:val="24"/>
                <w:szCs w:val="24"/>
                <w:lang w:val="ru-RU"/>
              </w:rPr>
              <w:t>апреля:</w:t>
            </w:r>
            <w:r w:rsidRPr="007D62FC">
              <w:rPr>
                <w:spacing w:val="-2"/>
                <w:sz w:val="24"/>
                <w:szCs w:val="24"/>
                <w:lang w:val="ru-RU"/>
              </w:rPr>
              <w:t xml:space="preserve"> </w:t>
            </w:r>
            <w:r w:rsidRPr="007D62FC">
              <w:rPr>
                <w:sz w:val="24"/>
                <w:szCs w:val="24"/>
                <w:lang w:val="ru-RU"/>
              </w:rPr>
              <w:t>День</w:t>
            </w:r>
            <w:r w:rsidRPr="007D62FC">
              <w:rPr>
                <w:spacing w:val="-3"/>
                <w:sz w:val="24"/>
                <w:szCs w:val="24"/>
                <w:lang w:val="ru-RU"/>
              </w:rPr>
              <w:t xml:space="preserve"> </w:t>
            </w:r>
            <w:r w:rsidRPr="007D62FC">
              <w:rPr>
                <w:sz w:val="24"/>
                <w:szCs w:val="24"/>
                <w:lang w:val="ru-RU"/>
              </w:rPr>
              <w:t>памяти</w:t>
            </w:r>
            <w:r w:rsidRPr="007D62FC">
              <w:rPr>
                <w:spacing w:val="-4"/>
                <w:sz w:val="24"/>
                <w:szCs w:val="24"/>
                <w:lang w:val="ru-RU"/>
              </w:rPr>
              <w:t xml:space="preserve"> </w:t>
            </w:r>
            <w:r w:rsidRPr="007D62FC">
              <w:rPr>
                <w:sz w:val="24"/>
                <w:szCs w:val="24"/>
                <w:lang w:val="ru-RU"/>
              </w:rPr>
              <w:t>о</w:t>
            </w:r>
            <w:r w:rsidRPr="007D62FC">
              <w:rPr>
                <w:spacing w:val="-5"/>
                <w:sz w:val="24"/>
                <w:szCs w:val="24"/>
                <w:lang w:val="ru-RU"/>
              </w:rPr>
              <w:t xml:space="preserve"> </w:t>
            </w:r>
            <w:r w:rsidRPr="007D62FC">
              <w:rPr>
                <w:sz w:val="24"/>
                <w:szCs w:val="24"/>
                <w:lang w:val="ru-RU"/>
              </w:rPr>
              <w:t>геноциде</w:t>
            </w:r>
            <w:r w:rsidRPr="007D62FC">
              <w:rPr>
                <w:spacing w:val="-4"/>
                <w:sz w:val="24"/>
                <w:szCs w:val="24"/>
                <w:lang w:val="ru-RU"/>
              </w:rPr>
              <w:t xml:space="preserve"> </w:t>
            </w:r>
            <w:r w:rsidRPr="007D62FC">
              <w:rPr>
                <w:sz w:val="24"/>
                <w:szCs w:val="24"/>
                <w:lang w:val="ru-RU"/>
              </w:rPr>
              <w:t>советского</w:t>
            </w:r>
            <w:r w:rsidRPr="007D62FC">
              <w:rPr>
                <w:spacing w:val="-2"/>
                <w:sz w:val="24"/>
                <w:szCs w:val="24"/>
                <w:lang w:val="ru-RU"/>
              </w:rPr>
              <w:t xml:space="preserve"> </w:t>
            </w:r>
            <w:r w:rsidRPr="007D62FC">
              <w:rPr>
                <w:sz w:val="24"/>
                <w:szCs w:val="24"/>
                <w:lang w:val="ru-RU"/>
              </w:rPr>
              <w:t>народа</w:t>
            </w:r>
            <w:r w:rsidRPr="007D62FC">
              <w:rPr>
                <w:spacing w:val="-3"/>
                <w:sz w:val="24"/>
                <w:szCs w:val="24"/>
                <w:lang w:val="ru-RU"/>
              </w:rPr>
              <w:t xml:space="preserve"> </w:t>
            </w:r>
            <w:r w:rsidRPr="007D62FC">
              <w:rPr>
                <w:sz w:val="24"/>
                <w:szCs w:val="24"/>
                <w:lang w:val="ru-RU"/>
              </w:rPr>
              <w:t>нацистами</w:t>
            </w:r>
            <w:r w:rsidRPr="007D62FC">
              <w:rPr>
                <w:spacing w:val="-4"/>
                <w:sz w:val="24"/>
                <w:szCs w:val="24"/>
                <w:lang w:val="ru-RU"/>
              </w:rPr>
              <w:t xml:space="preserve"> </w:t>
            </w:r>
            <w:r w:rsidRPr="007D62FC">
              <w:rPr>
                <w:sz w:val="24"/>
                <w:szCs w:val="24"/>
                <w:lang w:val="ru-RU"/>
              </w:rPr>
              <w:t>и</w:t>
            </w:r>
            <w:r w:rsidRPr="007D62FC">
              <w:rPr>
                <w:spacing w:val="-4"/>
                <w:sz w:val="24"/>
                <w:szCs w:val="24"/>
                <w:lang w:val="ru-RU"/>
              </w:rPr>
              <w:t xml:space="preserve"> </w:t>
            </w:r>
            <w:r w:rsidRPr="007D62FC">
              <w:rPr>
                <w:sz w:val="24"/>
                <w:szCs w:val="24"/>
                <w:lang w:val="ru-RU"/>
              </w:rPr>
              <w:t>их</w:t>
            </w:r>
            <w:r w:rsidRPr="007D62FC">
              <w:rPr>
                <w:spacing w:val="-3"/>
                <w:sz w:val="24"/>
                <w:szCs w:val="24"/>
                <w:lang w:val="ru-RU"/>
              </w:rPr>
              <w:t xml:space="preserve"> </w:t>
            </w:r>
            <w:r w:rsidRPr="007D62FC">
              <w:rPr>
                <w:sz w:val="24"/>
                <w:szCs w:val="24"/>
                <w:lang w:val="ru-RU"/>
              </w:rPr>
              <w:t>пособниками</w:t>
            </w:r>
            <w:r w:rsidRPr="007D62FC">
              <w:rPr>
                <w:spacing w:val="-4"/>
                <w:sz w:val="24"/>
                <w:szCs w:val="24"/>
                <w:lang w:val="ru-RU"/>
              </w:rPr>
              <w:t xml:space="preserve"> </w:t>
            </w:r>
            <w:r w:rsidRPr="007D62FC">
              <w:rPr>
                <w:sz w:val="24"/>
                <w:szCs w:val="24"/>
                <w:lang w:val="ru-RU"/>
              </w:rPr>
              <w:t>в</w:t>
            </w:r>
            <w:r w:rsidRPr="007D62FC">
              <w:rPr>
                <w:spacing w:val="-4"/>
                <w:sz w:val="24"/>
                <w:szCs w:val="24"/>
                <w:lang w:val="ru-RU"/>
              </w:rPr>
              <w:t xml:space="preserve"> </w:t>
            </w:r>
            <w:r w:rsidRPr="007D62FC">
              <w:rPr>
                <w:sz w:val="24"/>
                <w:szCs w:val="24"/>
                <w:lang w:val="ru-RU"/>
              </w:rPr>
              <w:t>годы Великой отечественной войны</w:t>
            </w:r>
          </w:p>
          <w:p w:rsidR="00285208" w:rsidRPr="007D62FC" w:rsidRDefault="00285208" w:rsidP="009011E8">
            <w:pPr>
              <w:pStyle w:val="TableParagraph"/>
              <w:numPr>
                <w:ilvl w:val="0"/>
                <w:numId w:val="228"/>
              </w:numPr>
              <w:tabs>
                <w:tab w:val="left" w:pos="793"/>
              </w:tabs>
              <w:spacing w:line="251" w:lineRule="exact"/>
              <w:ind w:left="793" w:hanging="359"/>
              <w:rPr>
                <w:sz w:val="24"/>
                <w:szCs w:val="24"/>
              </w:rPr>
            </w:pPr>
            <w:r w:rsidRPr="007D62FC">
              <w:rPr>
                <w:sz w:val="24"/>
                <w:szCs w:val="24"/>
              </w:rPr>
              <w:t>22</w:t>
            </w:r>
            <w:r w:rsidRPr="007D62FC">
              <w:rPr>
                <w:spacing w:val="-4"/>
                <w:sz w:val="24"/>
                <w:szCs w:val="24"/>
              </w:rPr>
              <w:t xml:space="preserve"> </w:t>
            </w:r>
            <w:r w:rsidRPr="007D62FC">
              <w:rPr>
                <w:sz w:val="24"/>
                <w:szCs w:val="24"/>
              </w:rPr>
              <w:t>апреля:</w:t>
            </w:r>
            <w:r w:rsidRPr="007D62FC">
              <w:rPr>
                <w:spacing w:val="-3"/>
                <w:sz w:val="24"/>
                <w:szCs w:val="24"/>
              </w:rPr>
              <w:t xml:space="preserve"> </w:t>
            </w:r>
            <w:r w:rsidRPr="007D62FC">
              <w:rPr>
                <w:sz w:val="24"/>
                <w:szCs w:val="24"/>
              </w:rPr>
              <w:t>Всемирный</w:t>
            </w:r>
            <w:r w:rsidRPr="007D62FC">
              <w:rPr>
                <w:spacing w:val="-3"/>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Земли;</w:t>
            </w:r>
          </w:p>
          <w:p w:rsidR="00285208" w:rsidRPr="007D62FC" w:rsidRDefault="00285208" w:rsidP="009011E8">
            <w:pPr>
              <w:pStyle w:val="TableParagraph"/>
              <w:numPr>
                <w:ilvl w:val="0"/>
                <w:numId w:val="228"/>
              </w:numPr>
              <w:tabs>
                <w:tab w:val="left" w:pos="793"/>
              </w:tabs>
              <w:spacing w:before="2" w:line="252" w:lineRule="exact"/>
              <w:ind w:left="793" w:hanging="359"/>
              <w:rPr>
                <w:sz w:val="24"/>
                <w:szCs w:val="24"/>
                <w:lang w:val="ru-RU"/>
              </w:rPr>
            </w:pPr>
            <w:r w:rsidRPr="007D62FC">
              <w:rPr>
                <w:sz w:val="24"/>
                <w:szCs w:val="24"/>
                <w:lang w:val="ru-RU"/>
              </w:rPr>
              <w:t>26</w:t>
            </w:r>
            <w:r w:rsidRPr="007D62FC">
              <w:rPr>
                <w:spacing w:val="-8"/>
                <w:sz w:val="24"/>
                <w:szCs w:val="24"/>
                <w:lang w:val="ru-RU"/>
              </w:rPr>
              <w:t xml:space="preserve"> </w:t>
            </w:r>
            <w:r w:rsidRPr="007D62FC">
              <w:rPr>
                <w:sz w:val="24"/>
                <w:szCs w:val="24"/>
                <w:lang w:val="ru-RU"/>
              </w:rPr>
              <w:t>апреля:</w:t>
            </w:r>
            <w:r w:rsidRPr="007D62FC">
              <w:rPr>
                <w:spacing w:val="-5"/>
                <w:sz w:val="24"/>
                <w:szCs w:val="24"/>
                <w:lang w:val="ru-RU"/>
              </w:rPr>
              <w:t xml:space="preserve"> </w:t>
            </w:r>
            <w:r w:rsidRPr="007D62FC">
              <w:rPr>
                <w:sz w:val="24"/>
                <w:szCs w:val="24"/>
                <w:lang w:val="ru-RU"/>
              </w:rPr>
              <w:t>День</w:t>
            </w:r>
            <w:r w:rsidRPr="007D62FC">
              <w:rPr>
                <w:spacing w:val="-6"/>
                <w:sz w:val="24"/>
                <w:szCs w:val="24"/>
                <w:lang w:val="ru-RU"/>
              </w:rPr>
              <w:t xml:space="preserve"> </w:t>
            </w:r>
            <w:r w:rsidRPr="007D62FC">
              <w:rPr>
                <w:sz w:val="24"/>
                <w:szCs w:val="24"/>
                <w:lang w:val="ru-RU"/>
              </w:rPr>
              <w:t>участников</w:t>
            </w:r>
            <w:r w:rsidRPr="007D62FC">
              <w:rPr>
                <w:spacing w:val="-7"/>
                <w:sz w:val="24"/>
                <w:szCs w:val="24"/>
                <w:lang w:val="ru-RU"/>
              </w:rPr>
              <w:t xml:space="preserve"> </w:t>
            </w:r>
            <w:r w:rsidRPr="007D62FC">
              <w:rPr>
                <w:sz w:val="24"/>
                <w:szCs w:val="24"/>
                <w:lang w:val="ru-RU"/>
              </w:rPr>
              <w:t>ликвидации</w:t>
            </w:r>
            <w:r w:rsidRPr="007D62FC">
              <w:rPr>
                <w:spacing w:val="-7"/>
                <w:sz w:val="24"/>
                <w:szCs w:val="24"/>
                <w:lang w:val="ru-RU"/>
              </w:rPr>
              <w:t xml:space="preserve"> </w:t>
            </w:r>
            <w:r w:rsidRPr="007D62FC">
              <w:rPr>
                <w:sz w:val="24"/>
                <w:szCs w:val="24"/>
                <w:lang w:val="ru-RU"/>
              </w:rPr>
              <w:t>последствий</w:t>
            </w:r>
            <w:r w:rsidRPr="007D62FC">
              <w:rPr>
                <w:spacing w:val="-6"/>
                <w:sz w:val="24"/>
                <w:szCs w:val="24"/>
                <w:lang w:val="ru-RU"/>
              </w:rPr>
              <w:t xml:space="preserve"> </w:t>
            </w:r>
            <w:r w:rsidRPr="007D62FC">
              <w:rPr>
                <w:sz w:val="24"/>
                <w:szCs w:val="24"/>
                <w:lang w:val="ru-RU"/>
              </w:rPr>
              <w:t>радиационных</w:t>
            </w:r>
            <w:r w:rsidRPr="007D62FC">
              <w:rPr>
                <w:spacing w:val="-6"/>
                <w:sz w:val="24"/>
                <w:szCs w:val="24"/>
                <w:lang w:val="ru-RU"/>
              </w:rPr>
              <w:t xml:space="preserve"> </w:t>
            </w:r>
            <w:r w:rsidRPr="007D62FC">
              <w:rPr>
                <w:sz w:val="24"/>
                <w:szCs w:val="24"/>
                <w:lang w:val="ru-RU"/>
              </w:rPr>
              <w:t>аварий</w:t>
            </w:r>
            <w:r w:rsidRPr="007D62FC">
              <w:rPr>
                <w:spacing w:val="-9"/>
                <w:sz w:val="24"/>
                <w:szCs w:val="24"/>
                <w:lang w:val="ru-RU"/>
              </w:rPr>
              <w:t xml:space="preserve"> </w:t>
            </w:r>
            <w:r w:rsidRPr="007D62FC">
              <w:rPr>
                <w:sz w:val="24"/>
                <w:szCs w:val="24"/>
                <w:lang w:val="ru-RU"/>
              </w:rPr>
              <w:t>и</w:t>
            </w:r>
            <w:r w:rsidRPr="007D62FC">
              <w:rPr>
                <w:spacing w:val="-6"/>
                <w:sz w:val="24"/>
                <w:szCs w:val="24"/>
                <w:lang w:val="ru-RU"/>
              </w:rPr>
              <w:t xml:space="preserve"> </w:t>
            </w:r>
            <w:r w:rsidRPr="007D62FC">
              <w:rPr>
                <w:spacing w:val="-2"/>
                <w:sz w:val="24"/>
                <w:szCs w:val="24"/>
                <w:lang w:val="ru-RU"/>
              </w:rPr>
              <w:t>катастроф;</w:t>
            </w:r>
          </w:p>
          <w:p w:rsidR="00285208" w:rsidRPr="007D62FC" w:rsidRDefault="00285208" w:rsidP="009011E8">
            <w:pPr>
              <w:pStyle w:val="TableParagraph"/>
              <w:numPr>
                <w:ilvl w:val="0"/>
                <w:numId w:val="228"/>
              </w:numPr>
              <w:tabs>
                <w:tab w:val="left" w:pos="793"/>
              </w:tabs>
              <w:spacing w:line="252" w:lineRule="exact"/>
              <w:ind w:left="793" w:hanging="359"/>
              <w:rPr>
                <w:sz w:val="24"/>
                <w:szCs w:val="24"/>
              </w:rPr>
            </w:pPr>
            <w:r w:rsidRPr="007D62FC">
              <w:rPr>
                <w:sz w:val="24"/>
                <w:szCs w:val="24"/>
              </w:rPr>
              <w:t>27</w:t>
            </w:r>
            <w:r w:rsidRPr="007D62FC">
              <w:rPr>
                <w:spacing w:val="-4"/>
                <w:sz w:val="24"/>
                <w:szCs w:val="24"/>
              </w:rPr>
              <w:t xml:space="preserve"> </w:t>
            </w:r>
            <w:r w:rsidRPr="007D62FC">
              <w:rPr>
                <w:sz w:val="24"/>
                <w:szCs w:val="24"/>
              </w:rPr>
              <w:t>апреля:</w:t>
            </w:r>
            <w:r w:rsidRPr="007D62FC">
              <w:rPr>
                <w:spacing w:val="-3"/>
                <w:sz w:val="24"/>
                <w:szCs w:val="24"/>
              </w:rPr>
              <w:t xml:space="preserve"> </w:t>
            </w:r>
            <w:r w:rsidRPr="007D62FC">
              <w:rPr>
                <w:sz w:val="24"/>
                <w:szCs w:val="24"/>
              </w:rPr>
              <w:t>День</w:t>
            </w:r>
            <w:r w:rsidRPr="007D62FC">
              <w:rPr>
                <w:spacing w:val="-4"/>
                <w:sz w:val="24"/>
                <w:szCs w:val="24"/>
              </w:rPr>
              <w:t xml:space="preserve"> </w:t>
            </w:r>
            <w:r w:rsidRPr="007D62FC">
              <w:rPr>
                <w:sz w:val="24"/>
                <w:szCs w:val="24"/>
              </w:rPr>
              <w:t>российского</w:t>
            </w:r>
            <w:r w:rsidRPr="007D62FC">
              <w:rPr>
                <w:spacing w:val="-3"/>
                <w:sz w:val="24"/>
                <w:szCs w:val="24"/>
              </w:rPr>
              <w:t xml:space="preserve"> </w:t>
            </w:r>
            <w:r w:rsidRPr="007D62FC">
              <w:rPr>
                <w:spacing w:val="-2"/>
                <w:sz w:val="24"/>
                <w:szCs w:val="24"/>
              </w:rPr>
              <w:t>парламентизма</w:t>
            </w:r>
          </w:p>
        </w:tc>
      </w:tr>
      <w:tr w:rsidR="00285208" w:rsidRPr="007D62FC" w:rsidTr="00117556">
        <w:trPr>
          <w:trHeight w:val="653"/>
        </w:trPr>
        <w:tc>
          <w:tcPr>
            <w:tcW w:w="3620" w:type="dxa"/>
          </w:tcPr>
          <w:p w:rsidR="00285208" w:rsidRPr="007D62FC" w:rsidRDefault="00285208" w:rsidP="00285208">
            <w:pPr>
              <w:pStyle w:val="TableParagraph"/>
              <w:rPr>
                <w:sz w:val="24"/>
                <w:szCs w:val="24"/>
                <w:lang w:val="ru-RU"/>
              </w:rPr>
            </w:pPr>
            <w:r w:rsidRPr="007D62FC">
              <w:rPr>
                <w:sz w:val="24"/>
                <w:szCs w:val="24"/>
                <w:lang w:val="ru-RU"/>
              </w:rPr>
              <w:t>Акция</w:t>
            </w:r>
            <w:r w:rsidRPr="007D62FC">
              <w:rPr>
                <w:spacing w:val="-15"/>
                <w:sz w:val="24"/>
                <w:szCs w:val="24"/>
                <w:lang w:val="ru-RU"/>
              </w:rPr>
              <w:t xml:space="preserve"> </w:t>
            </w:r>
            <w:r w:rsidRPr="007D62FC">
              <w:rPr>
                <w:sz w:val="24"/>
                <w:szCs w:val="24"/>
                <w:lang w:val="ru-RU"/>
              </w:rPr>
              <w:t>«Всероссийский день заботы</w:t>
            </w:r>
            <w:r w:rsidRPr="007D62FC">
              <w:rPr>
                <w:spacing w:val="-1"/>
                <w:sz w:val="24"/>
                <w:szCs w:val="24"/>
                <w:lang w:val="ru-RU"/>
              </w:rPr>
              <w:t xml:space="preserve"> </w:t>
            </w:r>
            <w:r w:rsidRPr="007D62FC">
              <w:rPr>
                <w:sz w:val="24"/>
                <w:szCs w:val="24"/>
                <w:lang w:val="ru-RU"/>
              </w:rPr>
              <w:t xml:space="preserve">о </w:t>
            </w:r>
            <w:r w:rsidRPr="007D62FC">
              <w:rPr>
                <w:spacing w:val="-2"/>
                <w:sz w:val="24"/>
                <w:szCs w:val="24"/>
                <w:lang w:val="ru-RU"/>
              </w:rPr>
              <w:t>памятни-</w:t>
            </w:r>
          </w:p>
          <w:p w:rsidR="00285208" w:rsidRPr="007D62FC" w:rsidRDefault="00285208" w:rsidP="00285208">
            <w:pPr>
              <w:pStyle w:val="TableParagraph"/>
              <w:rPr>
                <w:sz w:val="24"/>
                <w:szCs w:val="24"/>
              </w:rPr>
            </w:pPr>
            <w:r w:rsidRPr="007D62FC">
              <w:rPr>
                <w:sz w:val="24"/>
                <w:szCs w:val="24"/>
              </w:rPr>
              <w:t>ках истории</w:t>
            </w:r>
            <w:r w:rsidRPr="007D62FC">
              <w:rPr>
                <w:spacing w:val="-3"/>
                <w:sz w:val="24"/>
                <w:szCs w:val="24"/>
              </w:rPr>
              <w:t xml:space="preserve"> </w:t>
            </w:r>
            <w:r w:rsidRPr="007D62FC">
              <w:rPr>
                <w:sz w:val="24"/>
                <w:szCs w:val="24"/>
              </w:rPr>
              <w:t xml:space="preserve">и </w:t>
            </w:r>
            <w:r w:rsidRPr="007D62FC">
              <w:rPr>
                <w:spacing w:val="-2"/>
                <w:sz w:val="24"/>
                <w:szCs w:val="24"/>
              </w:rPr>
              <w:t>культуры»</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Апрель</w:t>
            </w:r>
          </w:p>
        </w:tc>
        <w:tc>
          <w:tcPr>
            <w:tcW w:w="3267" w:type="dxa"/>
          </w:tcPr>
          <w:p w:rsidR="00285208" w:rsidRPr="007D62FC" w:rsidRDefault="00285208" w:rsidP="00333E46">
            <w:pPr>
              <w:pStyle w:val="TableParagraph"/>
              <w:rPr>
                <w:sz w:val="24"/>
                <w:szCs w:val="24"/>
                <w:lang w:val="ru-RU"/>
              </w:rPr>
            </w:pPr>
            <w:r w:rsidRPr="007D62FC">
              <w:rPr>
                <w:sz w:val="24"/>
                <w:szCs w:val="24"/>
                <w:lang w:val="ru-RU"/>
              </w:rPr>
              <w:t xml:space="preserve">Замдиректора по ВР </w:t>
            </w:r>
          </w:p>
          <w:p w:rsidR="00285208" w:rsidRPr="007D62FC" w:rsidRDefault="00285208" w:rsidP="00285208">
            <w:pPr>
              <w:pStyle w:val="TableParagraph"/>
              <w:ind w:right="1153"/>
              <w:rPr>
                <w:sz w:val="24"/>
                <w:szCs w:val="24"/>
                <w:lang w:val="ru-RU"/>
              </w:rPr>
            </w:pPr>
            <w:r w:rsidRPr="007D62FC">
              <w:rPr>
                <w:sz w:val="24"/>
                <w:szCs w:val="24"/>
                <w:lang w:val="ru-RU"/>
              </w:rPr>
              <w:t>Школьный</w:t>
            </w:r>
            <w:r w:rsidRPr="007D62FC">
              <w:rPr>
                <w:spacing w:val="-15"/>
                <w:sz w:val="24"/>
                <w:szCs w:val="24"/>
                <w:lang w:val="ru-RU"/>
              </w:rPr>
              <w:t xml:space="preserve"> </w:t>
            </w:r>
            <w:r w:rsidRPr="007D62FC">
              <w:rPr>
                <w:sz w:val="24"/>
                <w:szCs w:val="24"/>
                <w:lang w:val="ru-RU"/>
              </w:rPr>
              <w:t>комитет Совет родителей</w:t>
            </w:r>
          </w:p>
          <w:p w:rsidR="00285208" w:rsidRPr="0072418B" w:rsidRDefault="00285208" w:rsidP="00285208">
            <w:pPr>
              <w:pStyle w:val="TableParagraph"/>
              <w:rPr>
                <w:sz w:val="24"/>
                <w:szCs w:val="24"/>
                <w:lang w:val="ru-RU"/>
              </w:rPr>
            </w:pPr>
          </w:p>
        </w:tc>
      </w:tr>
      <w:tr w:rsidR="00285208" w:rsidRPr="007D62FC" w:rsidTr="00117556">
        <w:trPr>
          <w:trHeight w:val="1254"/>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Проект</w:t>
            </w:r>
            <w:r w:rsidRPr="007D62FC">
              <w:rPr>
                <w:spacing w:val="-15"/>
                <w:sz w:val="24"/>
                <w:szCs w:val="24"/>
                <w:lang w:val="ru-RU"/>
              </w:rPr>
              <w:t xml:space="preserve"> </w:t>
            </w:r>
            <w:r w:rsidRPr="007D62FC">
              <w:rPr>
                <w:sz w:val="24"/>
                <w:szCs w:val="24"/>
                <w:lang w:val="ru-RU"/>
              </w:rPr>
              <w:t>«Наследники</w:t>
            </w:r>
            <w:r w:rsidRPr="007D62FC">
              <w:rPr>
                <w:spacing w:val="-15"/>
                <w:sz w:val="24"/>
                <w:szCs w:val="24"/>
                <w:lang w:val="ru-RU"/>
              </w:rPr>
              <w:t xml:space="preserve"> </w:t>
            </w:r>
            <w:r w:rsidR="00333E46" w:rsidRPr="007D62FC">
              <w:rPr>
                <w:sz w:val="24"/>
                <w:szCs w:val="24"/>
                <w:lang w:val="ru-RU"/>
              </w:rPr>
              <w:t>Великой</w:t>
            </w:r>
            <w:r w:rsidRPr="007D62FC">
              <w:rPr>
                <w:sz w:val="24"/>
                <w:szCs w:val="24"/>
                <w:lang w:val="ru-RU"/>
              </w:rPr>
              <w:t xml:space="preserve"> Победы»</w:t>
            </w:r>
          </w:p>
          <w:p w:rsidR="00285208" w:rsidRPr="007D62FC" w:rsidRDefault="00285208" w:rsidP="00285208">
            <w:pPr>
              <w:pStyle w:val="TableParagraph"/>
              <w:rPr>
                <w:sz w:val="24"/>
                <w:szCs w:val="24"/>
                <w:lang w:val="ru-RU"/>
              </w:rPr>
            </w:pPr>
            <w:r w:rsidRPr="007D62FC">
              <w:rPr>
                <w:sz w:val="24"/>
                <w:szCs w:val="24"/>
                <w:lang w:val="ru-RU"/>
              </w:rPr>
              <w:t>Выезд</w:t>
            </w:r>
            <w:r w:rsidRPr="007D62FC">
              <w:rPr>
                <w:spacing w:val="-15"/>
                <w:sz w:val="24"/>
                <w:szCs w:val="24"/>
                <w:lang w:val="ru-RU"/>
              </w:rPr>
              <w:t xml:space="preserve"> </w:t>
            </w:r>
            <w:r w:rsidRPr="007D62FC">
              <w:rPr>
                <w:sz w:val="24"/>
                <w:szCs w:val="24"/>
                <w:lang w:val="ru-RU"/>
              </w:rPr>
              <w:t>для</w:t>
            </w:r>
            <w:r w:rsidRPr="007D62FC">
              <w:rPr>
                <w:spacing w:val="-15"/>
                <w:sz w:val="24"/>
                <w:szCs w:val="24"/>
                <w:lang w:val="ru-RU"/>
              </w:rPr>
              <w:t xml:space="preserve"> </w:t>
            </w:r>
            <w:r w:rsidR="00333E46" w:rsidRPr="007D62FC">
              <w:rPr>
                <w:sz w:val="24"/>
                <w:szCs w:val="24"/>
                <w:lang w:val="ru-RU"/>
              </w:rPr>
              <w:t>благоустройства</w:t>
            </w:r>
            <w:r w:rsidRPr="007D62FC">
              <w:rPr>
                <w:sz w:val="24"/>
                <w:szCs w:val="24"/>
                <w:lang w:val="ru-RU"/>
              </w:rPr>
              <w:t xml:space="preserve"> памятника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До</w:t>
            </w:r>
            <w:r w:rsidRPr="007D62FC">
              <w:rPr>
                <w:spacing w:val="-2"/>
                <w:sz w:val="24"/>
                <w:szCs w:val="24"/>
              </w:rPr>
              <w:t xml:space="preserve"> </w:t>
            </w:r>
            <w:r w:rsidRPr="007D62FC">
              <w:rPr>
                <w:sz w:val="24"/>
                <w:szCs w:val="24"/>
              </w:rPr>
              <w:t xml:space="preserve">26 </w:t>
            </w:r>
            <w:r w:rsidRPr="007D62FC">
              <w:rPr>
                <w:spacing w:val="-2"/>
                <w:sz w:val="24"/>
                <w:szCs w:val="24"/>
              </w:rPr>
              <w:t>апреля</w:t>
            </w:r>
          </w:p>
        </w:tc>
        <w:tc>
          <w:tcPr>
            <w:tcW w:w="3267" w:type="dxa"/>
          </w:tcPr>
          <w:p w:rsidR="00285208" w:rsidRPr="007D62FC" w:rsidRDefault="00285208" w:rsidP="00285208">
            <w:pPr>
              <w:pStyle w:val="TableParagraph"/>
              <w:spacing w:before="68"/>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 родителей</w:t>
            </w:r>
          </w:p>
          <w:p w:rsidR="00285208" w:rsidRPr="007D62FC" w:rsidRDefault="00285208" w:rsidP="00285208">
            <w:pPr>
              <w:pStyle w:val="TableParagraph"/>
              <w:rPr>
                <w:sz w:val="24"/>
                <w:szCs w:val="24"/>
                <w:lang w:val="ru-RU"/>
              </w:rPr>
            </w:pPr>
          </w:p>
        </w:tc>
      </w:tr>
      <w:tr w:rsidR="00285208" w:rsidRPr="007D62FC" w:rsidTr="00117556">
        <w:trPr>
          <w:trHeight w:val="2932"/>
        </w:trPr>
        <w:tc>
          <w:tcPr>
            <w:tcW w:w="10607" w:type="dxa"/>
            <w:gridSpan w:val="4"/>
          </w:tcPr>
          <w:p w:rsidR="00285208" w:rsidRPr="007D62FC" w:rsidRDefault="00285208" w:rsidP="00285208">
            <w:pPr>
              <w:pStyle w:val="TableParagraph"/>
              <w:spacing w:before="72"/>
              <w:ind w:left="13" w:right="2"/>
              <w:jc w:val="center"/>
              <w:rPr>
                <w:b/>
                <w:sz w:val="24"/>
                <w:szCs w:val="24"/>
              </w:rPr>
            </w:pPr>
            <w:r w:rsidRPr="007D62FC">
              <w:rPr>
                <w:b/>
                <w:spacing w:val="-5"/>
                <w:sz w:val="24"/>
                <w:szCs w:val="24"/>
              </w:rPr>
              <w:lastRenderedPageBreak/>
              <w:t>Май</w:t>
            </w:r>
          </w:p>
          <w:p w:rsidR="00285208" w:rsidRPr="007D62FC" w:rsidRDefault="00285208" w:rsidP="00285208">
            <w:pPr>
              <w:pStyle w:val="TableParagraph"/>
              <w:spacing w:before="2" w:line="250" w:lineRule="exact"/>
              <w:rPr>
                <w:b/>
                <w:sz w:val="24"/>
                <w:szCs w:val="24"/>
              </w:rPr>
            </w:pPr>
            <w:r w:rsidRPr="007D62FC">
              <w:rPr>
                <w:b/>
                <w:spacing w:val="-2"/>
                <w:sz w:val="24"/>
                <w:szCs w:val="24"/>
              </w:rPr>
              <w:t>События:</w:t>
            </w:r>
          </w:p>
          <w:p w:rsidR="00285208" w:rsidRPr="007D62FC" w:rsidRDefault="00285208" w:rsidP="009011E8">
            <w:pPr>
              <w:pStyle w:val="TableParagraph"/>
              <w:numPr>
                <w:ilvl w:val="0"/>
                <w:numId w:val="227"/>
              </w:numPr>
              <w:tabs>
                <w:tab w:val="left" w:pos="793"/>
              </w:tabs>
              <w:spacing w:line="250" w:lineRule="exact"/>
              <w:ind w:left="793" w:hanging="359"/>
              <w:rPr>
                <w:sz w:val="24"/>
                <w:szCs w:val="24"/>
                <w:lang w:val="ru-RU"/>
              </w:rPr>
            </w:pPr>
            <w:r w:rsidRPr="007D62FC">
              <w:rPr>
                <w:sz w:val="24"/>
                <w:szCs w:val="24"/>
                <w:lang w:val="ru-RU"/>
              </w:rPr>
              <w:t>1</w:t>
            </w:r>
            <w:r w:rsidRPr="007D62FC">
              <w:rPr>
                <w:spacing w:val="-4"/>
                <w:sz w:val="24"/>
                <w:szCs w:val="24"/>
                <w:lang w:val="ru-RU"/>
              </w:rPr>
              <w:t xml:space="preserve"> </w:t>
            </w:r>
            <w:r w:rsidRPr="007D62FC">
              <w:rPr>
                <w:sz w:val="24"/>
                <w:szCs w:val="24"/>
                <w:lang w:val="ru-RU"/>
              </w:rPr>
              <w:t>мая:</w:t>
            </w:r>
            <w:r w:rsidRPr="007D62FC">
              <w:rPr>
                <w:spacing w:val="-2"/>
                <w:sz w:val="24"/>
                <w:szCs w:val="24"/>
                <w:lang w:val="ru-RU"/>
              </w:rPr>
              <w:t xml:space="preserve"> </w:t>
            </w:r>
            <w:r w:rsidRPr="007D62FC">
              <w:rPr>
                <w:sz w:val="24"/>
                <w:szCs w:val="24"/>
                <w:lang w:val="ru-RU"/>
              </w:rPr>
              <w:t>Праздник</w:t>
            </w:r>
            <w:r w:rsidRPr="007D62FC">
              <w:rPr>
                <w:spacing w:val="-2"/>
                <w:sz w:val="24"/>
                <w:szCs w:val="24"/>
                <w:lang w:val="ru-RU"/>
              </w:rPr>
              <w:t xml:space="preserve"> </w:t>
            </w:r>
            <w:r w:rsidRPr="007D62FC">
              <w:rPr>
                <w:sz w:val="24"/>
                <w:szCs w:val="24"/>
                <w:lang w:val="ru-RU"/>
              </w:rPr>
              <w:t>Весны</w:t>
            </w:r>
            <w:r w:rsidRPr="007D62FC">
              <w:rPr>
                <w:spacing w:val="-3"/>
                <w:sz w:val="24"/>
                <w:szCs w:val="24"/>
                <w:lang w:val="ru-RU"/>
              </w:rPr>
              <w:t xml:space="preserve"> </w:t>
            </w:r>
            <w:r w:rsidRPr="007D62FC">
              <w:rPr>
                <w:sz w:val="24"/>
                <w:szCs w:val="24"/>
                <w:lang w:val="ru-RU"/>
              </w:rPr>
              <w:t>и</w:t>
            </w:r>
            <w:r w:rsidRPr="007D62FC">
              <w:rPr>
                <w:spacing w:val="-6"/>
                <w:sz w:val="24"/>
                <w:szCs w:val="24"/>
                <w:lang w:val="ru-RU"/>
              </w:rPr>
              <w:t xml:space="preserve"> </w:t>
            </w:r>
            <w:r w:rsidRPr="007D62FC">
              <w:rPr>
                <w:spacing w:val="-2"/>
                <w:sz w:val="24"/>
                <w:szCs w:val="24"/>
                <w:lang w:val="ru-RU"/>
              </w:rPr>
              <w:t>Труда;</w:t>
            </w:r>
          </w:p>
          <w:p w:rsidR="00285208" w:rsidRPr="007D62FC" w:rsidRDefault="00285208" w:rsidP="009011E8">
            <w:pPr>
              <w:pStyle w:val="TableParagraph"/>
              <w:numPr>
                <w:ilvl w:val="0"/>
                <w:numId w:val="227"/>
              </w:numPr>
              <w:tabs>
                <w:tab w:val="left" w:pos="849"/>
              </w:tabs>
              <w:spacing w:before="2" w:line="252" w:lineRule="exact"/>
              <w:ind w:left="849" w:hanging="415"/>
              <w:rPr>
                <w:sz w:val="24"/>
                <w:szCs w:val="24"/>
              </w:rPr>
            </w:pPr>
            <w:r w:rsidRPr="007D62FC">
              <w:rPr>
                <w:sz w:val="24"/>
                <w:szCs w:val="24"/>
              </w:rPr>
              <w:t>3</w:t>
            </w:r>
            <w:r w:rsidRPr="007D62FC">
              <w:rPr>
                <w:spacing w:val="-4"/>
                <w:sz w:val="24"/>
                <w:szCs w:val="24"/>
              </w:rPr>
              <w:t xml:space="preserve"> </w:t>
            </w:r>
            <w:r w:rsidRPr="007D62FC">
              <w:rPr>
                <w:sz w:val="24"/>
                <w:szCs w:val="24"/>
              </w:rPr>
              <w:t>мая:</w:t>
            </w:r>
            <w:r w:rsidRPr="007D62FC">
              <w:rPr>
                <w:spacing w:val="-3"/>
                <w:sz w:val="24"/>
                <w:szCs w:val="24"/>
              </w:rPr>
              <w:t xml:space="preserve"> </w:t>
            </w:r>
            <w:r w:rsidRPr="007D62FC">
              <w:rPr>
                <w:sz w:val="24"/>
                <w:szCs w:val="24"/>
              </w:rPr>
              <w:t>Всемирный</w:t>
            </w:r>
            <w:r w:rsidRPr="007D62FC">
              <w:rPr>
                <w:spacing w:val="-3"/>
                <w:sz w:val="24"/>
                <w:szCs w:val="24"/>
              </w:rPr>
              <w:t xml:space="preserve"> </w:t>
            </w:r>
            <w:r w:rsidRPr="007D62FC">
              <w:rPr>
                <w:sz w:val="24"/>
                <w:szCs w:val="24"/>
              </w:rPr>
              <w:t>день</w:t>
            </w:r>
            <w:r w:rsidRPr="007D62FC">
              <w:rPr>
                <w:spacing w:val="-3"/>
                <w:sz w:val="24"/>
                <w:szCs w:val="24"/>
              </w:rPr>
              <w:t xml:space="preserve"> </w:t>
            </w:r>
            <w:r w:rsidRPr="007D62FC">
              <w:rPr>
                <w:spacing w:val="-2"/>
                <w:sz w:val="24"/>
                <w:szCs w:val="24"/>
              </w:rPr>
              <w:t>солнца;</w:t>
            </w:r>
          </w:p>
          <w:p w:rsidR="00285208" w:rsidRPr="007D62FC" w:rsidRDefault="00285208" w:rsidP="009011E8">
            <w:pPr>
              <w:pStyle w:val="TableParagraph"/>
              <w:numPr>
                <w:ilvl w:val="0"/>
                <w:numId w:val="227"/>
              </w:numPr>
              <w:tabs>
                <w:tab w:val="left" w:pos="793"/>
              </w:tabs>
              <w:spacing w:line="252" w:lineRule="exact"/>
              <w:ind w:left="793" w:hanging="359"/>
              <w:rPr>
                <w:sz w:val="24"/>
                <w:szCs w:val="24"/>
              </w:rPr>
            </w:pPr>
            <w:r w:rsidRPr="007D62FC">
              <w:rPr>
                <w:sz w:val="24"/>
                <w:szCs w:val="24"/>
              </w:rPr>
              <w:t>7</w:t>
            </w:r>
            <w:r w:rsidRPr="007D62FC">
              <w:rPr>
                <w:spacing w:val="-2"/>
                <w:sz w:val="24"/>
                <w:szCs w:val="24"/>
              </w:rPr>
              <w:t xml:space="preserve"> </w:t>
            </w:r>
            <w:r w:rsidRPr="007D62FC">
              <w:rPr>
                <w:sz w:val="24"/>
                <w:szCs w:val="24"/>
              </w:rPr>
              <w:t>мая:</w:t>
            </w:r>
            <w:r w:rsidRPr="007D62FC">
              <w:rPr>
                <w:spacing w:val="-1"/>
                <w:sz w:val="24"/>
                <w:szCs w:val="24"/>
              </w:rPr>
              <w:t xml:space="preserve"> </w:t>
            </w:r>
            <w:r w:rsidRPr="007D62FC">
              <w:rPr>
                <w:sz w:val="24"/>
                <w:szCs w:val="24"/>
              </w:rPr>
              <w:t>День</w:t>
            </w:r>
            <w:r w:rsidRPr="007D62FC">
              <w:rPr>
                <w:spacing w:val="-1"/>
                <w:sz w:val="24"/>
                <w:szCs w:val="24"/>
              </w:rPr>
              <w:t xml:space="preserve"> </w:t>
            </w:r>
            <w:r w:rsidRPr="007D62FC">
              <w:rPr>
                <w:spacing w:val="-2"/>
                <w:sz w:val="24"/>
                <w:szCs w:val="24"/>
              </w:rPr>
              <w:t>радио;</w:t>
            </w:r>
          </w:p>
          <w:p w:rsidR="00285208" w:rsidRPr="007D62FC" w:rsidRDefault="00285208" w:rsidP="009011E8">
            <w:pPr>
              <w:pStyle w:val="TableParagraph"/>
              <w:numPr>
                <w:ilvl w:val="0"/>
                <w:numId w:val="227"/>
              </w:numPr>
              <w:tabs>
                <w:tab w:val="left" w:pos="793"/>
              </w:tabs>
              <w:spacing w:before="1" w:line="252" w:lineRule="exact"/>
              <w:ind w:left="793" w:hanging="359"/>
              <w:rPr>
                <w:sz w:val="24"/>
                <w:szCs w:val="24"/>
              </w:rPr>
            </w:pPr>
            <w:r w:rsidRPr="007D62FC">
              <w:rPr>
                <w:sz w:val="24"/>
                <w:szCs w:val="24"/>
              </w:rPr>
              <w:t>9</w:t>
            </w:r>
            <w:r w:rsidRPr="007D62FC">
              <w:rPr>
                <w:spacing w:val="-2"/>
                <w:sz w:val="24"/>
                <w:szCs w:val="24"/>
              </w:rPr>
              <w:t xml:space="preserve"> </w:t>
            </w:r>
            <w:r w:rsidRPr="007D62FC">
              <w:rPr>
                <w:sz w:val="24"/>
                <w:szCs w:val="24"/>
              </w:rPr>
              <w:t>мая:</w:t>
            </w:r>
            <w:r w:rsidRPr="007D62FC">
              <w:rPr>
                <w:spacing w:val="-1"/>
                <w:sz w:val="24"/>
                <w:szCs w:val="24"/>
              </w:rPr>
              <w:t xml:space="preserve"> </w:t>
            </w:r>
            <w:r w:rsidRPr="007D62FC">
              <w:rPr>
                <w:sz w:val="24"/>
                <w:szCs w:val="24"/>
              </w:rPr>
              <w:t>День</w:t>
            </w:r>
            <w:r w:rsidRPr="007D62FC">
              <w:rPr>
                <w:spacing w:val="-1"/>
                <w:sz w:val="24"/>
                <w:szCs w:val="24"/>
              </w:rPr>
              <w:t xml:space="preserve"> </w:t>
            </w:r>
            <w:r w:rsidRPr="007D62FC">
              <w:rPr>
                <w:spacing w:val="-2"/>
                <w:sz w:val="24"/>
                <w:szCs w:val="24"/>
              </w:rPr>
              <w:t>Победы;</w:t>
            </w:r>
          </w:p>
          <w:p w:rsidR="00285208" w:rsidRPr="007D62FC" w:rsidRDefault="00285208" w:rsidP="009011E8">
            <w:pPr>
              <w:pStyle w:val="TableParagraph"/>
              <w:numPr>
                <w:ilvl w:val="0"/>
                <w:numId w:val="227"/>
              </w:numPr>
              <w:tabs>
                <w:tab w:val="left" w:pos="793"/>
              </w:tabs>
              <w:spacing w:line="252" w:lineRule="exact"/>
              <w:ind w:left="793" w:hanging="359"/>
              <w:rPr>
                <w:sz w:val="24"/>
                <w:szCs w:val="24"/>
              </w:rPr>
            </w:pPr>
            <w:r w:rsidRPr="007D62FC">
              <w:rPr>
                <w:sz w:val="24"/>
                <w:szCs w:val="24"/>
              </w:rPr>
              <w:t>13</w:t>
            </w:r>
            <w:r w:rsidRPr="007D62FC">
              <w:rPr>
                <w:spacing w:val="-3"/>
                <w:sz w:val="24"/>
                <w:szCs w:val="24"/>
              </w:rPr>
              <w:t xml:space="preserve"> </w:t>
            </w:r>
            <w:r w:rsidRPr="007D62FC">
              <w:rPr>
                <w:sz w:val="24"/>
                <w:szCs w:val="24"/>
              </w:rPr>
              <w:t>мая:</w:t>
            </w:r>
            <w:r w:rsidRPr="007D62FC">
              <w:rPr>
                <w:spacing w:val="-5"/>
                <w:sz w:val="24"/>
                <w:szCs w:val="24"/>
              </w:rPr>
              <w:t xml:space="preserve"> </w:t>
            </w:r>
            <w:r w:rsidRPr="007D62FC">
              <w:rPr>
                <w:sz w:val="24"/>
                <w:szCs w:val="24"/>
              </w:rPr>
              <w:t>День</w:t>
            </w:r>
            <w:r w:rsidRPr="007D62FC">
              <w:rPr>
                <w:spacing w:val="-3"/>
                <w:sz w:val="24"/>
                <w:szCs w:val="24"/>
              </w:rPr>
              <w:t xml:space="preserve"> </w:t>
            </w:r>
            <w:r w:rsidRPr="007D62FC">
              <w:rPr>
                <w:sz w:val="24"/>
                <w:szCs w:val="24"/>
              </w:rPr>
              <w:t>российского</w:t>
            </w:r>
            <w:r w:rsidRPr="007D62FC">
              <w:rPr>
                <w:spacing w:val="-3"/>
                <w:sz w:val="24"/>
                <w:szCs w:val="24"/>
              </w:rPr>
              <w:t xml:space="preserve"> </w:t>
            </w:r>
            <w:r w:rsidRPr="007D62FC">
              <w:rPr>
                <w:spacing w:val="-2"/>
                <w:sz w:val="24"/>
                <w:szCs w:val="24"/>
              </w:rPr>
              <w:t>телевидения;</w:t>
            </w:r>
          </w:p>
          <w:p w:rsidR="00285208" w:rsidRPr="007D62FC" w:rsidRDefault="00285208" w:rsidP="009011E8">
            <w:pPr>
              <w:pStyle w:val="TableParagraph"/>
              <w:numPr>
                <w:ilvl w:val="0"/>
                <w:numId w:val="227"/>
              </w:numPr>
              <w:tabs>
                <w:tab w:val="left" w:pos="793"/>
              </w:tabs>
              <w:spacing w:line="252" w:lineRule="exact"/>
              <w:ind w:left="793" w:hanging="359"/>
              <w:rPr>
                <w:sz w:val="24"/>
                <w:szCs w:val="24"/>
              </w:rPr>
            </w:pPr>
            <w:r w:rsidRPr="007D62FC">
              <w:rPr>
                <w:sz w:val="24"/>
                <w:szCs w:val="24"/>
              </w:rPr>
              <w:t>18</w:t>
            </w:r>
            <w:r w:rsidRPr="007D62FC">
              <w:rPr>
                <w:spacing w:val="-4"/>
                <w:sz w:val="24"/>
                <w:szCs w:val="24"/>
              </w:rPr>
              <w:t xml:space="preserve"> </w:t>
            </w:r>
            <w:r w:rsidRPr="007D62FC">
              <w:rPr>
                <w:sz w:val="24"/>
                <w:szCs w:val="24"/>
              </w:rPr>
              <w:t>мая:</w:t>
            </w:r>
            <w:r w:rsidRPr="007D62FC">
              <w:rPr>
                <w:spacing w:val="-5"/>
                <w:sz w:val="24"/>
                <w:szCs w:val="24"/>
              </w:rPr>
              <w:t xml:space="preserve"> </w:t>
            </w:r>
            <w:r w:rsidRPr="007D62FC">
              <w:rPr>
                <w:sz w:val="24"/>
                <w:szCs w:val="24"/>
              </w:rPr>
              <w:t>Международный</w:t>
            </w:r>
            <w:r w:rsidRPr="007D62FC">
              <w:rPr>
                <w:spacing w:val="-5"/>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музеев;</w:t>
            </w:r>
          </w:p>
          <w:p w:rsidR="00285208" w:rsidRPr="007D62FC" w:rsidRDefault="00285208" w:rsidP="009011E8">
            <w:pPr>
              <w:pStyle w:val="TableParagraph"/>
              <w:numPr>
                <w:ilvl w:val="0"/>
                <w:numId w:val="227"/>
              </w:numPr>
              <w:tabs>
                <w:tab w:val="left" w:pos="793"/>
              </w:tabs>
              <w:spacing w:before="1" w:line="252" w:lineRule="exact"/>
              <w:ind w:left="793" w:hanging="359"/>
              <w:rPr>
                <w:sz w:val="24"/>
                <w:szCs w:val="24"/>
                <w:lang w:val="ru-RU"/>
              </w:rPr>
            </w:pPr>
            <w:r w:rsidRPr="007D62FC">
              <w:rPr>
                <w:sz w:val="24"/>
                <w:szCs w:val="24"/>
                <w:lang w:val="ru-RU"/>
              </w:rPr>
              <w:t>19</w:t>
            </w:r>
            <w:r w:rsidRPr="007D62FC">
              <w:rPr>
                <w:spacing w:val="-7"/>
                <w:sz w:val="24"/>
                <w:szCs w:val="24"/>
                <w:lang w:val="ru-RU"/>
              </w:rPr>
              <w:t xml:space="preserve"> </w:t>
            </w:r>
            <w:r w:rsidRPr="007D62FC">
              <w:rPr>
                <w:sz w:val="24"/>
                <w:szCs w:val="24"/>
                <w:lang w:val="ru-RU"/>
              </w:rPr>
              <w:t>мая:</w:t>
            </w:r>
            <w:r w:rsidRPr="007D62FC">
              <w:rPr>
                <w:spacing w:val="-6"/>
                <w:sz w:val="24"/>
                <w:szCs w:val="24"/>
                <w:lang w:val="ru-RU"/>
              </w:rPr>
              <w:t xml:space="preserve"> </w:t>
            </w:r>
            <w:r w:rsidRPr="007D62FC">
              <w:rPr>
                <w:sz w:val="24"/>
                <w:szCs w:val="24"/>
                <w:lang w:val="ru-RU"/>
              </w:rPr>
              <w:t>День</w:t>
            </w:r>
            <w:r w:rsidRPr="007D62FC">
              <w:rPr>
                <w:spacing w:val="-5"/>
                <w:sz w:val="24"/>
                <w:szCs w:val="24"/>
                <w:lang w:val="ru-RU"/>
              </w:rPr>
              <w:t xml:space="preserve"> </w:t>
            </w:r>
            <w:r w:rsidRPr="007D62FC">
              <w:rPr>
                <w:sz w:val="24"/>
                <w:szCs w:val="24"/>
                <w:lang w:val="ru-RU"/>
              </w:rPr>
              <w:t>детских</w:t>
            </w:r>
            <w:r w:rsidRPr="007D62FC">
              <w:rPr>
                <w:spacing w:val="-4"/>
                <w:sz w:val="24"/>
                <w:szCs w:val="24"/>
                <w:lang w:val="ru-RU"/>
              </w:rPr>
              <w:t xml:space="preserve"> </w:t>
            </w:r>
            <w:r w:rsidRPr="007D62FC">
              <w:rPr>
                <w:sz w:val="24"/>
                <w:szCs w:val="24"/>
                <w:lang w:val="ru-RU"/>
              </w:rPr>
              <w:t>общественных</w:t>
            </w:r>
            <w:r w:rsidRPr="007D62FC">
              <w:rPr>
                <w:spacing w:val="-5"/>
                <w:sz w:val="24"/>
                <w:szCs w:val="24"/>
                <w:lang w:val="ru-RU"/>
              </w:rPr>
              <w:t xml:space="preserve"> </w:t>
            </w:r>
            <w:r w:rsidRPr="007D62FC">
              <w:rPr>
                <w:sz w:val="24"/>
                <w:szCs w:val="24"/>
                <w:lang w:val="ru-RU"/>
              </w:rPr>
              <w:t>организаций</w:t>
            </w:r>
            <w:r w:rsidRPr="007D62FC">
              <w:rPr>
                <w:spacing w:val="-4"/>
                <w:sz w:val="24"/>
                <w:szCs w:val="24"/>
                <w:lang w:val="ru-RU"/>
              </w:rPr>
              <w:t xml:space="preserve"> </w:t>
            </w:r>
            <w:r w:rsidRPr="007D62FC">
              <w:rPr>
                <w:spacing w:val="-2"/>
                <w:sz w:val="24"/>
                <w:szCs w:val="24"/>
                <w:lang w:val="ru-RU"/>
              </w:rPr>
              <w:t>России;</w:t>
            </w:r>
          </w:p>
          <w:p w:rsidR="00285208" w:rsidRPr="007D62FC" w:rsidRDefault="00285208" w:rsidP="009011E8">
            <w:pPr>
              <w:pStyle w:val="TableParagraph"/>
              <w:numPr>
                <w:ilvl w:val="0"/>
                <w:numId w:val="227"/>
              </w:numPr>
              <w:tabs>
                <w:tab w:val="left" w:pos="793"/>
              </w:tabs>
              <w:spacing w:line="252" w:lineRule="exact"/>
              <w:ind w:left="793" w:hanging="359"/>
              <w:rPr>
                <w:sz w:val="24"/>
                <w:szCs w:val="24"/>
                <w:lang w:val="ru-RU"/>
              </w:rPr>
            </w:pPr>
            <w:r w:rsidRPr="007D62FC">
              <w:rPr>
                <w:sz w:val="24"/>
                <w:szCs w:val="24"/>
                <w:lang w:val="ru-RU"/>
              </w:rPr>
              <w:t>24</w:t>
            </w:r>
            <w:r w:rsidRPr="007D62FC">
              <w:rPr>
                <w:spacing w:val="-4"/>
                <w:sz w:val="24"/>
                <w:szCs w:val="24"/>
                <w:lang w:val="ru-RU"/>
              </w:rPr>
              <w:t xml:space="preserve"> </w:t>
            </w:r>
            <w:r w:rsidRPr="007D62FC">
              <w:rPr>
                <w:sz w:val="24"/>
                <w:szCs w:val="24"/>
                <w:lang w:val="ru-RU"/>
              </w:rPr>
              <w:t>мая:</w:t>
            </w:r>
            <w:r w:rsidRPr="007D62FC">
              <w:rPr>
                <w:spacing w:val="-6"/>
                <w:sz w:val="24"/>
                <w:szCs w:val="24"/>
                <w:lang w:val="ru-RU"/>
              </w:rPr>
              <w:t xml:space="preserve"> </w:t>
            </w:r>
            <w:r w:rsidRPr="007D62FC">
              <w:rPr>
                <w:sz w:val="24"/>
                <w:szCs w:val="24"/>
                <w:lang w:val="ru-RU"/>
              </w:rPr>
              <w:t>День</w:t>
            </w:r>
            <w:r w:rsidRPr="007D62FC">
              <w:rPr>
                <w:spacing w:val="-3"/>
                <w:sz w:val="24"/>
                <w:szCs w:val="24"/>
                <w:lang w:val="ru-RU"/>
              </w:rPr>
              <w:t xml:space="preserve"> </w:t>
            </w:r>
            <w:r w:rsidRPr="007D62FC">
              <w:rPr>
                <w:sz w:val="24"/>
                <w:szCs w:val="24"/>
                <w:lang w:val="ru-RU"/>
              </w:rPr>
              <w:t>славянской</w:t>
            </w:r>
            <w:r w:rsidRPr="007D62FC">
              <w:rPr>
                <w:spacing w:val="-6"/>
                <w:sz w:val="24"/>
                <w:szCs w:val="24"/>
                <w:lang w:val="ru-RU"/>
              </w:rPr>
              <w:t xml:space="preserve"> </w:t>
            </w:r>
            <w:r w:rsidRPr="007D62FC">
              <w:rPr>
                <w:sz w:val="24"/>
                <w:szCs w:val="24"/>
                <w:lang w:val="ru-RU"/>
              </w:rPr>
              <w:t>письменности</w:t>
            </w:r>
            <w:r w:rsidRPr="007D62FC">
              <w:rPr>
                <w:spacing w:val="-4"/>
                <w:sz w:val="24"/>
                <w:szCs w:val="24"/>
                <w:lang w:val="ru-RU"/>
              </w:rPr>
              <w:t xml:space="preserve"> </w:t>
            </w:r>
            <w:r w:rsidRPr="007D62FC">
              <w:rPr>
                <w:sz w:val="24"/>
                <w:szCs w:val="24"/>
                <w:lang w:val="ru-RU"/>
              </w:rPr>
              <w:t>и</w:t>
            </w:r>
            <w:r w:rsidRPr="007D62FC">
              <w:rPr>
                <w:spacing w:val="-3"/>
                <w:sz w:val="24"/>
                <w:szCs w:val="24"/>
                <w:lang w:val="ru-RU"/>
              </w:rPr>
              <w:t xml:space="preserve"> </w:t>
            </w:r>
            <w:r w:rsidRPr="007D62FC">
              <w:rPr>
                <w:spacing w:val="-2"/>
                <w:sz w:val="24"/>
                <w:szCs w:val="24"/>
                <w:lang w:val="ru-RU"/>
              </w:rPr>
              <w:t>культуры</w:t>
            </w:r>
          </w:p>
          <w:p w:rsidR="00285208" w:rsidRPr="007D62FC" w:rsidRDefault="00285208" w:rsidP="009011E8">
            <w:pPr>
              <w:pStyle w:val="TableParagraph"/>
              <w:numPr>
                <w:ilvl w:val="0"/>
                <w:numId w:val="227"/>
              </w:numPr>
              <w:tabs>
                <w:tab w:val="left" w:pos="793"/>
              </w:tabs>
              <w:spacing w:before="2"/>
              <w:ind w:left="793" w:hanging="359"/>
              <w:rPr>
                <w:sz w:val="24"/>
                <w:szCs w:val="24"/>
              </w:rPr>
            </w:pPr>
            <w:r w:rsidRPr="007D62FC">
              <w:rPr>
                <w:sz w:val="24"/>
                <w:szCs w:val="24"/>
              </w:rPr>
              <w:t>27</w:t>
            </w:r>
            <w:r w:rsidRPr="007D62FC">
              <w:rPr>
                <w:spacing w:val="-6"/>
                <w:sz w:val="24"/>
                <w:szCs w:val="24"/>
              </w:rPr>
              <w:t xml:space="preserve"> </w:t>
            </w:r>
            <w:r w:rsidRPr="007D62FC">
              <w:rPr>
                <w:sz w:val="24"/>
                <w:szCs w:val="24"/>
              </w:rPr>
              <w:t>мая:</w:t>
            </w:r>
            <w:r w:rsidRPr="007D62FC">
              <w:rPr>
                <w:spacing w:val="-3"/>
                <w:sz w:val="24"/>
                <w:szCs w:val="24"/>
              </w:rPr>
              <w:t xml:space="preserve"> </w:t>
            </w:r>
            <w:r w:rsidRPr="007D62FC">
              <w:rPr>
                <w:sz w:val="24"/>
                <w:szCs w:val="24"/>
              </w:rPr>
              <w:t>Общероссийский</w:t>
            </w:r>
            <w:r w:rsidRPr="007D62FC">
              <w:rPr>
                <w:spacing w:val="-6"/>
                <w:sz w:val="24"/>
                <w:szCs w:val="24"/>
              </w:rPr>
              <w:t xml:space="preserve"> </w:t>
            </w:r>
            <w:r w:rsidRPr="007D62FC">
              <w:rPr>
                <w:sz w:val="24"/>
                <w:szCs w:val="24"/>
              </w:rPr>
              <w:t>день</w:t>
            </w:r>
            <w:r w:rsidRPr="007D62FC">
              <w:rPr>
                <w:spacing w:val="-4"/>
                <w:sz w:val="24"/>
                <w:szCs w:val="24"/>
              </w:rPr>
              <w:t xml:space="preserve"> </w:t>
            </w:r>
            <w:r w:rsidRPr="007D62FC">
              <w:rPr>
                <w:spacing w:val="-2"/>
                <w:sz w:val="24"/>
                <w:szCs w:val="24"/>
              </w:rPr>
              <w:t>библиотек</w:t>
            </w:r>
          </w:p>
        </w:tc>
      </w:tr>
      <w:tr w:rsidR="00285208" w:rsidRPr="007D62FC" w:rsidTr="00117556">
        <w:trPr>
          <w:trHeight w:val="549"/>
        </w:trPr>
        <w:tc>
          <w:tcPr>
            <w:tcW w:w="3620" w:type="dxa"/>
          </w:tcPr>
          <w:p w:rsidR="00285208" w:rsidRPr="007D62FC" w:rsidRDefault="00285208" w:rsidP="00285208">
            <w:pPr>
              <w:pStyle w:val="TableParagraph"/>
              <w:spacing w:before="68"/>
              <w:ind w:right="905"/>
              <w:rPr>
                <w:sz w:val="24"/>
                <w:szCs w:val="24"/>
              </w:rPr>
            </w:pPr>
            <w:r w:rsidRPr="007D62FC">
              <w:rPr>
                <w:sz w:val="24"/>
                <w:szCs w:val="24"/>
              </w:rPr>
              <w:t>Акция</w:t>
            </w:r>
            <w:r w:rsidRPr="007D62FC">
              <w:rPr>
                <w:spacing w:val="-15"/>
                <w:sz w:val="24"/>
                <w:szCs w:val="24"/>
              </w:rPr>
              <w:t xml:space="preserve"> </w:t>
            </w:r>
            <w:r w:rsidRPr="007D62FC">
              <w:rPr>
                <w:sz w:val="24"/>
                <w:szCs w:val="24"/>
              </w:rPr>
              <w:t xml:space="preserve">«Летопись </w:t>
            </w:r>
            <w:r w:rsidRPr="007D62FC">
              <w:rPr>
                <w:spacing w:val="-2"/>
                <w:sz w:val="24"/>
                <w:szCs w:val="24"/>
              </w:rPr>
              <w:t>сердец»</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5"/>
                <w:sz w:val="24"/>
                <w:szCs w:val="24"/>
              </w:rPr>
              <w:t>Май</w:t>
            </w:r>
          </w:p>
        </w:tc>
        <w:tc>
          <w:tcPr>
            <w:tcW w:w="3267" w:type="dxa"/>
          </w:tcPr>
          <w:p w:rsidR="00285208" w:rsidRPr="007D62FC" w:rsidRDefault="00285208" w:rsidP="00285208">
            <w:pPr>
              <w:pStyle w:val="TableParagraph"/>
              <w:spacing w:before="68"/>
              <w:rPr>
                <w:sz w:val="24"/>
                <w:szCs w:val="24"/>
              </w:rPr>
            </w:pPr>
            <w:r w:rsidRPr="007D62FC">
              <w:rPr>
                <w:sz w:val="24"/>
                <w:szCs w:val="24"/>
              </w:rPr>
              <w:t>Замдиректора</w:t>
            </w:r>
            <w:r w:rsidRPr="007D62FC">
              <w:rPr>
                <w:spacing w:val="-2"/>
                <w:sz w:val="24"/>
                <w:szCs w:val="24"/>
              </w:rPr>
              <w:t xml:space="preserve"> </w:t>
            </w:r>
            <w:r w:rsidRPr="007D62FC">
              <w:rPr>
                <w:sz w:val="24"/>
                <w:szCs w:val="24"/>
              </w:rPr>
              <w:t>по</w:t>
            </w:r>
            <w:r w:rsidRPr="007D62FC">
              <w:rPr>
                <w:spacing w:val="-2"/>
                <w:sz w:val="24"/>
                <w:szCs w:val="24"/>
              </w:rPr>
              <w:t xml:space="preserve"> </w:t>
            </w:r>
            <w:r w:rsidRPr="007D62FC">
              <w:rPr>
                <w:spacing w:val="-5"/>
                <w:sz w:val="24"/>
                <w:szCs w:val="24"/>
              </w:rPr>
              <w:t>ВР</w:t>
            </w:r>
          </w:p>
          <w:p w:rsidR="00285208" w:rsidRPr="00333E46" w:rsidRDefault="00285208" w:rsidP="00333E46">
            <w:pPr>
              <w:pStyle w:val="TableParagraph"/>
              <w:spacing w:before="1"/>
              <w:rPr>
                <w:sz w:val="24"/>
                <w:szCs w:val="24"/>
                <w:lang w:val="ru-RU"/>
              </w:rPr>
            </w:pPr>
            <w:r w:rsidRPr="007D62FC">
              <w:rPr>
                <w:sz w:val="24"/>
                <w:szCs w:val="24"/>
                <w:lang w:val="ru-RU"/>
              </w:rPr>
              <w:t>Совет</w:t>
            </w:r>
            <w:r w:rsidRPr="007D62FC">
              <w:rPr>
                <w:spacing w:val="-1"/>
                <w:sz w:val="24"/>
                <w:szCs w:val="24"/>
                <w:lang w:val="ru-RU"/>
              </w:rPr>
              <w:t xml:space="preserve"> </w:t>
            </w:r>
            <w:r w:rsidRPr="007D62FC">
              <w:rPr>
                <w:spacing w:val="-2"/>
                <w:sz w:val="24"/>
                <w:szCs w:val="24"/>
                <w:lang w:val="ru-RU"/>
              </w:rPr>
              <w:t>родителей</w:t>
            </w:r>
          </w:p>
        </w:tc>
      </w:tr>
      <w:tr w:rsidR="00285208" w:rsidRPr="007D62FC" w:rsidTr="00117556">
        <w:trPr>
          <w:trHeight w:val="917"/>
        </w:trPr>
        <w:tc>
          <w:tcPr>
            <w:tcW w:w="3620" w:type="dxa"/>
          </w:tcPr>
          <w:p w:rsidR="00285208" w:rsidRPr="007D62FC" w:rsidRDefault="00285208" w:rsidP="00285208">
            <w:pPr>
              <w:pStyle w:val="TableParagraph"/>
              <w:ind w:right="160"/>
              <w:rPr>
                <w:sz w:val="24"/>
                <w:szCs w:val="24"/>
              </w:rPr>
            </w:pPr>
            <w:r w:rsidRPr="007D62FC">
              <w:rPr>
                <w:sz w:val="24"/>
                <w:szCs w:val="24"/>
                <w:lang w:val="ru-RU"/>
              </w:rPr>
              <w:t>Проект</w:t>
            </w:r>
            <w:r w:rsidRPr="007D62FC">
              <w:rPr>
                <w:spacing w:val="-15"/>
                <w:sz w:val="24"/>
                <w:szCs w:val="24"/>
                <w:lang w:val="ru-RU"/>
              </w:rPr>
              <w:t xml:space="preserve"> </w:t>
            </w:r>
            <w:r w:rsidRPr="007D62FC">
              <w:rPr>
                <w:sz w:val="24"/>
                <w:szCs w:val="24"/>
                <w:lang w:val="ru-RU"/>
              </w:rPr>
              <w:t>«Наследники</w:t>
            </w:r>
            <w:r w:rsidRPr="007D62FC">
              <w:rPr>
                <w:spacing w:val="-15"/>
                <w:sz w:val="24"/>
                <w:szCs w:val="24"/>
                <w:lang w:val="ru-RU"/>
              </w:rPr>
              <w:t xml:space="preserve"> </w:t>
            </w:r>
            <w:r w:rsidR="00333E46" w:rsidRPr="007D62FC">
              <w:rPr>
                <w:sz w:val="24"/>
                <w:szCs w:val="24"/>
                <w:lang w:val="ru-RU"/>
              </w:rPr>
              <w:t>Великой</w:t>
            </w:r>
            <w:r w:rsidRPr="007D62FC">
              <w:rPr>
                <w:sz w:val="24"/>
                <w:szCs w:val="24"/>
                <w:lang w:val="ru-RU"/>
              </w:rPr>
              <w:t xml:space="preserve"> Победы»</w:t>
            </w:r>
            <w:r w:rsidRPr="007D62FC">
              <w:rPr>
                <w:spacing w:val="40"/>
                <w:sz w:val="24"/>
                <w:szCs w:val="24"/>
                <w:lang w:val="ru-RU"/>
              </w:rPr>
              <w:t xml:space="preserve"> </w:t>
            </w:r>
            <w:r w:rsidRPr="007D62FC">
              <w:rPr>
                <w:sz w:val="24"/>
                <w:szCs w:val="24"/>
                <w:lang w:val="ru-RU"/>
              </w:rPr>
              <w:t xml:space="preserve">Концерт, посвященный Дню </w:t>
            </w:r>
            <w:r w:rsidRPr="007D62FC">
              <w:rPr>
                <w:sz w:val="24"/>
                <w:szCs w:val="24"/>
              </w:rPr>
              <w:t>Победы</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08.05</w:t>
            </w:r>
          </w:p>
        </w:tc>
        <w:tc>
          <w:tcPr>
            <w:tcW w:w="3267" w:type="dxa"/>
          </w:tcPr>
          <w:p w:rsidR="00285208" w:rsidRPr="007D62FC" w:rsidRDefault="00285208" w:rsidP="00285208">
            <w:pPr>
              <w:pStyle w:val="TableParagraph"/>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 родителей</w:t>
            </w:r>
          </w:p>
          <w:p w:rsidR="00285208" w:rsidRPr="007D62FC" w:rsidRDefault="00285208" w:rsidP="00285208">
            <w:pPr>
              <w:pStyle w:val="TableParagraph"/>
              <w:rPr>
                <w:sz w:val="24"/>
                <w:szCs w:val="24"/>
                <w:lang w:val="ru-RU"/>
              </w:rPr>
            </w:pPr>
            <w:r w:rsidRPr="007D62FC">
              <w:rPr>
                <w:sz w:val="24"/>
                <w:szCs w:val="24"/>
                <w:lang w:val="ru-RU"/>
              </w:rPr>
              <w:t>Школьный</w:t>
            </w:r>
            <w:r w:rsidRPr="007D62FC">
              <w:rPr>
                <w:spacing w:val="-2"/>
                <w:sz w:val="24"/>
                <w:szCs w:val="24"/>
                <w:lang w:val="ru-RU"/>
              </w:rPr>
              <w:t xml:space="preserve"> комитет</w:t>
            </w:r>
          </w:p>
          <w:p w:rsidR="00285208" w:rsidRPr="00333E46" w:rsidRDefault="00285208" w:rsidP="00285208">
            <w:pPr>
              <w:pStyle w:val="TableParagraph"/>
              <w:rPr>
                <w:sz w:val="24"/>
                <w:szCs w:val="24"/>
                <w:lang w:val="ru-RU"/>
              </w:rPr>
            </w:pPr>
            <w:r w:rsidRPr="007D62FC">
              <w:rPr>
                <w:sz w:val="24"/>
                <w:szCs w:val="24"/>
                <w:lang w:val="ru-RU"/>
              </w:rPr>
              <w:t>Первичное</w:t>
            </w:r>
            <w:r w:rsidRPr="007D62FC">
              <w:rPr>
                <w:spacing w:val="-15"/>
                <w:sz w:val="24"/>
                <w:szCs w:val="24"/>
                <w:lang w:val="ru-RU"/>
              </w:rPr>
              <w:t xml:space="preserve"> </w:t>
            </w:r>
            <w:r w:rsidRPr="007D62FC">
              <w:rPr>
                <w:sz w:val="24"/>
                <w:szCs w:val="24"/>
                <w:lang w:val="ru-RU"/>
              </w:rPr>
              <w:t>отделение</w:t>
            </w:r>
            <w:r w:rsidRPr="007D62FC">
              <w:rPr>
                <w:spacing w:val="-15"/>
                <w:sz w:val="24"/>
                <w:szCs w:val="24"/>
                <w:lang w:val="ru-RU"/>
              </w:rPr>
              <w:t xml:space="preserve"> </w:t>
            </w:r>
            <w:r w:rsidRPr="007D62FC">
              <w:rPr>
                <w:sz w:val="24"/>
                <w:szCs w:val="24"/>
                <w:lang w:val="ru-RU"/>
              </w:rPr>
              <w:t xml:space="preserve">РДДМ </w:t>
            </w:r>
          </w:p>
        </w:tc>
      </w:tr>
      <w:tr w:rsidR="00285208" w:rsidRPr="007D62FC" w:rsidTr="00117556">
        <w:trPr>
          <w:trHeight w:val="809"/>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Проект</w:t>
            </w:r>
            <w:r w:rsidRPr="007D62FC">
              <w:rPr>
                <w:spacing w:val="-15"/>
                <w:sz w:val="24"/>
                <w:szCs w:val="24"/>
                <w:lang w:val="ru-RU"/>
              </w:rPr>
              <w:t xml:space="preserve"> </w:t>
            </w:r>
            <w:r w:rsidRPr="007D62FC">
              <w:rPr>
                <w:sz w:val="24"/>
                <w:szCs w:val="24"/>
                <w:lang w:val="ru-RU"/>
              </w:rPr>
              <w:t>«Наследники</w:t>
            </w:r>
            <w:r w:rsidRPr="007D62FC">
              <w:rPr>
                <w:spacing w:val="-15"/>
                <w:sz w:val="24"/>
                <w:szCs w:val="24"/>
                <w:lang w:val="ru-RU"/>
              </w:rPr>
              <w:t xml:space="preserve"> </w:t>
            </w:r>
            <w:r w:rsidR="00333E46" w:rsidRPr="007D62FC">
              <w:rPr>
                <w:sz w:val="24"/>
                <w:szCs w:val="24"/>
                <w:lang w:val="ru-RU"/>
              </w:rPr>
              <w:t>Великой</w:t>
            </w:r>
            <w:r w:rsidRPr="007D62FC">
              <w:rPr>
                <w:sz w:val="24"/>
                <w:szCs w:val="24"/>
                <w:lang w:val="ru-RU"/>
              </w:rPr>
              <w:t xml:space="preserve"> Победы»</w:t>
            </w:r>
          </w:p>
          <w:p w:rsidR="00285208" w:rsidRPr="007D62FC" w:rsidRDefault="00285208" w:rsidP="00285208">
            <w:pPr>
              <w:pStyle w:val="TableParagraph"/>
              <w:rPr>
                <w:sz w:val="24"/>
                <w:szCs w:val="24"/>
                <w:lang w:val="ru-RU"/>
              </w:rPr>
            </w:pPr>
            <w:r w:rsidRPr="007D62FC">
              <w:rPr>
                <w:sz w:val="24"/>
                <w:szCs w:val="24"/>
                <w:lang w:val="ru-RU"/>
              </w:rPr>
              <w:t>Выезд</w:t>
            </w:r>
            <w:r w:rsidRPr="007D62FC">
              <w:rPr>
                <w:spacing w:val="-14"/>
                <w:sz w:val="24"/>
                <w:szCs w:val="24"/>
                <w:lang w:val="ru-RU"/>
              </w:rPr>
              <w:t xml:space="preserve"> </w:t>
            </w:r>
            <w:r w:rsidRPr="007D62FC">
              <w:rPr>
                <w:sz w:val="24"/>
                <w:szCs w:val="24"/>
                <w:lang w:val="ru-RU"/>
              </w:rPr>
              <w:t>к</w:t>
            </w:r>
            <w:r w:rsidRPr="007D62FC">
              <w:rPr>
                <w:spacing w:val="-13"/>
                <w:sz w:val="24"/>
                <w:szCs w:val="24"/>
                <w:lang w:val="ru-RU"/>
              </w:rPr>
              <w:t xml:space="preserve"> </w:t>
            </w:r>
            <w:r w:rsidRPr="007D62FC">
              <w:rPr>
                <w:sz w:val="24"/>
                <w:szCs w:val="24"/>
                <w:lang w:val="ru-RU"/>
              </w:rPr>
              <w:t>ветеранам</w:t>
            </w:r>
            <w:r w:rsidRPr="007D62FC">
              <w:rPr>
                <w:spacing w:val="-11"/>
                <w:sz w:val="24"/>
                <w:szCs w:val="24"/>
                <w:lang w:val="ru-RU"/>
              </w:rPr>
              <w:t xml:space="preserve"> </w:t>
            </w:r>
            <w:r w:rsidRPr="007D62FC">
              <w:rPr>
                <w:sz w:val="24"/>
                <w:szCs w:val="24"/>
                <w:lang w:val="ru-RU"/>
              </w:rPr>
              <w:t>«</w:t>
            </w:r>
            <w:r w:rsidR="00333E46" w:rsidRPr="007D62FC">
              <w:rPr>
                <w:sz w:val="24"/>
                <w:szCs w:val="24"/>
                <w:lang w:val="ru-RU"/>
              </w:rPr>
              <w:t>Невыдуманные</w:t>
            </w:r>
            <w:r w:rsidRPr="007D62FC">
              <w:rPr>
                <w:sz w:val="24"/>
                <w:szCs w:val="24"/>
                <w:lang w:val="ru-RU"/>
              </w:rPr>
              <w:t xml:space="preserve"> рассказы»</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До</w:t>
            </w:r>
            <w:r w:rsidRPr="007D62FC">
              <w:rPr>
                <w:spacing w:val="-2"/>
                <w:sz w:val="24"/>
                <w:szCs w:val="24"/>
              </w:rPr>
              <w:t xml:space="preserve"> </w:t>
            </w:r>
            <w:r w:rsidRPr="007D62FC">
              <w:rPr>
                <w:sz w:val="24"/>
                <w:szCs w:val="24"/>
              </w:rPr>
              <w:t xml:space="preserve">9 </w:t>
            </w:r>
            <w:r w:rsidRPr="007D62FC">
              <w:rPr>
                <w:spacing w:val="-5"/>
                <w:sz w:val="24"/>
                <w:szCs w:val="24"/>
              </w:rPr>
              <w:t>мая</w:t>
            </w:r>
          </w:p>
        </w:tc>
        <w:tc>
          <w:tcPr>
            <w:tcW w:w="3267" w:type="dxa"/>
          </w:tcPr>
          <w:p w:rsidR="00285208" w:rsidRPr="007D62FC" w:rsidRDefault="00285208" w:rsidP="00285208">
            <w:pPr>
              <w:pStyle w:val="TableParagraph"/>
              <w:spacing w:before="68"/>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p w:rsidR="00333E46" w:rsidRPr="007D62FC" w:rsidRDefault="00333E46" w:rsidP="00333E46">
            <w:pPr>
              <w:pStyle w:val="TableParagraph"/>
              <w:rPr>
                <w:sz w:val="24"/>
                <w:szCs w:val="24"/>
              </w:rPr>
            </w:pPr>
          </w:p>
          <w:p w:rsidR="00285208" w:rsidRPr="007D62FC" w:rsidRDefault="00285208" w:rsidP="00285208">
            <w:pPr>
              <w:pStyle w:val="TableParagraph"/>
              <w:rPr>
                <w:sz w:val="24"/>
                <w:szCs w:val="24"/>
              </w:rPr>
            </w:pPr>
          </w:p>
        </w:tc>
      </w:tr>
      <w:tr w:rsidR="00285208" w:rsidRPr="007D62FC" w:rsidTr="00117556">
        <w:trPr>
          <w:trHeight w:val="472"/>
        </w:trPr>
        <w:tc>
          <w:tcPr>
            <w:tcW w:w="10607" w:type="dxa"/>
            <w:gridSpan w:val="4"/>
          </w:tcPr>
          <w:p w:rsidR="00285208" w:rsidRPr="007D62FC" w:rsidRDefault="00285208" w:rsidP="00285208">
            <w:pPr>
              <w:pStyle w:val="TableParagraph"/>
              <w:spacing w:before="74"/>
              <w:rPr>
                <w:b/>
                <w:sz w:val="24"/>
                <w:szCs w:val="24"/>
              </w:rPr>
            </w:pPr>
            <w:r w:rsidRPr="007D62FC">
              <w:rPr>
                <w:b/>
                <w:color w:val="242424"/>
                <w:spacing w:val="-4"/>
                <w:sz w:val="24"/>
                <w:szCs w:val="24"/>
              </w:rPr>
              <w:t>ОРГАНИЗАЦИЯ</w:t>
            </w:r>
            <w:r w:rsidRPr="007D62FC">
              <w:rPr>
                <w:b/>
                <w:color w:val="242424"/>
                <w:spacing w:val="15"/>
                <w:sz w:val="24"/>
                <w:szCs w:val="24"/>
              </w:rPr>
              <w:t xml:space="preserve"> </w:t>
            </w:r>
            <w:r w:rsidRPr="007D62FC">
              <w:rPr>
                <w:b/>
                <w:color w:val="242424"/>
                <w:spacing w:val="-4"/>
                <w:sz w:val="24"/>
                <w:szCs w:val="24"/>
              </w:rPr>
              <w:t>ПРЕДМЕТНО-ПРОСТРАНСТВЕННОЙ</w:t>
            </w:r>
            <w:r w:rsidRPr="007D62FC">
              <w:rPr>
                <w:b/>
                <w:color w:val="242424"/>
                <w:spacing w:val="15"/>
                <w:sz w:val="24"/>
                <w:szCs w:val="24"/>
              </w:rPr>
              <w:t xml:space="preserve"> </w:t>
            </w:r>
            <w:r w:rsidRPr="007D62FC">
              <w:rPr>
                <w:b/>
                <w:color w:val="242424"/>
                <w:spacing w:val="-4"/>
                <w:sz w:val="24"/>
                <w:szCs w:val="24"/>
              </w:rPr>
              <w:t>СРЕДЫ</w:t>
            </w:r>
          </w:p>
        </w:tc>
      </w:tr>
      <w:tr w:rsidR="00285208" w:rsidRPr="007D62FC" w:rsidTr="00117556">
        <w:trPr>
          <w:trHeight w:val="512"/>
        </w:trPr>
        <w:tc>
          <w:tcPr>
            <w:tcW w:w="10607" w:type="dxa"/>
            <w:gridSpan w:val="4"/>
          </w:tcPr>
          <w:p w:rsidR="00285208" w:rsidRPr="00117556" w:rsidRDefault="00285208" w:rsidP="00117556">
            <w:pPr>
              <w:pStyle w:val="TableParagraph"/>
              <w:spacing w:before="73"/>
              <w:ind w:left="13" w:right="4"/>
              <w:jc w:val="center"/>
              <w:rPr>
                <w:b/>
                <w:sz w:val="24"/>
                <w:szCs w:val="24"/>
              </w:rPr>
            </w:pPr>
            <w:r w:rsidRPr="007D62FC">
              <w:rPr>
                <w:b/>
                <w:sz w:val="24"/>
                <w:szCs w:val="24"/>
              </w:rPr>
              <w:t>В</w:t>
            </w:r>
            <w:r w:rsidRPr="007D62FC">
              <w:rPr>
                <w:b/>
                <w:spacing w:val="-3"/>
                <w:sz w:val="24"/>
                <w:szCs w:val="24"/>
              </w:rPr>
              <w:t xml:space="preserve"> </w:t>
            </w:r>
            <w:r w:rsidRPr="007D62FC">
              <w:rPr>
                <w:b/>
                <w:sz w:val="24"/>
                <w:szCs w:val="24"/>
              </w:rPr>
              <w:t>течение</w:t>
            </w:r>
            <w:r w:rsidRPr="007D62FC">
              <w:rPr>
                <w:b/>
                <w:spacing w:val="-1"/>
                <w:sz w:val="24"/>
                <w:szCs w:val="24"/>
              </w:rPr>
              <w:t xml:space="preserve"> </w:t>
            </w:r>
            <w:r w:rsidRPr="007D62FC">
              <w:rPr>
                <w:b/>
                <w:spacing w:val="-4"/>
                <w:sz w:val="24"/>
                <w:szCs w:val="24"/>
              </w:rPr>
              <w:t>года</w:t>
            </w:r>
          </w:p>
        </w:tc>
      </w:tr>
      <w:tr w:rsidR="00285208" w:rsidRPr="007D62FC" w:rsidTr="00117556">
        <w:trPr>
          <w:trHeight w:val="1255"/>
        </w:trPr>
        <w:tc>
          <w:tcPr>
            <w:tcW w:w="3620" w:type="dxa"/>
          </w:tcPr>
          <w:p w:rsidR="00285208" w:rsidRPr="007D62FC" w:rsidRDefault="00285208" w:rsidP="00285208">
            <w:pPr>
              <w:pStyle w:val="TableParagraph"/>
              <w:spacing w:before="68"/>
              <w:rPr>
                <w:sz w:val="24"/>
                <w:szCs w:val="24"/>
              </w:rPr>
            </w:pPr>
            <w:r w:rsidRPr="007D62FC">
              <w:rPr>
                <w:sz w:val="24"/>
                <w:szCs w:val="24"/>
              </w:rPr>
              <w:t>Цикл</w:t>
            </w:r>
            <w:r w:rsidRPr="007D62FC">
              <w:rPr>
                <w:spacing w:val="-15"/>
                <w:sz w:val="24"/>
                <w:szCs w:val="24"/>
              </w:rPr>
              <w:t xml:space="preserve"> </w:t>
            </w:r>
            <w:r w:rsidRPr="007D62FC">
              <w:rPr>
                <w:sz w:val="24"/>
                <w:szCs w:val="24"/>
              </w:rPr>
              <w:t>дел</w:t>
            </w:r>
            <w:r w:rsidRPr="007D62FC">
              <w:rPr>
                <w:spacing w:val="-15"/>
                <w:sz w:val="24"/>
                <w:szCs w:val="24"/>
              </w:rPr>
              <w:t xml:space="preserve"> </w:t>
            </w:r>
            <w:r w:rsidRPr="007D62FC">
              <w:rPr>
                <w:sz w:val="24"/>
                <w:szCs w:val="24"/>
              </w:rPr>
              <w:t xml:space="preserve">«Персональная </w:t>
            </w:r>
            <w:r w:rsidRPr="007D62FC">
              <w:rPr>
                <w:spacing w:val="-2"/>
                <w:sz w:val="24"/>
                <w:szCs w:val="24"/>
              </w:rPr>
              <w:t>выставка»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spacing w:before="68"/>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 родителей Учитель ИЗО</w:t>
            </w:r>
          </w:p>
          <w:p w:rsidR="00285208" w:rsidRPr="007D62FC" w:rsidRDefault="00285208" w:rsidP="00285208">
            <w:pPr>
              <w:pStyle w:val="TableParagraph"/>
              <w:spacing w:before="1"/>
              <w:rPr>
                <w:sz w:val="24"/>
                <w:szCs w:val="24"/>
              </w:rPr>
            </w:pPr>
            <w:r w:rsidRPr="007D62FC">
              <w:rPr>
                <w:sz w:val="24"/>
                <w:szCs w:val="24"/>
              </w:rPr>
              <w:t>Классные</w:t>
            </w:r>
            <w:r w:rsidRPr="007D62FC">
              <w:rPr>
                <w:spacing w:val="-4"/>
                <w:sz w:val="24"/>
                <w:szCs w:val="24"/>
              </w:rPr>
              <w:t xml:space="preserve"> </w:t>
            </w:r>
            <w:r w:rsidRPr="007D62FC">
              <w:rPr>
                <w:spacing w:val="-2"/>
                <w:sz w:val="24"/>
                <w:szCs w:val="24"/>
              </w:rPr>
              <w:t>руководители</w:t>
            </w:r>
          </w:p>
        </w:tc>
      </w:tr>
      <w:tr w:rsidR="00285208" w:rsidRPr="007D62FC" w:rsidTr="00117556">
        <w:trPr>
          <w:trHeight w:val="978"/>
        </w:trPr>
        <w:tc>
          <w:tcPr>
            <w:tcW w:w="3620" w:type="dxa"/>
          </w:tcPr>
          <w:p w:rsidR="00285208" w:rsidRPr="007D62FC" w:rsidRDefault="00285208" w:rsidP="00285208">
            <w:pPr>
              <w:pStyle w:val="TableParagraph"/>
              <w:ind w:right="267"/>
              <w:rPr>
                <w:sz w:val="24"/>
                <w:szCs w:val="24"/>
              </w:rPr>
            </w:pPr>
            <w:r w:rsidRPr="007D62FC">
              <w:rPr>
                <w:spacing w:val="-2"/>
                <w:sz w:val="24"/>
                <w:szCs w:val="24"/>
              </w:rPr>
              <w:t xml:space="preserve">Государственные </w:t>
            </w:r>
            <w:r w:rsidRPr="007D62FC">
              <w:rPr>
                <w:sz w:val="24"/>
                <w:szCs w:val="24"/>
              </w:rPr>
              <w:t>символы России</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sidRPr="007D62FC">
              <w:rPr>
                <w:sz w:val="24"/>
                <w:szCs w:val="24"/>
                <w:lang w:val="ru-RU"/>
              </w:rPr>
              <w:t>директора по воспитанию</w:t>
            </w:r>
          </w:p>
        </w:tc>
      </w:tr>
      <w:tr w:rsidR="00285208" w:rsidRPr="007D62FC" w:rsidTr="00117556">
        <w:trPr>
          <w:trHeight w:val="976"/>
        </w:trPr>
        <w:tc>
          <w:tcPr>
            <w:tcW w:w="3620" w:type="dxa"/>
          </w:tcPr>
          <w:p w:rsidR="00285208" w:rsidRPr="007D62FC" w:rsidRDefault="00285208" w:rsidP="00285208">
            <w:pPr>
              <w:pStyle w:val="TableParagraph"/>
              <w:ind w:right="667"/>
              <w:rPr>
                <w:sz w:val="24"/>
                <w:szCs w:val="24"/>
              </w:rPr>
            </w:pPr>
            <w:r w:rsidRPr="007D62FC">
              <w:rPr>
                <w:sz w:val="24"/>
                <w:szCs w:val="24"/>
              </w:rPr>
              <w:t>Правила</w:t>
            </w:r>
            <w:r w:rsidRPr="007D62FC">
              <w:rPr>
                <w:spacing w:val="-15"/>
                <w:sz w:val="24"/>
                <w:szCs w:val="24"/>
              </w:rPr>
              <w:t xml:space="preserve"> </w:t>
            </w:r>
            <w:r w:rsidRPr="007D62FC">
              <w:rPr>
                <w:sz w:val="24"/>
                <w:szCs w:val="24"/>
              </w:rPr>
              <w:t xml:space="preserve">дорожного </w:t>
            </w:r>
            <w:r w:rsidRPr="007D62FC">
              <w:rPr>
                <w:spacing w:val="-2"/>
                <w:sz w:val="24"/>
                <w:szCs w:val="24"/>
              </w:rPr>
              <w:t>движения</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sidRPr="007D62FC">
              <w:rPr>
                <w:sz w:val="24"/>
                <w:szCs w:val="24"/>
                <w:lang w:val="ru-RU"/>
              </w:rPr>
              <w:t>директора по воспитанию</w:t>
            </w:r>
          </w:p>
        </w:tc>
      </w:tr>
      <w:tr w:rsidR="00285208" w:rsidRPr="007D62FC" w:rsidTr="00117556">
        <w:trPr>
          <w:trHeight w:val="979"/>
        </w:trPr>
        <w:tc>
          <w:tcPr>
            <w:tcW w:w="3620" w:type="dxa"/>
          </w:tcPr>
          <w:p w:rsidR="00285208" w:rsidRPr="007D62FC" w:rsidRDefault="00285208" w:rsidP="00285208">
            <w:pPr>
              <w:pStyle w:val="TableParagraph"/>
              <w:spacing w:before="68"/>
              <w:ind w:right="250"/>
              <w:jc w:val="both"/>
              <w:rPr>
                <w:sz w:val="24"/>
                <w:szCs w:val="24"/>
                <w:lang w:val="ru-RU"/>
              </w:rPr>
            </w:pPr>
            <w:r w:rsidRPr="007D62FC">
              <w:rPr>
                <w:sz w:val="24"/>
                <w:szCs w:val="24"/>
                <w:lang w:val="ru-RU"/>
              </w:rPr>
              <w:t>«Поздравляем!»</w:t>
            </w:r>
            <w:r w:rsidRPr="007D62FC">
              <w:rPr>
                <w:spacing w:val="-15"/>
                <w:sz w:val="24"/>
                <w:szCs w:val="24"/>
                <w:lang w:val="ru-RU"/>
              </w:rPr>
              <w:t xml:space="preserve"> </w:t>
            </w:r>
            <w:r w:rsidRPr="007D62FC">
              <w:rPr>
                <w:sz w:val="24"/>
                <w:szCs w:val="24"/>
                <w:lang w:val="ru-RU"/>
              </w:rPr>
              <w:t>(</w:t>
            </w:r>
            <w:r w:rsidR="00B6657E" w:rsidRPr="007D62FC">
              <w:rPr>
                <w:sz w:val="24"/>
                <w:szCs w:val="24"/>
                <w:lang w:val="ru-RU"/>
              </w:rPr>
              <w:t>достижения</w:t>
            </w:r>
            <w:r w:rsidRPr="007D62FC">
              <w:rPr>
                <w:spacing w:val="-5"/>
                <w:sz w:val="24"/>
                <w:szCs w:val="24"/>
                <w:lang w:val="ru-RU"/>
              </w:rPr>
              <w:t xml:space="preserve"> </w:t>
            </w:r>
            <w:r w:rsidRPr="007D62FC">
              <w:rPr>
                <w:sz w:val="24"/>
                <w:szCs w:val="24"/>
                <w:lang w:val="ru-RU"/>
              </w:rPr>
              <w:t>учеников,</w:t>
            </w:r>
            <w:r w:rsidRPr="007D62FC">
              <w:rPr>
                <w:spacing w:val="-5"/>
                <w:sz w:val="24"/>
                <w:szCs w:val="24"/>
                <w:lang w:val="ru-RU"/>
              </w:rPr>
              <w:t xml:space="preserve"> </w:t>
            </w:r>
            <w:r w:rsidR="00B6657E" w:rsidRPr="007D62FC">
              <w:rPr>
                <w:sz w:val="24"/>
                <w:szCs w:val="24"/>
                <w:lang w:val="ru-RU"/>
              </w:rPr>
              <w:t>учителей</w:t>
            </w:r>
            <w:r w:rsidRPr="007D62FC">
              <w:rPr>
                <w:sz w:val="24"/>
                <w:szCs w:val="24"/>
                <w:lang w:val="ru-RU"/>
              </w:rPr>
              <w:t>, дни рождения)</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spacing w:before="68"/>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sidRPr="007D62FC">
              <w:rPr>
                <w:sz w:val="24"/>
                <w:szCs w:val="24"/>
                <w:lang w:val="ru-RU"/>
              </w:rPr>
              <w:t>директора по воспитанию</w:t>
            </w:r>
          </w:p>
        </w:tc>
      </w:tr>
      <w:tr w:rsidR="00285208" w:rsidRPr="007D62FC" w:rsidTr="00117556">
        <w:trPr>
          <w:trHeight w:val="397"/>
        </w:trPr>
        <w:tc>
          <w:tcPr>
            <w:tcW w:w="3620" w:type="dxa"/>
          </w:tcPr>
          <w:p w:rsidR="00285208" w:rsidRPr="007D62FC" w:rsidRDefault="00285208" w:rsidP="00285208">
            <w:pPr>
              <w:pStyle w:val="TableParagraph"/>
              <w:spacing w:before="68"/>
              <w:ind w:right="433"/>
              <w:rPr>
                <w:sz w:val="24"/>
                <w:szCs w:val="24"/>
              </w:rPr>
            </w:pPr>
            <w:r w:rsidRPr="007D62FC">
              <w:rPr>
                <w:sz w:val="24"/>
                <w:szCs w:val="24"/>
              </w:rPr>
              <w:t>Новости школы (интерактивная</w:t>
            </w:r>
            <w:r w:rsidRPr="007D62FC">
              <w:rPr>
                <w:spacing w:val="-15"/>
                <w:sz w:val="24"/>
                <w:szCs w:val="24"/>
              </w:rPr>
              <w:t xml:space="preserve"> </w:t>
            </w:r>
            <w:r w:rsidRPr="007D62FC">
              <w:rPr>
                <w:sz w:val="24"/>
                <w:szCs w:val="24"/>
              </w:rPr>
              <w:t>стена)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spacing w:before="68"/>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sidRPr="007D62FC">
              <w:rPr>
                <w:sz w:val="24"/>
                <w:szCs w:val="24"/>
                <w:lang w:val="ru-RU"/>
              </w:rPr>
              <w:t>директора по воспитанию</w:t>
            </w:r>
          </w:p>
          <w:p w:rsidR="00285208" w:rsidRPr="007D62FC" w:rsidRDefault="00285208" w:rsidP="00285208">
            <w:pPr>
              <w:pStyle w:val="TableParagraph"/>
              <w:jc w:val="both"/>
              <w:rPr>
                <w:sz w:val="24"/>
                <w:szCs w:val="24"/>
                <w:lang w:val="ru-RU"/>
              </w:rPr>
            </w:pPr>
            <w:r w:rsidRPr="007D62FC">
              <w:rPr>
                <w:sz w:val="24"/>
                <w:szCs w:val="24"/>
                <w:lang w:val="ru-RU"/>
              </w:rPr>
              <w:t>Школьный</w:t>
            </w:r>
            <w:r w:rsidRPr="007D62FC">
              <w:rPr>
                <w:spacing w:val="-2"/>
                <w:sz w:val="24"/>
                <w:szCs w:val="24"/>
                <w:lang w:val="ru-RU"/>
              </w:rPr>
              <w:t xml:space="preserve"> комитет</w:t>
            </w:r>
          </w:p>
          <w:p w:rsidR="00285208" w:rsidRPr="007D62FC" w:rsidRDefault="00285208" w:rsidP="00B6657E">
            <w:pPr>
              <w:pStyle w:val="TableParagraph"/>
              <w:spacing w:before="1"/>
              <w:rPr>
                <w:sz w:val="24"/>
                <w:szCs w:val="24"/>
                <w:lang w:val="ru-RU"/>
              </w:rPr>
            </w:pPr>
            <w:r w:rsidRPr="007D62FC">
              <w:rPr>
                <w:sz w:val="24"/>
                <w:szCs w:val="24"/>
                <w:lang w:val="ru-RU"/>
              </w:rPr>
              <w:t>Первичное</w:t>
            </w:r>
            <w:r w:rsidRPr="007D62FC">
              <w:rPr>
                <w:spacing w:val="-15"/>
                <w:sz w:val="24"/>
                <w:szCs w:val="24"/>
                <w:lang w:val="ru-RU"/>
              </w:rPr>
              <w:t xml:space="preserve"> </w:t>
            </w:r>
            <w:r w:rsidRPr="007D62FC">
              <w:rPr>
                <w:sz w:val="24"/>
                <w:szCs w:val="24"/>
                <w:lang w:val="ru-RU"/>
              </w:rPr>
              <w:t>отделение</w:t>
            </w:r>
            <w:r w:rsidRPr="007D62FC">
              <w:rPr>
                <w:spacing w:val="-15"/>
                <w:sz w:val="24"/>
                <w:szCs w:val="24"/>
                <w:lang w:val="ru-RU"/>
              </w:rPr>
              <w:t xml:space="preserve"> </w:t>
            </w:r>
            <w:r w:rsidRPr="007D62FC">
              <w:rPr>
                <w:sz w:val="24"/>
                <w:szCs w:val="24"/>
                <w:lang w:val="ru-RU"/>
              </w:rPr>
              <w:t xml:space="preserve">РДДМ </w:t>
            </w:r>
          </w:p>
        </w:tc>
      </w:tr>
      <w:tr w:rsidR="00285208" w:rsidRPr="007D62FC" w:rsidTr="00117556">
        <w:trPr>
          <w:trHeight w:val="978"/>
        </w:trPr>
        <w:tc>
          <w:tcPr>
            <w:tcW w:w="3620" w:type="dxa"/>
          </w:tcPr>
          <w:p w:rsidR="00285208" w:rsidRPr="007D62FC" w:rsidRDefault="00285208" w:rsidP="00285208">
            <w:pPr>
              <w:pStyle w:val="TableParagraph"/>
              <w:rPr>
                <w:sz w:val="24"/>
                <w:szCs w:val="24"/>
                <w:lang w:val="ru-RU"/>
              </w:rPr>
            </w:pPr>
            <w:r w:rsidRPr="007D62FC">
              <w:rPr>
                <w:sz w:val="24"/>
                <w:szCs w:val="24"/>
                <w:lang w:val="ru-RU"/>
              </w:rPr>
              <w:t xml:space="preserve">Оформление </w:t>
            </w:r>
            <w:r w:rsidR="00B6657E" w:rsidRPr="007D62FC">
              <w:rPr>
                <w:sz w:val="24"/>
                <w:szCs w:val="24"/>
                <w:lang w:val="ru-RU"/>
              </w:rPr>
              <w:t>информационного</w:t>
            </w:r>
            <w:r w:rsidRPr="007D62FC">
              <w:rPr>
                <w:spacing w:val="-15"/>
                <w:sz w:val="24"/>
                <w:szCs w:val="24"/>
                <w:lang w:val="ru-RU"/>
              </w:rPr>
              <w:t xml:space="preserve"> </w:t>
            </w:r>
            <w:r w:rsidRPr="007D62FC">
              <w:rPr>
                <w:sz w:val="24"/>
                <w:szCs w:val="24"/>
                <w:lang w:val="ru-RU"/>
              </w:rPr>
              <w:t>стенда</w:t>
            </w:r>
            <w:r w:rsidRPr="007D62FC">
              <w:rPr>
                <w:spacing w:val="-15"/>
                <w:sz w:val="24"/>
                <w:szCs w:val="24"/>
                <w:lang w:val="ru-RU"/>
              </w:rPr>
              <w:t xml:space="preserve"> </w:t>
            </w:r>
            <w:r w:rsidRPr="007D62FC">
              <w:rPr>
                <w:sz w:val="24"/>
                <w:szCs w:val="24"/>
                <w:lang w:val="ru-RU"/>
              </w:rPr>
              <w:t>«</w:t>
            </w:r>
            <w:r w:rsidR="00B6657E" w:rsidRPr="007D62FC">
              <w:rPr>
                <w:sz w:val="24"/>
                <w:szCs w:val="24"/>
                <w:lang w:val="ru-RU"/>
              </w:rPr>
              <w:t>Тестирование</w:t>
            </w:r>
            <w:r w:rsidRPr="007D62FC">
              <w:rPr>
                <w:sz w:val="24"/>
                <w:szCs w:val="24"/>
                <w:lang w:val="ru-RU"/>
              </w:rPr>
              <w:t xml:space="preserve"> ВФСК ГТО»</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B6657E" w:rsidP="00B6657E">
            <w:pPr>
              <w:pStyle w:val="TableParagraph"/>
              <w:spacing w:before="68"/>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Pr>
                <w:sz w:val="24"/>
                <w:szCs w:val="24"/>
                <w:lang w:val="ru-RU"/>
              </w:rPr>
              <w:t>директора по воспитанию</w:t>
            </w:r>
          </w:p>
        </w:tc>
      </w:tr>
      <w:tr w:rsidR="00285208" w:rsidRPr="007D62FC" w:rsidTr="00117556">
        <w:trPr>
          <w:trHeight w:val="503"/>
        </w:trPr>
        <w:tc>
          <w:tcPr>
            <w:tcW w:w="3620" w:type="dxa"/>
          </w:tcPr>
          <w:p w:rsidR="00285208" w:rsidRPr="007D62FC" w:rsidRDefault="00285208" w:rsidP="00285208">
            <w:pPr>
              <w:pStyle w:val="TableParagraph"/>
              <w:ind w:right="534"/>
              <w:rPr>
                <w:sz w:val="24"/>
                <w:szCs w:val="24"/>
              </w:rPr>
            </w:pPr>
            <w:r w:rsidRPr="007D62FC">
              <w:rPr>
                <w:sz w:val="24"/>
                <w:szCs w:val="24"/>
              </w:rPr>
              <w:t>Критерии</w:t>
            </w:r>
            <w:r w:rsidRPr="007D62FC">
              <w:rPr>
                <w:spacing w:val="-15"/>
                <w:sz w:val="24"/>
                <w:szCs w:val="24"/>
              </w:rPr>
              <w:t xml:space="preserve"> </w:t>
            </w:r>
            <w:r w:rsidRPr="007D62FC">
              <w:rPr>
                <w:sz w:val="24"/>
                <w:szCs w:val="24"/>
              </w:rPr>
              <w:t xml:space="preserve">церемонии </w:t>
            </w:r>
            <w:r w:rsidRPr="007D62FC">
              <w:rPr>
                <w:spacing w:val="-2"/>
                <w:sz w:val="24"/>
                <w:szCs w:val="24"/>
              </w:rPr>
              <w:t>награждения</w:t>
            </w:r>
          </w:p>
          <w:p w:rsidR="00285208" w:rsidRPr="007D62FC" w:rsidRDefault="00285208" w:rsidP="00285208">
            <w:pPr>
              <w:pStyle w:val="TableParagraph"/>
              <w:rPr>
                <w:sz w:val="24"/>
                <w:szCs w:val="24"/>
              </w:rPr>
            </w:pPr>
            <w:r w:rsidRPr="007D62FC">
              <w:rPr>
                <w:spacing w:val="-2"/>
                <w:sz w:val="24"/>
                <w:szCs w:val="24"/>
              </w:rPr>
              <w:t>«Признание»</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sidRPr="007D62FC">
              <w:rPr>
                <w:sz w:val="24"/>
                <w:szCs w:val="24"/>
                <w:lang w:val="ru-RU"/>
              </w:rPr>
              <w:t>директора по воспитанию</w:t>
            </w:r>
          </w:p>
        </w:tc>
      </w:tr>
      <w:tr w:rsidR="00285208" w:rsidRPr="007D62FC" w:rsidTr="00117556">
        <w:trPr>
          <w:trHeight w:val="702"/>
        </w:trPr>
        <w:tc>
          <w:tcPr>
            <w:tcW w:w="3620" w:type="dxa"/>
          </w:tcPr>
          <w:p w:rsidR="00285208" w:rsidRPr="007D62FC" w:rsidRDefault="00285208" w:rsidP="00285208">
            <w:pPr>
              <w:pStyle w:val="TableParagraph"/>
              <w:spacing w:before="68"/>
              <w:ind w:right="776"/>
              <w:rPr>
                <w:sz w:val="24"/>
                <w:szCs w:val="24"/>
              </w:rPr>
            </w:pPr>
            <w:r w:rsidRPr="007D62FC">
              <w:rPr>
                <w:sz w:val="24"/>
                <w:szCs w:val="24"/>
              </w:rPr>
              <w:lastRenderedPageBreak/>
              <w:t>Курсы</w:t>
            </w:r>
            <w:r w:rsidRPr="007D62FC">
              <w:rPr>
                <w:spacing w:val="-15"/>
                <w:sz w:val="24"/>
                <w:szCs w:val="24"/>
              </w:rPr>
              <w:t xml:space="preserve"> </w:t>
            </w:r>
            <w:r w:rsidRPr="007D62FC">
              <w:rPr>
                <w:sz w:val="24"/>
                <w:szCs w:val="24"/>
              </w:rPr>
              <w:t xml:space="preserve">внеурочной </w:t>
            </w:r>
            <w:r w:rsidRPr="007D62FC">
              <w:rPr>
                <w:spacing w:val="-2"/>
                <w:sz w:val="24"/>
                <w:szCs w:val="24"/>
              </w:rPr>
              <w:t>деятельности</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spacing w:before="68"/>
              <w:rPr>
                <w:sz w:val="24"/>
                <w:szCs w:val="24"/>
              </w:rPr>
            </w:pPr>
            <w:r w:rsidRPr="007D62FC">
              <w:rPr>
                <w:sz w:val="24"/>
                <w:szCs w:val="24"/>
              </w:rPr>
              <w:t>Замдиректора</w:t>
            </w:r>
            <w:r w:rsidRPr="007D62FC">
              <w:rPr>
                <w:spacing w:val="-2"/>
                <w:sz w:val="24"/>
                <w:szCs w:val="24"/>
              </w:rPr>
              <w:t xml:space="preserve"> </w:t>
            </w:r>
            <w:r w:rsidRPr="007D62FC">
              <w:rPr>
                <w:sz w:val="24"/>
                <w:szCs w:val="24"/>
              </w:rPr>
              <w:t>по</w:t>
            </w:r>
            <w:r w:rsidRPr="007D62FC">
              <w:rPr>
                <w:spacing w:val="-2"/>
                <w:sz w:val="24"/>
                <w:szCs w:val="24"/>
              </w:rPr>
              <w:t xml:space="preserve"> </w:t>
            </w:r>
            <w:r w:rsidRPr="007D62FC">
              <w:rPr>
                <w:spacing w:val="-5"/>
                <w:sz w:val="24"/>
                <w:szCs w:val="24"/>
              </w:rPr>
              <w:t>УВР</w:t>
            </w:r>
          </w:p>
        </w:tc>
      </w:tr>
      <w:tr w:rsidR="00285208" w:rsidRPr="007D62FC" w:rsidTr="00117556">
        <w:trPr>
          <w:trHeight w:val="1254"/>
        </w:trPr>
        <w:tc>
          <w:tcPr>
            <w:tcW w:w="3620" w:type="dxa"/>
          </w:tcPr>
          <w:p w:rsidR="00285208" w:rsidRPr="007D62FC" w:rsidRDefault="00285208" w:rsidP="00285208">
            <w:pPr>
              <w:pStyle w:val="TableParagraph"/>
              <w:ind w:right="476"/>
              <w:rPr>
                <w:sz w:val="24"/>
                <w:szCs w:val="24"/>
                <w:lang w:val="ru-RU"/>
              </w:rPr>
            </w:pPr>
            <w:r w:rsidRPr="007D62FC">
              <w:rPr>
                <w:sz w:val="24"/>
                <w:szCs w:val="24"/>
                <w:lang w:val="ru-RU"/>
              </w:rPr>
              <w:t>Тумба</w:t>
            </w:r>
            <w:r w:rsidRPr="007D62FC">
              <w:rPr>
                <w:spacing w:val="-14"/>
                <w:sz w:val="24"/>
                <w:szCs w:val="24"/>
                <w:lang w:val="ru-RU"/>
              </w:rPr>
              <w:t xml:space="preserve"> </w:t>
            </w:r>
            <w:r w:rsidRPr="007D62FC">
              <w:rPr>
                <w:sz w:val="24"/>
                <w:szCs w:val="24"/>
                <w:lang w:val="ru-RU"/>
              </w:rPr>
              <w:t>для</w:t>
            </w:r>
            <w:r w:rsidRPr="007D62FC">
              <w:rPr>
                <w:spacing w:val="-13"/>
                <w:sz w:val="24"/>
                <w:szCs w:val="24"/>
                <w:lang w:val="ru-RU"/>
              </w:rPr>
              <w:t xml:space="preserve"> </w:t>
            </w:r>
            <w:r w:rsidRPr="007D62FC">
              <w:rPr>
                <w:sz w:val="24"/>
                <w:szCs w:val="24"/>
                <w:lang w:val="ru-RU"/>
              </w:rPr>
              <w:t>афиш</w:t>
            </w:r>
            <w:r w:rsidRPr="007D62FC">
              <w:rPr>
                <w:spacing w:val="-13"/>
                <w:sz w:val="24"/>
                <w:szCs w:val="24"/>
                <w:lang w:val="ru-RU"/>
              </w:rPr>
              <w:t xml:space="preserve"> </w:t>
            </w:r>
            <w:r w:rsidR="00B6657E" w:rsidRPr="007D62FC">
              <w:rPr>
                <w:sz w:val="24"/>
                <w:szCs w:val="24"/>
                <w:lang w:val="ru-RU"/>
              </w:rPr>
              <w:t>театральных</w:t>
            </w:r>
            <w:r w:rsidRPr="007D62FC">
              <w:rPr>
                <w:sz w:val="24"/>
                <w:szCs w:val="24"/>
                <w:lang w:val="ru-RU"/>
              </w:rPr>
              <w:t xml:space="preserve"> постановок</w:t>
            </w:r>
            <w:r w:rsidRPr="007D62FC">
              <w:rPr>
                <w:spacing w:val="40"/>
                <w:sz w:val="24"/>
                <w:szCs w:val="24"/>
                <w:lang w:val="ru-RU"/>
              </w:rPr>
              <w:t xml:space="preserve"> </w:t>
            </w:r>
            <w:r w:rsidRPr="007D62FC">
              <w:rPr>
                <w:sz w:val="24"/>
                <w:szCs w:val="24"/>
                <w:lang w:val="ru-RU"/>
              </w:rPr>
              <w:t>и мероприятий</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1089"/>
              <w:jc w:val="bot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Советник</w:t>
            </w:r>
            <w:r w:rsidRPr="007D62FC">
              <w:rPr>
                <w:spacing w:val="-15"/>
                <w:sz w:val="24"/>
                <w:szCs w:val="24"/>
                <w:lang w:val="ru-RU"/>
              </w:rPr>
              <w:t xml:space="preserve"> </w:t>
            </w:r>
            <w:r w:rsidRPr="007D62FC">
              <w:rPr>
                <w:sz w:val="24"/>
                <w:szCs w:val="24"/>
                <w:lang w:val="ru-RU"/>
              </w:rPr>
              <w:t>директора по воспитанию</w:t>
            </w:r>
          </w:p>
        </w:tc>
      </w:tr>
      <w:tr w:rsidR="00285208" w:rsidRPr="007D62FC" w:rsidTr="00117556">
        <w:trPr>
          <w:trHeight w:val="976"/>
        </w:trPr>
        <w:tc>
          <w:tcPr>
            <w:tcW w:w="3620" w:type="dxa"/>
          </w:tcPr>
          <w:p w:rsidR="00285208" w:rsidRPr="007D62FC" w:rsidRDefault="00285208" w:rsidP="00285208">
            <w:pPr>
              <w:pStyle w:val="TableParagraph"/>
              <w:rPr>
                <w:sz w:val="24"/>
                <w:szCs w:val="24"/>
              </w:rPr>
            </w:pPr>
            <w:r w:rsidRPr="007D62FC">
              <w:rPr>
                <w:spacing w:val="-2"/>
                <w:sz w:val="24"/>
                <w:szCs w:val="24"/>
              </w:rPr>
              <w:t>Инсталляция</w:t>
            </w:r>
          </w:p>
          <w:p w:rsidR="00285208" w:rsidRPr="007D62FC" w:rsidRDefault="00285208" w:rsidP="00285208">
            <w:pPr>
              <w:pStyle w:val="TableParagraph"/>
              <w:ind w:right="374"/>
              <w:rPr>
                <w:sz w:val="24"/>
                <w:szCs w:val="24"/>
              </w:rPr>
            </w:pPr>
            <w:r w:rsidRPr="007D62FC">
              <w:rPr>
                <w:sz w:val="24"/>
                <w:szCs w:val="24"/>
              </w:rPr>
              <w:t>«Экологические</w:t>
            </w:r>
            <w:r w:rsidRPr="007D62FC">
              <w:rPr>
                <w:spacing w:val="-15"/>
                <w:sz w:val="24"/>
                <w:szCs w:val="24"/>
              </w:rPr>
              <w:t xml:space="preserve"> </w:t>
            </w:r>
            <w:r w:rsidRPr="007D62FC">
              <w:rPr>
                <w:sz w:val="24"/>
                <w:szCs w:val="24"/>
              </w:rPr>
              <w:t xml:space="preserve">акции </w:t>
            </w:r>
            <w:r w:rsidRPr="007D62FC">
              <w:rPr>
                <w:spacing w:val="-2"/>
                <w:sz w:val="24"/>
                <w:szCs w:val="24"/>
              </w:rPr>
              <w:t>школы»</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tc>
      </w:tr>
      <w:tr w:rsidR="00285208" w:rsidRPr="007D62FC" w:rsidTr="00117556">
        <w:trPr>
          <w:trHeight w:val="217"/>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Афиши</w:t>
            </w:r>
            <w:r w:rsidRPr="007D62FC">
              <w:rPr>
                <w:spacing w:val="-15"/>
                <w:sz w:val="24"/>
                <w:szCs w:val="24"/>
                <w:lang w:val="ru-RU"/>
              </w:rPr>
              <w:t xml:space="preserve"> </w:t>
            </w:r>
            <w:r w:rsidRPr="007D62FC">
              <w:rPr>
                <w:sz w:val="24"/>
                <w:szCs w:val="24"/>
                <w:lang w:val="ru-RU"/>
              </w:rPr>
              <w:t>к</w:t>
            </w:r>
            <w:r w:rsidRPr="007D62FC">
              <w:rPr>
                <w:spacing w:val="-15"/>
                <w:sz w:val="24"/>
                <w:szCs w:val="24"/>
                <w:lang w:val="ru-RU"/>
              </w:rPr>
              <w:t xml:space="preserve"> </w:t>
            </w:r>
            <w:r w:rsidRPr="007D62FC">
              <w:rPr>
                <w:sz w:val="24"/>
                <w:szCs w:val="24"/>
                <w:lang w:val="ru-RU"/>
              </w:rPr>
              <w:t xml:space="preserve">мероприятиям </w:t>
            </w:r>
            <w:r w:rsidRPr="007D62FC">
              <w:rPr>
                <w:spacing w:val="-2"/>
                <w:sz w:val="24"/>
                <w:szCs w:val="24"/>
                <w:lang w:val="ru-RU"/>
              </w:rPr>
              <w:t>школы/класса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spacing w:before="68"/>
              <w:ind w:right="697"/>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Школьный комитет</w:t>
            </w:r>
          </w:p>
          <w:p w:rsidR="00B6657E" w:rsidRPr="0072418B" w:rsidRDefault="00285208" w:rsidP="00B6657E">
            <w:pPr>
              <w:pStyle w:val="TableParagraph"/>
              <w:rPr>
                <w:sz w:val="24"/>
                <w:szCs w:val="24"/>
                <w:lang w:val="ru-RU"/>
              </w:rPr>
            </w:pPr>
            <w:r w:rsidRPr="007D62FC">
              <w:rPr>
                <w:sz w:val="24"/>
                <w:szCs w:val="24"/>
                <w:lang w:val="ru-RU"/>
              </w:rPr>
              <w:t>Первичное</w:t>
            </w:r>
            <w:r w:rsidRPr="007D62FC">
              <w:rPr>
                <w:spacing w:val="-15"/>
                <w:sz w:val="24"/>
                <w:szCs w:val="24"/>
                <w:lang w:val="ru-RU"/>
              </w:rPr>
              <w:t xml:space="preserve"> </w:t>
            </w:r>
            <w:r w:rsidRPr="007D62FC">
              <w:rPr>
                <w:sz w:val="24"/>
                <w:szCs w:val="24"/>
                <w:lang w:val="ru-RU"/>
              </w:rPr>
              <w:t>отделение</w:t>
            </w:r>
            <w:r w:rsidRPr="007D62FC">
              <w:rPr>
                <w:spacing w:val="-15"/>
                <w:sz w:val="24"/>
                <w:szCs w:val="24"/>
                <w:lang w:val="ru-RU"/>
              </w:rPr>
              <w:t xml:space="preserve"> </w:t>
            </w:r>
            <w:r w:rsidRPr="007D62FC">
              <w:rPr>
                <w:sz w:val="24"/>
                <w:szCs w:val="24"/>
                <w:lang w:val="ru-RU"/>
              </w:rPr>
              <w:t xml:space="preserve">РДДМ </w:t>
            </w:r>
          </w:p>
          <w:p w:rsidR="00285208" w:rsidRPr="0072418B" w:rsidRDefault="00285208" w:rsidP="00285208">
            <w:pPr>
              <w:pStyle w:val="TableParagraph"/>
              <w:rPr>
                <w:sz w:val="24"/>
                <w:szCs w:val="24"/>
                <w:lang w:val="ru-RU"/>
              </w:rPr>
            </w:pPr>
          </w:p>
        </w:tc>
      </w:tr>
      <w:tr w:rsidR="00285208" w:rsidRPr="007D62FC" w:rsidTr="00117556">
        <w:trPr>
          <w:trHeight w:val="53"/>
        </w:trPr>
        <w:tc>
          <w:tcPr>
            <w:tcW w:w="3620" w:type="dxa"/>
          </w:tcPr>
          <w:p w:rsidR="00285208" w:rsidRPr="007D62FC" w:rsidRDefault="00285208" w:rsidP="00285208">
            <w:pPr>
              <w:pStyle w:val="TableParagraph"/>
              <w:rPr>
                <w:sz w:val="24"/>
                <w:szCs w:val="24"/>
              </w:rPr>
            </w:pPr>
            <w:r w:rsidRPr="007D62FC">
              <w:rPr>
                <w:sz w:val="24"/>
                <w:szCs w:val="24"/>
              </w:rPr>
              <w:t>Библиотечный</w:t>
            </w:r>
            <w:r w:rsidRPr="007D62FC">
              <w:rPr>
                <w:spacing w:val="-6"/>
                <w:sz w:val="24"/>
                <w:szCs w:val="24"/>
              </w:rPr>
              <w:t xml:space="preserve"> </w:t>
            </w:r>
            <w:r w:rsidRPr="007D62FC">
              <w:rPr>
                <w:spacing w:val="-4"/>
                <w:sz w:val="24"/>
                <w:szCs w:val="24"/>
              </w:rPr>
              <w:t>стенд</w:t>
            </w:r>
          </w:p>
          <w:p w:rsidR="00285208" w:rsidRPr="007D62FC" w:rsidRDefault="00285208" w:rsidP="00285208">
            <w:pPr>
              <w:pStyle w:val="TableParagraph"/>
              <w:rPr>
                <w:sz w:val="24"/>
                <w:szCs w:val="24"/>
              </w:rPr>
            </w:pPr>
            <w:r w:rsidRPr="007D62FC">
              <w:rPr>
                <w:spacing w:val="-2"/>
                <w:sz w:val="24"/>
                <w:szCs w:val="24"/>
              </w:rPr>
              <w:t>«Книгообмен»</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697"/>
              <w:rPr>
                <w:sz w:val="24"/>
                <w:szCs w:val="24"/>
                <w:lang w:val="ru-RU"/>
              </w:rPr>
            </w:pPr>
            <w:r w:rsidRPr="007D62FC">
              <w:rPr>
                <w:sz w:val="24"/>
                <w:szCs w:val="24"/>
                <w:lang w:val="ru-RU"/>
              </w:rPr>
              <w:t>Учитель ИЗО</w:t>
            </w:r>
          </w:p>
        </w:tc>
      </w:tr>
      <w:tr w:rsidR="00285208" w:rsidRPr="007D62FC" w:rsidTr="00117556">
        <w:trPr>
          <w:trHeight w:val="172"/>
        </w:trPr>
        <w:tc>
          <w:tcPr>
            <w:tcW w:w="3620" w:type="dxa"/>
          </w:tcPr>
          <w:p w:rsidR="00285208" w:rsidRPr="007D62FC" w:rsidRDefault="00285208" w:rsidP="00285208">
            <w:pPr>
              <w:pStyle w:val="TableParagraph"/>
              <w:rPr>
                <w:sz w:val="24"/>
                <w:szCs w:val="24"/>
              </w:rPr>
            </w:pPr>
            <w:r w:rsidRPr="007D62FC">
              <w:rPr>
                <w:sz w:val="24"/>
                <w:szCs w:val="24"/>
              </w:rPr>
              <w:t>Здоровый</w:t>
            </w:r>
            <w:r w:rsidRPr="007D62FC">
              <w:rPr>
                <w:spacing w:val="-3"/>
                <w:sz w:val="24"/>
                <w:szCs w:val="24"/>
              </w:rPr>
              <w:t xml:space="preserve"> </w:t>
            </w:r>
            <w:r w:rsidRPr="007D62FC">
              <w:rPr>
                <w:sz w:val="24"/>
                <w:szCs w:val="24"/>
              </w:rPr>
              <w:t xml:space="preserve">образ </w:t>
            </w:r>
            <w:r w:rsidRPr="007D62FC">
              <w:rPr>
                <w:spacing w:val="-4"/>
                <w:sz w:val="24"/>
                <w:szCs w:val="24"/>
              </w:rPr>
              <w:t>жизни</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r w:rsidRPr="007D62FC">
              <w:rPr>
                <w:spacing w:val="-5"/>
                <w:sz w:val="24"/>
                <w:szCs w:val="24"/>
              </w:rPr>
              <w:t>май</w:t>
            </w:r>
          </w:p>
        </w:tc>
        <w:tc>
          <w:tcPr>
            <w:tcW w:w="3267" w:type="dxa"/>
          </w:tcPr>
          <w:p w:rsidR="00285208" w:rsidRPr="007D62FC" w:rsidRDefault="00285208" w:rsidP="00285208">
            <w:pPr>
              <w:pStyle w:val="TableParagraph"/>
              <w:ind w:right="697"/>
              <w:rPr>
                <w:sz w:val="24"/>
                <w:szCs w:val="24"/>
              </w:rPr>
            </w:pPr>
            <w:r w:rsidRPr="007D62FC">
              <w:rPr>
                <w:sz w:val="24"/>
                <w:szCs w:val="24"/>
              </w:rPr>
              <w:t>Замдиректора</w:t>
            </w:r>
            <w:r w:rsidRPr="007D62FC">
              <w:rPr>
                <w:spacing w:val="-15"/>
                <w:sz w:val="24"/>
                <w:szCs w:val="24"/>
              </w:rPr>
              <w:t xml:space="preserve"> </w:t>
            </w:r>
            <w:r w:rsidRPr="007D62FC">
              <w:rPr>
                <w:sz w:val="24"/>
                <w:szCs w:val="24"/>
              </w:rPr>
              <w:t>по</w:t>
            </w:r>
            <w:r w:rsidRPr="007D62FC">
              <w:rPr>
                <w:spacing w:val="-15"/>
                <w:sz w:val="24"/>
                <w:szCs w:val="24"/>
              </w:rPr>
              <w:t xml:space="preserve"> </w:t>
            </w:r>
            <w:r w:rsidRPr="007D62FC">
              <w:rPr>
                <w:sz w:val="24"/>
                <w:szCs w:val="24"/>
              </w:rPr>
              <w:t xml:space="preserve">ВР </w:t>
            </w:r>
          </w:p>
        </w:tc>
      </w:tr>
      <w:tr w:rsidR="00285208" w:rsidRPr="007D62FC" w:rsidTr="00117556">
        <w:trPr>
          <w:trHeight w:val="426"/>
        </w:trPr>
        <w:tc>
          <w:tcPr>
            <w:tcW w:w="10607" w:type="dxa"/>
            <w:gridSpan w:val="4"/>
          </w:tcPr>
          <w:p w:rsidR="00285208" w:rsidRPr="007D62FC" w:rsidRDefault="00285208" w:rsidP="00285208">
            <w:pPr>
              <w:pStyle w:val="TableParagraph"/>
              <w:spacing w:before="73"/>
              <w:ind w:left="13" w:right="1"/>
              <w:jc w:val="center"/>
              <w:rPr>
                <w:b/>
                <w:sz w:val="24"/>
                <w:szCs w:val="24"/>
              </w:rPr>
            </w:pPr>
            <w:r w:rsidRPr="007D62FC">
              <w:rPr>
                <w:b/>
                <w:spacing w:val="-2"/>
                <w:sz w:val="24"/>
                <w:szCs w:val="24"/>
              </w:rPr>
              <w:t>Сентябрь</w:t>
            </w:r>
          </w:p>
        </w:tc>
      </w:tr>
      <w:tr w:rsidR="00285208" w:rsidRPr="007D62FC" w:rsidTr="00117556">
        <w:trPr>
          <w:trHeight w:val="1254"/>
        </w:trPr>
        <w:tc>
          <w:tcPr>
            <w:tcW w:w="3620" w:type="dxa"/>
          </w:tcPr>
          <w:p w:rsidR="00285208" w:rsidRPr="007D62FC" w:rsidRDefault="00285208" w:rsidP="00285208">
            <w:pPr>
              <w:pStyle w:val="TableParagraph"/>
              <w:spacing w:before="68"/>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6657E"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2418B" w:rsidRDefault="00285208" w:rsidP="00285208">
            <w:pPr>
              <w:pStyle w:val="TableParagraph"/>
              <w:jc w:val="both"/>
              <w:rPr>
                <w:sz w:val="24"/>
                <w:szCs w:val="24"/>
                <w:lang w:val="ru-RU"/>
              </w:rPr>
            </w:pPr>
            <w:r w:rsidRPr="0072418B">
              <w:rPr>
                <w:sz w:val="24"/>
                <w:szCs w:val="24"/>
                <w:lang w:val="ru-RU"/>
              </w:rPr>
              <w:t>«Физика</w:t>
            </w:r>
            <w:r w:rsidRPr="0072418B">
              <w:rPr>
                <w:spacing w:val="-2"/>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ind w:right="789"/>
              <w:rPr>
                <w:sz w:val="24"/>
                <w:szCs w:val="24"/>
              </w:rPr>
            </w:pPr>
            <w:r w:rsidRPr="007D62FC">
              <w:rPr>
                <w:sz w:val="24"/>
                <w:szCs w:val="24"/>
              </w:rPr>
              <w:t>01.09</w:t>
            </w:r>
            <w:r w:rsidRPr="007D62FC">
              <w:rPr>
                <w:spacing w:val="-15"/>
                <w:sz w:val="24"/>
                <w:szCs w:val="24"/>
              </w:rPr>
              <w:t xml:space="preserve"> </w:t>
            </w:r>
            <w:r w:rsidRPr="007D62FC">
              <w:rPr>
                <w:sz w:val="24"/>
                <w:szCs w:val="24"/>
              </w:rPr>
              <w:t>—</w:t>
            </w:r>
            <w:r w:rsidRPr="007D62FC">
              <w:rPr>
                <w:spacing w:val="-15"/>
                <w:sz w:val="24"/>
                <w:szCs w:val="24"/>
              </w:rPr>
              <w:t xml:space="preserve"> </w:t>
            </w:r>
            <w:r w:rsidRPr="007D62FC">
              <w:rPr>
                <w:sz w:val="24"/>
                <w:szCs w:val="24"/>
              </w:rPr>
              <w:t>«Физика и жизнь»</w:t>
            </w:r>
          </w:p>
        </w:tc>
        <w:tc>
          <w:tcPr>
            <w:tcW w:w="3267" w:type="dxa"/>
          </w:tcPr>
          <w:p w:rsidR="00B6657E" w:rsidRPr="007D62FC" w:rsidRDefault="00285208" w:rsidP="00B6657E">
            <w:pPr>
              <w:pStyle w:val="TableParagraph"/>
              <w:spacing w:before="68"/>
              <w:rPr>
                <w:sz w:val="24"/>
                <w:szCs w:val="24"/>
              </w:rPr>
            </w:pPr>
            <w:r w:rsidRPr="007D62FC">
              <w:rPr>
                <w:sz w:val="24"/>
                <w:szCs w:val="24"/>
                <w:lang w:val="ru-RU"/>
              </w:rPr>
              <w:t>Руководитель</w:t>
            </w:r>
            <w:r w:rsidR="00B6657E">
              <w:rPr>
                <w:sz w:val="24"/>
                <w:szCs w:val="24"/>
                <w:lang w:val="ru-RU"/>
              </w:rPr>
              <w:t xml:space="preserve"> ШМО ЕМЦ</w:t>
            </w:r>
          </w:p>
          <w:p w:rsidR="00285208" w:rsidRPr="007D62FC" w:rsidRDefault="00285208" w:rsidP="00285208">
            <w:pPr>
              <w:pStyle w:val="TableParagraph"/>
              <w:rPr>
                <w:sz w:val="24"/>
                <w:szCs w:val="24"/>
              </w:rPr>
            </w:pPr>
          </w:p>
        </w:tc>
      </w:tr>
      <w:tr w:rsidR="00285208" w:rsidRPr="007D62FC" w:rsidTr="00117556">
        <w:trPr>
          <w:trHeight w:val="286"/>
        </w:trPr>
        <w:tc>
          <w:tcPr>
            <w:tcW w:w="3620" w:type="dxa"/>
          </w:tcPr>
          <w:p w:rsidR="00285208" w:rsidRPr="007D62FC" w:rsidRDefault="00285208" w:rsidP="00285208">
            <w:pPr>
              <w:pStyle w:val="TableParagraph"/>
              <w:ind w:right="269"/>
              <w:jc w:val="both"/>
              <w:rPr>
                <w:sz w:val="24"/>
                <w:szCs w:val="24"/>
                <w:lang w:val="ru-RU"/>
              </w:rPr>
            </w:pPr>
            <w:r w:rsidRPr="007D62FC">
              <w:rPr>
                <w:sz w:val="24"/>
                <w:szCs w:val="24"/>
                <w:lang w:val="ru-RU"/>
              </w:rPr>
              <w:t>Конкурс «Лучший</w:t>
            </w:r>
            <w:r w:rsidRPr="007D62FC">
              <w:rPr>
                <w:spacing w:val="-2"/>
                <w:sz w:val="24"/>
                <w:szCs w:val="24"/>
                <w:lang w:val="ru-RU"/>
              </w:rPr>
              <w:t xml:space="preserve"> </w:t>
            </w:r>
            <w:r w:rsidR="00B6657E" w:rsidRPr="007D62FC">
              <w:rPr>
                <w:sz w:val="24"/>
                <w:szCs w:val="24"/>
                <w:lang w:val="ru-RU"/>
              </w:rPr>
              <w:t>проект</w:t>
            </w:r>
            <w:r w:rsidRPr="007D62FC">
              <w:rPr>
                <w:spacing w:val="-15"/>
                <w:sz w:val="24"/>
                <w:szCs w:val="24"/>
                <w:lang w:val="ru-RU"/>
              </w:rPr>
              <w:t xml:space="preserve"> </w:t>
            </w:r>
            <w:r w:rsidRPr="007D62FC">
              <w:rPr>
                <w:sz w:val="24"/>
                <w:szCs w:val="24"/>
                <w:lang w:val="ru-RU"/>
              </w:rPr>
              <w:t>оформления</w:t>
            </w:r>
            <w:r w:rsidRPr="007D62FC">
              <w:rPr>
                <w:spacing w:val="-15"/>
                <w:sz w:val="24"/>
                <w:szCs w:val="24"/>
                <w:lang w:val="ru-RU"/>
              </w:rPr>
              <w:t xml:space="preserve"> </w:t>
            </w:r>
            <w:r w:rsidR="00B6657E" w:rsidRPr="007D62FC">
              <w:rPr>
                <w:sz w:val="24"/>
                <w:szCs w:val="24"/>
                <w:lang w:val="ru-RU"/>
              </w:rPr>
              <w:t>школьного</w:t>
            </w:r>
            <w:r w:rsidRPr="007D62FC">
              <w:rPr>
                <w:sz w:val="24"/>
                <w:szCs w:val="24"/>
                <w:lang w:val="ru-RU"/>
              </w:rPr>
              <w:t xml:space="preserve"> праздника»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День учителя</w:t>
            </w:r>
            <w:r w:rsidRPr="007D62FC">
              <w:rPr>
                <w:spacing w:val="-1"/>
                <w:sz w:val="24"/>
                <w:szCs w:val="24"/>
              </w:rPr>
              <w:t xml:space="preserve"> </w:t>
            </w:r>
            <w:r w:rsidRPr="007D62FC">
              <w:rPr>
                <w:sz w:val="24"/>
                <w:szCs w:val="24"/>
              </w:rPr>
              <w:t>—</w:t>
            </w:r>
            <w:r w:rsidRPr="007D62FC">
              <w:rPr>
                <w:spacing w:val="-2"/>
                <w:sz w:val="24"/>
                <w:szCs w:val="24"/>
              </w:rPr>
              <w:t xml:space="preserve"> </w:t>
            </w:r>
            <w:r w:rsidRPr="007D62FC">
              <w:rPr>
                <w:sz w:val="24"/>
                <w:szCs w:val="24"/>
              </w:rPr>
              <w:t>до</w:t>
            </w:r>
            <w:r w:rsidRPr="007D62FC">
              <w:rPr>
                <w:spacing w:val="-2"/>
                <w:sz w:val="24"/>
                <w:szCs w:val="24"/>
              </w:rPr>
              <w:t xml:space="preserve"> 18.09</w:t>
            </w:r>
          </w:p>
        </w:tc>
        <w:tc>
          <w:tcPr>
            <w:tcW w:w="3267" w:type="dxa"/>
          </w:tcPr>
          <w:p w:rsidR="00B6657E" w:rsidRPr="007D62FC" w:rsidRDefault="00285208" w:rsidP="00B6657E">
            <w:pPr>
              <w:pStyle w:val="TableParagrap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p>
          <w:p w:rsidR="00285208" w:rsidRPr="007D62FC" w:rsidRDefault="00285208" w:rsidP="00285208">
            <w:pPr>
              <w:pStyle w:val="TableParagraph"/>
              <w:ind w:right="697"/>
              <w:rPr>
                <w:sz w:val="24"/>
                <w:szCs w:val="24"/>
                <w:lang w:val="ru-RU"/>
              </w:rPr>
            </w:pPr>
            <w:r w:rsidRPr="007D62FC">
              <w:rPr>
                <w:sz w:val="24"/>
                <w:szCs w:val="24"/>
                <w:lang w:val="ru-RU"/>
              </w:rPr>
              <w:t>Учитель ИЗО</w:t>
            </w:r>
          </w:p>
          <w:p w:rsidR="00285208" w:rsidRPr="00B6657E" w:rsidRDefault="00285208" w:rsidP="00285208">
            <w:pPr>
              <w:pStyle w:val="TableParagraph"/>
              <w:rPr>
                <w:sz w:val="24"/>
                <w:szCs w:val="24"/>
                <w:lang w:val="ru-RU"/>
              </w:rPr>
            </w:pPr>
          </w:p>
        </w:tc>
      </w:tr>
      <w:tr w:rsidR="00285208" w:rsidRPr="007D62FC" w:rsidTr="00117556">
        <w:trPr>
          <w:trHeight w:val="426"/>
        </w:trPr>
        <w:tc>
          <w:tcPr>
            <w:tcW w:w="10607" w:type="dxa"/>
            <w:gridSpan w:val="4"/>
          </w:tcPr>
          <w:p w:rsidR="00285208" w:rsidRPr="007D62FC" w:rsidRDefault="00285208" w:rsidP="00285208">
            <w:pPr>
              <w:pStyle w:val="TableParagraph"/>
              <w:spacing w:before="71"/>
              <w:ind w:left="13" w:right="3"/>
              <w:jc w:val="center"/>
              <w:rPr>
                <w:b/>
                <w:sz w:val="24"/>
                <w:szCs w:val="24"/>
              </w:rPr>
            </w:pPr>
            <w:r w:rsidRPr="007D62FC">
              <w:rPr>
                <w:b/>
                <w:spacing w:val="-2"/>
                <w:sz w:val="24"/>
                <w:szCs w:val="24"/>
              </w:rPr>
              <w:t>ктябрь</w:t>
            </w:r>
          </w:p>
        </w:tc>
      </w:tr>
      <w:tr w:rsidR="00285208" w:rsidRPr="007D62FC" w:rsidTr="00117556">
        <w:trPr>
          <w:trHeight w:val="262"/>
        </w:trPr>
        <w:tc>
          <w:tcPr>
            <w:tcW w:w="3620" w:type="dxa"/>
          </w:tcPr>
          <w:p w:rsidR="00285208" w:rsidRPr="007D62FC" w:rsidRDefault="00285208" w:rsidP="00285208">
            <w:pPr>
              <w:pStyle w:val="TableParagraph"/>
              <w:ind w:right="269"/>
              <w:jc w:val="both"/>
              <w:rPr>
                <w:sz w:val="24"/>
                <w:szCs w:val="24"/>
                <w:lang w:val="ru-RU"/>
              </w:rPr>
            </w:pPr>
            <w:r w:rsidRPr="007D62FC">
              <w:rPr>
                <w:sz w:val="24"/>
                <w:szCs w:val="24"/>
                <w:lang w:val="ru-RU"/>
              </w:rPr>
              <w:t>Конкурс «Лучший</w:t>
            </w:r>
            <w:r w:rsidRPr="007D62FC">
              <w:rPr>
                <w:spacing w:val="-2"/>
                <w:sz w:val="24"/>
                <w:szCs w:val="24"/>
                <w:lang w:val="ru-RU"/>
              </w:rPr>
              <w:t xml:space="preserve"> </w:t>
            </w:r>
            <w:r w:rsidR="00B6657E" w:rsidRPr="007D62FC">
              <w:rPr>
                <w:sz w:val="24"/>
                <w:szCs w:val="24"/>
                <w:lang w:val="ru-RU"/>
              </w:rPr>
              <w:t>проект</w:t>
            </w:r>
            <w:r w:rsidRPr="007D62FC">
              <w:rPr>
                <w:spacing w:val="-15"/>
                <w:sz w:val="24"/>
                <w:szCs w:val="24"/>
                <w:lang w:val="ru-RU"/>
              </w:rPr>
              <w:t xml:space="preserve"> </w:t>
            </w:r>
            <w:r w:rsidRPr="007D62FC">
              <w:rPr>
                <w:sz w:val="24"/>
                <w:szCs w:val="24"/>
                <w:lang w:val="ru-RU"/>
              </w:rPr>
              <w:t>оформления</w:t>
            </w:r>
            <w:r w:rsidRPr="007D62FC">
              <w:rPr>
                <w:spacing w:val="-15"/>
                <w:sz w:val="24"/>
                <w:szCs w:val="24"/>
                <w:lang w:val="ru-RU"/>
              </w:rPr>
              <w:t xml:space="preserve"> </w:t>
            </w:r>
            <w:r w:rsidR="00B6657E" w:rsidRPr="007D62FC">
              <w:rPr>
                <w:sz w:val="24"/>
                <w:szCs w:val="24"/>
                <w:lang w:val="ru-RU"/>
              </w:rPr>
              <w:t>школьного</w:t>
            </w:r>
            <w:r w:rsidRPr="007D62FC">
              <w:rPr>
                <w:sz w:val="24"/>
                <w:szCs w:val="24"/>
                <w:lang w:val="ru-RU"/>
              </w:rPr>
              <w:t xml:space="preserve"> праздника»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ind w:right="408"/>
              <w:rPr>
                <w:sz w:val="24"/>
                <w:szCs w:val="24"/>
              </w:rPr>
            </w:pPr>
            <w:r w:rsidRPr="007D62FC">
              <w:rPr>
                <w:sz w:val="24"/>
                <w:szCs w:val="24"/>
              </w:rPr>
              <w:t>«Умная</w:t>
            </w:r>
            <w:r w:rsidRPr="007D62FC">
              <w:rPr>
                <w:spacing w:val="-15"/>
                <w:sz w:val="24"/>
                <w:szCs w:val="24"/>
              </w:rPr>
              <w:t xml:space="preserve"> </w:t>
            </w:r>
            <w:r w:rsidRPr="007D62FC">
              <w:rPr>
                <w:sz w:val="24"/>
                <w:szCs w:val="24"/>
              </w:rPr>
              <w:t>пятница»</w:t>
            </w:r>
            <w:r w:rsidRPr="007D62FC">
              <w:rPr>
                <w:spacing w:val="-15"/>
                <w:sz w:val="24"/>
                <w:szCs w:val="24"/>
              </w:rPr>
              <w:t xml:space="preserve"> </w:t>
            </w:r>
            <w:r w:rsidRPr="007D62FC">
              <w:rPr>
                <w:sz w:val="24"/>
                <w:szCs w:val="24"/>
              </w:rPr>
              <w:t>— до 26.10</w:t>
            </w:r>
          </w:p>
        </w:tc>
        <w:tc>
          <w:tcPr>
            <w:tcW w:w="3267" w:type="dxa"/>
          </w:tcPr>
          <w:p w:rsidR="00B6657E" w:rsidRPr="007D62FC" w:rsidRDefault="00285208" w:rsidP="00B6657E">
            <w:pPr>
              <w:pStyle w:val="TableParagrap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p>
          <w:p w:rsidR="00285208" w:rsidRPr="007D62FC" w:rsidRDefault="00285208" w:rsidP="00285208">
            <w:pPr>
              <w:pStyle w:val="TableParagraph"/>
              <w:ind w:right="697"/>
              <w:rPr>
                <w:sz w:val="24"/>
                <w:szCs w:val="24"/>
                <w:lang w:val="ru-RU"/>
              </w:rPr>
            </w:pPr>
            <w:r w:rsidRPr="007D62FC">
              <w:rPr>
                <w:sz w:val="24"/>
                <w:szCs w:val="24"/>
                <w:lang w:val="ru-RU"/>
              </w:rPr>
              <w:t>Учитель ИЗО</w:t>
            </w:r>
          </w:p>
          <w:p w:rsidR="00285208" w:rsidRPr="007D62FC" w:rsidRDefault="00285208" w:rsidP="00285208">
            <w:pPr>
              <w:pStyle w:val="TableParagraph"/>
              <w:ind w:right="251"/>
              <w:rPr>
                <w:sz w:val="24"/>
                <w:szCs w:val="24"/>
                <w:lang w:val="ru-RU"/>
              </w:rPr>
            </w:pPr>
          </w:p>
        </w:tc>
      </w:tr>
      <w:tr w:rsidR="00285208" w:rsidRPr="007D62FC" w:rsidTr="00117556">
        <w:trPr>
          <w:trHeight w:val="426"/>
        </w:trPr>
        <w:tc>
          <w:tcPr>
            <w:tcW w:w="10607" w:type="dxa"/>
            <w:gridSpan w:val="4"/>
          </w:tcPr>
          <w:p w:rsidR="00285208" w:rsidRPr="007D62FC" w:rsidRDefault="00285208" w:rsidP="00285208">
            <w:pPr>
              <w:pStyle w:val="TableParagraph"/>
              <w:spacing w:before="73"/>
              <w:ind w:left="13"/>
              <w:jc w:val="center"/>
              <w:rPr>
                <w:b/>
                <w:sz w:val="24"/>
                <w:szCs w:val="24"/>
              </w:rPr>
            </w:pPr>
            <w:r w:rsidRPr="007D62FC">
              <w:rPr>
                <w:b/>
                <w:spacing w:val="-2"/>
                <w:sz w:val="24"/>
                <w:szCs w:val="24"/>
              </w:rPr>
              <w:t>Ноябрь</w:t>
            </w:r>
          </w:p>
        </w:tc>
      </w:tr>
      <w:tr w:rsidR="00285208" w:rsidRPr="007D62FC" w:rsidTr="00117556">
        <w:trPr>
          <w:trHeight w:val="110"/>
        </w:trPr>
        <w:tc>
          <w:tcPr>
            <w:tcW w:w="3620" w:type="dxa"/>
          </w:tcPr>
          <w:p w:rsidR="00285208" w:rsidRPr="007D62FC" w:rsidRDefault="00285208" w:rsidP="00285208">
            <w:pPr>
              <w:pStyle w:val="TableParagraph"/>
              <w:spacing w:before="68"/>
              <w:ind w:right="703"/>
              <w:rPr>
                <w:sz w:val="24"/>
                <w:szCs w:val="24"/>
              </w:rPr>
            </w:pPr>
            <w:r w:rsidRPr="007D62FC">
              <w:rPr>
                <w:sz w:val="24"/>
                <w:szCs w:val="24"/>
              </w:rPr>
              <w:t>Конкурс</w:t>
            </w:r>
            <w:r w:rsidRPr="007D62FC">
              <w:rPr>
                <w:spacing w:val="-15"/>
                <w:sz w:val="24"/>
                <w:szCs w:val="24"/>
              </w:rPr>
              <w:t xml:space="preserve"> </w:t>
            </w:r>
            <w:r w:rsidRPr="007D62FC">
              <w:rPr>
                <w:sz w:val="24"/>
                <w:szCs w:val="24"/>
              </w:rPr>
              <w:t xml:space="preserve">«Символы </w:t>
            </w:r>
            <w:r w:rsidRPr="007D62FC">
              <w:rPr>
                <w:spacing w:val="-2"/>
                <w:sz w:val="24"/>
                <w:szCs w:val="24"/>
              </w:rPr>
              <w:t>школы»</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Ноябрь</w:t>
            </w:r>
          </w:p>
        </w:tc>
        <w:tc>
          <w:tcPr>
            <w:tcW w:w="3267" w:type="dxa"/>
          </w:tcPr>
          <w:p w:rsidR="00285208" w:rsidRPr="007D62FC" w:rsidRDefault="00285208" w:rsidP="00B6657E">
            <w:pPr>
              <w:pStyle w:val="TableParagraph"/>
              <w:spacing w:before="68"/>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ВР Учитель</w:t>
            </w:r>
            <w:r w:rsidRPr="007D62FC">
              <w:rPr>
                <w:spacing w:val="-2"/>
                <w:sz w:val="24"/>
                <w:szCs w:val="24"/>
                <w:lang w:val="ru-RU"/>
              </w:rPr>
              <w:t xml:space="preserve"> </w:t>
            </w:r>
            <w:r w:rsidRPr="007D62FC">
              <w:rPr>
                <w:spacing w:val="-5"/>
                <w:sz w:val="24"/>
                <w:szCs w:val="24"/>
                <w:lang w:val="ru-RU"/>
              </w:rPr>
              <w:t>ИЗО</w:t>
            </w:r>
          </w:p>
        </w:tc>
      </w:tr>
      <w:tr w:rsidR="00285208" w:rsidRPr="007D62FC" w:rsidTr="00117556">
        <w:trPr>
          <w:trHeight w:val="1254"/>
        </w:trPr>
        <w:tc>
          <w:tcPr>
            <w:tcW w:w="3620" w:type="dxa"/>
          </w:tcPr>
          <w:p w:rsidR="00285208" w:rsidRPr="007D62FC" w:rsidRDefault="00285208" w:rsidP="00285208">
            <w:pPr>
              <w:pStyle w:val="TableParagraph"/>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6657E"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2418B" w:rsidRDefault="00285208" w:rsidP="00285208">
            <w:pPr>
              <w:pStyle w:val="TableParagraph"/>
              <w:jc w:val="both"/>
              <w:rPr>
                <w:sz w:val="24"/>
                <w:szCs w:val="24"/>
                <w:lang w:val="ru-RU"/>
              </w:rPr>
            </w:pPr>
            <w:r w:rsidRPr="0072418B">
              <w:rPr>
                <w:sz w:val="24"/>
                <w:szCs w:val="24"/>
                <w:lang w:val="ru-RU"/>
              </w:rPr>
              <w:t>«Физика</w:t>
            </w:r>
            <w:r w:rsidRPr="0072418B">
              <w:rPr>
                <w:spacing w:val="-2"/>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ind w:right="588"/>
              <w:rPr>
                <w:sz w:val="24"/>
                <w:szCs w:val="24"/>
              </w:rPr>
            </w:pPr>
            <w:r w:rsidRPr="007D62FC">
              <w:rPr>
                <w:sz w:val="24"/>
                <w:szCs w:val="24"/>
              </w:rPr>
              <w:t>20.11 — «Умная пятница»</w:t>
            </w:r>
            <w:r w:rsidRPr="007D62FC">
              <w:rPr>
                <w:spacing w:val="-15"/>
                <w:sz w:val="24"/>
                <w:szCs w:val="24"/>
              </w:rPr>
              <w:t xml:space="preserve"> </w:t>
            </w:r>
            <w:r w:rsidRPr="007D62FC">
              <w:rPr>
                <w:sz w:val="24"/>
                <w:szCs w:val="24"/>
              </w:rPr>
              <w:t xml:space="preserve">(открытие </w:t>
            </w:r>
            <w:r w:rsidRPr="007D62FC">
              <w:rPr>
                <w:spacing w:val="-2"/>
                <w:sz w:val="24"/>
                <w:szCs w:val="24"/>
              </w:rPr>
              <w:t>Антарктиды)</w:t>
            </w:r>
          </w:p>
        </w:tc>
        <w:tc>
          <w:tcPr>
            <w:tcW w:w="3267" w:type="dxa"/>
          </w:tcPr>
          <w:p w:rsidR="00B6657E" w:rsidRPr="007D62FC" w:rsidRDefault="00B6657E" w:rsidP="00B6657E">
            <w:pPr>
              <w:pStyle w:val="TableParagraph"/>
              <w:rPr>
                <w:sz w:val="24"/>
                <w:szCs w:val="24"/>
              </w:rPr>
            </w:pPr>
            <w:r w:rsidRPr="007D62FC">
              <w:rPr>
                <w:sz w:val="24"/>
                <w:szCs w:val="24"/>
                <w:lang w:val="ru-RU"/>
              </w:rPr>
              <w:t>Руководитель</w:t>
            </w:r>
            <w:r w:rsidRPr="007D62FC">
              <w:rPr>
                <w:spacing w:val="-15"/>
                <w:sz w:val="24"/>
                <w:szCs w:val="24"/>
                <w:lang w:val="ru-RU"/>
              </w:rPr>
              <w:t xml:space="preserve"> </w:t>
            </w:r>
            <w:r>
              <w:rPr>
                <w:sz w:val="24"/>
                <w:szCs w:val="24"/>
                <w:lang w:val="ru-RU"/>
              </w:rPr>
              <w:t>ШМО ЕМЦ</w:t>
            </w:r>
          </w:p>
          <w:p w:rsidR="00285208" w:rsidRPr="007D62FC" w:rsidRDefault="00285208" w:rsidP="00285208">
            <w:pPr>
              <w:pStyle w:val="TableParagraph"/>
              <w:rPr>
                <w:sz w:val="24"/>
                <w:szCs w:val="24"/>
              </w:rPr>
            </w:pPr>
          </w:p>
        </w:tc>
      </w:tr>
      <w:tr w:rsidR="00285208" w:rsidRPr="007D62FC" w:rsidTr="00117556">
        <w:trPr>
          <w:trHeight w:val="335"/>
        </w:trPr>
        <w:tc>
          <w:tcPr>
            <w:tcW w:w="3620" w:type="dxa"/>
          </w:tcPr>
          <w:p w:rsidR="00285208" w:rsidRPr="007D62FC" w:rsidRDefault="00285208" w:rsidP="00285208">
            <w:pPr>
              <w:pStyle w:val="TableParagraph"/>
              <w:ind w:right="269"/>
              <w:jc w:val="both"/>
              <w:rPr>
                <w:sz w:val="24"/>
                <w:szCs w:val="24"/>
                <w:lang w:val="ru-RU"/>
              </w:rPr>
            </w:pPr>
            <w:r w:rsidRPr="007D62FC">
              <w:rPr>
                <w:sz w:val="24"/>
                <w:szCs w:val="24"/>
                <w:lang w:val="ru-RU"/>
              </w:rPr>
              <w:t>Конкурс «Лучший</w:t>
            </w:r>
            <w:r w:rsidRPr="007D62FC">
              <w:rPr>
                <w:spacing w:val="-2"/>
                <w:sz w:val="24"/>
                <w:szCs w:val="24"/>
                <w:lang w:val="ru-RU"/>
              </w:rPr>
              <w:t xml:space="preserve"> </w:t>
            </w:r>
            <w:r w:rsidR="00B6657E" w:rsidRPr="007D62FC">
              <w:rPr>
                <w:sz w:val="24"/>
                <w:szCs w:val="24"/>
                <w:lang w:val="ru-RU"/>
              </w:rPr>
              <w:t>проект</w:t>
            </w:r>
            <w:r w:rsidRPr="007D62FC">
              <w:rPr>
                <w:spacing w:val="-15"/>
                <w:sz w:val="24"/>
                <w:szCs w:val="24"/>
                <w:lang w:val="ru-RU"/>
              </w:rPr>
              <w:t xml:space="preserve"> </w:t>
            </w:r>
            <w:r w:rsidRPr="007D62FC">
              <w:rPr>
                <w:sz w:val="24"/>
                <w:szCs w:val="24"/>
                <w:lang w:val="ru-RU"/>
              </w:rPr>
              <w:t>оформления</w:t>
            </w:r>
            <w:r w:rsidRPr="007D62FC">
              <w:rPr>
                <w:spacing w:val="-15"/>
                <w:sz w:val="24"/>
                <w:szCs w:val="24"/>
                <w:lang w:val="ru-RU"/>
              </w:rPr>
              <w:t xml:space="preserve"> </w:t>
            </w:r>
            <w:r w:rsidR="00B6657E" w:rsidRPr="007D62FC">
              <w:rPr>
                <w:sz w:val="24"/>
                <w:szCs w:val="24"/>
                <w:lang w:val="ru-RU"/>
              </w:rPr>
              <w:t>школьного</w:t>
            </w:r>
            <w:r w:rsidRPr="007D62FC">
              <w:rPr>
                <w:sz w:val="24"/>
                <w:szCs w:val="24"/>
                <w:lang w:val="ru-RU"/>
              </w:rPr>
              <w:t xml:space="preserve"> праздника»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Новый</w:t>
            </w:r>
            <w:r w:rsidRPr="007D62FC">
              <w:rPr>
                <w:spacing w:val="-3"/>
                <w:sz w:val="24"/>
                <w:szCs w:val="24"/>
              </w:rPr>
              <w:t xml:space="preserve"> </w:t>
            </w:r>
            <w:r w:rsidRPr="007D62FC">
              <w:rPr>
                <w:sz w:val="24"/>
                <w:szCs w:val="24"/>
              </w:rPr>
              <w:t>год</w:t>
            </w:r>
            <w:r w:rsidRPr="007D62FC">
              <w:rPr>
                <w:spacing w:val="-1"/>
                <w:sz w:val="24"/>
                <w:szCs w:val="24"/>
              </w:rPr>
              <w:t xml:space="preserve"> </w:t>
            </w:r>
            <w:r w:rsidRPr="007D62FC">
              <w:rPr>
                <w:sz w:val="24"/>
                <w:szCs w:val="24"/>
              </w:rPr>
              <w:t>—</w:t>
            </w:r>
            <w:r w:rsidRPr="007D62FC">
              <w:rPr>
                <w:spacing w:val="-1"/>
                <w:sz w:val="24"/>
                <w:szCs w:val="24"/>
              </w:rPr>
              <w:t xml:space="preserve"> </w:t>
            </w:r>
            <w:r w:rsidRPr="007D62FC">
              <w:rPr>
                <w:sz w:val="24"/>
                <w:szCs w:val="24"/>
              </w:rPr>
              <w:t>до</w:t>
            </w:r>
            <w:r w:rsidRPr="007D62FC">
              <w:rPr>
                <w:spacing w:val="-1"/>
                <w:sz w:val="24"/>
                <w:szCs w:val="24"/>
              </w:rPr>
              <w:t xml:space="preserve"> </w:t>
            </w:r>
            <w:r w:rsidRPr="007D62FC">
              <w:rPr>
                <w:spacing w:val="-2"/>
                <w:sz w:val="24"/>
                <w:szCs w:val="24"/>
              </w:rPr>
              <w:t>01.12</w:t>
            </w:r>
          </w:p>
        </w:tc>
        <w:tc>
          <w:tcPr>
            <w:tcW w:w="3267" w:type="dxa"/>
          </w:tcPr>
          <w:p w:rsidR="00B6657E" w:rsidRPr="007D62FC" w:rsidRDefault="00285208" w:rsidP="00B6657E">
            <w:pPr>
              <w:pStyle w:val="TableParagrap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p>
          <w:p w:rsidR="00285208" w:rsidRPr="007D62FC" w:rsidRDefault="00285208" w:rsidP="00285208">
            <w:pPr>
              <w:pStyle w:val="TableParagraph"/>
              <w:ind w:right="697"/>
              <w:rPr>
                <w:sz w:val="24"/>
                <w:szCs w:val="24"/>
                <w:lang w:val="ru-RU"/>
              </w:rPr>
            </w:pPr>
            <w:r w:rsidRPr="007D62FC">
              <w:rPr>
                <w:sz w:val="24"/>
                <w:szCs w:val="24"/>
                <w:lang w:val="ru-RU"/>
              </w:rPr>
              <w:t>Учитель ИЗО</w:t>
            </w:r>
          </w:p>
          <w:p w:rsidR="00285208" w:rsidRPr="007D62FC" w:rsidRDefault="00285208" w:rsidP="00285208">
            <w:pPr>
              <w:pStyle w:val="TableParagraph"/>
              <w:ind w:right="251"/>
              <w:rPr>
                <w:sz w:val="24"/>
                <w:szCs w:val="24"/>
                <w:lang w:val="ru-RU"/>
              </w:rPr>
            </w:pPr>
          </w:p>
        </w:tc>
      </w:tr>
      <w:tr w:rsidR="00285208" w:rsidRPr="007D62FC" w:rsidTr="00117556">
        <w:trPr>
          <w:trHeight w:val="426"/>
        </w:trPr>
        <w:tc>
          <w:tcPr>
            <w:tcW w:w="10607" w:type="dxa"/>
            <w:gridSpan w:val="4"/>
          </w:tcPr>
          <w:p w:rsidR="00285208" w:rsidRPr="007D62FC" w:rsidRDefault="00285208" w:rsidP="00285208">
            <w:pPr>
              <w:pStyle w:val="TableParagraph"/>
              <w:spacing w:before="73"/>
              <w:ind w:left="13" w:right="3"/>
              <w:jc w:val="center"/>
              <w:rPr>
                <w:b/>
                <w:sz w:val="24"/>
                <w:szCs w:val="24"/>
              </w:rPr>
            </w:pPr>
            <w:r w:rsidRPr="007D62FC">
              <w:rPr>
                <w:b/>
                <w:spacing w:val="-2"/>
                <w:sz w:val="24"/>
                <w:szCs w:val="24"/>
              </w:rPr>
              <w:t>Декабрь</w:t>
            </w:r>
          </w:p>
        </w:tc>
      </w:tr>
      <w:tr w:rsidR="00285208" w:rsidRPr="007D62FC" w:rsidTr="00117556">
        <w:trPr>
          <w:trHeight w:val="1254"/>
        </w:trPr>
        <w:tc>
          <w:tcPr>
            <w:tcW w:w="3620" w:type="dxa"/>
          </w:tcPr>
          <w:p w:rsidR="00285208" w:rsidRPr="007D62FC" w:rsidRDefault="00285208" w:rsidP="00285208">
            <w:pPr>
              <w:pStyle w:val="TableParagraph"/>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6657E"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2418B" w:rsidRDefault="00285208" w:rsidP="00285208">
            <w:pPr>
              <w:pStyle w:val="TableParagraph"/>
              <w:jc w:val="both"/>
              <w:rPr>
                <w:sz w:val="24"/>
                <w:szCs w:val="24"/>
                <w:lang w:val="ru-RU"/>
              </w:rPr>
            </w:pPr>
            <w:r w:rsidRPr="0072418B">
              <w:rPr>
                <w:sz w:val="24"/>
                <w:szCs w:val="24"/>
                <w:lang w:val="ru-RU"/>
              </w:rPr>
              <w:t>«Физика</w:t>
            </w:r>
            <w:r w:rsidRPr="0072418B">
              <w:rPr>
                <w:spacing w:val="-2"/>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ind w:right="76"/>
              <w:rPr>
                <w:sz w:val="24"/>
                <w:szCs w:val="24"/>
                <w:lang w:val="ru-RU"/>
              </w:rPr>
            </w:pPr>
            <w:r w:rsidRPr="007D62FC">
              <w:rPr>
                <w:sz w:val="24"/>
                <w:szCs w:val="24"/>
                <w:lang w:val="ru-RU"/>
              </w:rPr>
              <w:t>10.12</w:t>
            </w:r>
            <w:r w:rsidRPr="007D62FC">
              <w:rPr>
                <w:spacing w:val="-12"/>
                <w:sz w:val="24"/>
                <w:szCs w:val="24"/>
                <w:lang w:val="ru-RU"/>
              </w:rPr>
              <w:t xml:space="preserve"> </w:t>
            </w:r>
            <w:r w:rsidRPr="007D62FC">
              <w:rPr>
                <w:sz w:val="24"/>
                <w:szCs w:val="24"/>
                <w:lang w:val="ru-RU"/>
              </w:rPr>
              <w:t>—</w:t>
            </w:r>
            <w:r w:rsidRPr="007D62FC">
              <w:rPr>
                <w:spacing w:val="-12"/>
                <w:sz w:val="24"/>
                <w:szCs w:val="24"/>
                <w:lang w:val="ru-RU"/>
              </w:rPr>
              <w:t xml:space="preserve"> </w:t>
            </w:r>
            <w:r w:rsidRPr="007D62FC">
              <w:rPr>
                <w:sz w:val="24"/>
                <w:szCs w:val="24"/>
                <w:lang w:val="ru-RU"/>
              </w:rPr>
              <w:t>лауреаты</w:t>
            </w:r>
            <w:r w:rsidRPr="007D62FC">
              <w:rPr>
                <w:spacing w:val="-12"/>
                <w:sz w:val="24"/>
                <w:szCs w:val="24"/>
                <w:lang w:val="ru-RU"/>
              </w:rPr>
              <w:t xml:space="preserve"> </w:t>
            </w:r>
            <w:r w:rsidR="00B6657E" w:rsidRPr="007D62FC">
              <w:rPr>
                <w:sz w:val="24"/>
                <w:szCs w:val="24"/>
                <w:lang w:val="ru-RU"/>
              </w:rPr>
              <w:t>Нобелевской</w:t>
            </w:r>
            <w:r w:rsidRPr="007D62FC">
              <w:rPr>
                <w:sz w:val="24"/>
                <w:szCs w:val="24"/>
                <w:lang w:val="ru-RU"/>
              </w:rPr>
              <w:t xml:space="preserve"> премии</w:t>
            </w:r>
          </w:p>
          <w:p w:rsidR="00285208" w:rsidRPr="007D62FC" w:rsidRDefault="00285208" w:rsidP="00285208">
            <w:pPr>
              <w:pStyle w:val="TableParagraph"/>
              <w:ind w:right="76"/>
              <w:rPr>
                <w:sz w:val="24"/>
                <w:szCs w:val="24"/>
                <w:lang w:val="ru-RU"/>
              </w:rPr>
            </w:pPr>
            <w:r w:rsidRPr="007D62FC">
              <w:rPr>
                <w:sz w:val="24"/>
                <w:szCs w:val="24"/>
                <w:lang w:val="ru-RU"/>
              </w:rPr>
              <w:t>по</w:t>
            </w:r>
            <w:r w:rsidRPr="007D62FC">
              <w:rPr>
                <w:spacing w:val="-13"/>
                <w:sz w:val="24"/>
                <w:szCs w:val="24"/>
                <w:lang w:val="ru-RU"/>
              </w:rPr>
              <w:t xml:space="preserve"> </w:t>
            </w:r>
            <w:r w:rsidRPr="007D62FC">
              <w:rPr>
                <w:sz w:val="24"/>
                <w:szCs w:val="24"/>
                <w:lang w:val="ru-RU"/>
              </w:rPr>
              <w:t>физике,</w:t>
            </w:r>
            <w:r w:rsidRPr="007D62FC">
              <w:rPr>
                <w:spacing w:val="-12"/>
                <w:sz w:val="24"/>
                <w:szCs w:val="24"/>
                <w:lang w:val="ru-RU"/>
              </w:rPr>
              <w:t xml:space="preserve"> </w:t>
            </w:r>
            <w:r w:rsidRPr="007D62FC">
              <w:rPr>
                <w:sz w:val="24"/>
                <w:szCs w:val="24"/>
                <w:lang w:val="ru-RU"/>
              </w:rPr>
              <w:t>химии,</w:t>
            </w:r>
            <w:r w:rsidRPr="007D62FC">
              <w:rPr>
                <w:spacing w:val="-12"/>
                <w:sz w:val="24"/>
                <w:szCs w:val="24"/>
                <w:lang w:val="ru-RU"/>
              </w:rPr>
              <w:t xml:space="preserve"> </w:t>
            </w:r>
            <w:r w:rsidR="00B6657E" w:rsidRPr="007D62FC">
              <w:rPr>
                <w:sz w:val="24"/>
                <w:szCs w:val="24"/>
                <w:lang w:val="ru-RU"/>
              </w:rPr>
              <w:t>биологии</w:t>
            </w:r>
          </w:p>
        </w:tc>
        <w:tc>
          <w:tcPr>
            <w:tcW w:w="3267" w:type="dxa"/>
          </w:tcPr>
          <w:p w:rsidR="00B6657E" w:rsidRPr="007D62FC" w:rsidRDefault="00285208" w:rsidP="00B6657E">
            <w:pPr>
              <w:pStyle w:val="TableParagraph"/>
              <w:rPr>
                <w:sz w:val="24"/>
                <w:szCs w:val="24"/>
              </w:rPr>
            </w:pPr>
            <w:r w:rsidRPr="007D62FC">
              <w:rPr>
                <w:sz w:val="24"/>
                <w:szCs w:val="24"/>
                <w:lang w:val="ru-RU"/>
              </w:rPr>
              <w:t>Руководитель</w:t>
            </w:r>
            <w:r w:rsidRPr="007D62FC">
              <w:rPr>
                <w:spacing w:val="-15"/>
                <w:sz w:val="24"/>
                <w:szCs w:val="24"/>
                <w:lang w:val="ru-RU"/>
              </w:rPr>
              <w:t xml:space="preserve"> </w:t>
            </w:r>
            <w:r w:rsidR="00B6657E">
              <w:rPr>
                <w:sz w:val="24"/>
                <w:szCs w:val="24"/>
                <w:lang w:val="ru-RU"/>
              </w:rPr>
              <w:t>ШМО ЕМЦ</w:t>
            </w:r>
          </w:p>
          <w:p w:rsidR="00285208" w:rsidRPr="007D62FC" w:rsidRDefault="00285208" w:rsidP="00285208">
            <w:pPr>
              <w:pStyle w:val="TableParagraph"/>
              <w:rPr>
                <w:sz w:val="24"/>
                <w:szCs w:val="24"/>
              </w:rPr>
            </w:pPr>
          </w:p>
        </w:tc>
      </w:tr>
      <w:tr w:rsidR="00285208" w:rsidRPr="007D62FC" w:rsidTr="00117556">
        <w:trPr>
          <w:trHeight w:val="426"/>
        </w:trPr>
        <w:tc>
          <w:tcPr>
            <w:tcW w:w="10607" w:type="dxa"/>
            <w:gridSpan w:val="4"/>
          </w:tcPr>
          <w:p w:rsidR="00285208" w:rsidRPr="007D62FC" w:rsidRDefault="00285208" w:rsidP="00285208">
            <w:pPr>
              <w:pStyle w:val="TableParagraph"/>
              <w:spacing w:before="73"/>
              <w:ind w:left="13"/>
              <w:jc w:val="center"/>
              <w:rPr>
                <w:b/>
                <w:sz w:val="24"/>
                <w:szCs w:val="24"/>
              </w:rPr>
            </w:pPr>
            <w:r w:rsidRPr="007D62FC">
              <w:rPr>
                <w:b/>
                <w:spacing w:val="-2"/>
                <w:sz w:val="24"/>
                <w:szCs w:val="24"/>
              </w:rPr>
              <w:t>Январь</w:t>
            </w:r>
          </w:p>
        </w:tc>
      </w:tr>
      <w:tr w:rsidR="00285208" w:rsidRPr="007D62FC" w:rsidTr="00117556">
        <w:trPr>
          <w:trHeight w:val="1254"/>
        </w:trPr>
        <w:tc>
          <w:tcPr>
            <w:tcW w:w="3620" w:type="dxa"/>
          </w:tcPr>
          <w:p w:rsidR="00285208" w:rsidRPr="007D62FC" w:rsidRDefault="00285208" w:rsidP="00285208">
            <w:pPr>
              <w:pStyle w:val="TableParagraph"/>
              <w:spacing w:before="68"/>
              <w:ind w:right="334"/>
              <w:jc w:val="both"/>
              <w:rPr>
                <w:sz w:val="24"/>
                <w:szCs w:val="24"/>
                <w:lang w:val="ru-RU"/>
              </w:rPr>
            </w:pPr>
            <w:r w:rsidRPr="007D62FC">
              <w:rPr>
                <w:sz w:val="24"/>
                <w:szCs w:val="24"/>
                <w:lang w:val="ru-RU"/>
              </w:rPr>
              <w:lastRenderedPageBreak/>
              <w:t>Оформление</w:t>
            </w:r>
            <w:r w:rsidRPr="007D62FC">
              <w:rPr>
                <w:spacing w:val="-15"/>
                <w:sz w:val="24"/>
                <w:szCs w:val="24"/>
                <w:lang w:val="ru-RU"/>
              </w:rPr>
              <w:t xml:space="preserve"> </w:t>
            </w:r>
            <w:r w:rsidR="00B6657E"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2418B" w:rsidRDefault="00285208" w:rsidP="00285208">
            <w:pPr>
              <w:pStyle w:val="TableParagraph"/>
              <w:jc w:val="both"/>
              <w:rPr>
                <w:sz w:val="24"/>
                <w:szCs w:val="24"/>
                <w:lang w:val="ru-RU"/>
              </w:rPr>
            </w:pPr>
            <w:r w:rsidRPr="0072418B">
              <w:rPr>
                <w:sz w:val="24"/>
                <w:szCs w:val="24"/>
                <w:lang w:val="ru-RU"/>
              </w:rPr>
              <w:t>«Физика</w:t>
            </w:r>
            <w:r w:rsidRPr="0072418B">
              <w:rPr>
                <w:spacing w:val="-2"/>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ind w:right="76"/>
              <w:rPr>
                <w:sz w:val="24"/>
                <w:szCs w:val="24"/>
              </w:rPr>
            </w:pPr>
            <w:r w:rsidRPr="007D62FC">
              <w:rPr>
                <w:sz w:val="24"/>
                <w:szCs w:val="24"/>
              </w:rPr>
              <w:t>27.01</w:t>
            </w:r>
            <w:r w:rsidRPr="007D62FC">
              <w:rPr>
                <w:spacing w:val="-10"/>
                <w:sz w:val="24"/>
                <w:szCs w:val="24"/>
              </w:rPr>
              <w:t xml:space="preserve"> </w:t>
            </w:r>
            <w:r w:rsidRPr="007D62FC">
              <w:rPr>
                <w:sz w:val="24"/>
                <w:szCs w:val="24"/>
              </w:rPr>
              <w:t>—</w:t>
            </w:r>
            <w:r w:rsidRPr="007D62FC">
              <w:rPr>
                <w:spacing w:val="-6"/>
                <w:sz w:val="24"/>
                <w:szCs w:val="24"/>
              </w:rPr>
              <w:t xml:space="preserve"> </w:t>
            </w:r>
            <w:r w:rsidRPr="007D62FC">
              <w:rPr>
                <w:sz w:val="24"/>
                <w:szCs w:val="24"/>
              </w:rPr>
              <w:t>«Ученые</w:t>
            </w:r>
            <w:r w:rsidRPr="007D62FC">
              <w:rPr>
                <w:spacing w:val="-11"/>
                <w:sz w:val="24"/>
                <w:szCs w:val="24"/>
              </w:rPr>
              <w:t xml:space="preserve"> </w:t>
            </w:r>
            <w:r w:rsidRPr="007D62FC">
              <w:rPr>
                <w:sz w:val="24"/>
                <w:szCs w:val="24"/>
              </w:rPr>
              <w:t>в</w:t>
            </w:r>
            <w:r w:rsidRPr="007D62FC">
              <w:rPr>
                <w:spacing w:val="-11"/>
                <w:sz w:val="24"/>
                <w:szCs w:val="24"/>
              </w:rPr>
              <w:t xml:space="preserve"> </w:t>
            </w:r>
            <w:r w:rsidRPr="007D62FC">
              <w:rPr>
                <w:sz w:val="24"/>
                <w:szCs w:val="24"/>
              </w:rPr>
              <w:t xml:space="preserve">годы </w:t>
            </w:r>
            <w:r w:rsidRPr="007D62FC">
              <w:rPr>
                <w:spacing w:val="-2"/>
                <w:sz w:val="24"/>
                <w:szCs w:val="24"/>
              </w:rPr>
              <w:t>войны»</w:t>
            </w:r>
          </w:p>
        </w:tc>
        <w:tc>
          <w:tcPr>
            <w:tcW w:w="3267" w:type="dxa"/>
          </w:tcPr>
          <w:p w:rsidR="00B6657E" w:rsidRPr="007D62FC" w:rsidRDefault="00285208" w:rsidP="00B6657E">
            <w:pPr>
              <w:pStyle w:val="TableParagraph"/>
              <w:spacing w:before="68"/>
              <w:rPr>
                <w:sz w:val="24"/>
                <w:szCs w:val="24"/>
              </w:rPr>
            </w:pPr>
            <w:r w:rsidRPr="007D62FC">
              <w:rPr>
                <w:sz w:val="24"/>
                <w:szCs w:val="24"/>
                <w:lang w:val="ru-RU"/>
              </w:rPr>
              <w:t>Руководитель</w:t>
            </w:r>
            <w:r w:rsidRPr="007D62FC">
              <w:rPr>
                <w:spacing w:val="-15"/>
                <w:sz w:val="24"/>
                <w:szCs w:val="24"/>
                <w:lang w:val="ru-RU"/>
              </w:rPr>
              <w:t xml:space="preserve"> </w:t>
            </w:r>
            <w:r w:rsidR="00B6657E">
              <w:rPr>
                <w:sz w:val="24"/>
                <w:szCs w:val="24"/>
                <w:lang w:val="ru-RU"/>
              </w:rPr>
              <w:t>ШМО ЕМЦ</w:t>
            </w:r>
          </w:p>
          <w:p w:rsidR="00285208" w:rsidRPr="007D62FC" w:rsidRDefault="00285208" w:rsidP="00285208">
            <w:pPr>
              <w:pStyle w:val="TableParagraph"/>
              <w:rPr>
                <w:sz w:val="24"/>
                <w:szCs w:val="24"/>
              </w:rPr>
            </w:pPr>
          </w:p>
        </w:tc>
      </w:tr>
      <w:tr w:rsidR="00285208" w:rsidRPr="007D62FC" w:rsidTr="00117556">
        <w:trPr>
          <w:trHeight w:val="426"/>
        </w:trPr>
        <w:tc>
          <w:tcPr>
            <w:tcW w:w="10607" w:type="dxa"/>
            <w:gridSpan w:val="4"/>
          </w:tcPr>
          <w:p w:rsidR="00285208" w:rsidRPr="007D62FC" w:rsidRDefault="00285208" w:rsidP="00285208">
            <w:pPr>
              <w:pStyle w:val="TableParagraph"/>
              <w:spacing w:before="71"/>
              <w:ind w:left="13" w:right="4"/>
              <w:jc w:val="center"/>
              <w:rPr>
                <w:b/>
                <w:sz w:val="24"/>
                <w:szCs w:val="24"/>
              </w:rPr>
            </w:pPr>
            <w:r w:rsidRPr="007D62FC">
              <w:rPr>
                <w:b/>
                <w:spacing w:val="-2"/>
                <w:sz w:val="24"/>
                <w:szCs w:val="24"/>
              </w:rPr>
              <w:t>Февраль</w:t>
            </w:r>
          </w:p>
        </w:tc>
      </w:tr>
      <w:tr w:rsidR="00285208" w:rsidRPr="007D62FC" w:rsidTr="00117556">
        <w:trPr>
          <w:trHeight w:val="427"/>
        </w:trPr>
        <w:tc>
          <w:tcPr>
            <w:tcW w:w="3620" w:type="dxa"/>
          </w:tcPr>
          <w:p w:rsidR="00285208" w:rsidRPr="007D62FC" w:rsidRDefault="00285208" w:rsidP="00285208">
            <w:pPr>
              <w:pStyle w:val="TableParagraph"/>
              <w:rPr>
                <w:sz w:val="24"/>
                <w:szCs w:val="24"/>
              </w:rPr>
            </w:pPr>
            <w:r w:rsidRPr="007D62FC">
              <w:rPr>
                <w:sz w:val="24"/>
                <w:szCs w:val="24"/>
              </w:rPr>
              <w:t>Конкурс</w:t>
            </w:r>
            <w:r w:rsidRPr="007D62FC">
              <w:rPr>
                <w:spacing w:val="-6"/>
                <w:sz w:val="24"/>
                <w:szCs w:val="24"/>
              </w:rPr>
              <w:t xml:space="preserve"> </w:t>
            </w:r>
            <w:r w:rsidRPr="007D62FC">
              <w:rPr>
                <w:sz w:val="24"/>
                <w:szCs w:val="24"/>
              </w:rPr>
              <w:t>«Лучший</w:t>
            </w:r>
            <w:r w:rsidRPr="007D62FC">
              <w:rPr>
                <w:spacing w:val="-6"/>
                <w:sz w:val="24"/>
                <w:szCs w:val="24"/>
              </w:rPr>
              <w:t xml:space="preserve"> </w:t>
            </w:r>
            <w:r w:rsidRPr="007D62FC">
              <w:rPr>
                <w:spacing w:val="-4"/>
                <w:sz w:val="24"/>
                <w:szCs w:val="24"/>
              </w:rPr>
              <w:t>про-</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Масленица</w:t>
            </w:r>
            <w:r w:rsidRPr="007D62FC">
              <w:rPr>
                <w:spacing w:val="-3"/>
                <w:sz w:val="24"/>
                <w:szCs w:val="24"/>
              </w:rPr>
              <w:t xml:space="preserve"> </w:t>
            </w:r>
            <w:r w:rsidRPr="007D62FC">
              <w:rPr>
                <w:sz w:val="24"/>
                <w:szCs w:val="24"/>
              </w:rPr>
              <w:t>—</w:t>
            </w:r>
            <w:r w:rsidRPr="007D62FC">
              <w:rPr>
                <w:spacing w:val="-1"/>
                <w:sz w:val="24"/>
                <w:szCs w:val="24"/>
              </w:rPr>
              <w:t xml:space="preserve"> </w:t>
            </w:r>
            <w:r w:rsidRPr="007D62FC">
              <w:rPr>
                <w:sz w:val="24"/>
                <w:szCs w:val="24"/>
              </w:rPr>
              <w:t>до</w:t>
            </w:r>
            <w:r w:rsidRPr="007D62FC">
              <w:rPr>
                <w:spacing w:val="-1"/>
                <w:sz w:val="24"/>
                <w:szCs w:val="24"/>
              </w:rPr>
              <w:t xml:space="preserve"> </w:t>
            </w:r>
            <w:r w:rsidRPr="007D62FC">
              <w:rPr>
                <w:spacing w:val="-2"/>
                <w:sz w:val="24"/>
                <w:szCs w:val="24"/>
              </w:rPr>
              <w:t>05.02</w:t>
            </w:r>
          </w:p>
        </w:tc>
        <w:tc>
          <w:tcPr>
            <w:tcW w:w="3267" w:type="dxa"/>
          </w:tcPr>
          <w:p w:rsidR="00285208" w:rsidRPr="007D62FC" w:rsidRDefault="00285208" w:rsidP="00285208">
            <w:pPr>
              <w:pStyle w:val="TableParagraph"/>
              <w:rPr>
                <w:sz w:val="24"/>
                <w:szCs w:val="24"/>
              </w:rPr>
            </w:pPr>
            <w:r w:rsidRPr="007D62FC">
              <w:rPr>
                <w:sz w:val="24"/>
                <w:szCs w:val="24"/>
              </w:rPr>
              <w:t>Замдиректора</w:t>
            </w:r>
            <w:r w:rsidRPr="007D62FC">
              <w:rPr>
                <w:spacing w:val="-2"/>
                <w:sz w:val="24"/>
                <w:szCs w:val="24"/>
              </w:rPr>
              <w:t xml:space="preserve"> </w:t>
            </w:r>
            <w:r w:rsidRPr="007D62FC">
              <w:rPr>
                <w:sz w:val="24"/>
                <w:szCs w:val="24"/>
              </w:rPr>
              <w:t>по</w:t>
            </w:r>
            <w:r w:rsidRPr="007D62FC">
              <w:rPr>
                <w:spacing w:val="-2"/>
                <w:sz w:val="24"/>
                <w:szCs w:val="24"/>
              </w:rPr>
              <w:t xml:space="preserve"> </w:t>
            </w:r>
            <w:r w:rsidRPr="007D62FC">
              <w:rPr>
                <w:spacing w:val="-5"/>
                <w:sz w:val="24"/>
                <w:szCs w:val="24"/>
              </w:rPr>
              <w:t>ВР</w:t>
            </w:r>
          </w:p>
        </w:tc>
      </w:tr>
    </w:tbl>
    <w:p w:rsidR="00285208" w:rsidRPr="007D62FC" w:rsidRDefault="00285208" w:rsidP="00285208">
      <w:pPr>
        <w:pStyle w:val="a3"/>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7D62FC" w:rsidTr="00B6657E">
        <w:trPr>
          <w:trHeight w:val="1278"/>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ект</w:t>
            </w:r>
            <w:r w:rsidRPr="007D62FC">
              <w:rPr>
                <w:spacing w:val="-15"/>
                <w:sz w:val="24"/>
                <w:szCs w:val="24"/>
                <w:lang w:val="ru-RU"/>
              </w:rPr>
              <w:t xml:space="preserve"> </w:t>
            </w:r>
            <w:r w:rsidRPr="007D62FC">
              <w:rPr>
                <w:sz w:val="24"/>
                <w:szCs w:val="24"/>
                <w:lang w:val="ru-RU"/>
              </w:rPr>
              <w:t>оформления</w:t>
            </w:r>
            <w:r w:rsidRPr="007D62FC">
              <w:rPr>
                <w:spacing w:val="-15"/>
                <w:sz w:val="24"/>
                <w:szCs w:val="24"/>
                <w:lang w:val="ru-RU"/>
              </w:rPr>
              <w:t xml:space="preserve"> </w:t>
            </w:r>
            <w:r w:rsidR="00B6657E">
              <w:rPr>
                <w:sz w:val="24"/>
                <w:szCs w:val="24"/>
                <w:lang w:val="ru-RU"/>
              </w:rPr>
              <w:t>школь</w:t>
            </w:r>
            <w:r w:rsidRPr="007D62FC">
              <w:rPr>
                <w:sz w:val="24"/>
                <w:szCs w:val="24"/>
                <w:lang w:val="ru-RU"/>
              </w:rPr>
              <w:t>ного праздника»</w:t>
            </w:r>
          </w:p>
        </w:tc>
        <w:tc>
          <w:tcPr>
            <w:tcW w:w="979" w:type="dxa"/>
          </w:tcPr>
          <w:p w:rsidR="00285208" w:rsidRPr="007D62FC" w:rsidRDefault="00285208" w:rsidP="00285208">
            <w:pPr>
              <w:pStyle w:val="TableParagraph"/>
              <w:rPr>
                <w:sz w:val="24"/>
                <w:szCs w:val="24"/>
                <w:lang w:val="ru-RU"/>
              </w:rPr>
            </w:pPr>
          </w:p>
        </w:tc>
        <w:tc>
          <w:tcPr>
            <w:tcW w:w="2741" w:type="dxa"/>
          </w:tcPr>
          <w:p w:rsidR="00285208" w:rsidRPr="007D62FC" w:rsidRDefault="00285208" w:rsidP="00285208">
            <w:pPr>
              <w:pStyle w:val="TableParagraph"/>
              <w:spacing w:before="68"/>
              <w:ind w:right="363"/>
              <w:rPr>
                <w:sz w:val="24"/>
                <w:szCs w:val="24"/>
                <w:lang w:val="ru-RU"/>
              </w:rPr>
            </w:pPr>
            <w:r w:rsidRPr="007D62FC">
              <w:rPr>
                <w:sz w:val="24"/>
                <w:szCs w:val="24"/>
                <w:lang w:val="ru-RU"/>
              </w:rPr>
              <w:t>Международный</w:t>
            </w:r>
            <w:r w:rsidRPr="007D62FC">
              <w:rPr>
                <w:spacing w:val="-15"/>
                <w:sz w:val="24"/>
                <w:szCs w:val="24"/>
                <w:lang w:val="ru-RU"/>
              </w:rPr>
              <w:t xml:space="preserve"> </w:t>
            </w:r>
            <w:r w:rsidR="00B6657E" w:rsidRPr="007D62FC">
              <w:rPr>
                <w:sz w:val="24"/>
                <w:szCs w:val="24"/>
                <w:lang w:val="ru-RU"/>
              </w:rPr>
              <w:t>женский</w:t>
            </w:r>
            <w:r w:rsidRPr="007D62FC">
              <w:rPr>
                <w:sz w:val="24"/>
                <w:szCs w:val="24"/>
                <w:lang w:val="ru-RU"/>
              </w:rPr>
              <w:t xml:space="preserve"> день — до 12.02</w:t>
            </w:r>
          </w:p>
          <w:p w:rsidR="00285208" w:rsidRPr="0072418B" w:rsidRDefault="00285208" w:rsidP="00285208">
            <w:pPr>
              <w:pStyle w:val="TableParagraph"/>
              <w:ind w:right="76"/>
              <w:rPr>
                <w:sz w:val="24"/>
                <w:szCs w:val="24"/>
                <w:lang w:val="ru-RU"/>
              </w:rPr>
            </w:pPr>
            <w:r w:rsidRPr="0072418B">
              <w:rPr>
                <w:sz w:val="24"/>
                <w:szCs w:val="24"/>
                <w:lang w:val="ru-RU"/>
              </w:rPr>
              <w:t>Неделя</w:t>
            </w:r>
            <w:r w:rsidRPr="0072418B">
              <w:rPr>
                <w:spacing w:val="-14"/>
                <w:sz w:val="24"/>
                <w:szCs w:val="24"/>
                <w:lang w:val="ru-RU"/>
              </w:rPr>
              <w:t xml:space="preserve"> </w:t>
            </w:r>
            <w:r w:rsidRPr="0072418B">
              <w:rPr>
                <w:sz w:val="24"/>
                <w:szCs w:val="24"/>
                <w:lang w:val="ru-RU"/>
              </w:rPr>
              <w:t>детской</w:t>
            </w:r>
            <w:r w:rsidRPr="0072418B">
              <w:rPr>
                <w:spacing w:val="-12"/>
                <w:sz w:val="24"/>
                <w:szCs w:val="24"/>
                <w:lang w:val="ru-RU"/>
              </w:rPr>
              <w:t xml:space="preserve"> </w:t>
            </w:r>
            <w:r w:rsidRPr="0072418B">
              <w:rPr>
                <w:sz w:val="24"/>
                <w:szCs w:val="24"/>
                <w:lang w:val="ru-RU"/>
              </w:rPr>
              <w:t>книги</w:t>
            </w:r>
            <w:r w:rsidRPr="0072418B">
              <w:rPr>
                <w:spacing w:val="-14"/>
                <w:sz w:val="24"/>
                <w:szCs w:val="24"/>
                <w:lang w:val="ru-RU"/>
              </w:rPr>
              <w:t xml:space="preserve"> </w:t>
            </w:r>
            <w:r w:rsidRPr="0072418B">
              <w:rPr>
                <w:sz w:val="24"/>
                <w:szCs w:val="24"/>
                <w:lang w:val="ru-RU"/>
              </w:rPr>
              <w:t>— до 01.03</w:t>
            </w:r>
          </w:p>
        </w:tc>
        <w:tc>
          <w:tcPr>
            <w:tcW w:w="3267" w:type="dxa"/>
          </w:tcPr>
          <w:p w:rsidR="00285208" w:rsidRPr="007D62FC" w:rsidRDefault="00285208" w:rsidP="00285208">
            <w:pPr>
              <w:pStyle w:val="TableParagraph"/>
              <w:ind w:right="697"/>
              <w:rPr>
                <w:sz w:val="24"/>
                <w:szCs w:val="24"/>
                <w:lang w:val="ru-RU"/>
              </w:rPr>
            </w:pPr>
            <w:r w:rsidRPr="007D62FC">
              <w:rPr>
                <w:sz w:val="24"/>
                <w:szCs w:val="24"/>
                <w:lang w:val="ru-RU"/>
              </w:rPr>
              <w:t>Учитель ИЗО</w:t>
            </w:r>
          </w:p>
          <w:p w:rsidR="00285208" w:rsidRPr="007D62FC" w:rsidRDefault="00285208" w:rsidP="00285208">
            <w:pPr>
              <w:pStyle w:val="TableParagraph"/>
              <w:spacing w:before="1"/>
              <w:ind w:right="251"/>
              <w:rPr>
                <w:sz w:val="24"/>
                <w:szCs w:val="24"/>
                <w:lang w:val="ru-RU"/>
              </w:rPr>
            </w:pPr>
          </w:p>
        </w:tc>
      </w:tr>
      <w:tr w:rsidR="00285208" w:rsidRPr="007D62FC" w:rsidTr="00B6657E">
        <w:trPr>
          <w:trHeight w:val="1254"/>
        </w:trPr>
        <w:tc>
          <w:tcPr>
            <w:tcW w:w="3620" w:type="dxa"/>
          </w:tcPr>
          <w:p w:rsidR="00285208" w:rsidRPr="007D62FC" w:rsidRDefault="00285208" w:rsidP="00285208">
            <w:pPr>
              <w:pStyle w:val="TableParagraph"/>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6657E"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2418B" w:rsidRDefault="00285208" w:rsidP="00285208">
            <w:pPr>
              <w:pStyle w:val="TableParagraph"/>
              <w:jc w:val="both"/>
              <w:rPr>
                <w:sz w:val="24"/>
                <w:szCs w:val="24"/>
                <w:lang w:val="ru-RU"/>
              </w:rPr>
            </w:pPr>
            <w:r w:rsidRPr="0072418B">
              <w:rPr>
                <w:sz w:val="24"/>
                <w:szCs w:val="24"/>
                <w:lang w:val="ru-RU"/>
              </w:rPr>
              <w:t>«Физика</w:t>
            </w:r>
            <w:r w:rsidRPr="0072418B">
              <w:rPr>
                <w:spacing w:val="-2"/>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08.02</w:t>
            </w:r>
            <w:r w:rsidRPr="007D62FC">
              <w:rPr>
                <w:spacing w:val="-2"/>
                <w:sz w:val="24"/>
                <w:szCs w:val="24"/>
              </w:rPr>
              <w:t xml:space="preserve"> </w:t>
            </w:r>
            <w:r w:rsidRPr="007D62FC">
              <w:rPr>
                <w:sz w:val="24"/>
                <w:szCs w:val="24"/>
              </w:rPr>
              <w:t xml:space="preserve">— </w:t>
            </w:r>
            <w:r w:rsidRPr="007D62FC">
              <w:rPr>
                <w:spacing w:val="-4"/>
                <w:sz w:val="24"/>
                <w:szCs w:val="24"/>
              </w:rPr>
              <w:t>День</w:t>
            </w:r>
          </w:p>
          <w:p w:rsidR="00285208" w:rsidRPr="007D62FC" w:rsidRDefault="00285208" w:rsidP="00285208">
            <w:pPr>
              <w:pStyle w:val="TableParagraph"/>
              <w:rPr>
                <w:sz w:val="24"/>
                <w:szCs w:val="24"/>
              </w:rPr>
            </w:pPr>
            <w:r w:rsidRPr="007D62FC">
              <w:rPr>
                <w:sz w:val="24"/>
                <w:szCs w:val="24"/>
              </w:rPr>
              <w:t>российской</w:t>
            </w:r>
            <w:r w:rsidRPr="007D62FC">
              <w:rPr>
                <w:spacing w:val="-4"/>
                <w:sz w:val="24"/>
                <w:szCs w:val="24"/>
              </w:rPr>
              <w:t xml:space="preserve"> науки</w:t>
            </w:r>
          </w:p>
        </w:tc>
        <w:tc>
          <w:tcPr>
            <w:tcW w:w="3267" w:type="dxa"/>
          </w:tcPr>
          <w:p w:rsidR="00B6657E" w:rsidRPr="007D62FC" w:rsidRDefault="00285208" w:rsidP="00B6657E">
            <w:pPr>
              <w:pStyle w:val="TableParagraph"/>
              <w:rPr>
                <w:sz w:val="24"/>
                <w:szCs w:val="24"/>
              </w:rPr>
            </w:pPr>
            <w:r w:rsidRPr="007D62FC">
              <w:rPr>
                <w:sz w:val="24"/>
                <w:szCs w:val="24"/>
                <w:lang w:val="ru-RU"/>
              </w:rPr>
              <w:t>Руководитель</w:t>
            </w:r>
            <w:r w:rsidRPr="007D62FC">
              <w:rPr>
                <w:spacing w:val="-15"/>
                <w:sz w:val="24"/>
                <w:szCs w:val="24"/>
                <w:lang w:val="ru-RU"/>
              </w:rPr>
              <w:t xml:space="preserve"> </w:t>
            </w:r>
            <w:r w:rsidR="00B6657E">
              <w:rPr>
                <w:sz w:val="24"/>
                <w:szCs w:val="24"/>
                <w:lang w:val="ru-RU"/>
              </w:rPr>
              <w:t>ШМО ЕМЦ</w:t>
            </w:r>
          </w:p>
          <w:p w:rsidR="00285208" w:rsidRPr="007D62FC" w:rsidRDefault="00285208" w:rsidP="00285208">
            <w:pPr>
              <w:pStyle w:val="TableParagraph"/>
              <w:rPr>
                <w:sz w:val="24"/>
                <w:szCs w:val="24"/>
              </w:rPr>
            </w:pPr>
          </w:p>
        </w:tc>
      </w:tr>
      <w:tr w:rsidR="00285208" w:rsidRPr="007D62FC" w:rsidTr="00B6657E">
        <w:trPr>
          <w:trHeight w:val="424"/>
        </w:trPr>
        <w:tc>
          <w:tcPr>
            <w:tcW w:w="10607" w:type="dxa"/>
            <w:gridSpan w:val="4"/>
          </w:tcPr>
          <w:p w:rsidR="00285208" w:rsidRPr="007D62FC" w:rsidRDefault="00285208" w:rsidP="00285208">
            <w:pPr>
              <w:pStyle w:val="TableParagraph"/>
              <w:spacing w:before="71"/>
              <w:ind w:left="13" w:right="4"/>
              <w:jc w:val="center"/>
              <w:rPr>
                <w:b/>
                <w:sz w:val="24"/>
                <w:szCs w:val="24"/>
              </w:rPr>
            </w:pPr>
            <w:r w:rsidRPr="007D62FC">
              <w:rPr>
                <w:b/>
                <w:spacing w:val="-2"/>
                <w:sz w:val="24"/>
                <w:szCs w:val="24"/>
              </w:rPr>
              <w:t>Апрель</w:t>
            </w:r>
          </w:p>
        </w:tc>
      </w:tr>
      <w:tr w:rsidR="00285208" w:rsidRPr="007D62FC" w:rsidTr="00B6657E">
        <w:trPr>
          <w:trHeight w:val="1254"/>
        </w:trPr>
        <w:tc>
          <w:tcPr>
            <w:tcW w:w="3620" w:type="dxa"/>
          </w:tcPr>
          <w:p w:rsidR="00285208" w:rsidRPr="007D62FC" w:rsidRDefault="00285208" w:rsidP="00285208">
            <w:pPr>
              <w:pStyle w:val="TableParagraph"/>
              <w:spacing w:before="68"/>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6657E">
              <w:rPr>
                <w:sz w:val="24"/>
                <w:szCs w:val="24"/>
                <w:lang w:val="ru-RU"/>
              </w:rPr>
              <w:t>тематиче</w:t>
            </w:r>
            <w:r w:rsidRPr="007D62FC">
              <w:rPr>
                <w:sz w:val="24"/>
                <w:szCs w:val="24"/>
                <w:lang w:val="ru-RU"/>
              </w:rPr>
              <w:t>ской информационной интерактивной стены</w:t>
            </w:r>
          </w:p>
          <w:p w:rsidR="00285208" w:rsidRPr="0072418B" w:rsidRDefault="00285208" w:rsidP="00285208">
            <w:pPr>
              <w:pStyle w:val="TableParagraph"/>
              <w:jc w:val="both"/>
              <w:rPr>
                <w:sz w:val="24"/>
                <w:szCs w:val="24"/>
                <w:lang w:val="ru-RU"/>
              </w:rPr>
            </w:pPr>
            <w:r w:rsidRPr="0072418B">
              <w:rPr>
                <w:sz w:val="24"/>
                <w:szCs w:val="24"/>
                <w:lang w:val="ru-RU"/>
              </w:rPr>
              <w:t>«Физика</w:t>
            </w:r>
            <w:r w:rsidRPr="0072418B">
              <w:rPr>
                <w:spacing w:val="-2"/>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ind w:right="76"/>
              <w:rPr>
                <w:sz w:val="24"/>
                <w:szCs w:val="24"/>
              </w:rPr>
            </w:pPr>
            <w:r w:rsidRPr="007D62FC">
              <w:rPr>
                <w:sz w:val="24"/>
                <w:szCs w:val="24"/>
              </w:rPr>
              <w:t>12.04</w:t>
            </w:r>
            <w:r w:rsidRPr="007D62FC">
              <w:rPr>
                <w:spacing w:val="-2"/>
                <w:sz w:val="24"/>
                <w:szCs w:val="24"/>
              </w:rPr>
              <w:t xml:space="preserve"> </w:t>
            </w:r>
            <w:r w:rsidRPr="007D62FC">
              <w:rPr>
                <w:sz w:val="24"/>
                <w:szCs w:val="24"/>
              </w:rPr>
              <w:t>—</w:t>
            </w:r>
            <w:r w:rsidRPr="007D62FC">
              <w:rPr>
                <w:spacing w:val="-2"/>
                <w:sz w:val="24"/>
                <w:szCs w:val="24"/>
              </w:rPr>
              <w:t xml:space="preserve"> </w:t>
            </w:r>
            <w:r w:rsidRPr="007D62FC">
              <w:rPr>
                <w:sz w:val="24"/>
                <w:szCs w:val="24"/>
              </w:rPr>
              <w:t xml:space="preserve">День </w:t>
            </w:r>
            <w:r w:rsidRPr="007D62FC">
              <w:rPr>
                <w:spacing w:val="-2"/>
                <w:sz w:val="24"/>
                <w:szCs w:val="24"/>
              </w:rPr>
              <w:t>космонавтики</w:t>
            </w:r>
          </w:p>
        </w:tc>
        <w:tc>
          <w:tcPr>
            <w:tcW w:w="3267" w:type="dxa"/>
          </w:tcPr>
          <w:p w:rsidR="00B6657E" w:rsidRPr="007D62FC" w:rsidRDefault="00285208" w:rsidP="00B6657E">
            <w:pPr>
              <w:pStyle w:val="TableParagraph"/>
              <w:spacing w:before="68"/>
              <w:rPr>
                <w:sz w:val="24"/>
                <w:szCs w:val="24"/>
              </w:rPr>
            </w:pPr>
            <w:r w:rsidRPr="007D62FC">
              <w:rPr>
                <w:sz w:val="24"/>
                <w:szCs w:val="24"/>
                <w:lang w:val="ru-RU"/>
              </w:rPr>
              <w:t>Руководитель</w:t>
            </w:r>
            <w:r w:rsidRPr="007D62FC">
              <w:rPr>
                <w:spacing w:val="-15"/>
                <w:sz w:val="24"/>
                <w:szCs w:val="24"/>
                <w:lang w:val="ru-RU"/>
              </w:rPr>
              <w:t xml:space="preserve"> </w:t>
            </w:r>
            <w:r w:rsidR="00B6657E">
              <w:rPr>
                <w:sz w:val="24"/>
                <w:szCs w:val="24"/>
                <w:lang w:val="ru-RU"/>
              </w:rPr>
              <w:t>ШМО ЕМЦ</w:t>
            </w:r>
          </w:p>
          <w:p w:rsidR="00285208" w:rsidRPr="007D62FC" w:rsidRDefault="00285208" w:rsidP="00285208">
            <w:pPr>
              <w:pStyle w:val="TableParagraph"/>
              <w:rPr>
                <w:sz w:val="24"/>
                <w:szCs w:val="24"/>
              </w:rPr>
            </w:pPr>
          </w:p>
        </w:tc>
      </w:tr>
      <w:tr w:rsidR="00285208" w:rsidRPr="007D62FC" w:rsidTr="00B6657E">
        <w:trPr>
          <w:trHeight w:val="409"/>
        </w:trPr>
        <w:tc>
          <w:tcPr>
            <w:tcW w:w="3620" w:type="dxa"/>
          </w:tcPr>
          <w:p w:rsidR="00285208" w:rsidRPr="007D62FC" w:rsidRDefault="00285208" w:rsidP="00285208">
            <w:pPr>
              <w:pStyle w:val="TableParagraph"/>
              <w:ind w:right="269"/>
              <w:jc w:val="both"/>
              <w:rPr>
                <w:sz w:val="24"/>
                <w:szCs w:val="24"/>
                <w:lang w:val="ru-RU"/>
              </w:rPr>
            </w:pPr>
            <w:r w:rsidRPr="007D62FC">
              <w:rPr>
                <w:sz w:val="24"/>
                <w:szCs w:val="24"/>
                <w:lang w:val="ru-RU"/>
              </w:rPr>
              <w:t>Конкурс «Лучший</w:t>
            </w:r>
            <w:r w:rsidRPr="007D62FC">
              <w:rPr>
                <w:spacing w:val="-2"/>
                <w:sz w:val="24"/>
                <w:szCs w:val="24"/>
                <w:lang w:val="ru-RU"/>
              </w:rPr>
              <w:t xml:space="preserve"> </w:t>
            </w:r>
            <w:r w:rsidR="00B6657E" w:rsidRPr="007D62FC">
              <w:rPr>
                <w:sz w:val="24"/>
                <w:szCs w:val="24"/>
                <w:lang w:val="ru-RU"/>
              </w:rPr>
              <w:t>проект</w:t>
            </w:r>
            <w:r w:rsidRPr="007D62FC">
              <w:rPr>
                <w:spacing w:val="-15"/>
                <w:sz w:val="24"/>
                <w:szCs w:val="24"/>
                <w:lang w:val="ru-RU"/>
              </w:rPr>
              <w:t xml:space="preserve"> </w:t>
            </w:r>
            <w:r w:rsidRPr="007D62FC">
              <w:rPr>
                <w:sz w:val="24"/>
                <w:szCs w:val="24"/>
                <w:lang w:val="ru-RU"/>
              </w:rPr>
              <w:t>оформления</w:t>
            </w:r>
            <w:r w:rsidRPr="007D62FC">
              <w:rPr>
                <w:spacing w:val="-15"/>
                <w:sz w:val="24"/>
                <w:szCs w:val="24"/>
                <w:lang w:val="ru-RU"/>
              </w:rPr>
              <w:t xml:space="preserve"> </w:t>
            </w:r>
            <w:r w:rsidR="00B6657E" w:rsidRPr="007D62FC">
              <w:rPr>
                <w:sz w:val="24"/>
                <w:szCs w:val="24"/>
                <w:lang w:val="ru-RU"/>
              </w:rPr>
              <w:t>школьного</w:t>
            </w:r>
            <w:r w:rsidRPr="007D62FC">
              <w:rPr>
                <w:sz w:val="24"/>
                <w:szCs w:val="24"/>
                <w:lang w:val="ru-RU"/>
              </w:rPr>
              <w:t xml:space="preserve"> праздника»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lang w:val="ru-RU"/>
              </w:rPr>
            </w:pPr>
            <w:r w:rsidRPr="007D62FC">
              <w:rPr>
                <w:sz w:val="24"/>
                <w:szCs w:val="24"/>
                <w:lang w:val="ru-RU"/>
              </w:rPr>
              <w:t>День</w:t>
            </w:r>
            <w:r w:rsidRPr="007D62FC">
              <w:rPr>
                <w:spacing w:val="-9"/>
                <w:sz w:val="24"/>
                <w:szCs w:val="24"/>
                <w:lang w:val="ru-RU"/>
              </w:rPr>
              <w:t xml:space="preserve"> </w:t>
            </w:r>
            <w:r w:rsidRPr="007D62FC">
              <w:rPr>
                <w:sz w:val="24"/>
                <w:szCs w:val="24"/>
                <w:lang w:val="ru-RU"/>
              </w:rPr>
              <w:t>Победы</w:t>
            </w:r>
            <w:r w:rsidRPr="007D62FC">
              <w:rPr>
                <w:spacing w:val="-10"/>
                <w:sz w:val="24"/>
                <w:szCs w:val="24"/>
                <w:lang w:val="ru-RU"/>
              </w:rPr>
              <w:t xml:space="preserve"> </w:t>
            </w:r>
            <w:r w:rsidRPr="007D62FC">
              <w:rPr>
                <w:sz w:val="24"/>
                <w:szCs w:val="24"/>
                <w:lang w:val="ru-RU"/>
              </w:rPr>
              <w:t>—</w:t>
            </w:r>
            <w:r w:rsidRPr="007D62FC">
              <w:rPr>
                <w:spacing w:val="-10"/>
                <w:sz w:val="24"/>
                <w:szCs w:val="24"/>
                <w:lang w:val="ru-RU"/>
              </w:rPr>
              <w:t xml:space="preserve"> </w:t>
            </w:r>
            <w:r w:rsidRPr="007D62FC">
              <w:rPr>
                <w:sz w:val="24"/>
                <w:szCs w:val="24"/>
                <w:lang w:val="ru-RU"/>
              </w:rPr>
              <w:t>до</w:t>
            </w:r>
            <w:r w:rsidRPr="007D62FC">
              <w:rPr>
                <w:spacing w:val="-10"/>
                <w:sz w:val="24"/>
                <w:szCs w:val="24"/>
                <w:lang w:val="ru-RU"/>
              </w:rPr>
              <w:t xml:space="preserve"> </w:t>
            </w:r>
            <w:r w:rsidRPr="007D62FC">
              <w:rPr>
                <w:sz w:val="24"/>
                <w:szCs w:val="24"/>
                <w:lang w:val="ru-RU"/>
              </w:rPr>
              <w:t>07.04 Последний звонок —</w:t>
            </w:r>
          </w:p>
          <w:p w:rsidR="00285208" w:rsidRPr="007D62FC" w:rsidRDefault="00285208" w:rsidP="00285208">
            <w:pPr>
              <w:pStyle w:val="TableParagraph"/>
              <w:rPr>
                <w:sz w:val="24"/>
                <w:szCs w:val="24"/>
              </w:rPr>
            </w:pPr>
            <w:r w:rsidRPr="007D62FC">
              <w:rPr>
                <w:sz w:val="24"/>
                <w:szCs w:val="24"/>
              </w:rPr>
              <w:t xml:space="preserve">до </w:t>
            </w:r>
            <w:r w:rsidRPr="007D62FC">
              <w:rPr>
                <w:spacing w:val="-2"/>
                <w:sz w:val="24"/>
                <w:szCs w:val="24"/>
              </w:rPr>
              <w:t>26.04</w:t>
            </w:r>
          </w:p>
          <w:p w:rsidR="00285208" w:rsidRPr="007D62FC" w:rsidRDefault="00285208" w:rsidP="00285208">
            <w:pPr>
              <w:pStyle w:val="TableParagraph"/>
              <w:rPr>
                <w:sz w:val="24"/>
                <w:szCs w:val="24"/>
              </w:rPr>
            </w:pPr>
          </w:p>
        </w:tc>
        <w:tc>
          <w:tcPr>
            <w:tcW w:w="3267" w:type="dxa"/>
          </w:tcPr>
          <w:p w:rsidR="00B6657E" w:rsidRPr="007D62FC" w:rsidRDefault="00285208" w:rsidP="00B6657E">
            <w:pPr>
              <w:pStyle w:val="TableParagrap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p>
          <w:p w:rsidR="00285208" w:rsidRPr="007D62FC" w:rsidRDefault="00285208" w:rsidP="00285208">
            <w:pPr>
              <w:pStyle w:val="TableParagraph"/>
              <w:ind w:right="697"/>
              <w:rPr>
                <w:sz w:val="24"/>
                <w:szCs w:val="24"/>
                <w:lang w:val="ru-RU"/>
              </w:rPr>
            </w:pPr>
            <w:r w:rsidRPr="007D62FC">
              <w:rPr>
                <w:sz w:val="24"/>
                <w:szCs w:val="24"/>
                <w:lang w:val="ru-RU"/>
              </w:rPr>
              <w:t>Учитель ИЗО</w:t>
            </w:r>
          </w:p>
          <w:p w:rsidR="00285208" w:rsidRPr="007D62FC" w:rsidRDefault="00285208" w:rsidP="00285208">
            <w:pPr>
              <w:pStyle w:val="TableParagraph"/>
              <w:ind w:right="251"/>
              <w:rPr>
                <w:sz w:val="24"/>
                <w:szCs w:val="24"/>
                <w:lang w:val="ru-RU"/>
              </w:rPr>
            </w:pPr>
          </w:p>
        </w:tc>
      </w:tr>
      <w:tr w:rsidR="00285208" w:rsidRPr="007D62FC" w:rsidTr="00B6657E">
        <w:trPr>
          <w:trHeight w:val="472"/>
        </w:trPr>
        <w:tc>
          <w:tcPr>
            <w:tcW w:w="10607" w:type="dxa"/>
            <w:gridSpan w:val="4"/>
          </w:tcPr>
          <w:p w:rsidR="00285208" w:rsidRPr="007D62FC" w:rsidRDefault="00285208" w:rsidP="00285208">
            <w:pPr>
              <w:pStyle w:val="TableParagraph"/>
              <w:spacing w:before="74"/>
              <w:rPr>
                <w:b/>
                <w:sz w:val="24"/>
                <w:szCs w:val="24"/>
              </w:rPr>
            </w:pPr>
            <w:r w:rsidRPr="007D62FC">
              <w:rPr>
                <w:b/>
                <w:color w:val="242424"/>
                <w:spacing w:val="-2"/>
                <w:sz w:val="24"/>
                <w:szCs w:val="24"/>
              </w:rPr>
              <w:t>ПРОФИЛАКТИКА</w:t>
            </w:r>
            <w:r w:rsidRPr="007D62FC">
              <w:rPr>
                <w:b/>
                <w:color w:val="242424"/>
                <w:spacing w:val="-11"/>
                <w:sz w:val="24"/>
                <w:szCs w:val="24"/>
              </w:rPr>
              <w:t xml:space="preserve"> </w:t>
            </w:r>
            <w:r w:rsidRPr="007D62FC">
              <w:rPr>
                <w:b/>
                <w:color w:val="242424"/>
                <w:spacing w:val="-2"/>
                <w:sz w:val="24"/>
                <w:szCs w:val="24"/>
              </w:rPr>
              <w:t>И</w:t>
            </w:r>
            <w:r w:rsidRPr="007D62FC">
              <w:rPr>
                <w:b/>
                <w:color w:val="242424"/>
                <w:spacing w:val="-8"/>
                <w:sz w:val="24"/>
                <w:szCs w:val="24"/>
              </w:rPr>
              <w:t xml:space="preserve"> </w:t>
            </w:r>
            <w:r w:rsidRPr="007D62FC">
              <w:rPr>
                <w:b/>
                <w:color w:val="242424"/>
                <w:spacing w:val="-2"/>
                <w:sz w:val="24"/>
                <w:szCs w:val="24"/>
              </w:rPr>
              <w:t>БЕЗОПАСНОСТЬ</w:t>
            </w:r>
          </w:p>
        </w:tc>
      </w:tr>
    </w:tbl>
    <w:p w:rsidR="00285208" w:rsidRPr="007D62FC" w:rsidRDefault="00285208" w:rsidP="00285208">
      <w:pPr>
        <w:pStyle w:val="a3"/>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7D62FC" w:rsidTr="00B6657E">
        <w:trPr>
          <w:trHeight w:val="1255"/>
        </w:trPr>
        <w:tc>
          <w:tcPr>
            <w:tcW w:w="3620" w:type="dxa"/>
          </w:tcPr>
          <w:p w:rsidR="00285208" w:rsidRPr="007D62FC" w:rsidRDefault="00285208" w:rsidP="00285208">
            <w:pPr>
              <w:pStyle w:val="TableParagraph"/>
              <w:spacing w:before="68"/>
              <w:rPr>
                <w:sz w:val="24"/>
                <w:szCs w:val="24"/>
                <w:lang w:val="ru-RU"/>
              </w:rPr>
            </w:pPr>
            <w:r w:rsidRPr="007D62FC">
              <w:rPr>
                <w:spacing w:val="-2"/>
                <w:sz w:val="24"/>
                <w:szCs w:val="24"/>
                <w:lang w:val="ru-RU"/>
              </w:rPr>
              <w:t>Коррекционно-</w:t>
            </w:r>
          </w:p>
          <w:p w:rsidR="00285208" w:rsidRPr="007D62FC" w:rsidRDefault="00285208" w:rsidP="00285208">
            <w:pPr>
              <w:pStyle w:val="TableParagraph"/>
              <w:ind w:right="314"/>
              <w:jc w:val="both"/>
              <w:rPr>
                <w:sz w:val="24"/>
                <w:szCs w:val="24"/>
                <w:lang w:val="ru-RU"/>
              </w:rPr>
            </w:pPr>
            <w:r w:rsidRPr="007D62FC">
              <w:rPr>
                <w:sz w:val="24"/>
                <w:szCs w:val="24"/>
                <w:lang w:val="ru-RU"/>
              </w:rPr>
              <w:t>воспитательная работа с</w:t>
            </w:r>
            <w:r w:rsidRPr="007D62FC">
              <w:rPr>
                <w:spacing w:val="-15"/>
                <w:sz w:val="24"/>
                <w:szCs w:val="24"/>
                <w:lang w:val="ru-RU"/>
              </w:rPr>
              <w:t xml:space="preserve"> </w:t>
            </w:r>
            <w:r w:rsidRPr="007D62FC">
              <w:rPr>
                <w:sz w:val="24"/>
                <w:szCs w:val="24"/>
                <w:lang w:val="ru-RU"/>
              </w:rPr>
              <w:t>обучающимися</w:t>
            </w:r>
            <w:r w:rsidRPr="007D62FC">
              <w:rPr>
                <w:spacing w:val="-15"/>
                <w:sz w:val="24"/>
                <w:szCs w:val="24"/>
                <w:lang w:val="ru-RU"/>
              </w:rPr>
              <w:t xml:space="preserve"> </w:t>
            </w:r>
            <w:r w:rsidRPr="007D62FC">
              <w:rPr>
                <w:sz w:val="24"/>
                <w:szCs w:val="24"/>
                <w:lang w:val="ru-RU"/>
              </w:rPr>
              <w:t>групп риска и их семьями</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ind w:right="76"/>
              <w:rPr>
                <w:sz w:val="24"/>
                <w:szCs w:val="24"/>
                <w:lang w:val="ru-RU"/>
              </w:rPr>
            </w:pPr>
            <w:r w:rsidRPr="007D62FC">
              <w:rPr>
                <w:sz w:val="24"/>
                <w:szCs w:val="24"/>
                <w:lang w:val="ru-RU"/>
              </w:rPr>
              <w:t>Согласно</w:t>
            </w:r>
            <w:r w:rsidRPr="007D62FC">
              <w:rPr>
                <w:spacing w:val="-15"/>
                <w:sz w:val="24"/>
                <w:szCs w:val="24"/>
                <w:lang w:val="ru-RU"/>
              </w:rPr>
              <w:t xml:space="preserve"> </w:t>
            </w:r>
            <w:r w:rsidRPr="007D62FC">
              <w:rPr>
                <w:sz w:val="24"/>
                <w:szCs w:val="24"/>
                <w:lang w:val="ru-RU"/>
              </w:rPr>
              <w:t>планам</w:t>
            </w:r>
            <w:r w:rsidRPr="007D62FC">
              <w:rPr>
                <w:spacing w:val="-15"/>
                <w:sz w:val="24"/>
                <w:szCs w:val="24"/>
                <w:lang w:val="ru-RU"/>
              </w:rPr>
              <w:t xml:space="preserve"> </w:t>
            </w:r>
            <w:r w:rsidRPr="007D62FC">
              <w:rPr>
                <w:sz w:val="24"/>
                <w:szCs w:val="24"/>
                <w:lang w:val="ru-RU"/>
              </w:rPr>
              <w:t>работы специалистов социаль-</w:t>
            </w:r>
          </w:p>
          <w:p w:rsidR="00285208" w:rsidRPr="007D62FC" w:rsidRDefault="00285208" w:rsidP="00285208">
            <w:pPr>
              <w:pStyle w:val="TableParagraph"/>
              <w:ind w:right="76"/>
              <w:rPr>
                <w:sz w:val="24"/>
                <w:szCs w:val="24"/>
              </w:rPr>
            </w:pPr>
            <w:r w:rsidRPr="007D62FC">
              <w:rPr>
                <w:spacing w:val="-2"/>
                <w:sz w:val="24"/>
                <w:szCs w:val="24"/>
              </w:rPr>
              <w:t xml:space="preserve">но-психологической </w:t>
            </w:r>
            <w:r w:rsidRPr="007D62FC">
              <w:rPr>
                <w:sz w:val="24"/>
                <w:szCs w:val="24"/>
              </w:rPr>
              <w:t>службы школы</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pacing w:val="-2"/>
                <w:sz w:val="24"/>
                <w:szCs w:val="24"/>
              </w:rPr>
              <w:t>Соцпедагог</w:t>
            </w:r>
          </w:p>
          <w:p w:rsidR="00285208" w:rsidRPr="007D62FC" w:rsidRDefault="00285208" w:rsidP="00285208">
            <w:pPr>
              <w:pStyle w:val="TableParagraph"/>
              <w:rPr>
                <w:sz w:val="24"/>
                <w:szCs w:val="24"/>
              </w:rPr>
            </w:pPr>
          </w:p>
        </w:tc>
      </w:tr>
      <w:tr w:rsidR="00285208" w:rsidRPr="007D62FC" w:rsidTr="00B6657E">
        <w:trPr>
          <w:trHeight w:val="1060"/>
        </w:trPr>
        <w:tc>
          <w:tcPr>
            <w:tcW w:w="3620" w:type="dxa"/>
          </w:tcPr>
          <w:p w:rsidR="00285208" w:rsidRPr="007D62FC" w:rsidRDefault="00285208" w:rsidP="00285208">
            <w:pPr>
              <w:pStyle w:val="TableParagraph"/>
              <w:rPr>
                <w:sz w:val="24"/>
                <w:szCs w:val="24"/>
                <w:lang w:val="ru-RU"/>
              </w:rPr>
            </w:pPr>
            <w:r w:rsidRPr="007D62FC">
              <w:rPr>
                <w:spacing w:val="-2"/>
                <w:sz w:val="24"/>
                <w:szCs w:val="24"/>
                <w:lang w:val="ru-RU"/>
              </w:rPr>
              <w:t>Психолого-</w:t>
            </w:r>
          </w:p>
          <w:p w:rsidR="00285208" w:rsidRPr="007D62FC" w:rsidRDefault="00285208" w:rsidP="00285208">
            <w:pPr>
              <w:pStyle w:val="TableParagraph"/>
              <w:ind w:right="158"/>
              <w:jc w:val="both"/>
              <w:rPr>
                <w:sz w:val="24"/>
                <w:szCs w:val="24"/>
                <w:lang w:val="ru-RU"/>
              </w:rPr>
            </w:pPr>
            <w:r w:rsidRPr="007D62FC">
              <w:rPr>
                <w:sz w:val="24"/>
                <w:szCs w:val="24"/>
                <w:lang w:val="ru-RU"/>
              </w:rPr>
              <w:t>педагогическое</w:t>
            </w:r>
            <w:r w:rsidRPr="007D62FC">
              <w:rPr>
                <w:spacing w:val="-15"/>
                <w:sz w:val="24"/>
                <w:szCs w:val="24"/>
                <w:lang w:val="ru-RU"/>
              </w:rPr>
              <w:t xml:space="preserve"> </w:t>
            </w:r>
            <w:r w:rsidR="00B6657E" w:rsidRPr="007D62FC">
              <w:rPr>
                <w:sz w:val="24"/>
                <w:szCs w:val="24"/>
                <w:lang w:val="ru-RU"/>
              </w:rPr>
              <w:t>сопровождение</w:t>
            </w:r>
            <w:r w:rsidRPr="007D62FC">
              <w:rPr>
                <w:spacing w:val="-13"/>
                <w:sz w:val="24"/>
                <w:szCs w:val="24"/>
                <w:lang w:val="ru-RU"/>
              </w:rPr>
              <w:t xml:space="preserve"> </w:t>
            </w:r>
            <w:r w:rsidRPr="007D62FC">
              <w:rPr>
                <w:sz w:val="24"/>
                <w:szCs w:val="24"/>
                <w:lang w:val="ru-RU"/>
              </w:rPr>
              <w:t>групп</w:t>
            </w:r>
            <w:r w:rsidRPr="007D62FC">
              <w:rPr>
                <w:spacing w:val="-12"/>
                <w:sz w:val="24"/>
                <w:szCs w:val="24"/>
                <w:lang w:val="ru-RU"/>
              </w:rPr>
              <w:t xml:space="preserve"> </w:t>
            </w:r>
            <w:r w:rsidRPr="007D62FC">
              <w:rPr>
                <w:sz w:val="24"/>
                <w:szCs w:val="24"/>
                <w:lang w:val="ru-RU"/>
              </w:rPr>
              <w:t>риска</w:t>
            </w:r>
            <w:r w:rsidRPr="007D62FC">
              <w:rPr>
                <w:spacing w:val="-13"/>
                <w:sz w:val="24"/>
                <w:szCs w:val="24"/>
                <w:lang w:val="ru-RU"/>
              </w:rPr>
              <w:t xml:space="preserve"> </w:t>
            </w:r>
            <w:r w:rsidR="00B6657E" w:rsidRPr="007D62FC">
              <w:rPr>
                <w:sz w:val="24"/>
                <w:szCs w:val="24"/>
                <w:lang w:val="ru-RU"/>
              </w:rPr>
              <w:t>обучающихся</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pacing w:val="-2"/>
                <w:sz w:val="24"/>
                <w:szCs w:val="24"/>
              </w:rPr>
              <w:t>Соцпедагог</w:t>
            </w:r>
          </w:p>
          <w:p w:rsidR="00285208" w:rsidRPr="007D62FC" w:rsidRDefault="00285208" w:rsidP="00285208">
            <w:pPr>
              <w:pStyle w:val="TableParagraph"/>
              <w:rPr>
                <w:sz w:val="24"/>
                <w:szCs w:val="24"/>
              </w:rPr>
            </w:pPr>
            <w:r w:rsidRPr="007D62FC">
              <w:rPr>
                <w:sz w:val="24"/>
                <w:szCs w:val="24"/>
              </w:rPr>
              <w:t>Классные</w:t>
            </w:r>
            <w:r w:rsidRPr="007D62FC">
              <w:rPr>
                <w:spacing w:val="-4"/>
                <w:sz w:val="24"/>
                <w:szCs w:val="24"/>
              </w:rPr>
              <w:t xml:space="preserve"> </w:t>
            </w:r>
            <w:r w:rsidRPr="007D62FC">
              <w:rPr>
                <w:spacing w:val="-2"/>
                <w:sz w:val="24"/>
                <w:szCs w:val="24"/>
              </w:rPr>
              <w:t>руководители</w:t>
            </w:r>
          </w:p>
        </w:tc>
      </w:tr>
      <w:tr w:rsidR="00285208" w:rsidRPr="007D62FC" w:rsidTr="00B6657E">
        <w:trPr>
          <w:trHeight w:val="1218"/>
        </w:trPr>
        <w:tc>
          <w:tcPr>
            <w:tcW w:w="3620" w:type="dxa"/>
          </w:tcPr>
          <w:p w:rsidR="00285208" w:rsidRPr="007D62FC" w:rsidRDefault="00285208" w:rsidP="00285208">
            <w:pPr>
              <w:pStyle w:val="TableParagraph"/>
              <w:rPr>
                <w:sz w:val="24"/>
                <w:szCs w:val="24"/>
                <w:lang w:val="ru-RU"/>
              </w:rPr>
            </w:pPr>
            <w:r w:rsidRPr="007D62FC">
              <w:rPr>
                <w:sz w:val="24"/>
                <w:szCs w:val="24"/>
                <w:lang w:val="ru-RU"/>
              </w:rPr>
              <w:t>Мониторинг</w:t>
            </w:r>
            <w:r w:rsidRPr="007D62FC">
              <w:rPr>
                <w:spacing w:val="-3"/>
                <w:sz w:val="24"/>
                <w:szCs w:val="24"/>
                <w:lang w:val="ru-RU"/>
              </w:rPr>
              <w:t xml:space="preserve"> </w:t>
            </w:r>
            <w:r w:rsidRPr="007D62FC">
              <w:rPr>
                <w:spacing w:val="-2"/>
                <w:sz w:val="24"/>
                <w:szCs w:val="24"/>
                <w:lang w:val="ru-RU"/>
              </w:rPr>
              <w:t>рисков</w:t>
            </w:r>
          </w:p>
          <w:p w:rsidR="00285208" w:rsidRPr="007D62FC" w:rsidRDefault="00285208" w:rsidP="00285208">
            <w:pPr>
              <w:pStyle w:val="TableParagraph"/>
              <w:ind w:right="95"/>
              <w:rPr>
                <w:sz w:val="24"/>
                <w:szCs w:val="24"/>
                <w:lang w:val="ru-RU"/>
              </w:rPr>
            </w:pPr>
            <w:r w:rsidRPr="007D62FC">
              <w:rPr>
                <w:sz w:val="24"/>
                <w:szCs w:val="24"/>
                <w:lang w:val="ru-RU"/>
              </w:rPr>
              <w:t>безопасности и ресурсов повышения</w:t>
            </w:r>
            <w:r w:rsidRPr="007D62FC">
              <w:rPr>
                <w:spacing w:val="-15"/>
                <w:sz w:val="24"/>
                <w:szCs w:val="24"/>
                <w:lang w:val="ru-RU"/>
              </w:rPr>
              <w:t xml:space="preserve"> </w:t>
            </w:r>
            <w:r w:rsidRPr="007D62FC">
              <w:rPr>
                <w:sz w:val="24"/>
                <w:szCs w:val="24"/>
                <w:lang w:val="ru-RU"/>
              </w:rPr>
              <w:t>безопасности</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ВР </w:t>
            </w:r>
            <w:r w:rsidRPr="007D62FC">
              <w:rPr>
                <w:spacing w:val="-2"/>
                <w:sz w:val="24"/>
                <w:szCs w:val="24"/>
                <w:lang w:val="ru-RU"/>
              </w:rPr>
              <w:t>Замдиректора</w:t>
            </w:r>
          </w:p>
          <w:p w:rsidR="00285208" w:rsidRPr="007D62FC" w:rsidRDefault="00285208" w:rsidP="00285208">
            <w:pPr>
              <w:pStyle w:val="TableParagraph"/>
              <w:rPr>
                <w:sz w:val="24"/>
                <w:szCs w:val="24"/>
                <w:lang w:val="ru-RU"/>
              </w:rPr>
            </w:pPr>
            <w:r w:rsidRPr="007D62FC">
              <w:rPr>
                <w:sz w:val="24"/>
                <w:szCs w:val="24"/>
                <w:lang w:val="ru-RU"/>
              </w:rPr>
              <w:t xml:space="preserve">по </w:t>
            </w:r>
            <w:r w:rsidRPr="007D62FC">
              <w:rPr>
                <w:spacing w:val="-2"/>
                <w:sz w:val="24"/>
                <w:szCs w:val="24"/>
                <w:lang w:val="ru-RU"/>
              </w:rPr>
              <w:t>безопасности</w:t>
            </w:r>
          </w:p>
          <w:p w:rsidR="00285208" w:rsidRPr="007D62FC" w:rsidRDefault="00285208" w:rsidP="00285208">
            <w:pPr>
              <w:pStyle w:val="TableParagraph"/>
              <w:rPr>
                <w:sz w:val="24"/>
                <w:szCs w:val="24"/>
                <w:lang w:val="ru-RU"/>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pacing w:val="-2"/>
                <w:sz w:val="24"/>
                <w:szCs w:val="24"/>
                <w:lang w:val="ru-RU"/>
              </w:rPr>
              <w:t>Соцпедагог</w:t>
            </w:r>
          </w:p>
        </w:tc>
      </w:tr>
      <w:tr w:rsidR="00285208" w:rsidRPr="007D62FC" w:rsidTr="00B6657E">
        <w:trPr>
          <w:trHeight w:val="533"/>
        </w:trPr>
        <w:tc>
          <w:tcPr>
            <w:tcW w:w="3620" w:type="dxa"/>
          </w:tcPr>
          <w:p w:rsidR="00285208" w:rsidRPr="007D62FC" w:rsidRDefault="00285208" w:rsidP="00285208">
            <w:pPr>
              <w:pStyle w:val="TableParagraph"/>
              <w:spacing w:before="69"/>
              <w:rPr>
                <w:sz w:val="24"/>
                <w:szCs w:val="24"/>
              </w:rPr>
            </w:pPr>
            <w:r w:rsidRPr="007D62FC">
              <w:rPr>
                <w:sz w:val="24"/>
                <w:szCs w:val="24"/>
              </w:rPr>
              <w:t>Совет</w:t>
            </w:r>
            <w:r w:rsidRPr="007D62FC">
              <w:rPr>
                <w:spacing w:val="-2"/>
                <w:sz w:val="24"/>
                <w:szCs w:val="24"/>
              </w:rPr>
              <w:t xml:space="preserve"> профилактики</w:t>
            </w:r>
          </w:p>
        </w:tc>
        <w:tc>
          <w:tcPr>
            <w:tcW w:w="979" w:type="dxa"/>
          </w:tcPr>
          <w:p w:rsidR="00285208" w:rsidRPr="007D62FC" w:rsidRDefault="00285208" w:rsidP="00285208">
            <w:pPr>
              <w:pStyle w:val="TableParagraph"/>
              <w:spacing w:before="69"/>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9"/>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285208" w:rsidP="00285208">
            <w:pPr>
              <w:pStyle w:val="TableParagraph"/>
              <w:spacing w:before="69"/>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pacing w:val="-2"/>
                <w:sz w:val="24"/>
                <w:szCs w:val="24"/>
              </w:rPr>
              <w:t>Соцпедагог</w:t>
            </w:r>
          </w:p>
        </w:tc>
      </w:tr>
      <w:tr w:rsidR="00285208" w:rsidRPr="007D62FC" w:rsidTr="00B6657E">
        <w:trPr>
          <w:trHeight w:val="820"/>
        </w:trPr>
        <w:tc>
          <w:tcPr>
            <w:tcW w:w="3620" w:type="dxa"/>
          </w:tcPr>
          <w:p w:rsidR="00285208" w:rsidRPr="007D62FC" w:rsidRDefault="00285208" w:rsidP="00285208">
            <w:pPr>
              <w:pStyle w:val="TableParagraph"/>
              <w:spacing w:before="68"/>
              <w:rPr>
                <w:sz w:val="24"/>
                <w:szCs w:val="24"/>
              </w:rPr>
            </w:pPr>
            <w:r w:rsidRPr="007D62FC">
              <w:rPr>
                <w:sz w:val="24"/>
                <w:szCs w:val="24"/>
              </w:rPr>
              <w:t>Служба</w:t>
            </w:r>
            <w:r w:rsidRPr="007D62FC">
              <w:rPr>
                <w:spacing w:val="-4"/>
                <w:sz w:val="24"/>
                <w:szCs w:val="24"/>
              </w:rPr>
              <w:t xml:space="preserve"> </w:t>
            </w:r>
            <w:r w:rsidRPr="007D62FC">
              <w:rPr>
                <w:spacing w:val="-2"/>
                <w:sz w:val="24"/>
                <w:szCs w:val="24"/>
              </w:rPr>
              <w:t>медиации</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pacing w:val="-2"/>
                <w:sz w:val="24"/>
                <w:szCs w:val="24"/>
              </w:rPr>
              <w:t>Соцпедагог</w:t>
            </w:r>
          </w:p>
          <w:p w:rsidR="00285208" w:rsidRPr="007D62FC" w:rsidRDefault="00285208" w:rsidP="00285208">
            <w:pPr>
              <w:pStyle w:val="TableParagraph"/>
              <w:rPr>
                <w:sz w:val="24"/>
                <w:szCs w:val="24"/>
              </w:rPr>
            </w:pPr>
            <w:r w:rsidRPr="007D62FC">
              <w:rPr>
                <w:sz w:val="24"/>
                <w:szCs w:val="24"/>
              </w:rPr>
              <w:lastRenderedPageBreak/>
              <w:t>Школьный</w:t>
            </w:r>
            <w:r w:rsidRPr="007D62FC">
              <w:rPr>
                <w:spacing w:val="-2"/>
                <w:sz w:val="24"/>
                <w:szCs w:val="24"/>
              </w:rPr>
              <w:t xml:space="preserve"> комитет</w:t>
            </w:r>
          </w:p>
        </w:tc>
      </w:tr>
      <w:tr w:rsidR="00285208" w:rsidRPr="007D62FC" w:rsidTr="00B6657E">
        <w:trPr>
          <w:trHeight w:val="275"/>
        </w:trPr>
        <w:tc>
          <w:tcPr>
            <w:tcW w:w="3620" w:type="dxa"/>
          </w:tcPr>
          <w:p w:rsidR="00285208" w:rsidRPr="007D62FC" w:rsidRDefault="00285208" w:rsidP="00285208">
            <w:pPr>
              <w:pStyle w:val="TableParagraph"/>
              <w:ind w:right="342"/>
              <w:rPr>
                <w:sz w:val="24"/>
                <w:szCs w:val="24"/>
                <w:lang w:val="ru-RU"/>
              </w:rPr>
            </w:pPr>
            <w:r w:rsidRPr="007D62FC">
              <w:rPr>
                <w:sz w:val="24"/>
                <w:szCs w:val="24"/>
                <w:lang w:val="ru-RU"/>
              </w:rPr>
              <w:lastRenderedPageBreak/>
              <w:t>Акция «Выбери дело по</w:t>
            </w:r>
            <w:r w:rsidRPr="007D62FC">
              <w:rPr>
                <w:spacing w:val="-15"/>
                <w:sz w:val="24"/>
                <w:szCs w:val="24"/>
                <w:lang w:val="ru-RU"/>
              </w:rPr>
              <w:t xml:space="preserve"> </w:t>
            </w:r>
            <w:r w:rsidRPr="007D62FC">
              <w:rPr>
                <w:sz w:val="24"/>
                <w:szCs w:val="24"/>
                <w:lang w:val="ru-RU"/>
              </w:rPr>
              <w:t>душе»</w:t>
            </w:r>
            <w:r w:rsidRPr="007D62FC">
              <w:rPr>
                <w:spacing w:val="-15"/>
                <w:sz w:val="24"/>
                <w:szCs w:val="24"/>
                <w:lang w:val="ru-RU"/>
              </w:rPr>
              <w:t xml:space="preserve"> </w:t>
            </w:r>
            <w:r w:rsidRPr="007D62FC">
              <w:rPr>
                <w:sz w:val="24"/>
                <w:szCs w:val="24"/>
                <w:lang w:val="ru-RU"/>
              </w:rPr>
              <w:t>(вовлечение</w:t>
            </w:r>
          </w:p>
          <w:p w:rsidR="00285208" w:rsidRPr="007D62FC" w:rsidRDefault="00285208" w:rsidP="00285208">
            <w:pPr>
              <w:pStyle w:val="TableParagraph"/>
              <w:ind w:right="267"/>
              <w:rPr>
                <w:sz w:val="24"/>
                <w:szCs w:val="24"/>
                <w:lang w:val="ru-RU"/>
              </w:rPr>
            </w:pPr>
            <w:r w:rsidRPr="007D62FC">
              <w:rPr>
                <w:sz w:val="24"/>
                <w:szCs w:val="24"/>
                <w:lang w:val="ru-RU"/>
              </w:rPr>
              <w:t>обучающихся</w:t>
            </w:r>
            <w:r w:rsidRPr="007D62FC">
              <w:rPr>
                <w:spacing w:val="-15"/>
                <w:sz w:val="24"/>
                <w:szCs w:val="24"/>
                <w:lang w:val="ru-RU"/>
              </w:rPr>
              <w:t xml:space="preserve"> </w:t>
            </w:r>
            <w:r w:rsidRPr="007D62FC">
              <w:rPr>
                <w:sz w:val="24"/>
                <w:szCs w:val="24"/>
                <w:lang w:val="ru-RU"/>
              </w:rPr>
              <w:t>в</w:t>
            </w:r>
            <w:r w:rsidRPr="007D62FC">
              <w:rPr>
                <w:spacing w:val="-15"/>
                <w:sz w:val="24"/>
                <w:szCs w:val="24"/>
                <w:lang w:val="ru-RU"/>
              </w:rPr>
              <w:t xml:space="preserve"> </w:t>
            </w:r>
            <w:r w:rsidRPr="007D62FC">
              <w:rPr>
                <w:sz w:val="24"/>
                <w:szCs w:val="24"/>
                <w:lang w:val="ru-RU"/>
              </w:rPr>
              <w:t>кружки и секции)</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Сентябрь</w:t>
            </w:r>
          </w:p>
        </w:tc>
        <w:tc>
          <w:tcPr>
            <w:tcW w:w="3267" w:type="dxa"/>
          </w:tcPr>
          <w:p w:rsidR="00285208" w:rsidRPr="007D62FC" w:rsidRDefault="00285208" w:rsidP="00285208">
            <w:pPr>
              <w:pStyle w:val="TableParagraph"/>
              <w:jc w:val="bot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B6657E">
            <w:pPr>
              <w:pStyle w:val="TableParagraph"/>
              <w:ind w:right="583"/>
              <w:jc w:val="both"/>
              <w:rPr>
                <w:sz w:val="24"/>
                <w:szCs w:val="24"/>
                <w:lang w:val="ru-RU"/>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воспитанию Первичная</w:t>
            </w:r>
            <w:r w:rsidRPr="007D62FC">
              <w:rPr>
                <w:spacing w:val="-15"/>
                <w:sz w:val="24"/>
                <w:szCs w:val="24"/>
                <w:lang w:val="ru-RU"/>
              </w:rPr>
              <w:t xml:space="preserve"> </w:t>
            </w:r>
            <w:r w:rsidRPr="007D62FC">
              <w:rPr>
                <w:sz w:val="24"/>
                <w:szCs w:val="24"/>
                <w:lang w:val="ru-RU"/>
              </w:rPr>
              <w:t>ячейка</w:t>
            </w:r>
            <w:r w:rsidRPr="007D62FC">
              <w:rPr>
                <w:spacing w:val="-15"/>
                <w:sz w:val="24"/>
                <w:szCs w:val="24"/>
                <w:lang w:val="ru-RU"/>
              </w:rPr>
              <w:t xml:space="preserve"> </w:t>
            </w:r>
            <w:r w:rsidRPr="007D62FC">
              <w:rPr>
                <w:sz w:val="24"/>
                <w:szCs w:val="24"/>
                <w:lang w:val="ru-RU"/>
              </w:rPr>
              <w:t>РДДМ Шк</w:t>
            </w:r>
            <w:r w:rsidR="00B6657E">
              <w:rPr>
                <w:sz w:val="24"/>
                <w:szCs w:val="24"/>
                <w:lang w:val="ru-RU"/>
              </w:rPr>
              <w:t>ольный комитет</w:t>
            </w:r>
          </w:p>
        </w:tc>
      </w:tr>
      <w:tr w:rsidR="00285208" w:rsidRPr="007D62FC" w:rsidTr="00B6657E">
        <w:trPr>
          <w:trHeight w:val="978"/>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Всероссийский</w:t>
            </w:r>
            <w:r w:rsidRPr="007D62FC">
              <w:rPr>
                <w:spacing w:val="-4"/>
                <w:sz w:val="24"/>
                <w:szCs w:val="24"/>
                <w:lang w:val="ru-RU"/>
              </w:rPr>
              <w:t xml:space="preserve"> </w:t>
            </w:r>
            <w:r w:rsidRPr="007D62FC">
              <w:rPr>
                <w:sz w:val="24"/>
                <w:szCs w:val="24"/>
                <w:lang w:val="ru-RU"/>
              </w:rPr>
              <w:t>день</w:t>
            </w:r>
            <w:r w:rsidRPr="007D62FC">
              <w:rPr>
                <w:spacing w:val="-1"/>
                <w:sz w:val="24"/>
                <w:szCs w:val="24"/>
                <w:lang w:val="ru-RU"/>
              </w:rPr>
              <w:t xml:space="preserve"> </w:t>
            </w:r>
            <w:r w:rsidRPr="007D62FC">
              <w:rPr>
                <w:spacing w:val="-4"/>
                <w:sz w:val="24"/>
                <w:szCs w:val="24"/>
                <w:lang w:val="ru-RU"/>
              </w:rPr>
              <w:t>бега</w:t>
            </w:r>
          </w:p>
          <w:p w:rsidR="00285208" w:rsidRPr="007D62FC" w:rsidRDefault="00285208" w:rsidP="00285208">
            <w:pPr>
              <w:pStyle w:val="TableParagraph"/>
              <w:rPr>
                <w:sz w:val="24"/>
                <w:szCs w:val="24"/>
                <w:lang w:val="ru-RU"/>
              </w:rPr>
            </w:pPr>
            <w:r w:rsidRPr="007D62FC">
              <w:rPr>
                <w:sz w:val="24"/>
                <w:szCs w:val="24"/>
                <w:lang w:val="ru-RU"/>
              </w:rPr>
              <w:t>«Кросс</w:t>
            </w:r>
            <w:r w:rsidRPr="007D62FC">
              <w:rPr>
                <w:spacing w:val="-5"/>
                <w:sz w:val="24"/>
                <w:szCs w:val="24"/>
                <w:lang w:val="ru-RU"/>
              </w:rPr>
              <w:t xml:space="preserve"> </w:t>
            </w:r>
            <w:r w:rsidRPr="007D62FC">
              <w:rPr>
                <w:spacing w:val="-2"/>
                <w:sz w:val="24"/>
                <w:szCs w:val="24"/>
                <w:lang w:val="ru-RU"/>
              </w:rPr>
              <w:t>нации»</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Октябрь</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z w:val="24"/>
                <w:szCs w:val="24"/>
              </w:rPr>
              <w:t>Учителя физкультуры</w:t>
            </w:r>
          </w:p>
        </w:tc>
      </w:tr>
      <w:tr w:rsidR="00285208" w:rsidRPr="007D62FC" w:rsidTr="00B6657E">
        <w:trPr>
          <w:trHeight w:val="150"/>
        </w:trPr>
        <w:tc>
          <w:tcPr>
            <w:tcW w:w="3620" w:type="dxa"/>
          </w:tcPr>
          <w:p w:rsidR="00285208" w:rsidRPr="007D62FC" w:rsidRDefault="00285208" w:rsidP="00285208">
            <w:pPr>
              <w:pStyle w:val="TableParagraph"/>
              <w:spacing w:before="68"/>
              <w:ind w:right="333"/>
              <w:jc w:val="both"/>
              <w:rPr>
                <w:sz w:val="24"/>
                <w:szCs w:val="24"/>
                <w:lang w:val="ru-RU"/>
              </w:rPr>
            </w:pPr>
            <w:r w:rsidRPr="007D62FC">
              <w:rPr>
                <w:sz w:val="24"/>
                <w:szCs w:val="24"/>
                <w:lang w:val="ru-RU"/>
              </w:rPr>
              <w:t xml:space="preserve">Обновление </w:t>
            </w:r>
            <w:r w:rsidR="00B6657E" w:rsidRPr="007D62FC">
              <w:rPr>
                <w:sz w:val="24"/>
                <w:szCs w:val="24"/>
                <w:lang w:val="ru-RU"/>
              </w:rPr>
              <w:t>тематического</w:t>
            </w:r>
            <w:r w:rsidRPr="007D62FC">
              <w:rPr>
                <w:spacing w:val="-15"/>
                <w:sz w:val="24"/>
                <w:szCs w:val="24"/>
                <w:lang w:val="ru-RU"/>
              </w:rPr>
              <w:t xml:space="preserve"> </w:t>
            </w:r>
            <w:r w:rsidRPr="007D62FC">
              <w:rPr>
                <w:sz w:val="24"/>
                <w:szCs w:val="24"/>
                <w:lang w:val="ru-RU"/>
              </w:rPr>
              <w:t>стенда</w:t>
            </w:r>
            <w:r w:rsidRPr="007D62FC">
              <w:rPr>
                <w:spacing w:val="-15"/>
                <w:sz w:val="24"/>
                <w:szCs w:val="24"/>
                <w:lang w:val="ru-RU"/>
              </w:rPr>
              <w:t xml:space="preserve"> </w:t>
            </w:r>
            <w:r w:rsidRPr="007D62FC">
              <w:rPr>
                <w:sz w:val="24"/>
                <w:szCs w:val="24"/>
                <w:lang w:val="ru-RU"/>
              </w:rPr>
              <w:t xml:space="preserve">«Вредные </w:t>
            </w:r>
            <w:r w:rsidRPr="007D62FC">
              <w:rPr>
                <w:spacing w:val="-2"/>
                <w:sz w:val="24"/>
                <w:szCs w:val="24"/>
                <w:lang w:val="ru-RU"/>
              </w:rPr>
              <w:t>привычки»</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B6657E" w:rsidRDefault="00285208" w:rsidP="00B6657E">
            <w:pPr>
              <w:pStyle w:val="TableParagraph"/>
              <w:rPr>
                <w:sz w:val="24"/>
                <w:szCs w:val="24"/>
                <w:lang w:val="ru-RU"/>
              </w:rPr>
            </w:pPr>
            <w:r w:rsidRPr="007D62FC">
              <w:rPr>
                <w:sz w:val="24"/>
                <w:szCs w:val="24"/>
                <w:lang w:val="ru-RU"/>
              </w:rPr>
              <w:t>Советник</w:t>
            </w:r>
            <w:r w:rsidRPr="007D62FC">
              <w:rPr>
                <w:spacing w:val="-1"/>
                <w:sz w:val="24"/>
                <w:szCs w:val="24"/>
                <w:lang w:val="ru-RU"/>
              </w:rPr>
              <w:t xml:space="preserve"> </w:t>
            </w:r>
            <w:r w:rsidRPr="007D62FC">
              <w:rPr>
                <w:sz w:val="24"/>
                <w:szCs w:val="24"/>
                <w:lang w:val="ru-RU"/>
              </w:rPr>
              <w:t>по</w:t>
            </w:r>
            <w:r w:rsidRPr="007D62FC">
              <w:rPr>
                <w:spacing w:val="-1"/>
                <w:sz w:val="24"/>
                <w:szCs w:val="24"/>
                <w:lang w:val="ru-RU"/>
              </w:rPr>
              <w:t xml:space="preserve"> </w:t>
            </w:r>
            <w:r w:rsidRPr="007D62FC">
              <w:rPr>
                <w:spacing w:val="-2"/>
                <w:sz w:val="24"/>
                <w:szCs w:val="24"/>
                <w:lang w:val="ru-RU"/>
              </w:rPr>
              <w:t>воспитанию</w:t>
            </w:r>
          </w:p>
        </w:tc>
      </w:tr>
      <w:tr w:rsidR="00285208" w:rsidRPr="007D62FC" w:rsidTr="00B6657E">
        <w:trPr>
          <w:trHeight w:val="74"/>
        </w:trPr>
        <w:tc>
          <w:tcPr>
            <w:tcW w:w="3620" w:type="dxa"/>
          </w:tcPr>
          <w:p w:rsidR="00285208" w:rsidRPr="007D62FC" w:rsidRDefault="00285208" w:rsidP="00285208">
            <w:pPr>
              <w:pStyle w:val="TableParagraph"/>
              <w:ind w:right="267"/>
              <w:rPr>
                <w:sz w:val="24"/>
                <w:szCs w:val="24"/>
                <w:lang w:val="ru-RU"/>
              </w:rPr>
            </w:pPr>
            <w:r w:rsidRPr="007D62FC">
              <w:rPr>
                <w:sz w:val="24"/>
                <w:szCs w:val="24"/>
                <w:lang w:val="ru-RU"/>
              </w:rPr>
              <w:t>Цикл</w:t>
            </w:r>
            <w:r w:rsidRPr="007D62FC">
              <w:rPr>
                <w:spacing w:val="-15"/>
                <w:sz w:val="24"/>
                <w:szCs w:val="24"/>
                <w:lang w:val="ru-RU"/>
              </w:rPr>
              <w:t xml:space="preserve"> </w:t>
            </w:r>
            <w:r w:rsidRPr="007D62FC">
              <w:rPr>
                <w:sz w:val="24"/>
                <w:szCs w:val="24"/>
                <w:lang w:val="ru-RU"/>
              </w:rPr>
              <w:t>бесед</w:t>
            </w:r>
            <w:r w:rsidRPr="007D62FC">
              <w:rPr>
                <w:spacing w:val="-15"/>
                <w:sz w:val="24"/>
                <w:szCs w:val="24"/>
                <w:lang w:val="ru-RU"/>
              </w:rPr>
              <w:t xml:space="preserve"> </w:t>
            </w:r>
            <w:r w:rsidRPr="007D62FC">
              <w:rPr>
                <w:sz w:val="24"/>
                <w:szCs w:val="24"/>
                <w:lang w:val="ru-RU"/>
              </w:rPr>
              <w:t>«Общение без конфликтов»</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Ноябрь</w:t>
            </w:r>
          </w:p>
        </w:tc>
        <w:tc>
          <w:tcPr>
            <w:tcW w:w="3267" w:type="dxa"/>
          </w:tcPr>
          <w:p w:rsidR="00285208" w:rsidRPr="007D62FC" w:rsidRDefault="00B6657E" w:rsidP="00285208">
            <w:pPr>
              <w:pStyle w:val="TableParagraph"/>
              <w:ind w:right="1309"/>
              <w:rPr>
                <w:sz w:val="24"/>
                <w:szCs w:val="24"/>
              </w:rPr>
            </w:pPr>
            <w:r>
              <w:rPr>
                <w:spacing w:val="-2"/>
                <w:sz w:val="24"/>
                <w:szCs w:val="24"/>
              </w:rPr>
              <w:t xml:space="preserve">Соцпедагог </w:t>
            </w:r>
          </w:p>
        </w:tc>
      </w:tr>
      <w:tr w:rsidR="00285208" w:rsidRPr="007D62FC" w:rsidTr="00B6657E">
        <w:trPr>
          <w:trHeight w:val="635"/>
        </w:trPr>
        <w:tc>
          <w:tcPr>
            <w:tcW w:w="3620" w:type="dxa"/>
          </w:tcPr>
          <w:p w:rsidR="00285208" w:rsidRPr="007D62FC" w:rsidRDefault="00285208" w:rsidP="00285208">
            <w:pPr>
              <w:pStyle w:val="TableParagraph"/>
              <w:rPr>
                <w:sz w:val="24"/>
                <w:szCs w:val="24"/>
                <w:lang w:val="ru-RU"/>
              </w:rPr>
            </w:pPr>
            <w:r w:rsidRPr="007D62FC">
              <w:rPr>
                <w:sz w:val="24"/>
                <w:szCs w:val="24"/>
                <w:lang w:val="ru-RU"/>
              </w:rPr>
              <w:t>Акция</w:t>
            </w:r>
            <w:r w:rsidRPr="007D62FC">
              <w:rPr>
                <w:spacing w:val="-15"/>
                <w:sz w:val="24"/>
                <w:szCs w:val="24"/>
                <w:lang w:val="ru-RU"/>
              </w:rPr>
              <w:t xml:space="preserve"> </w:t>
            </w:r>
            <w:r w:rsidRPr="007D62FC">
              <w:rPr>
                <w:sz w:val="24"/>
                <w:szCs w:val="24"/>
                <w:lang w:val="ru-RU"/>
              </w:rPr>
              <w:t>«Красная</w:t>
            </w:r>
            <w:r w:rsidRPr="007D62FC">
              <w:rPr>
                <w:spacing w:val="-15"/>
                <w:sz w:val="24"/>
                <w:szCs w:val="24"/>
                <w:lang w:val="ru-RU"/>
              </w:rPr>
              <w:t xml:space="preserve"> </w:t>
            </w:r>
            <w:r w:rsidR="00B6657E" w:rsidRPr="007D62FC">
              <w:rPr>
                <w:sz w:val="24"/>
                <w:szCs w:val="24"/>
                <w:lang w:val="ru-RU"/>
              </w:rPr>
              <w:t>ленточка</w:t>
            </w:r>
            <w:r w:rsidRPr="007D62FC">
              <w:rPr>
                <w:sz w:val="24"/>
                <w:szCs w:val="24"/>
                <w:lang w:val="ru-RU"/>
              </w:rPr>
              <w:t>» к Всемирному дню борьбы со СПИДом</w:t>
            </w:r>
          </w:p>
        </w:tc>
        <w:tc>
          <w:tcPr>
            <w:tcW w:w="979" w:type="dxa"/>
          </w:tcPr>
          <w:p w:rsidR="00285208" w:rsidRPr="007D62FC" w:rsidRDefault="00285208" w:rsidP="00285208">
            <w:pPr>
              <w:pStyle w:val="TableParagraph"/>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Декабрь</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Советник</w:t>
            </w:r>
            <w:r w:rsidRPr="007D62FC">
              <w:rPr>
                <w:spacing w:val="-1"/>
                <w:sz w:val="24"/>
                <w:szCs w:val="24"/>
                <w:lang w:val="ru-RU"/>
              </w:rPr>
              <w:t xml:space="preserve"> </w:t>
            </w:r>
            <w:r w:rsidRPr="007D62FC">
              <w:rPr>
                <w:sz w:val="24"/>
                <w:szCs w:val="24"/>
                <w:lang w:val="ru-RU"/>
              </w:rPr>
              <w:t>по</w:t>
            </w:r>
            <w:r w:rsidRPr="007D62FC">
              <w:rPr>
                <w:spacing w:val="-1"/>
                <w:sz w:val="24"/>
                <w:szCs w:val="24"/>
                <w:lang w:val="ru-RU"/>
              </w:rPr>
              <w:t xml:space="preserve"> </w:t>
            </w:r>
            <w:r w:rsidRPr="007D62FC">
              <w:rPr>
                <w:spacing w:val="-2"/>
                <w:sz w:val="24"/>
                <w:szCs w:val="24"/>
                <w:lang w:val="ru-RU"/>
              </w:rPr>
              <w:t>воспитанию</w:t>
            </w:r>
          </w:p>
          <w:p w:rsidR="00285208" w:rsidRPr="007D62FC" w:rsidRDefault="00285208" w:rsidP="00285208">
            <w:pPr>
              <w:pStyle w:val="TableParagraph"/>
              <w:rPr>
                <w:sz w:val="24"/>
                <w:szCs w:val="24"/>
                <w:lang w:val="ru-RU"/>
              </w:rPr>
            </w:pPr>
            <w:r w:rsidRPr="007D62FC">
              <w:rPr>
                <w:sz w:val="24"/>
                <w:szCs w:val="24"/>
                <w:lang w:val="ru-RU"/>
              </w:rPr>
              <w:t>Школьный</w:t>
            </w:r>
            <w:r w:rsidRPr="007D62FC">
              <w:rPr>
                <w:spacing w:val="-2"/>
                <w:sz w:val="24"/>
                <w:szCs w:val="24"/>
                <w:lang w:val="ru-RU"/>
              </w:rPr>
              <w:t xml:space="preserve"> комитет</w:t>
            </w:r>
          </w:p>
        </w:tc>
      </w:tr>
      <w:tr w:rsidR="00285208" w:rsidRPr="007D62FC" w:rsidTr="00B6657E">
        <w:trPr>
          <w:trHeight w:val="978"/>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Спортивный праздник- квест</w:t>
            </w:r>
            <w:r w:rsidRPr="007D62FC">
              <w:rPr>
                <w:spacing w:val="-15"/>
                <w:sz w:val="24"/>
                <w:szCs w:val="24"/>
                <w:lang w:val="ru-RU"/>
              </w:rPr>
              <w:t xml:space="preserve"> </w:t>
            </w:r>
            <w:r w:rsidRPr="007D62FC">
              <w:rPr>
                <w:sz w:val="24"/>
                <w:szCs w:val="24"/>
                <w:lang w:val="ru-RU"/>
              </w:rPr>
              <w:t>«Богатырская</w:t>
            </w:r>
            <w:r w:rsidRPr="007D62FC">
              <w:rPr>
                <w:spacing w:val="-15"/>
                <w:sz w:val="24"/>
                <w:szCs w:val="24"/>
                <w:lang w:val="ru-RU"/>
              </w:rPr>
              <w:t xml:space="preserve"> </w:t>
            </w:r>
            <w:r w:rsidRPr="007D62FC">
              <w:rPr>
                <w:sz w:val="24"/>
                <w:szCs w:val="24"/>
                <w:lang w:val="ru-RU"/>
              </w:rPr>
              <w:t xml:space="preserve">наша </w:t>
            </w:r>
            <w:r w:rsidRPr="007D62FC">
              <w:rPr>
                <w:spacing w:val="-2"/>
                <w:sz w:val="24"/>
                <w:szCs w:val="24"/>
                <w:lang w:val="ru-RU"/>
              </w:rPr>
              <w:t>сила»</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Февраль</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z w:val="24"/>
                <w:szCs w:val="24"/>
              </w:rPr>
              <w:t>Учителя физкультуры</w:t>
            </w:r>
          </w:p>
        </w:tc>
      </w:tr>
      <w:tr w:rsidR="00285208" w:rsidRPr="007D62FC" w:rsidTr="00B6657E">
        <w:trPr>
          <w:trHeight w:val="703"/>
        </w:trPr>
        <w:tc>
          <w:tcPr>
            <w:tcW w:w="3620" w:type="dxa"/>
          </w:tcPr>
          <w:p w:rsidR="00285208" w:rsidRPr="007D62FC" w:rsidRDefault="00285208" w:rsidP="00285208">
            <w:pPr>
              <w:pStyle w:val="TableParagraph"/>
              <w:spacing w:before="68"/>
              <w:rPr>
                <w:sz w:val="24"/>
                <w:szCs w:val="24"/>
              </w:rPr>
            </w:pPr>
            <w:r w:rsidRPr="007D62FC">
              <w:rPr>
                <w:sz w:val="24"/>
                <w:szCs w:val="24"/>
              </w:rPr>
              <w:t>Спортивная</w:t>
            </w:r>
            <w:r w:rsidRPr="007D62FC">
              <w:rPr>
                <w:spacing w:val="-4"/>
                <w:sz w:val="24"/>
                <w:szCs w:val="24"/>
              </w:rPr>
              <w:t xml:space="preserve"> игра</w:t>
            </w:r>
          </w:p>
          <w:p w:rsidR="00285208" w:rsidRPr="007D62FC" w:rsidRDefault="00285208" w:rsidP="00285208">
            <w:pPr>
              <w:pStyle w:val="TableParagraph"/>
              <w:rPr>
                <w:sz w:val="24"/>
                <w:szCs w:val="24"/>
              </w:rPr>
            </w:pPr>
            <w:r w:rsidRPr="007D62FC">
              <w:rPr>
                <w:spacing w:val="-2"/>
                <w:sz w:val="24"/>
                <w:szCs w:val="24"/>
              </w:rPr>
              <w:t>«Олимпийский</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Апрель</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Советник</w:t>
            </w:r>
            <w:r w:rsidRPr="007D62FC">
              <w:rPr>
                <w:spacing w:val="-1"/>
                <w:sz w:val="24"/>
                <w:szCs w:val="24"/>
                <w:lang w:val="ru-RU"/>
              </w:rPr>
              <w:t xml:space="preserve"> </w:t>
            </w:r>
            <w:r w:rsidRPr="007D62FC">
              <w:rPr>
                <w:sz w:val="24"/>
                <w:szCs w:val="24"/>
                <w:lang w:val="ru-RU"/>
              </w:rPr>
              <w:t>по</w:t>
            </w:r>
            <w:r w:rsidRPr="007D62FC">
              <w:rPr>
                <w:spacing w:val="-1"/>
                <w:sz w:val="24"/>
                <w:szCs w:val="24"/>
                <w:lang w:val="ru-RU"/>
              </w:rPr>
              <w:t xml:space="preserve"> </w:t>
            </w:r>
            <w:r w:rsidRPr="007D62FC">
              <w:rPr>
                <w:spacing w:val="-2"/>
                <w:sz w:val="24"/>
                <w:szCs w:val="24"/>
                <w:lang w:val="ru-RU"/>
              </w:rPr>
              <w:t>воспитанию</w:t>
            </w:r>
          </w:p>
        </w:tc>
      </w:tr>
    </w:tbl>
    <w:p w:rsidR="00285208" w:rsidRPr="007D62FC" w:rsidRDefault="00285208" w:rsidP="00285208">
      <w:pPr>
        <w:pStyle w:val="a3"/>
      </w:pPr>
    </w:p>
    <w:tbl>
      <w:tblPr>
        <w:tblStyle w:val="TableNormal"/>
        <w:tblW w:w="10607"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7D62FC" w:rsidTr="0025795D">
        <w:trPr>
          <w:trHeight w:val="426"/>
        </w:trPr>
        <w:tc>
          <w:tcPr>
            <w:tcW w:w="3620" w:type="dxa"/>
          </w:tcPr>
          <w:p w:rsidR="00285208" w:rsidRPr="007D62FC" w:rsidRDefault="00285208" w:rsidP="00285208">
            <w:pPr>
              <w:pStyle w:val="TableParagraph"/>
              <w:spacing w:before="68"/>
              <w:rPr>
                <w:sz w:val="24"/>
                <w:szCs w:val="24"/>
              </w:rPr>
            </w:pPr>
            <w:r w:rsidRPr="007D62FC">
              <w:rPr>
                <w:spacing w:val="-2"/>
                <w:sz w:val="24"/>
                <w:szCs w:val="24"/>
              </w:rPr>
              <w:t>лабиринт»</w:t>
            </w:r>
          </w:p>
        </w:tc>
        <w:tc>
          <w:tcPr>
            <w:tcW w:w="979" w:type="dxa"/>
          </w:tcPr>
          <w:p w:rsidR="00285208" w:rsidRPr="007D62FC" w:rsidRDefault="00285208" w:rsidP="00285208">
            <w:pPr>
              <w:pStyle w:val="TableParagraph"/>
              <w:rPr>
                <w:sz w:val="24"/>
                <w:szCs w:val="24"/>
              </w:rPr>
            </w:pPr>
          </w:p>
        </w:tc>
        <w:tc>
          <w:tcPr>
            <w:tcW w:w="2741" w:type="dxa"/>
          </w:tcPr>
          <w:p w:rsidR="00285208" w:rsidRPr="007D62FC" w:rsidRDefault="00285208" w:rsidP="00285208">
            <w:pPr>
              <w:pStyle w:val="TableParagraph"/>
              <w:rPr>
                <w:sz w:val="24"/>
                <w:szCs w:val="24"/>
              </w:rPr>
            </w:pPr>
          </w:p>
        </w:tc>
        <w:tc>
          <w:tcPr>
            <w:tcW w:w="3267" w:type="dxa"/>
          </w:tcPr>
          <w:p w:rsidR="00285208" w:rsidRPr="007D62FC" w:rsidRDefault="00285208" w:rsidP="00285208">
            <w:pPr>
              <w:pStyle w:val="TableParagraph"/>
              <w:spacing w:before="68"/>
              <w:rPr>
                <w:sz w:val="24"/>
                <w:szCs w:val="24"/>
              </w:rPr>
            </w:pPr>
            <w:r w:rsidRPr="007D62FC">
              <w:rPr>
                <w:sz w:val="24"/>
                <w:szCs w:val="24"/>
              </w:rPr>
              <w:t>Учителя</w:t>
            </w:r>
            <w:r w:rsidRPr="007D62FC">
              <w:rPr>
                <w:spacing w:val="-2"/>
                <w:sz w:val="24"/>
                <w:szCs w:val="24"/>
              </w:rPr>
              <w:t xml:space="preserve"> физкультуры</w:t>
            </w:r>
          </w:p>
        </w:tc>
      </w:tr>
      <w:tr w:rsidR="00285208" w:rsidRPr="007D62FC" w:rsidTr="0025795D">
        <w:trPr>
          <w:trHeight w:val="767"/>
        </w:trPr>
        <w:tc>
          <w:tcPr>
            <w:tcW w:w="3620" w:type="dxa"/>
          </w:tcPr>
          <w:p w:rsidR="00285208" w:rsidRPr="007D62FC" w:rsidRDefault="00285208" w:rsidP="00285208">
            <w:pPr>
              <w:pStyle w:val="TableParagraph"/>
              <w:rPr>
                <w:sz w:val="24"/>
                <w:szCs w:val="24"/>
              </w:rPr>
            </w:pPr>
            <w:r w:rsidRPr="007D62FC">
              <w:rPr>
                <w:sz w:val="24"/>
                <w:szCs w:val="24"/>
              </w:rPr>
              <w:t>Акция</w:t>
            </w:r>
            <w:r w:rsidRPr="007D62FC">
              <w:rPr>
                <w:spacing w:val="-4"/>
                <w:sz w:val="24"/>
                <w:szCs w:val="24"/>
              </w:rPr>
              <w:t xml:space="preserve"> </w:t>
            </w:r>
            <w:r w:rsidRPr="007D62FC">
              <w:rPr>
                <w:sz w:val="24"/>
                <w:szCs w:val="24"/>
              </w:rPr>
              <w:t>«Жить</w:t>
            </w:r>
            <w:r w:rsidRPr="007D62FC">
              <w:rPr>
                <w:spacing w:val="-4"/>
                <w:sz w:val="24"/>
                <w:szCs w:val="24"/>
              </w:rPr>
              <w:t xml:space="preserve"> </w:t>
            </w:r>
            <w:r w:rsidRPr="007D62FC">
              <w:rPr>
                <w:spacing w:val="-2"/>
                <w:sz w:val="24"/>
                <w:szCs w:val="24"/>
              </w:rPr>
              <w:t>здорово!»</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5"/>
                <w:sz w:val="24"/>
                <w:szCs w:val="24"/>
              </w:rPr>
              <w:t>Май</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 xml:space="preserve">воспитанию </w:t>
            </w:r>
            <w:r w:rsidRPr="007D62FC">
              <w:rPr>
                <w:sz w:val="24"/>
                <w:szCs w:val="24"/>
              </w:rPr>
              <w:t>Учителя физкультуры</w:t>
            </w:r>
          </w:p>
        </w:tc>
      </w:tr>
      <w:tr w:rsidR="00285208" w:rsidRPr="007D62FC" w:rsidTr="0025795D">
        <w:trPr>
          <w:trHeight w:val="472"/>
        </w:trPr>
        <w:tc>
          <w:tcPr>
            <w:tcW w:w="10607" w:type="dxa"/>
            <w:gridSpan w:val="4"/>
          </w:tcPr>
          <w:p w:rsidR="00285208" w:rsidRPr="007D62FC" w:rsidRDefault="00285208" w:rsidP="00285208">
            <w:pPr>
              <w:pStyle w:val="TableParagraph"/>
              <w:spacing w:before="74"/>
              <w:rPr>
                <w:b/>
                <w:sz w:val="24"/>
                <w:szCs w:val="24"/>
              </w:rPr>
            </w:pPr>
            <w:r w:rsidRPr="007D62FC">
              <w:rPr>
                <w:b/>
                <w:color w:val="242424"/>
                <w:spacing w:val="-2"/>
                <w:sz w:val="24"/>
                <w:szCs w:val="24"/>
              </w:rPr>
              <w:t>ДЕТСКИЕ</w:t>
            </w:r>
            <w:r w:rsidRPr="007D62FC">
              <w:rPr>
                <w:b/>
                <w:color w:val="242424"/>
                <w:spacing w:val="-14"/>
                <w:sz w:val="24"/>
                <w:szCs w:val="24"/>
              </w:rPr>
              <w:t xml:space="preserve"> </w:t>
            </w:r>
            <w:r w:rsidRPr="007D62FC">
              <w:rPr>
                <w:b/>
                <w:color w:val="242424"/>
                <w:spacing w:val="-2"/>
                <w:sz w:val="24"/>
                <w:szCs w:val="24"/>
              </w:rPr>
              <w:t>ОБЩЕСТВЕННЫЕ</w:t>
            </w:r>
            <w:r w:rsidRPr="007D62FC">
              <w:rPr>
                <w:b/>
                <w:color w:val="242424"/>
                <w:spacing w:val="-13"/>
                <w:sz w:val="24"/>
                <w:szCs w:val="24"/>
              </w:rPr>
              <w:t xml:space="preserve"> </w:t>
            </w:r>
            <w:r w:rsidRPr="007D62FC">
              <w:rPr>
                <w:b/>
                <w:color w:val="242424"/>
                <w:spacing w:val="-2"/>
                <w:sz w:val="24"/>
                <w:szCs w:val="24"/>
              </w:rPr>
              <w:t>ОБЪЕДИНЕНИЯ</w:t>
            </w:r>
          </w:p>
        </w:tc>
      </w:tr>
      <w:tr w:rsidR="00285208" w:rsidRPr="007D62FC" w:rsidTr="0025795D">
        <w:trPr>
          <w:trHeight w:val="427"/>
        </w:trPr>
        <w:tc>
          <w:tcPr>
            <w:tcW w:w="10607" w:type="dxa"/>
            <w:gridSpan w:val="4"/>
          </w:tcPr>
          <w:p w:rsidR="00285208" w:rsidRPr="007D62FC" w:rsidRDefault="00285208" w:rsidP="00285208">
            <w:pPr>
              <w:pStyle w:val="TableParagraph"/>
              <w:spacing w:before="73"/>
              <w:ind w:left="13" w:right="4"/>
              <w:jc w:val="center"/>
              <w:rPr>
                <w:b/>
                <w:sz w:val="24"/>
                <w:szCs w:val="24"/>
              </w:rPr>
            </w:pPr>
            <w:r w:rsidRPr="007D62FC">
              <w:rPr>
                <w:b/>
                <w:sz w:val="24"/>
                <w:szCs w:val="24"/>
              </w:rPr>
              <w:t>В</w:t>
            </w:r>
            <w:r w:rsidRPr="007D62FC">
              <w:rPr>
                <w:b/>
                <w:spacing w:val="-3"/>
                <w:sz w:val="24"/>
                <w:szCs w:val="24"/>
              </w:rPr>
              <w:t xml:space="preserve"> </w:t>
            </w:r>
            <w:r w:rsidRPr="007D62FC">
              <w:rPr>
                <w:b/>
                <w:sz w:val="24"/>
                <w:szCs w:val="24"/>
              </w:rPr>
              <w:t>течение</w:t>
            </w:r>
            <w:r w:rsidRPr="007D62FC">
              <w:rPr>
                <w:b/>
                <w:spacing w:val="-1"/>
                <w:sz w:val="24"/>
                <w:szCs w:val="24"/>
              </w:rPr>
              <w:t xml:space="preserve"> </w:t>
            </w:r>
            <w:r w:rsidRPr="007D62FC">
              <w:rPr>
                <w:b/>
                <w:spacing w:val="-4"/>
                <w:sz w:val="24"/>
                <w:szCs w:val="24"/>
              </w:rPr>
              <w:t>года</w:t>
            </w:r>
          </w:p>
        </w:tc>
      </w:tr>
      <w:tr w:rsidR="00285208" w:rsidRPr="007D62FC" w:rsidTr="0025795D">
        <w:trPr>
          <w:trHeight w:val="978"/>
        </w:trPr>
        <w:tc>
          <w:tcPr>
            <w:tcW w:w="3620" w:type="dxa"/>
          </w:tcPr>
          <w:p w:rsidR="00285208" w:rsidRPr="007D62FC" w:rsidRDefault="00285208" w:rsidP="00285208">
            <w:pPr>
              <w:pStyle w:val="TableParagraph"/>
              <w:rPr>
                <w:sz w:val="24"/>
                <w:szCs w:val="24"/>
                <w:lang w:val="ru-RU"/>
              </w:rPr>
            </w:pPr>
            <w:r w:rsidRPr="007D62FC">
              <w:rPr>
                <w:sz w:val="24"/>
                <w:szCs w:val="24"/>
                <w:lang w:val="ru-RU"/>
              </w:rPr>
              <w:t>Заседания первичного отделения</w:t>
            </w:r>
            <w:r w:rsidRPr="007D62FC">
              <w:rPr>
                <w:spacing w:val="-15"/>
                <w:sz w:val="24"/>
                <w:szCs w:val="24"/>
                <w:lang w:val="ru-RU"/>
              </w:rPr>
              <w:t xml:space="preserve"> </w:t>
            </w:r>
            <w:r w:rsidRPr="007D62FC">
              <w:rPr>
                <w:sz w:val="24"/>
                <w:szCs w:val="24"/>
                <w:lang w:val="ru-RU"/>
              </w:rPr>
              <w:t>РДДМ</w:t>
            </w:r>
            <w:r w:rsidRPr="007D62FC">
              <w:rPr>
                <w:spacing w:val="-15"/>
                <w:sz w:val="24"/>
                <w:szCs w:val="24"/>
                <w:lang w:val="ru-RU"/>
              </w:rPr>
              <w:t xml:space="preserve"> </w:t>
            </w:r>
            <w:r w:rsidRPr="007D62FC">
              <w:rPr>
                <w:sz w:val="24"/>
                <w:szCs w:val="24"/>
                <w:lang w:val="ru-RU"/>
              </w:rPr>
              <w:t>«</w:t>
            </w:r>
            <w:r w:rsidR="00B6657E" w:rsidRPr="007D62FC">
              <w:rPr>
                <w:sz w:val="24"/>
                <w:szCs w:val="24"/>
                <w:lang w:val="ru-RU"/>
              </w:rPr>
              <w:t>Движение</w:t>
            </w:r>
            <w:r w:rsidRPr="007D62FC">
              <w:rPr>
                <w:sz w:val="24"/>
                <w:szCs w:val="24"/>
                <w:lang w:val="ru-RU"/>
              </w:rPr>
              <w:t xml:space="preserve"> первых»</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Еженедельно</w:t>
            </w:r>
          </w:p>
        </w:tc>
        <w:tc>
          <w:tcPr>
            <w:tcW w:w="3267" w:type="dxa"/>
          </w:tcPr>
          <w:p w:rsidR="00285208" w:rsidRPr="007D62FC" w:rsidRDefault="00285208" w:rsidP="00285208">
            <w:pPr>
              <w:pStyle w:val="TableParagraph"/>
              <w:rPr>
                <w:sz w:val="24"/>
                <w:szCs w:val="24"/>
                <w:lang w:val="ru-RU"/>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воспитанию Замдиректора по ВР</w:t>
            </w:r>
          </w:p>
        </w:tc>
      </w:tr>
      <w:tr w:rsidR="00285208" w:rsidRPr="007D62FC" w:rsidTr="0025795D">
        <w:trPr>
          <w:trHeight w:val="976"/>
        </w:trPr>
        <w:tc>
          <w:tcPr>
            <w:tcW w:w="3620" w:type="dxa"/>
          </w:tcPr>
          <w:p w:rsidR="00285208" w:rsidRPr="007D62FC" w:rsidRDefault="00285208" w:rsidP="00285208">
            <w:pPr>
              <w:pStyle w:val="TableParagraph"/>
              <w:ind w:right="248"/>
              <w:jc w:val="both"/>
              <w:rPr>
                <w:sz w:val="24"/>
                <w:szCs w:val="24"/>
                <w:lang w:val="ru-RU"/>
              </w:rPr>
            </w:pPr>
            <w:r w:rsidRPr="007D62FC">
              <w:rPr>
                <w:sz w:val="24"/>
                <w:szCs w:val="24"/>
                <w:lang w:val="ru-RU"/>
              </w:rPr>
              <w:t xml:space="preserve">Заседания детского </w:t>
            </w:r>
            <w:r w:rsidR="00B6657E" w:rsidRPr="007D62FC">
              <w:rPr>
                <w:sz w:val="24"/>
                <w:szCs w:val="24"/>
                <w:lang w:val="ru-RU"/>
              </w:rPr>
              <w:t>общественного</w:t>
            </w:r>
            <w:r w:rsidRPr="007D62FC">
              <w:rPr>
                <w:sz w:val="24"/>
                <w:szCs w:val="24"/>
                <w:lang w:val="ru-RU"/>
              </w:rPr>
              <w:t xml:space="preserve"> </w:t>
            </w:r>
            <w:r w:rsidR="00B6657E" w:rsidRPr="007D62FC">
              <w:rPr>
                <w:sz w:val="24"/>
                <w:szCs w:val="24"/>
                <w:lang w:val="ru-RU"/>
              </w:rPr>
              <w:t>объединения</w:t>
            </w:r>
            <w:r w:rsidRPr="007D62FC">
              <w:rPr>
                <w:spacing w:val="-3"/>
                <w:sz w:val="24"/>
                <w:szCs w:val="24"/>
                <w:lang w:val="ru-RU"/>
              </w:rPr>
              <w:t xml:space="preserve"> </w:t>
            </w:r>
            <w:r w:rsidRPr="007D62FC">
              <w:rPr>
                <w:sz w:val="24"/>
                <w:szCs w:val="24"/>
                <w:lang w:val="ru-RU"/>
              </w:rPr>
              <w:t>«Знаменный</w:t>
            </w:r>
            <w:r w:rsidRPr="007D62FC">
              <w:rPr>
                <w:spacing w:val="-3"/>
                <w:sz w:val="24"/>
                <w:szCs w:val="24"/>
                <w:lang w:val="ru-RU"/>
              </w:rPr>
              <w:t xml:space="preserve"> </w:t>
            </w:r>
            <w:r w:rsidRPr="007D62FC">
              <w:rPr>
                <w:spacing w:val="-2"/>
                <w:sz w:val="24"/>
                <w:szCs w:val="24"/>
                <w:lang w:val="ru-RU"/>
              </w:rPr>
              <w:t>отряд»</w:t>
            </w:r>
          </w:p>
        </w:tc>
        <w:tc>
          <w:tcPr>
            <w:tcW w:w="979" w:type="dxa"/>
          </w:tcPr>
          <w:p w:rsidR="00285208" w:rsidRPr="007D62FC" w:rsidRDefault="00285208" w:rsidP="00285208">
            <w:pPr>
              <w:pStyle w:val="TableParagraph"/>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Еженедельно</w:t>
            </w:r>
          </w:p>
        </w:tc>
        <w:tc>
          <w:tcPr>
            <w:tcW w:w="3267" w:type="dxa"/>
          </w:tcPr>
          <w:p w:rsidR="00285208" w:rsidRPr="007D62FC" w:rsidRDefault="00285208" w:rsidP="00285208">
            <w:pPr>
              <w:pStyle w:val="TableParagraph"/>
              <w:rPr>
                <w:sz w:val="24"/>
                <w:szCs w:val="24"/>
                <w:lang w:val="ru-RU"/>
              </w:rPr>
            </w:pPr>
            <w:r w:rsidRPr="007D62FC">
              <w:rPr>
                <w:sz w:val="24"/>
                <w:szCs w:val="24"/>
                <w:lang w:val="ru-RU"/>
              </w:rPr>
              <w:t>Советник</w:t>
            </w:r>
            <w:r w:rsidRPr="007D62FC">
              <w:rPr>
                <w:spacing w:val="-15"/>
                <w:sz w:val="24"/>
                <w:szCs w:val="24"/>
                <w:lang w:val="ru-RU"/>
              </w:rPr>
              <w:t xml:space="preserve"> </w:t>
            </w:r>
            <w:r w:rsidRPr="007D62FC">
              <w:rPr>
                <w:sz w:val="24"/>
                <w:szCs w:val="24"/>
                <w:lang w:val="ru-RU"/>
              </w:rPr>
              <w:t>по</w:t>
            </w:r>
            <w:r w:rsidRPr="007D62FC">
              <w:rPr>
                <w:spacing w:val="-15"/>
                <w:sz w:val="24"/>
                <w:szCs w:val="24"/>
                <w:lang w:val="ru-RU"/>
              </w:rPr>
              <w:t xml:space="preserve"> </w:t>
            </w:r>
            <w:r w:rsidRPr="007D62FC">
              <w:rPr>
                <w:sz w:val="24"/>
                <w:szCs w:val="24"/>
                <w:lang w:val="ru-RU"/>
              </w:rPr>
              <w:t>воспитанию Замдиректора по ВР</w:t>
            </w:r>
          </w:p>
        </w:tc>
      </w:tr>
      <w:tr w:rsidR="00285208" w:rsidRPr="007D62FC" w:rsidTr="0025795D">
        <w:trPr>
          <w:trHeight w:val="700"/>
        </w:trPr>
        <w:tc>
          <w:tcPr>
            <w:tcW w:w="3620" w:type="dxa"/>
          </w:tcPr>
          <w:p w:rsidR="00285208" w:rsidRPr="007D62FC" w:rsidRDefault="00285208" w:rsidP="00285208">
            <w:pPr>
              <w:pStyle w:val="TableParagraph"/>
              <w:rPr>
                <w:sz w:val="24"/>
                <w:szCs w:val="24"/>
              </w:rPr>
            </w:pPr>
            <w:r w:rsidRPr="007D62FC">
              <w:rPr>
                <w:sz w:val="24"/>
                <w:szCs w:val="24"/>
              </w:rPr>
              <w:t>Лекторий «Интересные вопросы</w:t>
            </w:r>
            <w:r w:rsidRPr="007D62FC">
              <w:rPr>
                <w:spacing w:val="-15"/>
                <w:sz w:val="24"/>
                <w:szCs w:val="24"/>
              </w:rPr>
              <w:t xml:space="preserve"> </w:t>
            </w:r>
            <w:r w:rsidRPr="007D62FC">
              <w:rPr>
                <w:sz w:val="24"/>
                <w:szCs w:val="24"/>
              </w:rPr>
              <w:t>естествознания»</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По</w:t>
            </w:r>
            <w:r w:rsidRPr="007D62FC">
              <w:rPr>
                <w:spacing w:val="-2"/>
                <w:sz w:val="24"/>
                <w:szCs w:val="24"/>
              </w:rPr>
              <w:t xml:space="preserve"> графику</w:t>
            </w:r>
          </w:p>
          <w:p w:rsidR="00285208" w:rsidRPr="007D62FC" w:rsidRDefault="00285208" w:rsidP="00285208">
            <w:pPr>
              <w:pStyle w:val="TableParagraph"/>
              <w:rPr>
                <w:sz w:val="24"/>
                <w:szCs w:val="24"/>
              </w:rPr>
            </w:pPr>
            <w:r w:rsidRPr="007D62FC">
              <w:rPr>
                <w:sz w:val="24"/>
                <w:szCs w:val="24"/>
              </w:rPr>
              <w:t xml:space="preserve">на </w:t>
            </w:r>
            <w:r w:rsidRPr="007D62FC">
              <w:rPr>
                <w:spacing w:val="-2"/>
                <w:sz w:val="24"/>
                <w:szCs w:val="24"/>
              </w:rPr>
              <w:t>ассамблеях</w:t>
            </w:r>
          </w:p>
        </w:tc>
        <w:tc>
          <w:tcPr>
            <w:tcW w:w="3267" w:type="dxa"/>
          </w:tcPr>
          <w:p w:rsidR="00B118BB" w:rsidRPr="007D62FC" w:rsidRDefault="00285208" w:rsidP="00B118BB">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3"/>
                <w:sz w:val="24"/>
                <w:szCs w:val="24"/>
                <w:lang w:val="ru-RU"/>
              </w:rPr>
              <w:t xml:space="preserve"> </w:t>
            </w:r>
            <w:r w:rsidRPr="007D62FC">
              <w:rPr>
                <w:sz w:val="24"/>
                <w:szCs w:val="24"/>
                <w:lang w:val="ru-RU"/>
              </w:rPr>
              <w:t>ВР</w:t>
            </w:r>
            <w:r w:rsidRPr="007D62FC">
              <w:rPr>
                <w:spacing w:val="-1"/>
                <w:sz w:val="24"/>
                <w:szCs w:val="24"/>
                <w:lang w:val="ru-RU"/>
              </w:rPr>
              <w:t xml:space="preserve"> </w:t>
            </w:r>
          </w:p>
          <w:p w:rsidR="00285208" w:rsidRPr="007D62FC" w:rsidRDefault="00285208" w:rsidP="00285208">
            <w:pPr>
              <w:pStyle w:val="TableParagraph"/>
              <w:rPr>
                <w:sz w:val="24"/>
                <w:szCs w:val="24"/>
                <w:lang w:val="ru-RU"/>
              </w:rPr>
            </w:pPr>
          </w:p>
        </w:tc>
      </w:tr>
      <w:tr w:rsidR="00285208" w:rsidRPr="007D62FC" w:rsidTr="0025795D">
        <w:trPr>
          <w:trHeight w:val="978"/>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t xml:space="preserve">Оформление </w:t>
            </w:r>
            <w:r w:rsidR="00B6657E" w:rsidRPr="007D62FC">
              <w:rPr>
                <w:sz w:val="24"/>
                <w:szCs w:val="24"/>
                <w:lang w:val="ru-RU"/>
              </w:rPr>
              <w:t>информационного</w:t>
            </w:r>
            <w:r w:rsidRPr="007D62FC">
              <w:rPr>
                <w:spacing w:val="-15"/>
                <w:sz w:val="24"/>
                <w:szCs w:val="24"/>
                <w:lang w:val="ru-RU"/>
              </w:rPr>
              <w:t xml:space="preserve"> </w:t>
            </w:r>
            <w:r w:rsidRPr="007D62FC">
              <w:rPr>
                <w:sz w:val="24"/>
                <w:szCs w:val="24"/>
                <w:lang w:val="ru-RU"/>
              </w:rPr>
              <w:t>стенда</w:t>
            </w:r>
            <w:r w:rsidRPr="007D62FC">
              <w:rPr>
                <w:spacing w:val="-15"/>
                <w:sz w:val="24"/>
                <w:szCs w:val="24"/>
                <w:lang w:val="ru-RU"/>
              </w:rPr>
              <w:t xml:space="preserve"> </w:t>
            </w:r>
            <w:r w:rsidRPr="007D62FC">
              <w:rPr>
                <w:sz w:val="24"/>
                <w:szCs w:val="24"/>
                <w:lang w:val="ru-RU"/>
              </w:rPr>
              <w:t>«</w:t>
            </w:r>
            <w:r w:rsidR="00B6657E" w:rsidRPr="007D62FC">
              <w:rPr>
                <w:sz w:val="24"/>
                <w:szCs w:val="24"/>
                <w:lang w:val="ru-RU"/>
              </w:rPr>
              <w:t>Добровольцы</w:t>
            </w:r>
            <w:r w:rsidRPr="007D62FC">
              <w:rPr>
                <w:sz w:val="24"/>
                <w:szCs w:val="24"/>
                <w:lang w:val="ru-RU"/>
              </w:rPr>
              <w:t xml:space="preserve"> и волонтеры»</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ind w:right="76"/>
              <w:rPr>
                <w:sz w:val="24"/>
                <w:szCs w:val="24"/>
                <w:lang w:val="ru-RU"/>
              </w:rPr>
            </w:pPr>
            <w:r w:rsidRPr="007D62FC">
              <w:rPr>
                <w:sz w:val="24"/>
                <w:szCs w:val="24"/>
                <w:lang w:val="ru-RU"/>
              </w:rPr>
              <w:t>Смена</w:t>
            </w:r>
            <w:r w:rsidRPr="007D62FC">
              <w:rPr>
                <w:spacing w:val="-15"/>
                <w:sz w:val="24"/>
                <w:szCs w:val="24"/>
                <w:lang w:val="ru-RU"/>
              </w:rPr>
              <w:t xml:space="preserve"> </w:t>
            </w:r>
            <w:r w:rsidRPr="007D62FC">
              <w:rPr>
                <w:sz w:val="24"/>
                <w:szCs w:val="24"/>
                <w:lang w:val="ru-RU"/>
              </w:rPr>
              <w:t>экспозиции</w:t>
            </w:r>
            <w:r w:rsidRPr="007D62FC">
              <w:rPr>
                <w:spacing w:val="-15"/>
                <w:sz w:val="24"/>
                <w:szCs w:val="24"/>
                <w:lang w:val="ru-RU"/>
              </w:rPr>
              <w:t xml:space="preserve"> </w:t>
            </w:r>
            <w:r w:rsidRPr="007D62FC">
              <w:rPr>
                <w:sz w:val="24"/>
                <w:szCs w:val="24"/>
                <w:lang w:val="ru-RU"/>
              </w:rPr>
              <w:t>один раз в месяц</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Советник</w:t>
            </w:r>
            <w:r w:rsidRPr="007D62FC">
              <w:rPr>
                <w:spacing w:val="-1"/>
                <w:sz w:val="24"/>
                <w:szCs w:val="24"/>
                <w:lang w:val="ru-RU"/>
              </w:rPr>
              <w:t xml:space="preserve"> </w:t>
            </w:r>
            <w:r w:rsidRPr="007D62FC">
              <w:rPr>
                <w:sz w:val="24"/>
                <w:szCs w:val="24"/>
                <w:lang w:val="ru-RU"/>
              </w:rPr>
              <w:t>по</w:t>
            </w:r>
            <w:r w:rsidRPr="007D62FC">
              <w:rPr>
                <w:spacing w:val="-1"/>
                <w:sz w:val="24"/>
                <w:szCs w:val="24"/>
                <w:lang w:val="ru-RU"/>
              </w:rPr>
              <w:t xml:space="preserve"> </w:t>
            </w:r>
            <w:r w:rsidRPr="007D62FC">
              <w:rPr>
                <w:spacing w:val="-2"/>
                <w:sz w:val="24"/>
                <w:szCs w:val="24"/>
                <w:lang w:val="ru-RU"/>
              </w:rPr>
              <w:t>воспитанию</w:t>
            </w:r>
          </w:p>
          <w:p w:rsidR="00285208" w:rsidRPr="007D62FC" w:rsidRDefault="00285208" w:rsidP="00285208">
            <w:pPr>
              <w:pStyle w:val="TableParagraph"/>
              <w:rPr>
                <w:sz w:val="24"/>
                <w:szCs w:val="24"/>
                <w:lang w:val="ru-RU"/>
              </w:rPr>
            </w:pPr>
          </w:p>
        </w:tc>
      </w:tr>
      <w:tr w:rsidR="00285208" w:rsidRPr="007D62FC" w:rsidTr="0025795D">
        <w:trPr>
          <w:trHeight w:val="702"/>
        </w:trPr>
        <w:tc>
          <w:tcPr>
            <w:tcW w:w="3620" w:type="dxa"/>
          </w:tcPr>
          <w:p w:rsidR="00285208" w:rsidRPr="007D62FC" w:rsidRDefault="00285208" w:rsidP="00285208">
            <w:pPr>
              <w:pStyle w:val="TableParagraph"/>
              <w:spacing w:before="68"/>
              <w:ind w:right="440"/>
              <w:rPr>
                <w:sz w:val="24"/>
                <w:szCs w:val="24"/>
                <w:lang w:val="ru-RU"/>
              </w:rPr>
            </w:pPr>
            <w:r w:rsidRPr="007D62FC">
              <w:rPr>
                <w:sz w:val="24"/>
                <w:szCs w:val="24"/>
                <w:lang w:val="ru-RU"/>
              </w:rPr>
              <w:t>Фото-</w:t>
            </w:r>
            <w:r w:rsidRPr="007D62FC">
              <w:rPr>
                <w:spacing w:val="-15"/>
                <w:sz w:val="24"/>
                <w:szCs w:val="24"/>
                <w:lang w:val="ru-RU"/>
              </w:rPr>
              <w:t xml:space="preserve"> </w:t>
            </w:r>
            <w:r w:rsidRPr="007D62FC">
              <w:rPr>
                <w:sz w:val="24"/>
                <w:szCs w:val="24"/>
                <w:lang w:val="ru-RU"/>
              </w:rPr>
              <w:t>и</w:t>
            </w:r>
            <w:r w:rsidRPr="007D62FC">
              <w:rPr>
                <w:spacing w:val="-15"/>
                <w:sz w:val="24"/>
                <w:szCs w:val="24"/>
                <w:lang w:val="ru-RU"/>
              </w:rPr>
              <w:t xml:space="preserve"> </w:t>
            </w:r>
            <w:r w:rsidRPr="007D62FC">
              <w:rPr>
                <w:sz w:val="24"/>
                <w:szCs w:val="24"/>
                <w:lang w:val="ru-RU"/>
              </w:rPr>
              <w:t>видеоотчеты об</w:t>
            </w:r>
            <w:r w:rsidRPr="007D62FC">
              <w:rPr>
                <w:spacing w:val="-2"/>
                <w:sz w:val="24"/>
                <w:szCs w:val="24"/>
                <w:lang w:val="ru-RU"/>
              </w:rPr>
              <w:t xml:space="preserve"> </w:t>
            </w:r>
            <w:r w:rsidRPr="007D62FC">
              <w:rPr>
                <w:sz w:val="24"/>
                <w:szCs w:val="24"/>
                <w:lang w:val="ru-RU"/>
              </w:rPr>
              <w:t>акциях</w:t>
            </w:r>
            <w:r w:rsidRPr="007D62FC">
              <w:rPr>
                <w:spacing w:val="-1"/>
                <w:sz w:val="24"/>
                <w:szCs w:val="24"/>
                <w:lang w:val="ru-RU"/>
              </w:rPr>
              <w:t xml:space="preserve"> </w:t>
            </w:r>
            <w:r w:rsidRPr="007D62FC">
              <w:rPr>
                <w:sz w:val="24"/>
                <w:szCs w:val="24"/>
                <w:lang w:val="ru-RU"/>
              </w:rPr>
              <w:t xml:space="preserve">и </w:t>
            </w:r>
            <w:r w:rsidRPr="007D62FC">
              <w:rPr>
                <w:spacing w:val="-2"/>
                <w:sz w:val="24"/>
                <w:szCs w:val="24"/>
                <w:lang w:val="ru-RU"/>
              </w:rPr>
              <w:t>поездках</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По</w:t>
            </w:r>
            <w:r w:rsidRPr="007D62FC">
              <w:rPr>
                <w:spacing w:val="-3"/>
                <w:sz w:val="24"/>
                <w:szCs w:val="24"/>
              </w:rPr>
              <w:t xml:space="preserve"> </w:t>
            </w:r>
            <w:r w:rsidRPr="007D62FC">
              <w:rPr>
                <w:sz w:val="24"/>
                <w:szCs w:val="24"/>
              </w:rPr>
              <w:t>мере</w:t>
            </w:r>
            <w:r w:rsidRPr="007D62FC">
              <w:rPr>
                <w:spacing w:val="-2"/>
                <w:sz w:val="24"/>
                <w:szCs w:val="24"/>
              </w:rPr>
              <w:t xml:space="preserve"> проведения</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Советник</w:t>
            </w:r>
            <w:r w:rsidRPr="007D62FC">
              <w:rPr>
                <w:spacing w:val="-1"/>
                <w:sz w:val="24"/>
                <w:szCs w:val="24"/>
                <w:lang w:val="ru-RU"/>
              </w:rPr>
              <w:t xml:space="preserve"> </w:t>
            </w:r>
            <w:r w:rsidRPr="007D62FC">
              <w:rPr>
                <w:sz w:val="24"/>
                <w:szCs w:val="24"/>
                <w:lang w:val="ru-RU"/>
              </w:rPr>
              <w:t>по</w:t>
            </w:r>
            <w:r w:rsidRPr="007D62FC">
              <w:rPr>
                <w:spacing w:val="-1"/>
                <w:sz w:val="24"/>
                <w:szCs w:val="24"/>
                <w:lang w:val="ru-RU"/>
              </w:rPr>
              <w:t xml:space="preserve"> </w:t>
            </w:r>
            <w:r w:rsidRPr="007D62FC">
              <w:rPr>
                <w:spacing w:val="-2"/>
                <w:sz w:val="24"/>
                <w:szCs w:val="24"/>
                <w:lang w:val="ru-RU"/>
              </w:rPr>
              <w:t>воспитанию</w:t>
            </w:r>
          </w:p>
          <w:p w:rsidR="00285208" w:rsidRPr="007D62FC" w:rsidRDefault="00285208" w:rsidP="00B118BB">
            <w:pPr>
              <w:pStyle w:val="TableParagraph"/>
              <w:rPr>
                <w:sz w:val="24"/>
                <w:szCs w:val="24"/>
                <w:lang w:val="ru-RU"/>
              </w:rPr>
            </w:pPr>
          </w:p>
        </w:tc>
      </w:tr>
      <w:tr w:rsidR="00285208" w:rsidRPr="007D62FC" w:rsidTr="0025795D">
        <w:trPr>
          <w:trHeight w:val="427"/>
        </w:trPr>
        <w:tc>
          <w:tcPr>
            <w:tcW w:w="3620" w:type="dxa"/>
          </w:tcPr>
          <w:p w:rsidR="00285208" w:rsidRPr="007D62FC" w:rsidRDefault="00285208" w:rsidP="00285208">
            <w:pPr>
              <w:pStyle w:val="TableParagraph"/>
              <w:rPr>
                <w:sz w:val="24"/>
                <w:szCs w:val="24"/>
              </w:rPr>
            </w:pPr>
            <w:r w:rsidRPr="007D62FC">
              <w:rPr>
                <w:spacing w:val="-2"/>
                <w:sz w:val="24"/>
                <w:szCs w:val="24"/>
              </w:rPr>
              <w:t>Эколого-</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285208" w:rsidP="00285208">
            <w:pPr>
              <w:pStyle w:val="TableParagraph"/>
              <w:rPr>
                <w:sz w:val="24"/>
                <w:szCs w:val="24"/>
              </w:rPr>
            </w:pPr>
            <w:r w:rsidRPr="007D62FC">
              <w:rPr>
                <w:sz w:val="24"/>
                <w:szCs w:val="24"/>
              </w:rPr>
              <w:t>Советник</w:t>
            </w:r>
            <w:r w:rsidRPr="007D62FC">
              <w:rPr>
                <w:spacing w:val="-1"/>
                <w:sz w:val="24"/>
                <w:szCs w:val="24"/>
              </w:rPr>
              <w:t xml:space="preserve"> </w:t>
            </w:r>
            <w:r w:rsidRPr="007D62FC">
              <w:rPr>
                <w:sz w:val="24"/>
                <w:szCs w:val="24"/>
              </w:rPr>
              <w:t>по</w:t>
            </w:r>
            <w:r w:rsidRPr="007D62FC">
              <w:rPr>
                <w:spacing w:val="-1"/>
                <w:sz w:val="24"/>
                <w:szCs w:val="24"/>
              </w:rPr>
              <w:t xml:space="preserve"> </w:t>
            </w:r>
            <w:r w:rsidRPr="007D62FC">
              <w:rPr>
                <w:spacing w:val="-2"/>
                <w:sz w:val="24"/>
                <w:szCs w:val="24"/>
              </w:rPr>
              <w:t>воспитанию</w:t>
            </w:r>
          </w:p>
        </w:tc>
      </w:tr>
      <w:tr w:rsidR="00285208" w:rsidRPr="007D62FC" w:rsidTr="0025795D">
        <w:trPr>
          <w:trHeight w:val="702"/>
        </w:trPr>
        <w:tc>
          <w:tcPr>
            <w:tcW w:w="3620" w:type="dxa"/>
          </w:tcPr>
          <w:p w:rsidR="00285208" w:rsidRPr="007D62FC" w:rsidRDefault="00285208" w:rsidP="00285208">
            <w:pPr>
              <w:pStyle w:val="TableParagraph"/>
              <w:spacing w:before="68"/>
              <w:rPr>
                <w:sz w:val="24"/>
                <w:szCs w:val="24"/>
                <w:lang w:val="ru-RU"/>
              </w:rPr>
            </w:pPr>
            <w:r w:rsidRPr="007D62FC">
              <w:rPr>
                <w:sz w:val="24"/>
                <w:szCs w:val="24"/>
                <w:lang w:val="ru-RU"/>
              </w:rPr>
              <w:lastRenderedPageBreak/>
              <w:t>благотворительный</w:t>
            </w:r>
            <w:r w:rsidRPr="007D62FC">
              <w:rPr>
                <w:spacing w:val="-15"/>
                <w:sz w:val="24"/>
                <w:szCs w:val="24"/>
                <w:lang w:val="ru-RU"/>
              </w:rPr>
              <w:t xml:space="preserve"> </w:t>
            </w:r>
            <w:r w:rsidR="00B118BB" w:rsidRPr="007D62FC">
              <w:rPr>
                <w:sz w:val="24"/>
                <w:szCs w:val="24"/>
                <w:lang w:val="ru-RU"/>
              </w:rPr>
              <w:t>проект</w:t>
            </w:r>
            <w:r w:rsidRPr="007D62FC">
              <w:rPr>
                <w:sz w:val="24"/>
                <w:szCs w:val="24"/>
                <w:lang w:val="ru-RU"/>
              </w:rPr>
              <w:t xml:space="preserve"> «Добрые</w:t>
            </w:r>
            <w:r w:rsidRPr="007D62FC">
              <w:rPr>
                <w:spacing w:val="-6"/>
                <w:sz w:val="24"/>
                <w:szCs w:val="24"/>
                <w:lang w:val="ru-RU"/>
              </w:rPr>
              <w:t xml:space="preserve"> </w:t>
            </w:r>
            <w:r w:rsidRPr="007D62FC">
              <w:rPr>
                <w:spacing w:val="-2"/>
                <w:sz w:val="24"/>
                <w:szCs w:val="24"/>
                <w:lang w:val="ru-RU"/>
              </w:rPr>
              <w:t>крышечки»</w:t>
            </w:r>
          </w:p>
        </w:tc>
        <w:tc>
          <w:tcPr>
            <w:tcW w:w="979" w:type="dxa"/>
          </w:tcPr>
          <w:p w:rsidR="00285208" w:rsidRPr="007D62FC" w:rsidRDefault="00285208" w:rsidP="00285208">
            <w:pPr>
              <w:pStyle w:val="TableParagraph"/>
              <w:rPr>
                <w:sz w:val="24"/>
                <w:szCs w:val="24"/>
                <w:lang w:val="ru-RU"/>
              </w:rPr>
            </w:pPr>
          </w:p>
        </w:tc>
        <w:tc>
          <w:tcPr>
            <w:tcW w:w="2741" w:type="dxa"/>
          </w:tcPr>
          <w:p w:rsidR="00285208" w:rsidRPr="007D62FC" w:rsidRDefault="00285208" w:rsidP="00285208">
            <w:pPr>
              <w:pStyle w:val="TableParagraph"/>
              <w:rPr>
                <w:sz w:val="24"/>
                <w:szCs w:val="24"/>
                <w:lang w:val="ru-RU"/>
              </w:rPr>
            </w:pPr>
          </w:p>
        </w:tc>
        <w:tc>
          <w:tcPr>
            <w:tcW w:w="3267" w:type="dxa"/>
          </w:tcPr>
          <w:p w:rsidR="00285208" w:rsidRPr="007D62FC" w:rsidRDefault="00B118BB" w:rsidP="00285208">
            <w:pPr>
              <w:pStyle w:val="TableParagraph"/>
              <w:spacing w:before="68"/>
              <w:rPr>
                <w:sz w:val="24"/>
                <w:szCs w:val="24"/>
                <w:lang w:val="ru-RU"/>
              </w:rPr>
            </w:pPr>
            <w:r w:rsidRPr="007D62FC">
              <w:rPr>
                <w:sz w:val="24"/>
                <w:szCs w:val="24"/>
              </w:rPr>
              <w:t>Советник</w:t>
            </w:r>
            <w:r w:rsidRPr="007D62FC">
              <w:rPr>
                <w:spacing w:val="-1"/>
                <w:sz w:val="24"/>
                <w:szCs w:val="24"/>
              </w:rPr>
              <w:t xml:space="preserve"> </w:t>
            </w:r>
            <w:r w:rsidRPr="007D62FC">
              <w:rPr>
                <w:sz w:val="24"/>
                <w:szCs w:val="24"/>
              </w:rPr>
              <w:t>по</w:t>
            </w:r>
            <w:r w:rsidRPr="007D62FC">
              <w:rPr>
                <w:spacing w:val="-1"/>
                <w:sz w:val="24"/>
                <w:szCs w:val="24"/>
              </w:rPr>
              <w:t xml:space="preserve"> </w:t>
            </w:r>
            <w:r w:rsidRPr="007D62FC">
              <w:rPr>
                <w:spacing w:val="-2"/>
                <w:sz w:val="24"/>
                <w:szCs w:val="24"/>
              </w:rPr>
              <w:t>воспитанию</w:t>
            </w:r>
          </w:p>
        </w:tc>
      </w:tr>
      <w:tr w:rsidR="00285208" w:rsidRPr="007D62FC" w:rsidTr="0025795D">
        <w:trPr>
          <w:trHeight w:val="979"/>
        </w:trPr>
        <w:tc>
          <w:tcPr>
            <w:tcW w:w="3620" w:type="dxa"/>
          </w:tcPr>
          <w:p w:rsidR="00285208" w:rsidRPr="007D62FC" w:rsidRDefault="00285208" w:rsidP="00285208">
            <w:pPr>
              <w:pStyle w:val="TableParagraph"/>
              <w:ind w:right="185"/>
              <w:jc w:val="both"/>
              <w:rPr>
                <w:sz w:val="24"/>
                <w:szCs w:val="24"/>
                <w:lang w:val="ru-RU"/>
              </w:rPr>
            </w:pPr>
            <w:r w:rsidRPr="007D62FC">
              <w:rPr>
                <w:sz w:val="24"/>
                <w:szCs w:val="24"/>
                <w:lang w:val="ru-RU"/>
              </w:rPr>
              <w:t>Экологический</w:t>
            </w:r>
            <w:r w:rsidRPr="007D62FC">
              <w:rPr>
                <w:spacing w:val="-15"/>
                <w:sz w:val="24"/>
                <w:szCs w:val="24"/>
                <w:lang w:val="ru-RU"/>
              </w:rPr>
              <w:t xml:space="preserve"> </w:t>
            </w:r>
            <w:r w:rsidR="00B118BB" w:rsidRPr="007D62FC">
              <w:rPr>
                <w:sz w:val="24"/>
                <w:szCs w:val="24"/>
                <w:lang w:val="ru-RU"/>
              </w:rPr>
              <w:t>социальный</w:t>
            </w:r>
            <w:r w:rsidRPr="007D62FC">
              <w:rPr>
                <w:sz w:val="24"/>
                <w:szCs w:val="24"/>
                <w:lang w:val="ru-RU"/>
              </w:rPr>
              <w:t xml:space="preserve"> проект «Батарейки, </w:t>
            </w:r>
            <w:r w:rsidRPr="007D62FC">
              <w:rPr>
                <w:spacing w:val="-2"/>
                <w:sz w:val="24"/>
                <w:szCs w:val="24"/>
                <w:lang w:val="ru-RU"/>
              </w:rPr>
              <w:t>сдавайтесь!»</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В</w:t>
            </w:r>
            <w:r w:rsidRPr="007D62FC">
              <w:rPr>
                <w:spacing w:val="-4"/>
                <w:sz w:val="24"/>
                <w:szCs w:val="24"/>
              </w:rPr>
              <w:t xml:space="preserve"> </w:t>
            </w:r>
            <w:r w:rsidRPr="007D62FC">
              <w:rPr>
                <w:sz w:val="24"/>
                <w:szCs w:val="24"/>
              </w:rPr>
              <w:t>течение</w:t>
            </w:r>
            <w:r w:rsidRPr="007D62FC">
              <w:rPr>
                <w:spacing w:val="-1"/>
                <w:sz w:val="24"/>
                <w:szCs w:val="24"/>
              </w:rPr>
              <w:t xml:space="preserve"> </w:t>
            </w:r>
            <w:r w:rsidRPr="007D62FC">
              <w:rPr>
                <w:spacing w:val="-4"/>
                <w:sz w:val="24"/>
                <w:szCs w:val="24"/>
              </w:rPr>
              <w:t>года</w:t>
            </w:r>
          </w:p>
        </w:tc>
        <w:tc>
          <w:tcPr>
            <w:tcW w:w="3267" w:type="dxa"/>
          </w:tcPr>
          <w:p w:rsidR="00285208" w:rsidRPr="007D62FC" w:rsidRDefault="00B118BB" w:rsidP="00285208">
            <w:pPr>
              <w:pStyle w:val="TableParagraph"/>
              <w:rPr>
                <w:sz w:val="24"/>
                <w:szCs w:val="24"/>
                <w:lang w:val="ru-RU"/>
              </w:rPr>
            </w:pPr>
            <w:r w:rsidRPr="007D62FC">
              <w:rPr>
                <w:sz w:val="24"/>
                <w:szCs w:val="24"/>
              </w:rPr>
              <w:t>Советник</w:t>
            </w:r>
            <w:r w:rsidRPr="007D62FC">
              <w:rPr>
                <w:spacing w:val="-1"/>
                <w:sz w:val="24"/>
                <w:szCs w:val="24"/>
              </w:rPr>
              <w:t xml:space="preserve"> </w:t>
            </w:r>
            <w:r w:rsidRPr="007D62FC">
              <w:rPr>
                <w:sz w:val="24"/>
                <w:szCs w:val="24"/>
              </w:rPr>
              <w:t>по</w:t>
            </w:r>
            <w:r w:rsidRPr="007D62FC">
              <w:rPr>
                <w:spacing w:val="-1"/>
                <w:sz w:val="24"/>
                <w:szCs w:val="24"/>
              </w:rPr>
              <w:t xml:space="preserve"> </w:t>
            </w:r>
            <w:r w:rsidRPr="007D62FC">
              <w:rPr>
                <w:spacing w:val="-2"/>
                <w:sz w:val="24"/>
                <w:szCs w:val="24"/>
              </w:rPr>
              <w:t>воспитанию</w:t>
            </w:r>
          </w:p>
        </w:tc>
      </w:tr>
      <w:tr w:rsidR="00285208" w:rsidRPr="007D62FC" w:rsidTr="0025795D">
        <w:trPr>
          <w:trHeight w:val="976"/>
        </w:trPr>
        <w:tc>
          <w:tcPr>
            <w:tcW w:w="3620" w:type="dxa"/>
          </w:tcPr>
          <w:p w:rsidR="00285208" w:rsidRPr="007D62FC" w:rsidRDefault="00285208" w:rsidP="00285208">
            <w:pPr>
              <w:pStyle w:val="TableParagraph"/>
              <w:ind w:right="137"/>
              <w:jc w:val="both"/>
              <w:rPr>
                <w:sz w:val="24"/>
                <w:szCs w:val="24"/>
                <w:lang w:val="ru-RU"/>
              </w:rPr>
            </w:pPr>
            <w:r w:rsidRPr="007D62FC">
              <w:rPr>
                <w:sz w:val="24"/>
                <w:szCs w:val="24"/>
                <w:lang w:val="ru-RU"/>
              </w:rPr>
              <w:t xml:space="preserve">Экологический </w:t>
            </w:r>
            <w:r w:rsidR="00B118BB" w:rsidRPr="007D62FC">
              <w:rPr>
                <w:sz w:val="24"/>
                <w:szCs w:val="24"/>
                <w:lang w:val="ru-RU"/>
              </w:rPr>
              <w:t>социальный</w:t>
            </w:r>
            <w:r w:rsidRPr="007D62FC">
              <w:rPr>
                <w:sz w:val="24"/>
                <w:szCs w:val="24"/>
                <w:lang w:val="ru-RU"/>
              </w:rPr>
              <w:t xml:space="preserve"> проект «Сдай </w:t>
            </w:r>
            <w:r w:rsidR="00B118BB" w:rsidRPr="007D62FC">
              <w:rPr>
                <w:sz w:val="24"/>
                <w:szCs w:val="24"/>
                <w:lang w:val="ru-RU"/>
              </w:rPr>
              <w:t>макулатуру</w:t>
            </w:r>
            <w:r w:rsidRPr="007D62FC">
              <w:rPr>
                <w:spacing w:val="-6"/>
                <w:sz w:val="24"/>
                <w:szCs w:val="24"/>
                <w:lang w:val="ru-RU"/>
              </w:rPr>
              <w:t xml:space="preserve"> </w:t>
            </w:r>
            <w:r w:rsidRPr="007D62FC">
              <w:rPr>
                <w:sz w:val="24"/>
                <w:szCs w:val="24"/>
                <w:lang w:val="ru-RU"/>
              </w:rPr>
              <w:t>— спаси</w:t>
            </w:r>
            <w:r w:rsidRPr="007D62FC">
              <w:rPr>
                <w:spacing w:val="1"/>
                <w:sz w:val="24"/>
                <w:szCs w:val="24"/>
                <w:lang w:val="ru-RU"/>
              </w:rPr>
              <w:t xml:space="preserve"> </w:t>
            </w:r>
            <w:r w:rsidRPr="007D62FC">
              <w:rPr>
                <w:spacing w:val="-2"/>
                <w:sz w:val="24"/>
                <w:szCs w:val="24"/>
                <w:lang w:val="ru-RU"/>
              </w:rPr>
              <w:t>дерево!»</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Ежемесячно</w:t>
            </w:r>
          </w:p>
        </w:tc>
        <w:tc>
          <w:tcPr>
            <w:tcW w:w="3267" w:type="dxa"/>
          </w:tcPr>
          <w:p w:rsidR="00285208" w:rsidRPr="007D62FC" w:rsidRDefault="00B118BB" w:rsidP="00285208">
            <w:pPr>
              <w:pStyle w:val="TableParagraph"/>
              <w:rPr>
                <w:sz w:val="24"/>
                <w:szCs w:val="24"/>
                <w:lang w:val="ru-RU"/>
              </w:rPr>
            </w:pPr>
            <w:r w:rsidRPr="007D62FC">
              <w:rPr>
                <w:sz w:val="24"/>
                <w:szCs w:val="24"/>
              </w:rPr>
              <w:t>Советник</w:t>
            </w:r>
            <w:r w:rsidRPr="007D62FC">
              <w:rPr>
                <w:spacing w:val="-1"/>
                <w:sz w:val="24"/>
                <w:szCs w:val="24"/>
              </w:rPr>
              <w:t xml:space="preserve"> </w:t>
            </w:r>
            <w:r w:rsidRPr="007D62FC">
              <w:rPr>
                <w:sz w:val="24"/>
                <w:szCs w:val="24"/>
              </w:rPr>
              <w:t>по</w:t>
            </w:r>
            <w:r w:rsidRPr="007D62FC">
              <w:rPr>
                <w:spacing w:val="-1"/>
                <w:sz w:val="24"/>
                <w:szCs w:val="24"/>
              </w:rPr>
              <w:t xml:space="preserve"> </w:t>
            </w:r>
            <w:r w:rsidRPr="007D62FC">
              <w:rPr>
                <w:spacing w:val="-2"/>
                <w:sz w:val="24"/>
                <w:szCs w:val="24"/>
              </w:rPr>
              <w:t>воспитанию</w:t>
            </w:r>
          </w:p>
        </w:tc>
      </w:tr>
      <w:tr w:rsidR="00285208" w:rsidRPr="007D62FC" w:rsidTr="0025795D">
        <w:trPr>
          <w:trHeight w:val="426"/>
        </w:trPr>
        <w:tc>
          <w:tcPr>
            <w:tcW w:w="10607" w:type="dxa"/>
            <w:gridSpan w:val="4"/>
          </w:tcPr>
          <w:p w:rsidR="00285208" w:rsidRPr="007D62FC" w:rsidRDefault="00285208" w:rsidP="00285208">
            <w:pPr>
              <w:pStyle w:val="TableParagraph"/>
              <w:spacing w:before="73"/>
              <w:ind w:left="13" w:right="1"/>
              <w:jc w:val="center"/>
              <w:rPr>
                <w:b/>
                <w:sz w:val="24"/>
                <w:szCs w:val="24"/>
              </w:rPr>
            </w:pPr>
            <w:r w:rsidRPr="007D62FC">
              <w:rPr>
                <w:b/>
                <w:spacing w:val="-2"/>
                <w:sz w:val="24"/>
                <w:szCs w:val="24"/>
              </w:rPr>
              <w:t>Сентябрь</w:t>
            </w:r>
          </w:p>
        </w:tc>
      </w:tr>
      <w:tr w:rsidR="00285208" w:rsidRPr="007D62FC" w:rsidTr="0025795D">
        <w:trPr>
          <w:trHeight w:val="1254"/>
        </w:trPr>
        <w:tc>
          <w:tcPr>
            <w:tcW w:w="3620" w:type="dxa"/>
          </w:tcPr>
          <w:p w:rsidR="00285208" w:rsidRPr="007D62FC" w:rsidRDefault="00285208" w:rsidP="00285208">
            <w:pPr>
              <w:pStyle w:val="TableParagraph"/>
              <w:spacing w:before="68"/>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118BB"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2418B" w:rsidRDefault="00285208" w:rsidP="00285208">
            <w:pPr>
              <w:pStyle w:val="TableParagraph"/>
              <w:spacing w:before="1"/>
              <w:jc w:val="both"/>
              <w:rPr>
                <w:sz w:val="24"/>
                <w:szCs w:val="24"/>
                <w:lang w:val="ru-RU"/>
              </w:rPr>
            </w:pPr>
            <w:r w:rsidRPr="0072418B">
              <w:rPr>
                <w:sz w:val="24"/>
                <w:szCs w:val="24"/>
                <w:lang w:val="ru-RU"/>
              </w:rPr>
              <w:t>«Наука</w:t>
            </w:r>
            <w:r w:rsidRPr="0072418B">
              <w:rPr>
                <w:spacing w:val="-3"/>
                <w:sz w:val="24"/>
                <w:szCs w:val="24"/>
                <w:lang w:val="ru-RU"/>
              </w:rPr>
              <w:t xml:space="preserve"> </w:t>
            </w:r>
            <w:r w:rsidRPr="0072418B">
              <w:rPr>
                <w:sz w:val="24"/>
                <w:szCs w:val="24"/>
                <w:lang w:val="ru-RU"/>
              </w:rPr>
              <w:t xml:space="preserve">и </w:t>
            </w:r>
            <w:r w:rsidRPr="0072418B">
              <w:rPr>
                <w:spacing w:val="-2"/>
                <w:sz w:val="24"/>
                <w:szCs w:val="24"/>
                <w:lang w:val="ru-RU"/>
              </w:rPr>
              <w:t>жизнь»</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01.09</w:t>
            </w:r>
          </w:p>
        </w:tc>
        <w:tc>
          <w:tcPr>
            <w:tcW w:w="3267" w:type="dxa"/>
          </w:tcPr>
          <w:p w:rsidR="00B118BB" w:rsidRPr="007D62FC" w:rsidRDefault="00285208" w:rsidP="00B118BB">
            <w:pPr>
              <w:pStyle w:val="TableParagraph"/>
              <w:spacing w:before="68"/>
              <w:rPr>
                <w:sz w:val="24"/>
                <w:szCs w:val="24"/>
              </w:rPr>
            </w:pPr>
            <w:r w:rsidRPr="007D62FC">
              <w:rPr>
                <w:sz w:val="24"/>
                <w:szCs w:val="24"/>
                <w:lang w:val="ru-RU"/>
              </w:rPr>
              <w:t>Руководитель</w:t>
            </w:r>
            <w:r w:rsidRPr="007D62FC">
              <w:rPr>
                <w:spacing w:val="-15"/>
                <w:sz w:val="24"/>
                <w:szCs w:val="24"/>
                <w:lang w:val="ru-RU"/>
              </w:rPr>
              <w:t xml:space="preserve"> </w:t>
            </w:r>
            <w:r w:rsidR="00B118BB">
              <w:rPr>
                <w:sz w:val="24"/>
                <w:szCs w:val="24"/>
                <w:lang w:val="ru-RU"/>
              </w:rPr>
              <w:t>ШМО ЕМЦ</w:t>
            </w:r>
          </w:p>
          <w:p w:rsidR="00285208" w:rsidRPr="007D62FC" w:rsidRDefault="00285208" w:rsidP="00285208">
            <w:pPr>
              <w:pStyle w:val="TableParagraph"/>
              <w:rPr>
                <w:sz w:val="24"/>
                <w:szCs w:val="24"/>
              </w:rPr>
            </w:pPr>
          </w:p>
        </w:tc>
      </w:tr>
      <w:tr w:rsidR="00285208" w:rsidRPr="007D62FC" w:rsidTr="0025795D">
        <w:trPr>
          <w:trHeight w:val="501"/>
        </w:trPr>
        <w:tc>
          <w:tcPr>
            <w:tcW w:w="3620" w:type="dxa"/>
          </w:tcPr>
          <w:p w:rsidR="00285208" w:rsidRPr="007D62FC" w:rsidRDefault="00285208" w:rsidP="00285208">
            <w:pPr>
              <w:pStyle w:val="TableParagraph"/>
              <w:rPr>
                <w:sz w:val="24"/>
                <w:szCs w:val="24"/>
              </w:rPr>
            </w:pPr>
            <w:r w:rsidRPr="007D62FC">
              <w:rPr>
                <w:spacing w:val="-2"/>
                <w:sz w:val="24"/>
                <w:szCs w:val="24"/>
              </w:rPr>
              <w:t>Турслет</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10.09–11.09</w:t>
            </w:r>
          </w:p>
        </w:tc>
        <w:tc>
          <w:tcPr>
            <w:tcW w:w="3267" w:type="dxa"/>
          </w:tcPr>
          <w:p w:rsidR="00285208" w:rsidRPr="007D62FC" w:rsidRDefault="00B118BB" w:rsidP="00285208">
            <w:pPr>
              <w:pStyle w:val="TableParagraph"/>
              <w:rPr>
                <w:sz w:val="24"/>
                <w:szCs w:val="24"/>
                <w:lang w:val="ru-RU"/>
              </w:rPr>
            </w:pPr>
            <w:r>
              <w:rPr>
                <w:sz w:val="24"/>
                <w:szCs w:val="24"/>
                <w:lang w:val="ru-RU"/>
              </w:rPr>
              <w:t xml:space="preserve">Замдиректора по ВР </w:t>
            </w:r>
          </w:p>
          <w:p w:rsidR="00285208" w:rsidRPr="007D62FC" w:rsidRDefault="00285208" w:rsidP="00285208">
            <w:pPr>
              <w:pStyle w:val="TableParagraph"/>
              <w:rPr>
                <w:sz w:val="24"/>
                <w:szCs w:val="24"/>
                <w:lang w:val="ru-RU"/>
              </w:rPr>
            </w:pPr>
            <w:r w:rsidRPr="007D62FC">
              <w:rPr>
                <w:sz w:val="24"/>
                <w:szCs w:val="24"/>
                <w:lang w:val="ru-RU"/>
              </w:rPr>
              <w:t>Совет</w:t>
            </w:r>
            <w:r w:rsidRPr="007D62FC">
              <w:rPr>
                <w:spacing w:val="-1"/>
                <w:sz w:val="24"/>
                <w:szCs w:val="24"/>
                <w:lang w:val="ru-RU"/>
              </w:rPr>
              <w:t xml:space="preserve"> </w:t>
            </w:r>
            <w:r w:rsidRPr="007D62FC">
              <w:rPr>
                <w:spacing w:val="-2"/>
                <w:sz w:val="24"/>
                <w:szCs w:val="24"/>
                <w:lang w:val="ru-RU"/>
              </w:rPr>
              <w:t>родителей</w:t>
            </w:r>
          </w:p>
          <w:p w:rsidR="00285208" w:rsidRPr="0072418B" w:rsidRDefault="00285208" w:rsidP="00B118BB">
            <w:pPr>
              <w:pStyle w:val="TableParagraph"/>
              <w:ind w:right="184"/>
              <w:jc w:val="both"/>
              <w:rPr>
                <w:sz w:val="24"/>
                <w:szCs w:val="24"/>
                <w:lang w:val="ru-RU"/>
              </w:rPr>
            </w:pPr>
            <w:r w:rsidRPr="007D62FC">
              <w:rPr>
                <w:sz w:val="24"/>
                <w:szCs w:val="24"/>
                <w:lang w:val="ru-RU"/>
              </w:rPr>
              <w:t>Первичное</w:t>
            </w:r>
            <w:r w:rsidRPr="007D62FC">
              <w:rPr>
                <w:spacing w:val="-1"/>
                <w:sz w:val="24"/>
                <w:szCs w:val="24"/>
                <w:lang w:val="ru-RU"/>
              </w:rPr>
              <w:t xml:space="preserve"> </w:t>
            </w:r>
            <w:r w:rsidRPr="007D62FC">
              <w:rPr>
                <w:sz w:val="24"/>
                <w:szCs w:val="24"/>
                <w:lang w:val="ru-RU"/>
              </w:rPr>
              <w:t>отделение</w:t>
            </w:r>
            <w:r w:rsidRPr="007D62FC">
              <w:rPr>
                <w:spacing w:val="-1"/>
                <w:sz w:val="24"/>
                <w:szCs w:val="24"/>
                <w:lang w:val="ru-RU"/>
              </w:rPr>
              <w:t xml:space="preserve"> </w:t>
            </w:r>
            <w:r w:rsidRPr="007D62FC">
              <w:rPr>
                <w:sz w:val="24"/>
                <w:szCs w:val="24"/>
                <w:lang w:val="ru-RU"/>
              </w:rPr>
              <w:t xml:space="preserve">РДДМ </w:t>
            </w:r>
          </w:p>
        </w:tc>
      </w:tr>
      <w:tr w:rsidR="00285208" w:rsidRPr="007D62FC" w:rsidTr="0025795D">
        <w:trPr>
          <w:trHeight w:val="1807"/>
        </w:trPr>
        <w:tc>
          <w:tcPr>
            <w:tcW w:w="3620" w:type="dxa"/>
          </w:tcPr>
          <w:p w:rsidR="00285208" w:rsidRPr="007D62FC" w:rsidRDefault="00285208" w:rsidP="00285208">
            <w:pPr>
              <w:pStyle w:val="TableParagraph"/>
              <w:spacing w:before="68"/>
              <w:rPr>
                <w:sz w:val="24"/>
                <w:szCs w:val="24"/>
                <w:lang w:val="ru-RU"/>
              </w:rPr>
            </w:pPr>
            <w:r w:rsidRPr="007D62FC">
              <w:rPr>
                <w:spacing w:val="-2"/>
                <w:sz w:val="24"/>
                <w:szCs w:val="24"/>
                <w:lang w:val="ru-RU"/>
              </w:rPr>
              <w:t>Участие</w:t>
            </w:r>
          </w:p>
          <w:p w:rsidR="00285208" w:rsidRPr="007D62FC" w:rsidRDefault="00285208" w:rsidP="00285208">
            <w:pPr>
              <w:pStyle w:val="TableParagraph"/>
              <w:ind w:right="232"/>
              <w:jc w:val="both"/>
              <w:rPr>
                <w:sz w:val="24"/>
                <w:szCs w:val="24"/>
                <w:lang w:val="ru-RU"/>
              </w:rPr>
            </w:pPr>
            <w:r w:rsidRPr="007D62FC">
              <w:rPr>
                <w:sz w:val="24"/>
                <w:szCs w:val="24"/>
                <w:lang w:val="ru-RU"/>
              </w:rPr>
              <w:t xml:space="preserve">во Всероссийском </w:t>
            </w:r>
            <w:r w:rsidR="00B118BB" w:rsidRPr="007D62FC">
              <w:rPr>
                <w:sz w:val="24"/>
                <w:szCs w:val="24"/>
                <w:lang w:val="ru-RU"/>
              </w:rPr>
              <w:t>конкурсе</w:t>
            </w:r>
            <w:r w:rsidRPr="007D62FC">
              <w:rPr>
                <w:sz w:val="24"/>
                <w:szCs w:val="24"/>
                <w:lang w:val="ru-RU"/>
              </w:rPr>
              <w:t xml:space="preserve"> социально </w:t>
            </w:r>
            <w:r w:rsidR="00B118BB" w:rsidRPr="007D62FC">
              <w:rPr>
                <w:sz w:val="24"/>
                <w:szCs w:val="24"/>
                <w:lang w:val="ru-RU"/>
              </w:rPr>
              <w:t>значимых</w:t>
            </w:r>
            <w:r w:rsidRPr="007D62FC">
              <w:rPr>
                <w:spacing w:val="-1"/>
                <w:sz w:val="24"/>
                <w:szCs w:val="24"/>
                <w:lang w:val="ru-RU"/>
              </w:rPr>
              <w:t xml:space="preserve"> </w:t>
            </w:r>
            <w:r w:rsidRPr="007D62FC">
              <w:rPr>
                <w:sz w:val="24"/>
                <w:szCs w:val="24"/>
                <w:lang w:val="ru-RU"/>
              </w:rPr>
              <w:t>проектов</w:t>
            </w:r>
            <w:r w:rsidRPr="007D62FC">
              <w:rPr>
                <w:spacing w:val="1"/>
                <w:sz w:val="24"/>
                <w:szCs w:val="24"/>
                <w:lang w:val="ru-RU"/>
              </w:rPr>
              <w:t xml:space="preserve"> </w:t>
            </w:r>
            <w:r w:rsidRPr="007D62FC">
              <w:rPr>
                <w:spacing w:val="-2"/>
                <w:sz w:val="24"/>
                <w:szCs w:val="24"/>
                <w:lang w:val="ru-RU"/>
              </w:rPr>
              <w:t>учащихся</w:t>
            </w:r>
          </w:p>
          <w:p w:rsidR="00285208" w:rsidRPr="007D62FC" w:rsidRDefault="00285208" w:rsidP="00285208">
            <w:pPr>
              <w:pStyle w:val="TableParagraph"/>
              <w:ind w:right="1198"/>
              <w:jc w:val="both"/>
              <w:rPr>
                <w:sz w:val="24"/>
                <w:szCs w:val="24"/>
              </w:rPr>
            </w:pPr>
            <w:r w:rsidRPr="007D62FC">
              <w:rPr>
                <w:sz w:val="24"/>
                <w:szCs w:val="24"/>
              </w:rPr>
              <w:t>«Изменим</w:t>
            </w:r>
            <w:r w:rsidRPr="007D62FC">
              <w:rPr>
                <w:spacing w:val="-15"/>
                <w:sz w:val="24"/>
                <w:szCs w:val="24"/>
              </w:rPr>
              <w:t xml:space="preserve"> </w:t>
            </w:r>
            <w:r w:rsidRPr="007D62FC">
              <w:rPr>
                <w:sz w:val="24"/>
                <w:szCs w:val="24"/>
              </w:rPr>
              <w:t>мир к лучшему!»</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Октябрь—ноябрь</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Первичное</w:t>
            </w:r>
            <w:r w:rsidRPr="007D62FC">
              <w:rPr>
                <w:spacing w:val="-4"/>
                <w:sz w:val="24"/>
                <w:szCs w:val="24"/>
                <w:lang w:val="ru-RU"/>
              </w:rPr>
              <w:t xml:space="preserve"> </w:t>
            </w:r>
            <w:r w:rsidRPr="007D62FC">
              <w:rPr>
                <w:sz w:val="24"/>
                <w:szCs w:val="24"/>
                <w:lang w:val="ru-RU"/>
              </w:rPr>
              <w:t>отделение</w:t>
            </w:r>
            <w:r w:rsidRPr="007D62FC">
              <w:rPr>
                <w:spacing w:val="-4"/>
                <w:sz w:val="24"/>
                <w:szCs w:val="24"/>
                <w:lang w:val="ru-RU"/>
              </w:rPr>
              <w:t xml:space="preserve"> РДДМ</w:t>
            </w:r>
          </w:p>
        </w:tc>
      </w:tr>
      <w:tr w:rsidR="00285208" w:rsidRPr="007D62FC" w:rsidTr="0025795D">
        <w:trPr>
          <w:trHeight w:val="426"/>
        </w:trPr>
        <w:tc>
          <w:tcPr>
            <w:tcW w:w="10607" w:type="dxa"/>
            <w:gridSpan w:val="4"/>
          </w:tcPr>
          <w:p w:rsidR="00285208" w:rsidRPr="007D62FC" w:rsidRDefault="00285208" w:rsidP="00285208">
            <w:pPr>
              <w:pStyle w:val="TableParagraph"/>
              <w:spacing w:before="73"/>
              <w:ind w:left="13" w:right="3"/>
              <w:jc w:val="center"/>
              <w:rPr>
                <w:b/>
                <w:sz w:val="24"/>
                <w:szCs w:val="24"/>
              </w:rPr>
            </w:pPr>
            <w:r w:rsidRPr="007D62FC">
              <w:rPr>
                <w:b/>
                <w:spacing w:val="-2"/>
                <w:sz w:val="24"/>
                <w:szCs w:val="24"/>
              </w:rPr>
              <w:t>Октябрь</w:t>
            </w:r>
          </w:p>
        </w:tc>
      </w:tr>
      <w:tr w:rsidR="00285208" w:rsidRPr="007D62FC" w:rsidTr="0025795D">
        <w:trPr>
          <w:trHeight w:val="1531"/>
        </w:trPr>
        <w:tc>
          <w:tcPr>
            <w:tcW w:w="3620" w:type="dxa"/>
          </w:tcPr>
          <w:p w:rsidR="00285208" w:rsidRPr="007D62FC" w:rsidRDefault="00285208" w:rsidP="00285208">
            <w:pPr>
              <w:pStyle w:val="TableParagraph"/>
              <w:rPr>
                <w:sz w:val="24"/>
                <w:szCs w:val="24"/>
                <w:lang w:val="ru-RU"/>
              </w:rPr>
            </w:pPr>
            <w:r w:rsidRPr="007D62FC">
              <w:rPr>
                <w:spacing w:val="-2"/>
                <w:sz w:val="24"/>
                <w:szCs w:val="24"/>
                <w:lang w:val="ru-RU"/>
              </w:rPr>
              <w:t>Выступление</w:t>
            </w:r>
          </w:p>
          <w:p w:rsidR="00285208" w:rsidRPr="007D62FC" w:rsidRDefault="00285208" w:rsidP="00285208">
            <w:pPr>
              <w:pStyle w:val="TableParagraph"/>
              <w:ind w:right="69"/>
              <w:jc w:val="both"/>
              <w:rPr>
                <w:sz w:val="24"/>
                <w:szCs w:val="24"/>
                <w:lang w:val="ru-RU"/>
              </w:rPr>
            </w:pPr>
            <w:r w:rsidRPr="007D62FC">
              <w:rPr>
                <w:sz w:val="24"/>
                <w:szCs w:val="24"/>
                <w:lang w:val="ru-RU"/>
              </w:rPr>
              <w:t>на</w:t>
            </w:r>
            <w:r w:rsidRPr="007D62FC">
              <w:rPr>
                <w:spacing w:val="-15"/>
                <w:sz w:val="24"/>
                <w:szCs w:val="24"/>
                <w:lang w:val="ru-RU"/>
              </w:rPr>
              <w:t xml:space="preserve"> </w:t>
            </w:r>
            <w:r w:rsidRPr="007D62FC">
              <w:rPr>
                <w:sz w:val="24"/>
                <w:szCs w:val="24"/>
                <w:lang w:val="ru-RU"/>
              </w:rPr>
              <w:t>ассамблеях</w:t>
            </w:r>
            <w:r w:rsidRPr="007D62FC">
              <w:rPr>
                <w:spacing w:val="-15"/>
                <w:sz w:val="24"/>
                <w:szCs w:val="24"/>
                <w:lang w:val="ru-RU"/>
              </w:rPr>
              <w:t xml:space="preserve"> </w:t>
            </w:r>
            <w:r w:rsidRPr="007D62FC">
              <w:rPr>
                <w:sz w:val="24"/>
                <w:szCs w:val="24"/>
                <w:lang w:val="ru-RU"/>
              </w:rPr>
              <w:t xml:space="preserve">начальной, основной и средней </w:t>
            </w:r>
            <w:r w:rsidR="00B118BB" w:rsidRPr="007D62FC">
              <w:rPr>
                <w:sz w:val="24"/>
                <w:szCs w:val="24"/>
                <w:lang w:val="ru-RU"/>
              </w:rPr>
              <w:t>школы</w:t>
            </w:r>
            <w:r w:rsidRPr="007D62FC">
              <w:rPr>
                <w:spacing w:val="-1"/>
                <w:sz w:val="24"/>
                <w:szCs w:val="24"/>
                <w:lang w:val="ru-RU"/>
              </w:rPr>
              <w:t xml:space="preserve"> </w:t>
            </w:r>
            <w:r w:rsidRPr="007D62FC">
              <w:rPr>
                <w:sz w:val="24"/>
                <w:szCs w:val="24"/>
                <w:lang w:val="ru-RU"/>
              </w:rPr>
              <w:t>«Всемирный</w:t>
            </w:r>
            <w:r w:rsidRPr="007D62FC">
              <w:rPr>
                <w:spacing w:val="-4"/>
                <w:sz w:val="24"/>
                <w:szCs w:val="24"/>
                <w:lang w:val="ru-RU"/>
              </w:rPr>
              <w:t xml:space="preserve"> </w:t>
            </w:r>
            <w:r w:rsidRPr="007D62FC">
              <w:rPr>
                <w:sz w:val="24"/>
                <w:szCs w:val="24"/>
                <w:lang w:val="ru-RU"/>
              </w:rPr>
              <w:t>день</w:t>
            </w:r>
            <w:r w:rsidRPr="007D62FC">
              <w:rPr>
                <w:spacing w:val="-4"/>
                <w:sz w:val="24"/>
                <w:szCs w:val="24"/>
                <w:lang w:val="ru-RU"/>
              </w:rPr>
              <w:t xml:space="preserve"> </w:t>
            </w:r>
            <w:r w:rsidR="00B118BB" w:rsidRPr="007D62FC">
              <w:rPr>
                <w:sz w:val="24"/>
                <w:szCs w:val="24"/>
                <w:lang w:val="ru-RU"/>
              </w:rPr>
              <w:t>животных</w:t>
            </w:r>
            <w:r w:rsidRPr="007D62FC">
              <w:rPr>
                <w:spacing w:val="-2"/>
                <w:sz w:val="24"/>
                <w:szCs w:val="24"/>
                <w:lang w:val="ru-RU"/>
              </w:rPr>
              <w:t>»</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02.10</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Первичное</w:t>
            </w:r>
            <w:r w:rsidRPr="007D62FC">
              <w:rPr>
                <w:spacing w:val="-4"/>
                <w:sz w:val="24"/>
                <w:szCs w:val="24"/>
                <w:lang w:val="ru-RU"/>
              </w:rPr>
              <w:t xml:space="preserve"> </w:t>
            </w:r>
            <w:r w:rsidRPr="007D62FC">
              <w:rPr>
                <w:sz w:val="24"/>
                <w:szCs w:val="24"/>
                <w:lang w:val="ru-RU"/>
              </w:rPr>
              <w:t>отделение</w:t>
            </w:r>
            <w:r w:rsidRPr="007D62FC">
              <w:rPr>
                <w:spacing w:val="-4"/>
                <w:sz w:val="24"/>
                <w:szCs w:val="24"/>
                <w:lang w:val="ru-RU"/>
              </w:rPr>
              <w:t xml:space="preserve"> РДДМ</w:t>
            </w:r>
          </w:p>
        </w:tc>
      </w:tr>
      <w:tr w:rsidR="00285208" w:rsidRPr="007D62FC" w:rsidTr="0025795D">
        <w:trPr>
          <w:trHeight w:val="426"/>
        </w:trPr>
        <w:tc>
          <w:tcPr>
            <w:tcW w:w="10607" w:type="dxa"/>
            <w:gridSpan w:val="4"/>
          </w:tcPr>
          <w:p w:rsidR="00285208" w:rsidRPr="007D62FC" w:rsidRDefault="00285208" w:rsidP="00285208">
            <w:pPr>
              <w:pStyle w:val="TableParagraph"/>
              <w:spacing w:before="73"/>
              <w:ind w:left="13"/>
              <w:jc w:val="center"/>
              <w:rPr>
                <w:b/>
                <w:sz w:val="24"/>
                <w:szCs w:val="24"/>
              </w:rPr>
            </w:pPr>
            <w:r w:rsidRPr="007D62FC">
              <w:rPr>
                <w:b/>
                <w:spacing w:val="-2"/>
                <w:sz w:val="24"/>
                <w:szCs w:val="24"/>
              </w:rPr>
              <w:t>Ноябрь</w:t>
            </w:r>
          </w:p>
        </w:tc>
      </w:tr>
      <w:tr w:rsidR="00285208" w:rsidRPr="007D62FC" w:rsidTr="0025795D">
        <w:trPr>
          <w:trHeight w:val="700"/>
        </w:trPr>
        <w:tc>
          <w:tcPr>
            <w:tcW w:w="3620" w:type="dxa"/>
          </w:tcPr>
          <w:p w:rsidR="00285208" w:rsidRPr="007D62FC" w:rsidRDefault="00285208" w:rsidP="00285208">
            <w:pPr>
              <w:pStyle w:val="TableParagraph"/>
              <w:rPr>
                <w:sz w:val="24"/>
                <w:szCs w:val="24"/>
              </w:rPr>
            </w:pPr>
            <w:r w:rsidRPr="007D62FC">
              <w:rPr>
                <w:sz w:val="24"/>
                <w:szCs w:val="24"/>
              </w:rPr>
              <w:t>Благотворительная</w:t>
            </w:r>
            <w:r w:rsidRPr="007D62FC">
              <w:rPr>
                <w:spacing w:val="-8"/>
                <w:sz w:val="24"/>
                <w:szCs w:val="24"/>
              </w:rPr>
              <w:t xml:space="preserve"> </w:t>
            </w:r>
            <w:r w:rsidRPr="007D62FC">
              <w:rPr>
                <w:spacing w:val="-2"/>
                <w:sz w:val="24"/>
                <w:szCs w:val="24"/>
              </w:rPr>
              <w:t>акция</w:t>
            </w:r>
          </w:p>
          <w:p w:rsidR="00285208" w:rsidRPr="007D62FC" w:rsidRDefault="00285208" w:rsidP="00285208">
            <w:pPr>
              <w:pStyle w:val="TableParagraph"/>
              <w:rPr>
                <w:sz w:val="24"/>
                <w:szCs w:val="24"/>
              </w:rPr>
            </w:pPr>
            <w:r w:rsidRPr="007D62FC">
              <w:rPr>
                <w:sz w:val="24"/>
                <w:szCs w:val="24"/>
              </w:rPr>
              <w:t>«Теплый</w:t>
            </w:r>
            <w:r w:rsidRPr="007D62FC">
              <w:rPr>
                <w:spacing w:val="-6"/>
                <w:sz w:val="24"/>
                <w:szCs w:val="24"/>
              </w:rPr>
              <w:t xml:space="preserve"> </w:t>
            </w:r>
            <w:r w:rsidRPr="007D62FC">
              <w:rPr>
                <w:spacing w:val="-2"/>
                <w:sz w:val="24"/>
                <w:szCs w:val="24"/>
              </w:rPr>
              <w:t>ноябрь»</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10.11–18.11</w:t>
            </w:r>
          </w:p>
        </w:tc>
        <w:tc>
          <w:tcPr>
            <w:tcW w:w="3267" w:type="dxa"/>
          </w:tcPr>
          <w:p w:rsidR="00285208" w:rsidRPr="007D62FC" w:rsidRDefault="00285208" w:rsidP="00285208">
            <w:pPr>
              <w:pStyle w:val="TableParagraph"/>
              <w:rPr>
                <w:sz w:val="24"/>
                <w:szCs w:val="24"/>
              </w:rPr>
            </w:pPr>
            <w:r w:rsidRPr="007D62FC">
              <w:rPr>
                <w:sz w:val="24"/>
                <w:szCs w:val="24"/>
              </w:rPr>
              <w:t>Первичное</w:t>
            </w:r>
            <w:r w:rsidRPr="007D62FC">
              <w:rPr>
                <w:spacing w:val="-4"/>
                <w:sz w:val="24"/>
                <w:szCs w:val="24"/>
              </w:rPr>
              <w:t xml:space="preserve"> </w:t>
            </w:r>
            <w:r w:rsidRPr="007D62FC">
              <w:rPr>
                <w:sz w:val="24"/>
                <w:szCs w:val="24"/>
              </w:rPr>
              <w:t>отделение</w:t>
            </w:r>
            <w:r w:rsidRPr="007D62FC">
              <w:rPr>
                <w:spacing w:val="-4"/>
                <w:sz w:val="24"/>
                <w:szCs w:val="24"/>
              </w:rPr>
              <w:t xml:space="preserve"> РДДМ</w:t>
            </w:r>
          </w:p>
        </w:tc>
      </w:tr>
      <w:tr w:rsidR="00285208" w:rsidRPr="007D62FC" w:rsidTr="0025795D">
        <w:trPr>
          <w:trHeight w:val="426"/>
        </w:trPr>
        <w:tc>
          <w:tcPr>
            <w:tcW w:w="10607" w:type="dxa"/>
            <w:gridSpan w:val="4"/>
          </w:tcPr>
          <w:p w:rsidR="00285208" w:rsidRPr="007D62FC" w:rsidRDefault="00285208" w:rsidP="00285208">
            <w:pPr>
              <w:pStyle w:val="TableParagraph"/>
              <w:spacing w:before="71"/>
              <w:ind w:left="13" w:right="3"/>
              <w:jc w:val="center"/>
              <w:rPr>
                <w:b/>
                <w:sz w:val="24"/>
                <w:szCs w:val="24"/>
              </w:rPr>
            </w:pPr>
            <w:r w:rsidRPr="007D62FC">
              <w:rPr>
                <w:b/>
                <w:spacing w:val="-2"/>
                <w:sz w:val="24"/>
                <w:szCs w:val="24"/>
              </w:rPr>
              <w:t>Декабрь</w:t>
            </w:r>
          </w:p>
        </w:tc>
      </w:tr>
      <w:tr w:rsidR="00285208" w:rsidRPr="007D62FC" w:rsidTr="0025795D">
        <w:trPr>
          <w:trHeight w:val="240"/>
        </w:trPr>
        <w:tc>
          <w:tcPr>
            <w:tcW w:w="3620" w:type="dxa"/>
          </w:tcPr>
          <w:p w:rsidR="00285208" w:rsidRPr="007D62FC" w:rsidRDefault="00285208" w:rsidP="00285208">
            <w:pPr>
              <w:pStyle w:val="TableParagraph"/>
              <w:rPr>
                <w:sz w:val="24"/>
                <w:szCs w:val="24"/>
                <w:lang w:val="ru-RU"/>
              </w:rPr>
            </w:pPr>
            <w:r w:rsidRPr="007D62FC">
              <w:rPr>
                <w:spacing w:val="-2"/>
                <w:sz w:val="24"/>
                <w:szCs w:val="24"/>
                <w:lang w:val="ru-RU"/>
              </w:rPr>
              <w:t>Выступление</w:t>
            </w:r>
          </w:p>
          <w:p w:rsidR="00285208" w:rsidRPr="007D62FC" w:rsidRDefault="00285208" w:rsidP="00285208">
            <w:pPr>
              <w:pStyle w:val="TableParagraph"/>
              <w:rPr>
                <w:sz w:val="24"/>
                <w:szCs w:val="24"/>
                <w:lang w:val="ru-RU"/>
              </w:rPr>
            </w:pPr>
            <w:r w:rsidRPr="007D62FC">
              <w:rPr>
                <w:sz w:val="24"/>
                <w:szCs w:val="24"/>
                <w:lang w:val="ru-RU"/>
              </w:rPr>
              <w:t>на</w:t>
            </w:r>
            <w:r w:rsidRPr="007D62FC">
              <w:rPr>
                <w:spacing w:val="-15"/>
                <w:sz w:val="24"/>
                <w:szCs w:val="24"/>
                <w:lang w:val="ru-RU"/>
              </w:rPr>
              <w:t xml:space="preserve"> </w:t>
            </w:r>
            <w:r w:rsidRPr="007D62FC">
              <w:rPr>
                <w:sz w:val="24"/>
                <w:szCs w:val="24"/>
                <w:lang w:val="ru-RU"/>
              </w:rPr>
              <w:t>ассамблеях</w:t>
            </w:r>
            <w:r w:rsidRPr="007D62FC">
              <w:rPr>
                <w:spacing w:val="-15"/>
                <w:sz w:val="24"/>
                <w:szCs w:val="24"/>
                <w:lang w:val="ru-RU"/>
              </w:rPr>
              <w:t xml:space="preserve"> </w:t>
            </w:r>
            <w:r w:rsidR="00B118BB">
              <w:rPr>
                <w:sz w:val="24"/>
                <w:szCs w:val="24"/>
                <w:lang w:val="ru-RU"/>
              </w:rPr>
              <w:t>начальной, основной шко</w:t>
            </w:r>
            <w:r w:rsidRPr="007D62FC">
              <w:rPr>
                <w:sz w:val="24"/>
                <w:szCs w:val="24"/>
                <w:lang w:val="ru-RU"/>
              </w:rPr>
              <w:t xml:space="preserve">лы «Всемирный день </w:t>
            </w:r>
            <w:r w:rsidR="00B118BB" w:rsidRPr="007D62FC">
              <w:rPr>
                <w:sz w:val="24"/>
                <w:szCs w:val="24"/>
                <w:lang w:val="ru-RU"/>
              </w:rPr>
              <w:t>волонтеров</w:t>
            </w:r>
            <w:r w:rsidRPr="007D62FC">
              <w:rPr>
                <w:spacing w:val="-2"/>
                <w:sz w:val="24"/>
                <w:szCs w:val="24"/>
                <w:lang w:val="ru-RU"/>
              </w:rPr>
              <w:t>»</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05.12</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Первичное</w:t>
            </w:r>
            <w:r w:rsidRPr="007D62FC">
              <w:rPr>
                <w:spacing w:val="-4"/>
                <w:sz w:val="24"/>
                <w:szCs w:val="24"/>
                <w:lang w:val="ru-RU"/>
              </w:rPr>
              <w:t xml:space="preserve"> </w:t>
            </w:r>
            <w:r w:rsidRPr="007D62FC">
              <w:rPr>
                <w:sz w:val="24"/>
                <w:szCs w:val="24"/>
                <w:lang w:val="ru-RU"/>
              </w:rPr>
              <w:t>отделение</w:t>
            </w:r>
            <w:r w:rsidRPr="007D62FC">
              <w:rPr>
                <w:spacing w:val="-4"/>
                <w:sz w:val="24"/>
                <w:szCs w:val="24"/>
                <w:lang w:val="ru-RU"/>
              </w:rPr>
              <w:t xml:space="preserve"> РДДМ</w:t>
            </w:r>
          </w:p>
        </w:tc>
      </w:tr>
      <w:tr w:rsidR="00285208" w:rsidRPr="007D62FC" w:rsidTr="0025795D">
        <w:trPr>
          <w:trHeight w:val="1248"/>
        </w:trPr>
        <w:tc>
          <w:tcPr>
            <w:tcW w:w="3620" w:type="dxa"/>
          </w:tcPr>
          <w:p w:rsidR="00285208" w:rsidRPr="007D62FC" w:rsidRDefault="00285208" w:rsidP="00285208">
            <w:pPr>
              <w:pStyle w:val="TableParagraph"/>
              <w:spacing w:before="68"/>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118BB"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D62FC" w:rsidRDefault="00285208" w:rsidP="00285208">
            <w:pPr>
              <w:pStyle w:val="TableParagraph"/>
              <w:rPr>
                <w:sz w:val="24"/>
                <w:szCs w:val="24"/>
                <w:lang w:val="ru-RU"/>
              </w:rPr>
            </w:pPr>
            <w:r w:rsidRPr="007D62FC">
              <w:rPr>
                <w:sz w:val="24"/>
                <w:szCs w:val="24"/>
                <w:lang w:val="ru-RU"/>
              </w:rPr>
              <w:t>«Наука</w:t>
            </w:r>
            <w:r w:rsidRPr="007D62FC">
              <w:rPr>
                <w:spacing w:val="-10"/>
                <w:sz w:val="24"/>
                <w:szCs w:val="24"/>
                <w:lang w:val="ru-RU"/>
              </w:rPr>
              <w:t xml:space="preserve"> </w:t>
            </w:r>
            <w:r w:rsidRPr="007D62FC">
              <w:rPr>
                <w:sz w:val="24"/>
                <w:szCs w:val="24"/>
                <w:lang w:val="ru-RU"/>
              </w:rPr>
              <w:t>и</w:t>
            </w:r>
            <w:r w:rsidRPr="007D62FC">
              <w:rPr>
                <w:spacing w:val="-8"/>
                <w:sz w:val="24"/>
                <w:szCs w:val="24"/>
                <w:lang w:val="ru-RU"/>
              </w:rPr>
              <w:t xml:space="preserve"> </w:t>
            </w:r>
            <w:r w:rsidRPr="007D62FC">
              <w:rPr>
                <w:sz w:val="24"/>
                <w:szCs w:val="24"/>
                <w:lang w:val="ru-RU"/>
              </w:rPr>
              <w:t>жизнь»</w:t>
            </w:r>
            <w:r w:rsidRPr="007D62FC">
              <w:rPr>
                <w:spacing w:val="-15"/>
                <w:sz w:val="24"/>
                <w:szCs w:val="24"/>
                <w:lang w:val="ru-RU"/>
              </w:rPr>
              <w:t xml:space="preserve"> </w:t>
            </w:r>
            <w:r w:rsidRPr="007D62FC">
              <w:rPr>
                <w:sz w:val="24"/>
                <w:szCs w:val="24"/>
                <w:lang w:val="ru-RU"/>
              </w:rPr>
              <w:t>—</w:t>
            </w:r>
            <w:r w:rsidRPr="007D62FC">
              <w:rPr>
                <w:spacing w:val="-9"/>
                <w:sz w:val="24"/>
                <w:szCs w:val="24"/>
                <w:lang w:val="ru-RU"/>
              </w:rPr>
              <w:t xml:space="preserve"> </w:t>
            </w:r>
            <w:r w:rsidR="00B118BB" w:rsidRPr="007D62FC">
              <w:rPr>
                <w:sz w:val="24"/>
                <w:szCs w:val="24"/>
                <w:lang w:val="ru-RU"/>
              </w:rPr>
              <w:t>лауреаты</w:t>
            </w:r>
            <w:r w:rsidRPr="007D62FC">
              <w:rPr>
                <w:spacing w:val="-2"/>
                <w:sz w:val="24"/>
                <w:szCs w:val="24"/>
                <w:lang w:val="ru-RU"/>
              </w:rPr>
              <w:t xml:space="preserve"> </w:t>
            </w:r>
            <w:r w:rsidRPr="007D62FC">
              <w:rPr>
                <w:sz w:val="24"/>
                <w:szCs w:val="24"/>
                <w:lang w:val="ru-RU"/>
              </w:rPr>
              <w:t xml:space="preserve">Нобелевской </w:t>
            </w:r>
            <w:r w:rsidR="00B118BB" w:rsidRPr="007D62FC">
              <w:rPr>
                <w:sz w:val="24"/>
                <w:szCs w:val="24"/>
                <w:lang w:val="ru-RU"/>
              </w:rPr>
              <w:t>премии</w:t>
            </w:r>
            <w:r w:rsidRPr="007D62FC">
              <w:rPr>
                <w:sz w:val="24"/>
                <w:szCs w:val="24"/>
                <w:lang w:val="ru-RU"/>
              </w:rPr>
              <w:t xml:space="preserve"> по физике, химии, </w:t>
            </w:r>
            <w:r w:rsidRPr="007D62FC">
              <w:rPr>
                <w:spacing w:val="-2"/>
                <w:sz w:val="24"/>
                <w:szCs w:val="24"/>
                <w:lang w:val="ru-RU"/>
              </w:rPr>
              <w:t>медицине</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pacing w:val="-2"/>
                <w:sz w:val="24"/>
                <w:szCs w:val="24"/>
              </w:rPr>
              <w:t>10.12</w:t>
            </w:r>
          </w:p>
        </w:tc>
        <w:tc>
          <w:tcPr>
            <w:tcW w:w="3267" w:type="dxa"/>
          </w:tcPr>
          <w:p w:rsidR="00B118BB" w:rsidRPr="007D62FC" w:rsidRDefault="00285208" w:rsidP="00B118BB">
            <w:pPr>
              <w:pStyle w:val="TableParagraph"/>
              <w:spacing w:before="68"/>
              <w:rPr>
                <w:sz w:val="24"/>
                <w:szCs w:val="24"/>
              </w:rPr>
            </w:pPr>
            <w:r w:rsidRPr="007D62FC">
              <w:rPr>
                <w:sz w:val="24"/>
                <w:szCs w:val="24"/>
                <w:lang w:val="ru-RU"/>
              </w:rPr>
              <w:t>Руководитель</w:t>
            </w:r>
            <w:r w:rsidRPr="007D62FC">
              <w:rPr>
                <w:spacing w:val="-15"/>
                <w:sz w:val="24"/>
                <w:szCs w:val="24"/>
                <w:lang w:val="ru-RU"/>
              </w:rPr>
              <w:t xml:space="preserve"> </w:t>
            </w:r>
            <w:r w:rsidR="00B118BB">
              <w:rPr>
                <w:sz w:val="24"/>
                <w:szCs w:val="24"/>
                <w:lang w:val="ru-RU"/>
              </w:rPr>
              <w:t>ШМО ЕМЦ</w:t>
            </w:r>
          </w:p>
          <w:p w:rsidR="00285208" w:rsidRPr="007D62FC" w:rsidRDefault="00285208" w:rsidP="00285208">
            <w:pPr>
              <w:pStyle w:val="TableParagraph"/>
              <w:rPr>
                <w:sz w:val="24"/>
                <w:szCs w:val="24"/>
              </w:rPr>
            </w:pPr>
          </w:p>
        </w:tc>
      </w:tr>
    </w:tbl>
    <w:p w:rsidR="00285208" w:rsidRPr="007D62FC" w:rsidRDefault="00285208" w:rsidP="00285208">
      <w:pPr>
        <w:pStyle w:val="a3"/>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7D62FC" w:rsidTr="00B118BB">
        <w:trPr>
          <w:trHeight w:val="355"/>
        </w:trPr>
        <w:tc>
          <w:tcPr>
            <w:tcW w:w="3620" w:type="dxa"/>
          </w:tcPr>
          <w:p w:rsidR="00285208" w:rsidRPr="007D62FC" w:rsidRDefault="00285208" w:rsidP="00285208">
            <w:pPr>
              <w:pStyle w:val="TableParagraph"/>
              <w:rPr>
                <w:sz w:val="24"/>
                <w:szCs w:val="24"/>
              </w:rPr>
            </w:pPr>
            <w:r w:rsidRPr="007D62FC">
              <w:rPr>
                <w:sz w:val="24"/>
                <w:szCs w:val="24"/>
              </w:rPr>
              <w:t>Акция</w:t>
            </w:r>
            <w:r w:rsidRPr="007D62FC">
              <w:rPr>
                <w:spacing w:val="-15"/>
                <w:sz w:val="24"/>
                <w:szCs w:val="24"/>
              </w:rPr>
              <w:t xml:space="preserve"> </w:t>
            </w:r>
            <w:r w:rsidRPr="007D62FC">
              <w:rPr>
                <w:sz w:val="24"/>
                <w:szCs w:val="24"/>
              </w:rPr>
              <w:t>«Подарки</w:t>
            </w:r>
            <w:r w:rsidRPr="007D62FC">
              <w:rPr>
                <w:spacing w:val="-15"/>
                <w:sz w:val="24"/>
                <w:szCs w:val="24"/>
              </w:rPr>
              <w:t xml:space="preserve"> </w:t>
            </w:r>
            <w:r w:rsidRPr="007D62FC">
              <w:rPr>
                <w:sz w:val="24"/>
                <w:szCs w:val="24"/>
              </w:rPr>
              <w:t xml:space="preserve">для </w:t>
            </w:r>
            <w:r w:rsidRPr="007D62FC">
              <w:rPr>
                <w:spacing w:val="-2"/>
                <w:sz w:val="24"/>
                <w:szCs w:val="24"/>
              </w:rPr>
              <w:t>ветеранов»</w:t>
            </w:r>
          </w:p>
        </w:tc>
        <w:tc>
          <w:tcPr>
            <w:tcW w:w="979" w:type="dxa"/>
          </w:tcPr>
          <w:p w:rsidR="00285208" w:rsidRPr="007D62FC" w:rsidRDefault="00285208" w:rsidP="00285208">
            <w:pPr>
              <w:pStyle w:val="TableParagraph"/>
              <w:ind w:left="73"/>
              <w:rPr>
                <w:sz w:val="24"/>
                <w:szCs w:val="24"/>
              </w:rPr>
            </w:pPr>
            <w:r w:rsidRPr="007D62FC">
              <w:rPr>
                <w:spacing w:val="-2"/>
                <w:sz w:val="24"/>
                <w:szCs w:val="24"/>
              </w:rPr>
              <w:t>7–9-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Декабрь</w:t>
            </w:r>
          </w:p>
        </w:tc>
        <w:tc>
          <w:tcPr>
            <w:tcW w:w="3267" w:type="dxa"/>
          </w:tcPr>
          <w:p w:rsidR="00285208" w:rsidRPr="007D62FC" w:rsidRDefault="00285208" w:rsidP="00285208">
            <w:pPr>
              <w:pStyle w:val="TableParagraph"/>
              <w:rPr>
                <w:sz w:val="24"/>
                <w:szCs w:val="24"/>
              </w:rPr>
            </w:pPr>
            <w:r w:rsidRPr="007D62FC">
              <w:rPr>
                <w:sz w:val="24"/>
                <w:szCs w:val="24"/>
              </w:rPr>
              <w:t>Первичное</w:t>
            </w:r>
            <w:r w:rsidRPr="007D62FC">
              <w:rPr>
                <w:spacing w:val="-4"/>
                <w:sz w:val="24"/>
                <w:szCs w:val="24"/>
              </w:rPr>
              <w:t xml:space="preserve"> </w:t>
            </w:r>
            <w:r w:rsidRPr="007D62FC">
              <w:rPr>
                <w:sz w:val="24"/>
                <w:szCs w:val="24"/>
              </w:rPr>
              <w:t>отделение</w:t>
            </w:r>
            <w:r w:rsidRPr="007D62FC">
              <w:rPr>
                <w:spacing w:val="-4"/>
                <w:sz w:val="24"/>
                <w:szCs w:val="24"/>
              </w:rPr>
              <w:t xml:space="preserve"> РДДМ</w:t>
            </w:r>
          </w:p>
        </w:tc>
      </w:tr>
      <w:tr w:rsidR="00285208" w:rsidRPr="007D62FC" w:rsidTr="00B118BB">
        <w:trPr>
          <w:trHeight w:val="426"/>
        </w:trPr>
        <w:tc>
          <w:tcPr>
            <w:tcW w:w="10607" w:type="dxa"/>
            <w:gridSpan w:val="4"/>
          </w:tcPr>
          <w:p w:rsidR="00285208" w:rsidRPr="007D62FC" w:rsidRDefault="00285208" w:rsidP="00285208">
            <w:pPr>
              <w:pStyle w:val="TableParagraph"/>
              <w:spacing w:before="71"/>
              <w:ind w:left="13" w:right="4"/>
              <w:jc w:val="center"/>
              <w:rPr>
                <w:b/>
                <w:sz w:val="24"/>
                <w:szCs w:val="24"/>
              </w:rPr>
            </w:pPr>
            <w:r w:rsidRPr="007D62FC">
              <w:rPr>
                <w:b/>
                <w:spacing w:val="-2"/>
                <w:sz w:val="24"/>
                <w:szCs w:val="24"/>
              </w:rPr>
              <w:lastRenderedPageBreak/>
              <w:t>Февраль</w:t>
            </w:r>
          </w:p>
        </w:tc>
      </w:tr>
      <w:tr w:rsidR="00285208" w:rsidRPr="007D62FC" w:rsidTr="00B118BB">
        <w:trPr>
          <w:trHeight w:val="978"/>
        </w:trPr>
        <w:tc>
          <w:tcPr>
            <w:tcW w:w="3620" w:type="dxa"/>
          </w:tcPr>
          <w:p w:rsidR="00285208" w:rsidRPr="007D62FC" w:rsidRDefault="00285208" w:rsidP="00285208">
            <w:pPr>
              <w:pStyle w:val="TableParagraph"/>
              <w:rPr>
                <w:sz w:val="24"/>
                <w:szCs w:val="24"/>
                <w:lang w:val="ru-RU"/>
              </w:rPr>
            </w:pPr>
            <w:r w:rsidRPr="007D62FC">
              <w:rPr>
                <w:sz w:val="24"/>
                <w:szCs w:val="24"/>
                <w:lang w:val="ru-RU"/>
              </w:rPr>
              <w:t>Научный</w:t>
            </w:r>
            <w:r w:rsidRPr="007D62FC">
              <w:rPr>
                <w:spacing w:val="-4"/>
                <w:sz w:val="24"/>
                <w:szCs w:val="24"/>
                <w:lang w:val="ru-RU"/>
              </w:rPr>
              <w:t xml:space="preserve"> </w:t>
            </w:r>
            <w:r w:rsidRPr="007D62FC">
              <w:rPr>
                <w:sz w:val="24"/>
                <w:szCs w:val="24"/>
                <w:lang w:val="ru-RU"/>
              </w:rPr>
              <w:t>квест</w:t>
            </w:r>
            <w:r w:rsidRPr="007D62FC">
              <w:rPr>
                <w:spacing w:val="-2"/>
                <w:sz w:val="24"/>
                <w:szCs w:val="24"/>
                <w:lang w:val="ru-RU"/>
              </w:rPr>
              <w:t xml:space="preserve"> </w:t>
            </w:r>
            <w:r w:rsidRPr="007D62FC">
              <w:rPr>
                <w:sz w:val="24"/>
                <w:szCs w:val="24"/>
                <w:lang w:val="ru-RU"/>
              </w:rPr>
              <w:t>ко</w:t>
            </w:r>
            <w:r w:rsidRPr="007D62FC">
              <w:rPr>
                <w:spacing w:val="-2"/>
                <w:sz w:val="24"/>
                <w:szCs w:val="24"/>
                <w:lang w:val="ru-RU"/>
              </w:rPr>
              <w:t xml:space="preserve"> </w:t>
            </w:r>
            <w:r w:rsidRPr="007D62FC">
              <w:rPr>
                <w:spacing w:val="-5"/>
                <w:sz w:val="24"/>
                <w:szCs w:val="24"/>
                <w:lang w:val="ru-RU"/>
              </w:rPr>
              <w:t>Дню</w:t>
            </w:r>
          </w:p>
          <w:p w:rsidR="00285208" w:rsidRPr="007D62FC" w:rsidRDefault="00285208" w:rsidP="00285208">
            <w:pPr>
              <w:pStyle w:val="TableParagraph"/>
              <w:rPr>
                <w:sz w:val="24"/>
                <w:szCs w:val="24"/>
                <w:lang w:val="ru-RU"/>
              </w:rPr>
            </w:pPr>
            <w:r w:rsidRPr="007D62FC">
              <w:rPr>
                <w:sz w:val="24"/>
                <w:szCs w:val="24"/>
                <w:lang w:val="ru-RU"/>
              </w:rPr>
              <w:t>российской</w:t>
            </w:r>
            <w:r w:rsidRPr="007D62FC">
              <w:rPr>
                <w:spacing w:val="-7"/>
                <w:sz w:val="24"/>
                <w:szCs w:val="24"/>
                <w:lang w:val="ru-RU"/>
              </w:rPr>
              <w:t xml:space="preserve"> </w:t>
            </w:r>
            <w:r w:rsidRPr="007D62FC">
              <w:rPr>
                <w:sz w:val="24"/>
                <w:szCs w:val="24"/>
                <w:lang w:val="ru-RU"/>
              </w:rPr>
              <w:t>науки</w:t>
            </w:r>
            <w:r w:rsidRPr="007D62FC">
              <w:rPr>
                <w:spacing w:val="-4"/>
                <w:sz w:val="24"/>
                <w:szCs w:val="24"/>
                <w:lang w:val="ru-RU"/>
              </w:rPr>
              <w:t xml:space="preserve"> </w:t>
            </w:r>
            <w:r w:rsidRPr="007D62FC">
              <w:rPr>
                <w:spacing w:val="-2"/>
                <w:sz w:val="24"/>
                <w:szCs w:val="24"/>
                <w:lang w:val="ru-RU"/>
              </w:rPr>
              <w:t>(08.02)</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10.02</w:t>
            </w:r>
          </w:p>
        </w:tc>
        <w:tc>
          <w:tcPr>
            <w:tcW w:w="3267" w:type="dxa"/>
          </w:tcPr>
          <w:p w:rsidR="00285208" w:rsidRPr="00B118BB" w:rsidRDefault="00B118BB" w:rsidP="00285208">
            <w:pPr>
              <w:pStyle w:val="TableParagraph"/>
              <w:rPr>
                <w:sz w:val="24"/>
                <w:szCs w:val="24"/>
                <w:lang w:val="ru-RU"/>
              </w:rPr>
            </w:pPr>
            <w:r>
              <w:rPr>
                <w:sz w:val="24"/>
                <w:szCs w:val="24"/>
                <w:lang w:val="ru-RU"/>
              </w:rPr>
              <w:t>Руководитель ШМО ЕМЦ</w:t>
            </w:r>
          </w:p>
        </w:tc>
      </w:tr>
      <w:tr w:rsidR="00285208" w:rsidRPr="007D62FC" w:rsidTr="00B118BB">
        <w:trPr>
          <w:trHeight w:val="976"/>
        </w:trPr>
        <w:tc>
          <w:tcPr>
            <w:tcW w:w="3620" w:type="dxa"/>
          </w:tcPr>
          <w:p w:rsidR="00285208" w:rsidRPr="007D62FC" w:rsidRDefault="00285208" w:rsidP="00285208">
            <w:pPr>
              <w:pStyle w:val="TableParagraph"/>
              <w:ind w:right="167"/>
              <w:jc w:val="both"/>
              <w:rPr>
                <w:sz w:val="24"/>
                <w:szCs w:val="24"/>
                <w:lang w:val="ru-RU"/>
              </w:rPr>
            </w:pPr>
            <w:r w:rsidRPr="007D62FC">
              <w:rPr>
                <w:sz w:val="24"/>
                <w:szCs w:val="24"/>
                <w:lang w:val="ru-RU"/>
              </w:rPr>
              <w:t>Мастер-класс</w:t>
            </w:r>
            <w:r w:rsidRPr="007D62FC">
              <w:rPr>
                <w:spacing w:val="-15"/>
                <w:sz w:val="24"/>
                <w:szCs w:val="24"/>
                <w:lang w:val="ru-RU"/>
              </w:rPr>
              <w:t xml:space="preserve"> </w:t>
            </w:r>
            <w:r w:rsidRPr="007D62FC">
              <w:rPr>
                <w:sz w:val="24"/>
                <w:szCs w:val="24"/>
                <w:lang w:val="ru-RU"/>
              </w:rPr>
              <w:t>«</w:t>
            </w:r>
            <w:r w:rsidR="00B118BB" w:rsidRPr="007D62FC">
              <w:rPr>
                <w:sz w:val="24"/>
                <w:szCs w:val="24"/>
                <w:lang w:val="ru-RU"/>
              </w:rPr>
              <w:t>Популярная</w:t>
            </w:r>
            <w:r w:rsidRPr="007D62FC">
              <w:rPr>
                <w:sz w:val="24"/>
                <w:szCs w:val="24"/>
                <w:lang w:val="ru-RU"/>
              </w:rPr>
              <w:t xml:space="preserve"> наука» в рамках дня открытых дверей</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13.02</w:t>
            </w:r>
          </w:p>
        </w:tc>
        <w:tc>
          <w:tcPr>
            <w:tcW w:w="3267" w:type="dxa"/>
          </w:tcPr>
          <w:p w:rsidR="00285208" w:rsidRPr="007D62FC" w:rsidRDefault="00B118BB" w:rsidP="00285208">
            <w:pPr>
              <w:pStyle w:val="TableParagraph"/>
              <w:rPr>
                <w:sz w:val="24"/>
                <w:szCs w:val="24"/>
              </w:rPr>
            </w:pPr>
            <w:r w:rsidRPr="00B118BB">
              <w:rPr>
                <w:sz w:val="24"/>
                <w:szCs w:val="24"/>
              </w:rPr>
              <w:t>Руководитель ШМО ЕМЦ</w:t>
            </w:r>
          </w:p>
        </w:tc>
      </w:tr>
      <w:tr w:rsidR="00285208" w:rsidRPr="007D62FC" w:rsidTr="00B118BB">
        <w:trPr>
          <w:trHeight w:val="978"/>
        </w:trPr>
        <w:tc>
          <w:tcPr>
            <w:tcW w:w="3620" w:type="dxa"/>
          </w:tcPr>
          <w:p w:rsidR="00285208" w:rsidRPr="007D62FC" w:rsidRDefault="00285208" w:rsidP="00285208">
            <w:pPr>
              <w:pStyle w:val="TableParagraph"/>
              <w:ind w:right="676"/>
              <w:rPr>
                <w:sz w:val="24"/>
                <w:szCs w:val="24"/>
              </w:rPr>
            </w:pPr>
            <w:r w:rsidRPr="007D62FC">
              <w:rPr>
                <w:sz w:val="24"/>
                <w:szCs w:val="24"/>
              </w:rPr>
              <w:t>Лекторий</w:t>
            </w:r>
            <w:r w:rsidRPr="007D62FC">
              <w:rPr>
                <w:spacing w:val="-15"/>
                <w:sz w:val="24"/>
                <w:szCs w:val="24"/>
              </w:rPr>
              <w:t xml:space="preserve"> </w:t>
            </w:r>
            <w:r w:rsidRPr="007D62FC">
              <w:rPr>
                <w:sz w:val="24"/>
                <w:szCs w:val="24"/>
              </w:rPr>
              <w:t xml:space="preserve">«Научная </w:t>
            </w:r>
            <w:r w:rsidRPr="007D62FC">
              <w:rPr>
                <w:spacing w:val="-2"/>
                <w:sz w:val="24"/>
                <w:szCs w:val="24"/>
              </w:rPr>
              <w:t>среда»</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24.02</w:t>
            </w:r>
          </w:p>
        </w:tc>
        <w:tc>
          <w:tcPr>
            <w:tcW w:w="3267" w:type="dxa"/>
          </w:tcPr>
          <w:p w:rsidR="00285208" w:rsidRPr="007D62FC" w:rsidRDefault="00B118BB" w:rsidP="00285208">
            <w:pPr>
              <w:pStyle w:val="TableParagraph"/>
              <w:rPr>
                <w:sz w:val="24"/>
                <w:szCs w:val="24"/>
              </w:rPr>
            </w:pPr>
            <w:r w:rsidRPr="00B118BB">
              <w:rPr>
                <w:sz w:val="24"/>
                <w:szCs w:val="24"/>
              </w:rPr>
              <w:t>Руководитель ШМО ЕМЦ</w:t>
            </w:r>
          </w:p>
        </w:tc>
      </w:tr>
      <w:tr w:rsidR="00285208" w:rsidRPr="007D62FC" w:rsidTr="00B118BB">
        <w:trPr>
          <w:trHeight w:val="703"/>
        </w:trPr>
        <w:tc>
          <w:tcPr>
            <w:tcW w:w="3620" w:type="dxa"/>
          </w:tcPr>
          <w:p w:rsidR="00285208" w:rsidRPr="007D62FC" w:rsidRDefault="00285208" w:rsidP="00285208">
            <w:pPr>
              <w:pStyle w:val="TableParagraph"/>
              <w:rPr>
                <w:sz w:val="24"/>
                <w:szCs w:val="24"/>
              </w:rPr>
            </w:pPr>
            <w:r w:rsidRPr="007D62FC">
              <w:rPr>
                <w:spacing w:val="-2"/>
                <w:sz w:val="24"/>
                <w:szCs w:val="24"/>
              </w:rPr>
              <w:t>Масленица</w:t>
            </w:r>
          </w:p>
        </w:tc>
        <w:tc>
          <w:tcPr>
            <w:tcW w:w="979" w:type="dxa"/>
          </w:tcPr>
          <w:p w:rsidR="00285208" w:rsidRPr="007D62FC" w:rsidRDefault="00285208" w:rsidP="00285208">
            <w:pPr>
              <w:pStyle w:val="TableParagraph"/>
              <w:ind w:left="73"/>
              <w:rPr>
                <w:sz w:val="24"/>
                <w:szCs w:val="24"/>
              </w:rPr>
            </w:pPr>
            <w:r w:rsidRPr="007D62FC">
              <w:rPr>
                <w:spacing w:val="-2"/>
                <w:sz w:val="24"/>
                <w:szCs w:val="24"/>
              </w:rPr>
              <w:t>6–9-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28.02</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Первичное</w:t>
            </w:r>
            <w:r w:rsidRPr="007D62FC">
              <w:rPr>
                <w:spacing w:val="-4"/>
                <w:sz w:val="24"/>
                <w:szCs w:val="24"/>
                <w:lang w:val="ru-RU"/>
              </w:rPr>
              <w:t xml:space="preserve"> </w:t>
            </w:r>
            <w:r w:rsidRPr="007D62FC">
              <w:rPr>
                <w:sz w:val="24"/>
                <w:szCs w:val="24"/>
                <w:lang w:val="ru-RU"/>
              </w:rPr>
              <w:t>отделение</w:t>
            </w:r>
            <w:r w:rsidRPr="007D62FC">
              <w:rPr>
                <w:spacing w:val="-4"/>
                <w:sz w:val="24"/>
                <w:szCs w:val="24"/>
                <w:lang w:val="ru-RU"/>
              </w:rPr>
              <w:t xml:space="preserve"> РДДМ</w:t>
            </w:r>
          </w:p>
        </w:tc>
      </w:tr>
    </w:tbl>
    <w:p w:rsidR="00285208" w:rsidRPr="007D62FC" w:rsidRDefault="00285208" w:rsidP="00285208">
      <w:pPr>
        <w:pStyle w:val="a3"/>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20"/>
        <w:gridCol w:w="979"/>
        <w:gridCol w:w="2741"/>
        <w:gridCol w:w="3267"/>
      </w:tblGrid>
      <w:tr w:rsidR="00285208" w:rsidRPr="007D62FC" w:rsidTr="00B118BB">
        <w:trPr>
          <w:trHeight w:val="426"/>
        </w:trPr>
        <w:tc>
          <w:tcPr>
            <w:tcW w:w="10607" w:type="dxa"/>
            <w:gridSpan w:val="4"/>
          </w:tcPr>
          <w:p w:rsidR="00285208" w:rsidRPr="007D62FC" w:rsidRDefault="00285208" w:rsidP="00285208">
            <w:pPr>
              <w:pStyle w:val="TableParagraph"/>
              <w:spacing w:before="71"/>
              <w:ind w:left="13" w:right="4"/>
              <w:jc w:val="center"/>
              <w:rPr>
                <w:b/>
                <w:sz w:val="24"/>
                <w:szCs w:val="24"/>
              </w:rPr>
            </w:pPr>
            <w:r w:rsidRPr="007D62FC">
              <w:rPr>
                <w:b/>
                <w:spacing w:val="-4"/>
                <w:sz w:val="24"/>
                <w:szCs w:val="24"/>
              </w:rPr>
              <w:t>Март</w:t>
            </w:r>
          </w:p>
        </w:tc>
      </w:tr>
      <w:tr w:rsidR="00285208" w:rsidRPr="007D62FC" w:rsidTr="00B118BB">
        <w:trPr>
          <w:trHeight w:val="700"/>
        </w:trPr>
        <w:tc>
          <w:tcPr>
            <w:tcW w:w="3620" w:type="dxa"/>
          </w:tcPr>
          <w:p w:rsidR="00285208" w:rsidRPr="007D62FC" w:rsidRDefault="00285208" w:rsidP="00285208">
            <w:pPr>
              <w:pStyle w:val="TableParagraph"/>
              <w:rPr>
                <w:sz w:val="24"/>
                <w:szCs w:val="24"/>
                <w:lang w:val="ru-RU"/>
              </w:rPr>
            </w:pPr>
            <w:r w:rsidRPr="007D62FC">
              <w:rPr>
                <w:sz w:val="24"/>
                <w:szCs w:val="24"/>
                <w:lang w:val="ru-RU"/>
              </w:rPr>
              <w:t>Благотворительная</w:t>
            </w:r>
            <w:r w:rsidRPr="007D62FC">
              <w:rPr>
                <w:spacing w:val="-8"/>
                <w:sz w:val="24"/>
                <w:szCs w:val="24"/>
                <w:lang w:val="ru-RU"/>
              </w:rPr>
              <w:t xml:space="preserve"> </w:t>
            </w:r>
            <w:r w:rsidRPr="007D62FC">
              <w:rPr>
                <w:spacing w:val="-2"/>
                <w:sz w:val="24"/>
                <w:szCs w:val="24"/>
                <w:lang w:val="ru-RU"/>
              </w:rPr>
              <w:t>акция</w:t>
            </w:r>
          </w:p>
          <w:p w:rsidR="00285208" w:rsidRPr="007D62FC" w:rsidRDefault="00285208" w:rsidP="00285208">
            <w:pPr>
              <w:pStyle w:val="TableParagraph"/>
              <w:rPr>
                <w:sz w:val="24"/>
                <w:szCs w:val="24"/>
                <w:lang w:val="ru-RU"/>
              </w:rPr>
            </w:pPr>
            <w:r w:rsidRPr="007D62FC">
              <w:rPr>
                <w:sz w:val="24"/>
                <w:szCs w:val="24"/>
                <w:lang w:val="ru-RU"/>
              </w:rPr>
              <w:t>«Подари</w:t>
            </w:r>
            <w:r w:rsidRPr="007D62FC">
              <w:rPr>
                <w:spacing w:val="-1"/>
                <w:sz w:val="24"/>
                <w:szCs w:val="24"/>
                <w:lang w:val="ru-RU"/>
              </w:rPr>
              <w:t xml:space="preserve"> </w:t>
            </w:r>
            <w:r w:rsidRPr="007D62FC">
              <w:rPr>
                <w:sz w:val="24"/>
                <w:szCs w:val="24"/>
                <w:lang w:val="ru-RU"/>
              </w:rPr>
              <w:t>ребенку</w:t>
            </w:r>
            <w:r w:rsidRPr="007D62FC">
              <w:rPr>
                <w:spacing w:val="-6"/>
                <w:sz w:val="24"/>
                <w:szCs w:val="24"/>
                <w:lang w:val="ru-RU"/>
              </w:rPr>
              <w:t xml:space="preserve"> </w:t>
            </w:r>
            <w:r w:rsidRPr="007D62FC">
              <w:rPr>
                <w:spacing w:val="-2"/>
                <w:sz w:val="24"/>
                <w:szCs w:val="24"/>
                <w:lang w:val="ru-RU"/>
              </w:rPr>
              <w:t>книгу»</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18.03–24.03</w:t>
            </w:r>
          </w:p>
        </w:tc>
        <w:tc>
          <w:tcPr>
            <w:tcW w:w="3267" w:type="dxa"/>
          </w:tcPr>
          <w:p w:rsidR="00285208" w:rsidRPr="007D62FC" w:rsidRDefault="00285208" w:rsidP="00285208">
            <w:pPr>
              <w:pStyle w:val="TableParagraph"/>
              <w:rPr>
                <w:sz w:val="24"/>
                <w:szCs w:val="24"/>
              </w:rPr>
            </w:pPr>
            <w:r w:rsidRPr="007D62FC">
              <w:rPr>
                <w:sz w:val="24"/>
                <w:szCs w:val="24"/>
              </w:rPr>
              <w:t>Первичное</w:t>
            </w:r>
            <w:r w:rsidRPr="007D62FC">
              <w:rPr>
                <w:spacing w:val="-4"/>
                <w:sz w:val="24"/>
                <w:szCs w:val="24"/>
              </w:rPr>
              <w:t xml:space="preserve"> </w:t>
            </w:r>
            <w:r w:rsidRPr="007D62FC">
              <w:rPr>
                <w:sz w:val="24"/>
                <w:szCs w:val="24"/>
              </w:rPr>
              <w:t>отделение</w:t>
            </w:r>
            <w:r w:rsidRPr="007D62FC">
              <w:rPr>
                <w:spacing w:val="-4"/>
                <w:sz w:val="24"/>
                <w:szCs w:val="24"/>
              </w:rPr>
              <w:t xml:space="preserve"> РДДМ</w:t>
            </w:r>
          </w:p>
        </w:tc>
      </w:tr>
      <w:tr w:rsidR="00285208" w:rsidRPr="007D62FC" w:rsidTr="00B118BB">
        <w:trPr>
          <w:trHeight w:val="426"/>
        </w:trPr>
        <w:tc>
          <w:tcPr>
            <w:tcW w:w="10607" w:type="dxa"/>
            <w:gridSpan w:val="4"/>
          </w:tcPr>
          <w:p w:rsidR="00285208" w:rsidRPr="007D62FC" w:rsidRDefault="00285208" w:rsidP="00285208">
            <w:pPr>
              <w:pStyle w:val="TableParagraph"/>
              <w:spacing w:before="73"/>
              <w:ind w:left="13" w:right="4"/>
              <w:jc w:val="center"/>
              <w:rPr>
                <w:b/>
                <w:sz w:val="24"/>
                <w:szCs w:val="24"/>
              </w:rPr>
            </w:pPr>
            <w:r w:rsidRPr="007D62FC">
              <w:rPr>
                <w:b/>
                <w:spacing w:val="-2"/>
                <w:sz w:val="24"/>
                <w:szCs w:val="24"/>
              </w:rPr>
              <w:t>Апрель</w:t>
            </w:r>
          </w:p>
        </w:tc>
      </w:tr>
      <w:tr w:rsidR="00285208" w:rsidRPr="007D62FC" w:rsidTr="00B118BB">
        <w:trPr>
          <w:trHeight w:val="1531"/>
        </w:trPr>
        <w:tc>
          <w:tcPr>
            <w:tcW w:w="3620" w:type="dxa"/>
          </w:tcPr>
          <w:p w:rsidR="00285208" w:rsidRPr="007D62FC" w:rsidRDefault="00285208" w:rsidP="00285208">
            <w:pPr>
              <w:pStyle w:val="TableParagraph"/>
              <w:ind w:right="334"/>
              <w:jc w:val="both"/>
              <w:rPr>
                <w:sz w:val="24"/>
                <w:szCs w:val="24"/>
                <w:lang w:val="ru-RU"/>
              </w:rPr>
            </w:pPr>
            <w:r w:rsidRPr="007D62FC">
              <w:rPr>
                <w:sz w:val="24"/>
                <w:szCs w:val="24"/>
                <w:lang w:val="ru-RU"/>
              </w:rPr>
              <w:t>Оформление</w:t>
            </w:r>
            <w:r w:rsidRPr="007D62FC">
              <w:rPr>
                <w:spacing w:val="-15"/>
                <w:sz w:val="24"/>
                <w:szCs w:val="24"/>
                <w:lang w:val="ru-RU"/>
              </w:rPr>
              <w:t xml:space="preserve"> </w:t>
            </w:r>
            <w:r w:rsidR="00B118BB" w:rsidRPr="007D62FC">
              <w:rPr>
                <w:sz w:val="24"/>
                <w:szCs w:val="24"/>
                <w:lang w:val="ru-RU"/>
              </w:rPr>
              <w:t>тематической</w:t>
            </w:r>
            <w:r w:rsidRPr="007D62FC">
              <w:rPr>
                <w:sz w:val="24"/>
                <w:szCs w:val="24"/>
                <w:lang w:val="ru-RU"/>
              </w:rPr>
              <w:t xml:space="preserve"> информационной интерактивной стены</w:t>
            </w:r>
          </w:p>
          <w:p w:rsidR="00285208" w:rsidRPr="007D62FC" w:rsidRDefault="00285208" w:rsidP="00285208">
            <w:pPr>
              <w:pStyle w:val="TableParagraph"/>
              <w:jc w:val="both"/>
              <w:rPr>
                <w:sz w:val="24"/>
                <w:szCs w:val="24"/>
                <w:lang w:val="ru-RU"/>
              </w:rPr>
            </w:pPr>
            <w:r w:rsidRPr="007D62FC">
              <w:rPr>
                <w:sz w:val="24"/>
                <w:szCs w:val="24"/>
                <w:lang w:val="ru-RU"/>
              </w:rPr>
              <w:t>«Наука</w:t>
            </w:r>
            <w:r w:rsidRPr="007D62FC">
              <w:rPr>
                <w:spacing w:val="-3"/>
                <w:sz w:val="24"/>
                <w:szCs w:val="24"/>
                <w:lang w:val="ru-RU"/>
              </w:rPr>
              <w:t xml:space="preserve"> </w:t>
            </w:r>
            <w:r w:rsidRPr="007D62FC">
              <w:rPr>
                <w:sz w:val="24"/>
                <w:szCs w:val="24"/>
                <w:lang w:val="ru-RU"/>
              </w:rPr>
              <w:t>и жизнь»</w:t>
            </w:r>
            <w:r w:rsidRPr="007D62FC">
              <w:rPr>
                <w:spacing w:val="-7"/>
                <w:sz w:val="24"/>
                <w:szCs w:val="24"/>
                <w:lang w:val="ru-RU"/>
              </w:rPr>
              <w:t xml:space="preserve"> </w:t>
            </w:r>
            <w:r w:rsidRPr="007D62FC">
              <w:rPr>
                <w:spacing w:val="-10"/>
                <w:sz w:val="24"/>
                <w:szCs w:val="24"/>
                <w:lang w:val="ru-RU"/>
              </w:rPr>
              <w:t>—</w:t>
            </w:r>
          </w:p>
          <w:p w:rsidR="00285208" w:rsidRPr="007D62FC" w:rsidRDefault="00285208" w:rsidP="00285208">
            <w:pPr>
              <w:pStyle w:val="TableParagraph"/>
              <w:jc w:val="both"/>
              <w:rPr>
                <w:sz w:val="24"/>
                <w:szCs w:val="24"/>
                <w:lang w:val="ru-RU"/>
              </w:rPr>
            </w:pPr>
            <w:r w:rsidRPr="007D62FC">
              <w:rPr>
                <w:sz w:val="24"/>
                <w:szCs w:val="24"/>
                <w:lang w:val="ru-RU"/>
              </w:rPr>
              <w:t>«День</w:t>
            </w:r>
            <w:r w:rsidRPr="007D62FC">
              <w:rPr>
                <w:spacing w:val="-4"/>
                <w:sz w:val="24"/>
                <w:szCs w:val="24"/>
                <w:lang w:val="ru-RU"/>
              </w:rPr>
              <w:t xml:space="preserve"> </w:t>
            </w:r>
            <w:r w:rsidRPr="007D62FC">
              <w:rPr>
                <w:spacing w:val="-2"/>
                <w:sz w:val="24"/>
                <w:szCs w:val="24"/>
                <w:lang w:val="ru-RU"/>
              </w:rPr>
              <w:t>космонавтики»</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12.04</w:t>
            </w:r>
          </w:p>
        </w:tc>
        <w:tc>
          <w:tcPr>
            <w:tcW w:w="3267" w:type="dxa"/>
          </w:tcPr>
          <w:p w:rsidR="00285208" w:rsidRPr="007D62FC" w:rsidRDefault="00B118BB" w:rsidP="00285208">
            <w:pPr>
              <w:pStyle w:val="TableParagraph"/>
              <w:rPr>
                <w:sz w:val="24"/>
                <w:szCs w:val="24"/>
              </w:rPr>
            </w:pPr>
            <w:r w:rsidRPr="00B118BB">
              <w:rPr>
                <w:sz w:val="24"/>
                <w:szCs w:val="24"/>
              </w:rPr>
              <w:t>Руководитель ШМО ЕМЦ</w:t>
            </w:r>
          </w:p>
        </w:tc>
      </w:tr>
      <w:tr w:rsidR="00285208" w:rsidRPr="007D62FC" w:rsidTr="00B118BB">
        <w:trPr>
          <w:trHeight w:val="214"/>
        </w:trPr>
        <w:tc>
          <w:tcPr>
            <w:tcW w:w="3620" w:type="dxa"/>
          </w:tcPr>
          <w:p w:rsidR="00285208" w:rsidRPr="007D62FC" w:rsidRDefault="00285208" w:rsidP="00285208">
            <w:pPr>
              <w:pStyle w:val="TableParagraph"/>
              <w:rPr>
                <w:sz w:val="24"/>
                <w:szCs w:val="24"/>
              </w:rPr>
            </w:pPr>
            <w:r w:rsidRPr="007D62FC">
              <w:rPr>
                <w:sz w:val="24"/>
                <w:szCs w:val="24"/>
              </w:rPr>
              <w:t>Праздник</w:t>
            </w:r>
            <w:r w:rsidRPr="007D62FC">
              <w:rPr>
                <w:spacing w:val="-5"/>
                <w:sz w:val="24"/>
                <w:szCs w:val="24"/>
              </w:rPr>
              <w:t xml:space="preserve"> </w:t>
            </w:r>
            <w:r w:rsidRPr="007D62FC">
              <w:rPr>
                <w:spacing w:val="-2"/>
                <w:sz w:val="24"/>
                <w:szCs w:val="24"/>
              </w:rPr>
              <w:t>науки</w:t>
            </w:r>
          </w:p>
        </w:tc>
        <w:tc>
          <w:tcPr>
            <w:tcW w:w="979" w:type="dxa"/>
          </w:tcPr>
          <w:p w:rsidR="00285208" w:rsidRPr="007D62FC" w:rsidRDefault="00285208" w:rsidP="00285208">
            <w:pPr>
              <w:pStyle w:val="TableParagraph"/>
              <w:ind w:left="73"/>
              <w:rPr>
                <w:sz w:val="24"/>
                <w:szCs w:val="24"/>
              </w:rPr>
            </w:pPr>
            <w:r w:rsidRPr="007D62FC">
              <w:rPr>
                <w:spacing w:val="-2"/>
                <w:sz w:val="24"/>
                <w:szCs w:val="24"/>
              </w:rPr>
              <w:t>5–9-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pacing w:val="-2"/>
                <w:sz w:val="24"/>
                <w:szCs w:val="24"/>
              </w:rPr>
              <w:t>12.04</w:t>
            </w:r>
          </w:p>
        </w:tc>
        <w:tc>
          <w:tcPr>
            <w:tcW w:w="3267" w:type="dxa"/>
          </w:tcPr>
          <w:p w:rsidR="00285208" w:rsidRPr="007D62FC" w:rsidRDefault="00B118BB" w:rsidP="00285208">
            <w:pPr>
              <w:pStyle w:val="TableParagraph"/>
              <w:rPr>
                <w:sz w:val="24"/>
                <w:szCs w:val="24"/>
              </w:rPr>
            </w:pPr>
            <w:r w:rsidRPr="00B118BB">
              <w:rPr>
                <w:sz w:val="24"/>
                <w:szCs w:val="24"/>
              </w:rPr>
              <w:t>Руководитель ШМО ЕМЦ</w:t>
            </w:r>
          </w:p>
        </w:tc>
      </w:tr>
      <w:tr w:rsidR="00285208" w:rsidRPr="007D62FC" w:rsidTr="00B118BB">
        <w:trPr>
          <w:trHeight w:val="426"/>
        </w:trPr>
        <w:tc>
          <w:tcPr>
            <w:tcW w:w="10607" w:type="dxa"/>
            <w:gridSpan w:val="4"/>
          </w:tcPr>
          <w:p w:rsidR="00285208" w:rsidRPr="007D62FC" w:rsidRDefault="00285208" w:rsidP="00285208">
            <w:pPr>
              <w:pStyle w:val="TableParagraph"/>
              <w:spacing w:before="73"/>
              <w:ind w:left="13" w:right="3"/>
              <w:jc w:val="center"/>
              <w:rPr>
                <w:b/>
                <w:sz w:val="24"/>
                <w:szCs w:val="24"/>
              </w:rPr>
            </w:pPr>
            <w:r w:rsidRPr="007D62FC">
              <w:rPr>
                <w:b/>
                <w:spacing w:val="-5"/>
                <w:sz w:val="24"/>
                <w:szCs w:val="24"/>
              </w:rPr>
              <w:t>Май</w:t>
            </w:r>
          </w:p>
        </w:tc>
      </w:tr>
      <w:tr w:rsidR="00285208" w:rsidRPr="007D62FC" w:rsidTr="00B118BB">
        <w:trPr>
          <w:trHeight w:val="1255"/>
        </w:trPr>
        <w:tc>
          <w:tcPr>
            <w:tcW w:w="3620" w:type="dxa"/>
          </w:tcPr>
          <w:p w:rsidR="00285208" w:rsidRPr="007D62FC" w:rsidRDefault="00285208" w:rsidP="00285208">
            <w:pPr>
              <w:pStyle w:val="TableParagraph"/>
              <w:spacing w:before="68"/>
              <w:rPr>
                <w:sz w:val="24"/>
                <w:szCs w:val="24"/>
              </w:rPr>
            </w:pPr>
            <w:r w:rsidRPr="007D62FC">
              <w:rPr>
                <w:sz w:val="24"/>
                <w:szCs w:val="24"/>
              </w:rPr>
              <w:t>Акция</w:t>
            </w:r>
            <w:r w:rsidRPr="007D62FC">
              <w:rPr>
                <w:spacing w:val="-15"/>
                <w:sz w:val="24"/>
                <w:szCs w:val="24"/>
              </w:rPr>
              <w:t xml:space="preserve"> </w:t>
            </w:r>
            <w:r w:rsidRPr="007D62FC">
              <w:rPr>
                <w:sz w:val="24"/>
                <w:szCs w:val="24"/>
              </w:rPr>
              <w:t>«Подарки</w:t>
            </w:r>
            <w:r w:rsidRPr="007D62FC">
              <w:rPr>
                <w:spacing w:val="-15"/>
                <w:sz w:val="24"/>
                <w:szCs w:val="24"/>
              </w:rPr>
              <w:t xml:space="preserve"> </w:t>
            </w:r>
            <w:r w:rsidRPr="007D62FC">
              <w:rPr>
                <w:sz w:val="24"/>
                <w:szCs w:val="24"/>
              </w:rPr>
              <w:t xml:space="preserve">для </w:t>
            </w:r>
            <w:r w:rsidRPr="007D62FC">
              <w:rPr>
                <w:spacing w:val="-2"/>
                <w:sz w:val="24"/>
                <w:szCs w:val="24"/>
              </w:rPr>
              <w:t>ветеранов»</w:t>
            </w:r>
          </w:p>
        </w:tc>
        <w:tc>
          <w:tcPr>
            <w:tcW w:w="979" w:type="dxa"/>
          </w:tcPr>
          <w:p w:rsidR="00285208" w:rsidRPr="007D62FC" w:rsidRDefault="00285208" w:rsidP="00285208">
            <w:pPr>
              <w:pStyle w:val="TableParagraph"/>
              <w:spacing w:before="68"/>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spacing w:before="68"/>
              <w:rPr>
                <w:sz w:val="24"/>
                <w:szCs w:val="24"/>
              </w:rPr>
            </w:pPr>
            <w:r w:rsidRPr="007D62FC">
              <w:rPr>
                <w:sz w:val="24"/>
                <w:szCs w:val="24"/>
              </w:rPr>
              <w:t>До</w:t>
            </w:r>
            <w:r w:rsidRPr="007D62FC">
              <w:rPr>
                <w:spacing w:val="-2"/>
                <w:sz w:val="24"/>
                <w:szCs w:val="24"/>
              </w:rPr>
              <w:t xml:space="preserve"> 09.05</w:t>
            </w:r>
          </w:p>
        </w:tc>
        <w:tc>
          <w:tcPr>
            <w:tcW w:w="3267" w:type="dxa"/>
          </w:tcPr>
          <w:p w:rsidR="00285208" w:rsidRPr="007D62FC" w:rsidRDefault="00285208" w:rsidP="00285208">
            <w:pPr>
              <w:pStyle w:val="TableParagraph"/>
              <w:spacing w:before="68"/>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r w:rsidRPr="007D62FC">
              <w:rPr>
                <w:sz w:val="24"/>
                <w:szCs w:val="24"/>
                <w:lang w:val="ru-RU"/>
              </w:rPr>
              <w:t>Первичное</w:t>
            </w:r>
            <w:r w:rsidRPr="007D62FC">
              <w:rPr>
                <w:spacing w:val="-15"/>
                <w:sz w:val="24"/>
                <w:szCs w:val="24"/>
                <w:lang w:val="ru-RU"/>
              </w:rPr>
              <w:t xml:space="preserve"> </w:t>
            </w:r>
            <w:r w:rsidRPr="007D62FC">
              <w:rPr>
                <w:sz w:val="24"/>
                <w:szCs w:val="24"/>
                <w:lang w:val="ru-RU"/>
              </w:rPr>
              <w:t>отделение</w:t>
            </w:r>
            <w:r w:rsidRPr="007D62FC">
              <w:rPr>
                <w:spacing w:val="-15"/>
                <w:sz w:val="24"/>
                <w:szCs w:val="24"/>
                <w:lang w:val="ru-RU"/>
              </w:rPr>
              <w:t xml:space="preserve"> </w:t>
            </w:r>
            <w:r w:rsidRPr="007D62FC">
              <w:rPr>
                <w:sz w:val="24"/>
                <w:szCs w:val="24"/>
                <w:lang w:val="ru-RU"/>
              </w:rPr>
              <w:t>РДДМ Советник по воспитанию</w:t>
            </w:r>
          </w:p>
        </w:tc>
      </w:tr>
      <w:tr w:rsidR="00285208" w:rsidRPr="007D62FC" w:rsidTr="00B118BB">
        <w:trPr>
          <w:trHeight w:val="1254"/>
        </w:trPr>
        <w:tc>
          <w:tcPr>
            <w:tcW w:w="3620" w:type="dxa"/>
          </w:tcPr>
          <w:p w:rsidR="00285208" w:rsidRPr="007D62FC" w:rsidRDefault="00285208" w:rsidP="00285208">
            <w:pPr>
              <w:pStyle w:val="TableParagraph"/>
              <w:rPr>
                <w:sz w:val="24"/>
                <w:szCs w:val="24"/>
                <w:lang w:val="ru-RU"/>
              </w:rPr>
            </w:pPr>
            <w:r w:rsidRPr="007D62FC">
              <w:rPr>
                <w:sz w:val="24"/>
                <w:szCs w:val="24"/>
                <w:lang w:val="ru-RU"/>
              </w:rPr>
              <w:t>Выезд</w:t>
            </w:r>
            <w:r w:rsidRPr="007D62FC">
              <w:rPr>
                <w:spacing w:val="-14"/>
                <w:sz w:val="24"/>
                <w:szCs w:val="24"/>
                <w:lang w:val="ru-RU"/>
              </w:rPr>
              <w:t xml:space="preserve"> </w:t>
            </w:r>
            <w:r w:rsidRPr="007D62FC">
              <w:rPr>
                <w:sz w:val="24"/>
                <w:szCs w:val="24"/>
                <w:lang w:val="ru-RU"/>
              </w:rPr>
              <w:t>к</w:t>
            </w:r>
            <w:r w:rsidRPr="007D62FC">
              <w:rPr>
                <w:spacing w:val="-13"/>
                <w:sz w:val="24"/>
                <w:szCs w:val="24"/>
                <w:lang w:val="ru-RU"/>
              </w:rPr>
              <w:t xml:space="preserve"> </w:t>
            </w:r>
            <w:r w:rsidRPr="007D62FC">
              <w:rPr>
                <w:sz w:val="24"/>
                <w:szCs w:val="24"/>
                <w:lang w:val="ru-RU"/>
              </w:rPr>
              <w:t>ветеранам</w:t>
            </w:r>
            <w:r w:rsidRPr="007D62FC">
              <w:rPr>
                <w:spacing w:val="-11"/>
                <w:sz w:val="24"/>
                <w:szCs w:val="24"/>
                <w:lang w:val="ru-RU"/>
              </w:rPr>
              <w:t xml:space="preserve"> </w:t>
            </w:r>
            <w:r w:rsidRPr="007D62FC">
              <w:rPr>
                <w:sz w:val="24"/>
                <w:szCs w:val="24"/>
                <w:lang w:val="ru-RU"/>
              </w:rPr>
              <w:t>«</w:t>
            </w:r>
            <w:r w:rsidR="00B118BB" w:rsidRPr="007D62FC">
              <w:rPr>
                <w:sz w:val="24"/>
                <w:szCs w:val="24"/>
                <w:lang w:val="ru-RU"/>
              </w:rPr>
              <w:t>Невыдуманные</w:t>
            </w:r>
            <w:r w:rsidRPr="007D62FC">
              <w:rPr>
                <w:sz w:val="24"/>
                <w:szCs w:val="24"/>
                <w:lang w:val="ru-RU"/>
              </w:rPr>
              <w:t xml:space="preserve"> рассказы»</w:t>
            </w:r>
          </w:p>
        </w:tc>
        <w:tc>
          <w:tcPr>
            <w:tcW w:w="979" w:type="dxa"/>
          </w:tcPr>
          <w:p w:rsidR="00285208" w:rsidRPr="007D62FC" w:rsidRDefault="00285208" w:rsidP="00285208">
            <w:pPr>
              <w:pStyle w:val="TableParagraph"/>
              <w:ind w:left="73"/>
              <w:rPr>
                <w:sz w:val="24"/>
                <w:szCs w:val="24"/>
              </w:rPr>
            </w:pPr>
            <w:r w:rsidRPr="007D62FC">
              <w:rPr>
                <w:spacing w:val="-2"/>
                <w:sz w:val="24"/>
                <w:szCs w:val="24"/>
              </w:rPr>
              <w:t>8–9-</w:t>
            </w:r>
            <w:r w:rsidRPr="007D62FC">
              <w:rPr>
                <w:spacing w:val="-10"/>
                <w:sz w:val="24"/>
                <w:szCs w:val="24"/>
              </w:rPr>
              <w:t>е</w:t>
            </w:r>
          </w:p>
        </w:tc>
        <w:tc>
          <w:tcPr>
            <w:tcW w:w="2741" w:type="dxa"/>
          </w:tcPr>
          <w:p w:rsidR="00285208" w:rsidRPr="007D62FC" w:rsidRDefault="00285208" w:rsidP="00285208">
            <w:pPr>
              <w:pStyle w:val="TableParagraph"/>
              <w:rPr>
                <w:sz w:val="24"/>
                <w:szCs w:val="24"/>
              </w:rPr>
            </w:pPr>
            <w:r w:rsidRPr="007D62FC">
              <w:rPr>
                <w:sz w:val="24"/>
                <w:szCs w:val="24"/>
              </w:rPr>
              <w:t>До</w:t>
            </w:r>
            <w:r w:rsidRPr="007D62FC">
              <w:rPr>
                <w:spacing w:val="-2"/>
                <w:sz w:val="24"/>
                <w:szCs w:val="24"/>
              </w:rPr>
              <w:t xml:space="preserve"> 09.05</w:t>
            </w:r>
          </w:p>
        </w:tc>
        <w:tc>
          <w:tcPr>
            <w:tcW w:w="3267" w:type="dxa"/>
          </w:tcPr>
          <w:p w:rsidR="00285208" w:rsidRPr="007D62FC" w:rsidRDefault="00285208" w:rsidP="00285208">
            <w:pPr>
              <w:pStyle w:val="TableParagraph"/>
              <w:rPr>
                <w:sz w:val="24"/>
                <w:szCs w:val="24"/>
                <w:lang w:val="ru-RU"/>
              </w:rPr>
            </w:pPr>
            <w:r w:rsidRPr="007D62FC">
              <w:rPr>
                <w:sz w:val="24"/>
                <w:szCs w:val="24"/>
                <w:lang w:val="ru-RU"/>
              </w:rPr>
              <w:t>Замдиректора</w:t>
            </w:r>
            <w:r w:rsidRPr="007D62FC">
              <w:rPr>
                <w:spacing w:val="-2"/>
                <w:sz w:val="24"/>
                <w:szCs w:val="24"/>
                <w:lang w:val="ru-RU"/>
              </w:rPr>
              <w:t xml:space="preserve"> </w:t>
            </w:r>
            <w:r w:rsidRPr="007D62FC">
              <w:rPr>
                <w:sz w:val="24"/>
                <w:szCs w:val="24"/>
                <w:lang w:val="ru-RU"/>
              </w:rPr>
              <w:t>по</w:t>
            </w:r>
            <w:r w:rsidRPr="007D62FC">
              <w:rPr>
                <w:spacing w:val="-2"/>
                <w:sz w:val="24"/>
                <w:szCs w:val="24"/>
                <w:lang w:val="ru-RU"/>
              </w:rPr>
              <w:t xml:space="preserve"> </w:t>
            </w:r>
            <w:r w:rsidRPr="007D62FC">
              <w:rPr>
                <w:spacing w:val="-5"/>
                <w:sz w:val="24"/>
                <w:szCs w:val="24"/>
                <w:lang w:val="ru-RU"/>
              </w:rPr>
              <w:t>ВР</w:t>
            </w:r>
          </w:p>
          <w:p w:rsidR="00285208" w:rsidRPr="007D62FC" w:rsidRDefault="00285208" w:rsidP="00285208">
            <w:pPr>
              <w:pStyle w:val="TableParagraph"/>
              <w:rPr>
                <w:sz w:val="24"/>
                <w:szCs w:val="24"/>
                <w:lang w:val="ru-RU"/>
              </w:rPr>
            </w:pPr>
          </w:p>
          <w:p w:rsidR="00285208" w:rsidRPr="007D62FC" w:rsidRDefault="00285208" w:rsidP="00285208">
            <w:pPr>
              <w:pStyle w:val="TableParagraph"/>
              <w:rPr>
                <w:sz w:val="24"/>
                <w:szCs w:val="24"/>
                <w:lang w:val="ru-RU"/>
              </w:rPr>
            </w:pPr>
            <w:r w:rsidRPr="007D62FC">
              <w:rPr>
                <w:sz w:val="24"/>
                <w:szCs w:val="24"/>
                <w:lang w:val="ru-RU"/>
              </w:rPr>
              <w:t>Первичное</w:t>
            </w:r>
            <w:r w:rsidRPr="007D62FC">
              <w:rPr>
                <w:spacing w:val="-15"/>
                <w:sz w:val="24"/>
                <w:szCs w:val="24"/>
                <w:lang w:val="ru-RU"/>
              </w:rPr>
              <w:t xml:space="preserve"> </w:t>
            </w:r>
            <w:r w:rsidRPr="007D62FC">
              <w:rPr>
                <w:sz w:val="24"/>
                <w:szCs w:val="24"/>
                <w:lang w:val="ru-RU"/>
              </w:rPr>
              <w:t>отделение</w:t>
            </w:r>
            <w:r w:rsidRPr="007D62FC">
              <w:rPr>
                <w:spacing w:val="-15"/>
                <w:sz w:val="24"/>
                <w:szCs w:val="24"/>
                <w:lang w:val="ru-RU"/>
              </w:rPr>
              <w:t xml:space="preserve"> </w:t>
            </w:r>
            <w:r w:rsidRPr="007D62FC">
              <w:rPr>
                <w:sz w:val="24"/>
                <w:szCs w:val="24"/>
                <w:lang w:val="ru-RU"/>
              </w:rPr>
              <w:t>РДДМ Советник по воспитанию</w:t>
            </w:r>
          </w:p>
        </w:tc>
      </w:tr>
    </w:tbl>
    <w:p w:rsidR="00285208" w:rsidRPr="00B118BB" w:rsidRDefault="00285208" w:rsidP="00B118BB">
      <w:pPr>
        <w:rPr>
          <w:b/>
          <w:bCs/>
          <w:color w:val="0D0D0D" w:themeColor="text1" w:themeTint="F2"/>
          <w:sz w:val="24"/>
          <w:szCs w:val="24"/>
          <w:lang w:eastAsia="ru-RU"/>
        </w:rPr>
      </w:pPr>
    </w:p>
    <w:p w:rsidR="005E4E1E" w:rsidRPr="00DC21BE" w:rsidRDefault="005E4E1E" w:rsidP="005E4E1E">
      <w:pPr>
        <w:ind w:left="-851"/>
        <w:jc w:val="both"/>
        <w:rPr>
          <w:b/>
          <w:color w:val="0D0D0D" w:themeColor="text1" w:themeTint="F2"/>
          <w:sz w:val="24"/>
          <w:szCs w:val="24"/>
        </w:rPr>
      </w:pPr>
      <w:r w:rsidRPr="00DC21BE">
        <w:rPr>
          <w:b/>
          <w:color w:val="0D0D0D" w:themeColor="text1" w:themeTint="F2"/>
        </w:rPr>
        <w:t xml:space="preserve">3.5 </w:t>
      </w:r>
      <w:r w:rsidRPr="00DC21BE">
        <w:rPr>
          <w:b/>
          <w:color w:val="0D0D0D" w:themeColor="text1" w:themeTint="F2"/>
          <w:sz w:val="24"/>
          <w:szCs w:val="24"/>
        </w:rPr>
        <w:t>ХАРАКТЕРИСТИКА УСЛОВИЙ РЕАЛИЗАЦИИ ПРОГРАММЫ ОСНОВНОГО ОБЩЕГО ОБРАЗОВАНИЯ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Требования к условиям реализации программы основного общего образования включают: </w:t>
      </w:r>
    </w:p>
    <w:p w:rsidR="005E4E1E" w:rsidRPr="00DC21BE" w:rsidRDefault="005E4E1E" w:rsidP="005E4E1E">
      <w:pPr>
        <w:ind w:left="-851"/>
        <w:jc w:val="both"/>
        <w:rPr>
          <w:color w:val="0D0D0D" w:themeColor="text1" w:themeTint="F2"/>
          <w:sz w:val="24"/>
          <w:szCs w:val="24"/>
        </w:rPr>
      </w:pPr>
      <w:r w:rsidRPr="00DC21BE">
        <w:rPr>
          <w:color w:val="0D0D0D" w:themeColor="text1" w:themeTint="F2"/>
          <w:sz w:val="24"/>
          <w:szCs w:val="24"/>
        </w:rPr>
        <w:t>- общесистемные требования;</w:t>
      </w:r>
    </w:p>
    <w:p w:rsidR="005E4E1E" w:rsidRPr="00DC21BE" w:rsidRDefault="005E4E1E" w:rsidP="005E4E1E">
      <w:pPr>
        <w:ind w:left="-851"/>
        <w:jc w:val="both"/>
        <w:rPr>
          <w:color w:val="0D0D0D" w:themeColor="text1" w:themeTint="F2"/>
          <w:sz w:val="24"/>
          <w:szCs w:val="24"/>
        </w:rPr>
      </w:pPr>
      <w:r w:rsidRPr="00DC21BE">
        <w:rPr>
          <w:color w:val="0D0D0D" w:themeColor="text1" w:themeTint="F2"/>
          <w:sz w:val="24"/>
          <w:szCs w:val="24"/>
        </w:rPr>
        <w:t xml:space="preserve"> - требования к материально-техническому, учебно-методическому обеспечению; </w:t>
      </w:r>
    </w:p>
    <w:p w:rsidR="005E4E1E" w:rsidRPr="00DC21BE" w:rsidRDefault="005E4E1E" w:rsidP="005E4E1E">
      <w:pPr>
        <w:ind w:left="-851"/>
        <w:jc w:val="both"/>
        <w:rPr>
          <w:color w:val="0D0D0D" w:themeColor="text1" w:themeTint="F2"/>
          <w:sz w:val="24"/>
          <w:szCs w:val="24"/>
        </w:rPr>
      </w:pPr>
      <w:r w:rsidRPr="00DC21BE">
        <w:rPr>
          <w:color w:val="0D0D0D" w:themeColor="text1" w:themeTint="F2"/>
          <w:sz w:val="24"/>
          <w:szCs w:val="24"/>
        </w:rPr>
        <w:t>- требования к психолого-педагогическим, кадровым и финансовым условиям.</w:t>
      </w:r>
    </w:p>
    <w:p w:rsidR="005E4E1E" w:rsidRPr="00DC21BE" w:rsidRDefault="005E4E1E" w:rsidP="005E4E1E">
      <w:pPr>
        <w:ind w:left="-851"/>
        <w:jc w:val="both"/>
        <w:rPr>
          <w:i/>
          <w:color w:val="0D0D0D" w:themeColor="text1" w:themeTint="F2"/>
          <w:sz w:val="24"/>
          <w:szCs w:val="24"/>
        </w:rPr>
      </w:pPr>
      <w:r w:rsidRPr="00DC21BE">
        <w:rPr>
          <w:i/>
          <w:color w:val="0D0D0D" w:themeColor="text1" w:themeTint="F2"/>
          <w:sz w:val="24"/>
          <w:szCs w:val="24"/>
        </w:rPr>
        <w:t>Общесистемные требования к реализации программы основного общего образования: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1.Результатом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w:t>
      </w:r>
      <w:r w:rsidRPr="00DC21BE">
        <w:rPr>
          <w:color w:val="0D0D0D" w:themeColor="text1" w:themeTint="F2"/>
          <w:sz w:val="24"/>
          <w:szCs w:val="24"/>
        </w:rPr>
        <w:lastRenderedPageBreak/>
        <w:t xml:space="preserve">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2. В целях обеспечения реализации программы основного общего образования в МБОУ-Смолевичской ООШ  для участников образовательных отношений созданы условия, обеспечивающие возможность: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достижения планируемых результатов освоения программы основного общего образования, обучающимися, в том числе обучающимися с ОВЗ;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организации сетевого взаимодействия  МБОУ-Смолевичской ООШ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 -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эффективного использования профессионального и творческого потенциала педагогических и руководящих работников  МБОУ-Смолевичской ООШ, повышения их профессиональной, коммуникативной, информационной и правовой компетентности;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эффективного управления МБОУ-Смолевичской ООШ с использованием ИКТ, современных механизмов финансирования реализации программ основного общего образования.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3.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w:t>
      </w:r>
      <w:r w:rsidRPr="00DC21BE">
        <w:rPr>
          <w:color w:val="0D0D0D" w:themeColor="text1" w:themeTint="F2"/>
          <w:sz w:val="24"/>
          <w:szCs w:val="24"/>
        </w:rPr>
        <w:lastRenderedPageBreak/>
        <w:t>периода обучения обеспечен доступ к информационно-образовательной среде в МБОУ – Смолевичской ООШ.</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Учебно-методические условия, в том числе условия информационного обеспечения 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Информационно-образовательная среда МБОУ – Смолевичской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Информационно-образовательная среда МБОУ – Смолевичской ООШ должна обеспечивать: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возможность использования участниками образовательного процесса ресурсов и сервисов цифровой образовательной среды;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безопасный доступ к верифицированным образовательным ресурсам цифровой образовательной среды;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информационно-методическую поддержку образовательной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планирование образовательной деятельности и ее ресурсного обеспечения; - мониторинг и фиксацию хода и результатов образовательной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мониторинг здоровья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современные процедуры создания, поиска, сбора, анализа, обработки, хранения и представления информации;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 охранения, спорта, досуга, занятости населения и обеспечения безопасности жизнедеятельности.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Эффективное использование информационно-образовательной среды предполагает компетентность работников МБОУ – Смолевичской ООШ в решении профессиональных задач с применением ИКТ, наличие служб поддержки применения ИКТ.</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фонда, учебных кабинетов, административного помещения, сервера и официального сайта МБОУ – Смолевичской ООШ (</w:t>
      </w:r>
      <w:r w:rsidRPr="00DC21BE">
        <w:rPr>
          <w:color w:val="0D0D0D" w:themeColor="text1" w:themeTint="F2"/>
          <w:sz w:val="24"/>
          <w:szCs w:val="24"/>
          <w:lang w:val="en-US"/>
        </w:rPr>
        <w:t>smolevichi</w:t>
      </w:r>
      <w:r w:rsidRPr="00DC21BE">
        <w:rPr>
          <w:color w:val="0D0D0D" w:themeColor="text1" w:themeTint="F2"/>
          <w:sz w:val="24"/>
          <w:szCs w:val="24"/>
        </w:rPr>
        <w:t>.</w:t>
      </w:r>
      <w:r w:rsidRPr="00DC21BE">
        <w:rPr>
          <w:color w:val="0D0D0D" w:themeColor="text1" w:themeTint="F2"/>
          <w:sz w:val="24"/>
          <w:szCs w:val="24"/>
          <w:lang w:val="en-US"/>
        </w:rPr>
        <w:t>ucoz</w:t>
      </w:r>
      <w:r w:rsidRPr="00DC21BE">
        <w:rPr>
          <w:color w:val="0D0D0D" w:themeColor="text1" w:themeTint="F2"/>
          <w:sz w:val="24"/>
          <w:szCs w:val="24"/>
        </w:rPr>
        <w:t>.</w:t>
      </w:r>
      <w:r w:rsidRPr="00DC21BE">
        <w:rPr>
          <w:color w:val="0D0D0D" w:themeColor="text1" w:themeTint="F2"/>
          <w:sz w:val="24"/>
          <w:szCs w:val="24"/>
          <w:lang w:val="en-US"/>
        </w:rPr>
        <w:t>ru</w:t>
      </w:r>
      <w:r w:rsidRPr="00DC21BE">
        <w:rPr>
          <w:color w:val="0D0D0D" w:themeColor="text1" w:themeTint="F2"/>
          <w:sz w:val="24"/>
          <w:szCs w:val="24"/>
        </w:rPr>
        <w:t>),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МБОУ – Смолевичская ООШ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Информационно-образовательная среда МБОУ – Смолевичской ООШ обеспечивает: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w:t>
      </w:r>
      <w:r w:rsidRPr="00DC21BE">
        <w:rPr>
          <w:color w:val="0D0D0D" w:themeColor="text1" w:themeTint="F2"/>
          <w:sz w:val="24"/>
          <w:szCs w:val="24"/>
        </w:rPr>
        <w:lastRenderedPageBreak/>
        <w:t xml:space="preserve">результатах промежуточной и государственной итоговой аттестации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доступ к информации о расписании проведения учебных занятий, процедурах и критериях оценки результатов обучения;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Доступ к информационным ресурсам информационно-образовательной среды МБОУ – Смолевичской ООШ  обеспечивается в том числе посредством сети Интернет.  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МБОУ – Смолевичской ООШ, так и за ее пределами (далее - электронная информационно-образовательная среда).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Электронная информационно-образовательная среда МБОУ – Смолевичской ООШ обеспечивает:</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формирование и хранение электронного портфолио обучающегося, в том числе выполненных им работ и результатов выполнения работ;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взаимодействие между участниками образовательного процесса, в том числе посредством сети Интернет.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rsidR="005E4E1E" w:rsidRPr="00DC21BE" w:rsidRDefault="005E4E1E" w:rsidP="005E4E1E">
      <w:pPr>
        <w:ind w:left="-851" w:firstLine="709"/>
        <w:jc w:val="both"/>
        <w:rPr>
          <w:color w:val="0D0D0D" w:themeColor="text1" w:themeTint="F2"/>
          <w:sz w:val="24"/>
          <w:szCs w:val="24"/>
        </w:rPr>
      </w:pPr>
      <w:r w:rsidRPr="00DC21BE">
        <w:rPr>
          <w:b/>
          <w:color w:val="0D0D0D" w:themeColor="text1" w:themeTint="F2"/>
          <w:sz w:val="24"/>
          <w:szCs w:val="24"/>
        </w:rPr>
        <w:t>Перечень информационных ресурсов, используемых в образовательной деятельности:</w:t>
      </w:r>
      <w:r w:rsidRPr="00DC21BE">
        <w:rPr>
          <w:color w:val="0D0D0D" w:themeColor="text1" w:themeTint="F2"/>
          <w:sz w:val="24"/>
          <w:szCs w:val="24"/>
        </w:rPr>
        <w:t xml:space="preserv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 Российская электронная школа. Большой набор ресурсов для обучения (конспекты, </w:t>
      </w:r>
      <w:r w:rsidRPr="00DC21BE">
        <w:rPr>
          <w:color w:val="0D0D0D" w:themeColor="text1" w:themeTint="F2"/>
          <w:sz w:val="24"/>
          <w:szCs w:val="24"/>
        </w:rPr>
        <w:lastRenderedPageBreak/>
        <w:t xml:space="preserve">видеолекции, упражнения и тренировочные занятия, методические материалы для учителя. Материалы можно смотреть без регистрации. https://resh.edu.ru/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2. «Учи.ру»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https://uchi.ru/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3. «Яндекс.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https://education.yandex.ru/home/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4. «ЯКласс»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https://www.yaklass.ru/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5. 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Предусмотрена система видеоконференций и мессенджер. https://mob-edu.ru/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6. Фоксфорд - онлайн-школа для обучающихся 1-9 классов, помогающая в подготовке к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https://foxford.ru/about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7.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https://edu.sirius.online/#/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8. «Маркетплейс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 «1С», «Учи.ру», «Скайенг», «Кодвардс», издательство «Просвещение» и другие. </w:t>
      </w:r>
      <w:hyperlink r:id="rId10" w:history="1">
        <w:r w:rsidRPr="00DC21BE">
          <w:rPr>
            <w:rStyle w:val="af3"/>
            <w:color w:val="0D0D0D" w:themeColor="text1" w:themeTint="F2"/>
            <w:sz w:val="24"/>
            <w:szCs w:val="24"/>
          </w:rPr>
          <w:t>https://elducation.ru/</w:t>
        </w:r>
      </w:hyperlink>
      <w:r w:rsidRPr="00DC21BE">
        <w:rPr>
          <w:color w:val="0D0D0D" w:themeColor="text1" w:themeTint="F2"/>
          <w:sz w:val="24"/>
          <w:szCs w:val="24"/>
        </w:rPr>
        <w:t xml:space="preserv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9. «ИнтернетУрок»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https://interneturok.ru/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10. «Skyeng» - онлайн-школа по изучению английского языка. https://skyeng.ru/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11. «Кодвардс» - платформа для обучения детей в возрасте от 7 до 12 лет основам программирования через выполнение компьютерных и некомпьютерных заданий. https://codewards.ru/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12. 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https://media.prosv.ru/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13. «Академкнига/Учебник» - on-line библиотека учебной литературы сайт http://akademkniga.ru/   14.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https://русское-слово.рф/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15. «Библиошкола» - доступ к школьным учебникам, школьной литературе, различным медиаресурсам, электронным версиям журналов «Семейное чтение», «Читайка». https://biblioschool.ru/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16. 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w:t>
      </w:r>
      <w:r w:rsidRPr="00DC21BE">
        <w:rPr>
          <w:color w:val="0D0D0D" w:themeColor="text1" w:themeTint="F2"/>
          <w:sz w:val="24"/>
          <w:szCs w:val="24"/>
        </w:rPr>
        <w:lastRenderedPageBreak/>
        <w:t xml:space="preserve">организовать подготовку к ВПР. https://lecta.rosuchebnik.ru/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17.  Система дистанционного обучения Института развития образования Свердловской области – организован доступ к каталогу ресурсов по основным общеобразовательным предметам. Имеется возможность корректировать курсы под свои образовательные цели. Отдельно организована вебинарная комната. https://elearn.irro.ru/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18. Библиогид - путеводитель по детским и подростковым книгам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19. ПроДетЛит — Всероссийская энциклопедия детской литературы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20. Национальная электронная детская библиотека (НЭДБ)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21. Национальная электронная библиотека (НЭБ)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22. ЛитРес: Школа - предоставляет образовательным организациям доступ к мобильной библиотеке с возможностью дистанционно выдавать электронные книги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5. 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сотрудничества является взаимодействие с родителями и общественными организациями.</w:t>
      </w:r>
    </w:p>
    <w:p w:rsidR="005E4E1E" w:rsidRPr="00DC21BE" w:rsidRDefault="005E4E1E" w:rsidP="005E4E1E">
      <w:pPr>
        <w:ind w:left="-851" w:firstLine="709"/>
        <w:jc w:val="both"/>
        <w:rPr>
          <w:color w:val="0D0D0D" w:themeColor="text1" w:themeTint="F2"/>
          <w:sz w:val="24"/>
          <w:szCs w:val="24"/>
        </w:rPr>
      </w:pPr>
    </w:p>
    <w:tbl>
      <w:tblPr>
        <w:tblStyle w:val="af4"/>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8"/>
        <w:gridCol w:w="3115"/>
        <w:gridCol w:w="3115"/>
      </w:tblGrid>
      <w:tr w:rsidR="005E4E1E" w:rsidRPr="00DC21BE" w:rsidTr="00B118BB">
        <w:tc>
          <w:tcPr>
            <w:tcW w:w="3858" w:type="dxa"/>
          </w:tcPr>
          <w:p w:rsidR="005E4E1E" w:rsidRPr="00DC21BE" w:rsidRDefault="005E4E1E" w:rsidP="005E4E1E">
            <w:pPr>
              <w:ind w:left="34"/>
              <w:jc w:val="both"/>
              <w:rPr>
                <w:b/>
                <w:color w:val="0D0D0D" w:themeColor="text1" w:themeTint="F2"/>
                <w:sz w:val="24"/>
                <w:szCs w:val="24"/>
                <w:lang w:val="ru-RU"/>
              </w:rPr>
            </w:pPr>
            <w:r w:rsidRPr="00DC21BE">
              <w:rPr>
                <w:b/>
                <w:color w:val="0D0D0D" w:themeColor="text1" w:themeTint="F2"/>
                <w:sz w:val="24"/>
                <w:szCs w:val="24"/>
                <w:lang w:val="ru-RU"/>
              </w:rPr>
              <w:t>Наименование организации, участвующей в реализации сетевой образовательной программы</w:t>
            </w:r>
          </w:p>
        </w:tc>
        <w:tc>
          <w:tcPr>
            <w:tcW w:w="3115" w:type="dxa"/>
          </w:tcPr>
          <w:p w:rsidR="005E4E1E" w:rsidRPr="00DC21BE" w:rsidRDefault="005E4E1E" w:rsidP="005E4E1E">
            <w:pPr>
              <w:ind w:left="-851"/>
              <w:jc w:val="both"/>
              <w:rPr>
                <w:b/>
                <w:color w:val="0D0D0D" w:themeColor="text1" w:themeTint="F2"/>
                <w:sz w:val="24"/>
                <w:szCs w:val="24"/>
                <w:lang w:val="ru-RU"/>
              </w:rPr>
            </w:pPr>
          </w:p>
          <w:p w:rsidR="005E4E1E" w:rsidRPr="00DC21BE" w:rsidRDefault="005E4E1E" w:rsidP="005E4E1E">
            <w:pPr>
              <w:jc w:val="both"/>
              <w:rPr>
                <w:b/>
                <w:color w:val="0D0D0D" w:themeColor="text1" w:themeTint="F2"/>
                <w:sz w:val="24"/>
                <w:szCs w:val="24"/>
                <w:lang w:val="ru-RU"/>
              </w:rPr>
            </w:pPr>
            <w:r w:rsidRPr="00DC21BE">
              <w:rPr>
                <w:b/>
                <w:color w:val="0D0D0D" w:themeColor="text1" w:themeTint="F2"/>
                <w:sz w:val="24"/>
                <w:szCs w:val="24"/>
                <w:lang w:val="ru-RU"/>
              </w:rPr>
              <w:t>Ресурсы, используемые при реализации основной образовательной программы</w:t>
            </w:r>
          </w:p>
        </w:tc>
        <w:tc>
          <w:tcPr>
            <w:tcW w:w="3115" w:type="dxa"/>
          </w:tcPr>
          <w:p w:rsidR="005E4E1E" w:rsidRPr="00DC21BE" w:rsidRDefault="005E4E1E" w:rsidP="005E4E1E">
            <w:pPr>
              <w:ind w:left="-851"/>
              <w:jc w:val="both"/>
              <w:rPr>
                <w:b/>
                <w:color w:val="0D0D0D" w:themeColor="text1" w:themeTint="F2"/>
                <w:sz w:val="24"/>
                <w:szCs w:val="24"/>
              </w:rPr>
            </w:pPr>
            <w:r w:rsidRPr="00DC21BE">
              <w:rPr>
                <w:b/>
                <w:color w:val="0D0D0D" w:themeColor="text1" w:themeTint="F2"/>
                <w:sz w:val="24"/>
                <w:szCs w:val="24"/>
              </w:rPr>
              <w:t>Резул</w:t>
            </w:r>
          </w:p>
          <w:p w:rsidR="005E4E1E" w:rsidRPr="00DC21BE" w:rsidRDefault="005E4E1E" w:rsidP="005E4E1E">
            <w:pPr>
              <w:ind w:left="-851"/>
              <w:jc w:val="both"/>
              <w:rPr>
                <w:b/>
                <w:color w:val="0D0D0D" w:themeColor="text1" w:themeTint="F2"/>
                <w:sz w:val="24"/>
                <w:szCs w:val="24"/>
              </w:rPr>
            </w:pPr>
            <w:r w:rsidRPr="00DC21BE">
              <w:rPr>
                <w:b/>
                <w:color w:val="0D0D0D" w:themeColor="text1" w:themeTint="F2"/>
                <w:sz w:val="24"/>
                <w:szCs w:val="24"/>
              </w:rPr>
              <w:t>ьтат взаимодействия</w:t>
            </w:r>
          </w:p>
        </w:tc>
      </w:tr>
      <w:tr w:rsidR="005E4E1E" w:rsidRPr="00DC21BE" w:rsidTr="00B118BB">
        <w:tc>
          <w:tcPr>
            <w:tcW w:w="3858" w:type="dxa"/>
          </w:tcPr>
          <w:p w:rsidR="005E4E1E" w:rsidRPr="00DC21BE" w:rsidRDefault="005E4E1E" w:rsidP="005E4E1E">
            <w:pPr>
              <w:ind w:left="34"/>
              <w:rPr>
                <w:color w:val="0D0D0D" w:themeColor="text1" w:themeTint="F2"/>
                <w:sz w:val="24"/>
                <w:szCs w:val="24"/>
                <w:lang w:val="ru-RU"/>
              </w:rPr>
            </w:pPr>
            <w:r w:rsidRPr="00DC21BE">
              <w:rPr>
                <w:color w:val="0D0D0D" w:themeColor="text1" w:themeTint="F2"/>
                <w:sz w:val="24"/>
                <w:szCs w:val="24"/>
                <w:lang w:val="ru-RU"/>
              </w:rPr>
              <w:t>МБУК «МЦКДР» Клинцовского района. Смолевичское структурное подразделение</w:t>
            </w:r>
          </w:p>
        </w:tc>
        <w:tc>
          <w:tcPr>
            <w:tcW w:w="3115" w:type="dxa"/>
            <w:vMerge w:val="restart"/>
          </w:tcPr>
          <w:p w:rsidR="005E4E1E" w:rsidRPr="00DC21BE" w:rsidRDefault="005E4E1E" w:rsidP="005E4E1E">
            <w:pPr>
              <w:ind w:left="146"/>
              <w:jc w:val="both"/>
              <w:rPr>
                <w:color w:val="0D0D0D" w:themeColor="text1" w:themeTint="F2"/>
                <w:sz w:val="24"/>
                <w:szCs w:val="24"/>
                <w:lang w:val="ru-RU"/>
              </w:rPr>
            </w:pPr>
            <w:r w:rsidRPr="00DC21BE">
              <w:rPr>
                <w:color w:val="0D0D0D" w:themeColor="text1" w:themeTint="F2"/>
                <w:sz w:val="24"/>
                <w:szCs w:val="24"/>
                <w:lang w:val="ru-RU"/>
              </w:rPr>
              <w:t>Организация просветительской деятельности, эстетическое, патриотическое воспитание обучающихся</w:t>
            </w:r>
          </w:p>
        </w:tc>
        <w:tc>
          <w:tcPr>
            <w:tcW w:w="3115" w:type="dxa"/>
            <w:vMerge w:val="restart"/>
          </w:tcPr>
          <w:p w:rsidR="005E4E1E" w:rsidRPr="00DC21BE" w:rsidRDefault="005E4E1E" w:rsidP="005E4E1E">
            <w:pPr>
              <w:ind w:left="-851"/>
              <w:jc w:val="both"/>
              <w:rPr>
                <w:color w:val="0D0D0D" w:themeColor="text1" w:themeTint="F2"/>
                <w:sz w:val="24"/>
                <w:szCs w:val="24"/>
                <w:lang w:val="ru-RU"/>
              </w:rPr>
            </w:pPr>
          </w:p>
        </w:tc>
      </w:tr>
      <w:tr w:rsidR="005E4E1E" w:rsidRPr="00DC21BE" w:rsidTr="00B118BB">
        <w:tc>
          <w:tcPr>
            <w:tcW w:w="3858" w:type="dxa"/>
          </w:tcPr>
          <w:p w:rsidR="005E4E1E" w:rsidRPr="00DC21BE" w:rsidRDefault="005E4E1E" w:rsidP="005E4E1E">
            <w:pPr>
              <w:ind w:left="34"/>
              <w:rPr>
                <w:color w:val="0D0D0D" w:themeColor="text1" w:themeTint="F2"/>
                <w:sz w:val="24"/>
                <w:szCs w:val="24"/>
              </w:rPr>
            </w:pPr>
            <w:r w:rsidRPr="00DC21BE">
              <w:rPr>
                <w:color w:val="0D0D0D" w:themeColor="text1" w:themeTint="F2"/>
                <w:sz w:val="24"/>
                <w:szCs w:val="24"/>
                <w:lang w:val="ru-RU"/>
              </w:rPr>
              <w:t xml:space="preserve">МБУК «Клинцовская районная межпоселенческая центральная библиотека». </w:t>
            </w:r>
            <w:r w:rsidRPr="00DC21BE">
              <w:rPr>
                <w:color w:val="0D0D0D" w:themeColor="text1" w:themeTint="F2"/>
                <w:sz w:val="24"/>
                <w:szCs w:val="24"/>
              </w:rPr>
              <w:t>Смолевичское структурное подразделение</w:t>
            </w:r>
          </w:p>
        </w:tc>
        <w:tc>
          <w:tcPr>
            <w:tcW w:w="3115" w:type="dxa"/>
            <w:vMerge/>
          </w:tcPr>
          <w:p w:rsidR="005E4E1E" w:rsidRPr="00DC21BE" w:rsidRDefault="005E4E1E" w:rsidP="005E4E1E">
            <w:pPr>
              <w:ind w:left="146"/>
              <w:jc w:val="both"/>
              <w:rPr>
                <w:color w:val="0D0D0D" w:themeColor="text1" w:themeTint="F2"/>
                <w:sz w:val="24"/>
                <w:szCs w:val="24"/>
              </w:rPr>
            </w:pPr>
          </w:p>
        </w:tc>
        <w:tc>
          <w:tcPr>
            <w:tcW w:w="3115" w:type="dxa"/>
            <w:vMerge/>
          </w:tcPr>
          <w:p w:rsidR="005E4E1E" w:rsidRPr="00DC21BE" w:rsidRDefault="005E4E1E" w:rsidP="005E4E1E">
            <w:pPr>
              <w:ind w:left="-851"/>
              <w:jc w:val="both"/>
              <w:rPr>
                <w:color w:val="0D0D0D" w:themeColor="text1" w:themeTint="F2"/>
                <w:sz w:val="24"/>
                <w:szCs w:val="24"/>
              </w:rPr>
            </w:pPr>
          </w:p>
        </w:tc>
      </w:tr>
      <w:tr w:rsidR="005E4E1E" w:rsidRPr="00DC21BE" w:rsidTr="00B118BB">
        <w:tc>
          <w:tcPr>
            <w:tcW w:w="3858" w:type="dxa"/>
          </w:tcPr>
          <w:p w:rsidR="005E4E1E" w:rsidRPr="00DC21BE" w:rsidRDefault="005E4E1E" w:rsidP="005E4E1E">
            <w:pPr>
              <w:ind w:left="34"/>
              <w:rPr>
                <w:color w:val="0D0D0D" w:themeColor="text1" w:themeTint="F2"/>
                <w:sz w:val="24"/>
                <w:szCs w:val="24"/>
                <w:lang w:val="ru-RU"/>
              </w:rPr>
            </w:pPr>
            <w:r w:rsidRPr="00DC21BE">
              <w:rPr>
                <w:color w:val="0D0D0D" w:themeColor="text1" w:themeTint="F2"/>
                <w:sz w:val="24"/>
                <w:szCs w:val="24"/>
                <w:lang w:val="ru-RU"/>
              </w:rPr>
              <w:t>Детско-юношеская спортивная школа имени В.И. Шкурного</w:t>
            </w:r>
          </w:p>
        </w:tc>
        <w:tc>
          <w:tcPr>
            <w:tcW w:w="3115" w:type="dxa"/>
            <w:vMerge w:val="restart"/>
          </w:tcPr>
          <w:p w:rsidR="005E4E1E" w:rsidRPr="00DC21BE" w:rsidRDefault="005E4E1E" w:rsidP="005E4E1E">
            <w:pPr>
              <w:ind w:left="146"/>
              <w:jc w:val="both"/>
              <w:rPr>
                <w:color w:val="0D0D0D" w:themeColor="text1" w:themeTint="F2"/>
                <w:sz w:val="24"/>
                <w:szCs w:val="24"/>
                <w:lang w:val="ru-RU"/>
              </w:rPr>
            </w:pPr>
            <w:r w:rsidRPr="00DC21BE">
              <w:rPr>
                <w:color w:val="0D0D0D" w:themeColor="text1" w:themeTint="F2"/>
                <w:sz w:val="24"/>
                <w:szCs w:val="24"/>
                <w:lang w:val="ru-RU"/>
              </w:rPr>
              <w:t>Занятость школьников в  неурочное время в студиях развитие творческих способностей  учащихся.</w:t>
            </w:r>
          </w:p>
        </w:tc>
        <w:tc>
          <w:tcPr>
            <w:tcW w:w="3115" w:type="dxa"/>
            <w:vMerge w:val="restart"/>
          </w:tcPr>
          <w:p w:rsidR="005E4E1E" w:rsidRPr="00DC21BE" w:rsidRDefault="005E4E1E" w:rsidP="005E4E1E">
            <w:pPr>
              <w:ind w:left="-851"/>
              <w:jc w:val="both"/>
              <w:rPr>
                <w:color w:val="0D0D0D" w:themeColor="text1" w:themeTint="F2"/>
                <w:sz w:val="24"/>
                <w:szCs w:val="24"/>
                <w:lang w:val="ru-RU"/>
              </w:rPr>
            </w:pPr>
          </w:p>
        </w:tc>
      </w:tr>
      <w:tr w:rsidR="005E4E1E" w:rsidRPr="00DC21BE" w:rsidTr="00B118BB">
        <w:tc>
          <w:tcPr>
            <w:tcW w:w="3858"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ФОК «Солнечный»</w:t>
            </w:r>
          </w:p>
        </w:tc>
        <w:tc>
          <w:tcPr>
            <w:tcW w:w="3115" w:type="dxa"/>
            <w:vMerge/>
          </w:tcPr>
          <w:p w:rsidR="005E4E1E" w:rsidRPr="00DC21BE" w:rsidRDefault="005E4E1E" w:rsidP="005E4E1E">
            <w:pPr>
              <w:ind w:left="146"/>
              <w:jc w:val="both"/>
              <w:rPr>
                <w:color w:val="0D0D0D" w:themeColor="text1" w:themeTint="F2"/>
                <w:sz w:val="24"/>
                <w:szCs w:val="24"/>
              </w:rPr>
            </w:pPr>
          </w:p>
        </w:tc>
        <w:tc>
          <w:tcPr>
            <w:tcW w:w="3115" w:type="dxa"/>
            <w:vMerge/>
          </w:tcPr>
          <w:p w:rsidR="005E4E1E" w:rsidRPr="00DC21BE" w:rsidRDefault="005E4E1E" w:rsidP="005E4E1E">
            <w:pPr>
              <w:ind w:left="-851"/>
              <w:jc w:val="both"/>
              <w:rPr>
                <w:color w:val="0D0D0D" w:themeColor="text1" w:themeTint="F2"/>
                <w:sz w:val="24"/>
                <w:szCs w:val="24"/>
              </w:rPr>
            </w:pPr>
          </w:p>
        </w:tc>
      </w:tr>
      <w:tr w:rsidR="005E4E1E" w:rsidRPr="00DC21BE" w:rsidTr="00B118BB">
        <w:tc>
          <w:tcPr>
            <w:tcW w:w="3858"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ДЮСШ «Луч»</w:t>
            </w:r>
          </w:p>
        </w:tc>
        <w:tc>
          <w:tcPr>
            <w:tcW w:w="3115" w:type="dxa"/>
            <w:vMerge/>
          </w:tcPr>
          <w:p w:rsidR="005E4E1E" w:rsidRPr="00DC21BE" w:rsidRDefault="005E4E1E" w:rsidP="005E4E1E">
            <w:pPr>
              <w:ind w:left="146"/>
              <w:jc w:val="both"/>
              <w:rPr>
                <w:color w:val="0D0D0D" w:themeColor="text1" w:themeTint="F2"/>
                <w:sz w:val="24"/>
                <w:szCs w:val="24"/>
              </w:rPr>
            </w:pPr>
          </w:p>
        </w:tc>
        <w:tc>
          <w:tcPr>
            <w:tcW w:w="3115" w:type="dxa"/>
            <w:vMerge/>
          </w:tcPr>
          <w:p w:rsidR="005E4E1E" w:rsidRPr="00DC21BE" w:rsidRDefault="005E4E1E" w:rsidP="005E4E1E">
            <w:pPr>
              <w:ind w:left="-851"/>
              <w:jc w:val="both"/>
              <w:rPr>
                <w:color w:val="0D0D0D" w:themeColor="text1" w:themeTint="F2"/>
                <w:sz w:val="24"/>
                <w:szCs w:val="24"/>
              </w:rPr>
            </w:pPr>
          </w:p>
        </w:tc>
      </w:tr>
      <w:tr w:rsidR="005E4E1E" w:rsidRPr="00DC21BE" w:rsidTr="00B118BB">
        <w:tc>
          <w:tcPr>
            <w:tcW w:w="3858" w:type="dxa"/>
          </w:tcPr>
          <w:p w:rsidR="005E4E1E" w:rsidRPr="00DC21BE" w:rsidRDefault="005E4E1E" w:rsidP="005E4E1E">
            <w:pPr>
              <w:ind w:left="34"/>
              <w:rPr>
                <w:color w:val="0D0D0D" w:themeColor="text1" w:themeTint="F2"/>
                <w:sz w:val="24"/>
                <w:szCs w:val="24"/>
              </w:rPr>
            </w:pPr>
            <w:r w:rsidRPr="00DC21BE">
              <w:rPr>
                <w:color w:val="0D0D0D" w:themeColor="text1" w:themeTint="F2"/>
                <w:sz w:val="24"/>
                <w:szCs w:val="24"/>
                <w:lang w:val="ru-RU"/>
              </w:rPr>
              <w:t xml:space="preserve">МБУ ДО «Детская  школа искусств им. </w:t>
            </w:r>
            <w:r w:rsidRPr="00DC21BE">
              <w:rPr>
                <w:color w:val="0D0D0D" w:themeColor="text1" w:themeTint="F2"/>
                <w:sz w:val="24"/>
                <w:szCs w:val="24"/>
              </w:rPr>
              <w:t>Е.М. Беляева»</w:t>
            </w:r>
          </w:p>
        </w:tc>
        <w:tc>
          <w:tcPr>
            <w:tcW w:w="3115" w:type="dxa"/>
            <w:vMerge/>
          </w:tcPr>
          <w:p w:rsidR="005E4E1E" w:rsidRPr="00DC21BE" w:rsidRDefault="005E4E1E" w:rsidP="005E4E1E">
            <w:pPr>
              <w:ind w:left="146"/>
              <w:jc w:val="both"/>
              <w:rPr>
                <w:color w:val="0D0D0D" w:themeColor="text1" w:themeTint="F2"/>
                <w:sz w:val="24"/>
                <w:szCs w:val="24"/>
              </w:rPr>
            </w:pPr>
          </w:p>
        </w:tc>
        <w:tc>
          <w:tcPr>
            <w:tcW w:w="3115" w:type="dxa"/>
            <w:vMerge/>
          </w:tcPr>
          <w:p w:rsidR="005E4E1E" w:rsidRPr="00DC21BE" w:rsidRDefault="005E4E1E" w:rsidP="005E4E1E">
            <w:pPr>
              <w:ind w:left="-851"/>
              <w:jc w:val="both"/>
              <w:rPr>
                <w:color w:val="0D0D0D" w:themeColor="text1" w:themeTint="F2"/>
                <w:sz w:val="24"/>
                <w:szCs w:val="24"/>
              </w:rPr>
            </w:pPr>
          </w:p>
        </w:tc>
      </w:tr>
      <w:tr w:rsidR="005E4E1E" w:rsidRPr="00DC21BE" w:rsidTr="00B118BB">
        <w:tc>
          <w:tcPr>
            <w:tcW w:w="3858"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Совет ветеранов</w:t>
            </w:r>
          </w:p>
          <w:p w:rsidR="005E4E1E" w:rsidRPr="00DC21BE" w:rsidRDefault="005E4E1E" w:rsidP="005E4E1E">
            <w:pPr>
              <w:rPr>
                <w:color w:val="0D0D0D" w:themeColor="text1" w:themeTint="F2"/>
                <w:sz w:val="24"/>
                <w:szCs w:val="24"/>
              </w:rPr>
            </w:pPr>
            <w:r w:rsidRPr="00DC21BE">
              <w:rPr>
                <w:color w:val="0D0D0D" w:themeColor="text1" w:themeTint="F2"/>
                <w:sz w:val="24"/>
                <w:szCs w:val="24"/>
              </w:rPr>
              <w:t>Военкомат</w:t>
            </w:r>
          </w:p>
        </w:tc>
        <w:tc>
          <w:tcPr>
            <w:tcW w:w="3115" w:type="dxa"/>
          </w:tcPr>
          <w:p w:rsidR="005E4E1E" w:rsidRPr="00DC21BE" w:rsidRDefault="005E4E1E" w:rsidP="005E4E1E">
            <w:pPr>
              <w:ind w:left="146"/>
              <w:jc w:val="both"/>
              <w:rPr>
                <w:color w:val="0D0D0D" w:themeColor="text1" w:themeTint="F2"/>
                <w:sz w:val="24"/>
                <w:szCs w:val="24"/>
                <w:lang w:val="ru-RU"/>
              </w:rPr>
            </w:pPr>
            <w:r w:rsidRPr="00DC21BE">
              <w:rPr>
                <w:color w:val="0D0D0D" w:themeColor="text1" w:themeTint="F2"/>
                <w:sz w:val="24"/>
                <w:szCs w:val="24"/>
                <w:lang w:val="ru-RU"/>
              </w:rPr>
              <w:t>Формирование у школьников психологической и волевой  готовности к  патриотическому и гражданскому поведению</w:t>
            </w:r>
          </w:p>
        </w:tc>
        <w:tc>
          <w:tcPr>
            <w:tcW w:w="3115" w:type="dxa"/>
          </w:tcPr>
          <w:p w:rsidR="005E4E1E" w:rsidRPr="00DC21BE" w:rsidRDefault="005E4E1E" w:rsidP="005E4E1E">
            <w:pPr>
              <w:ind w:left="-851"/>
              <w:jc w:val="both"/>
              <w:rPr>
                <w:color w:val="0D0D0D" w:themeColor="text1" w:themeTint="F2"/>
                <w:sz w:val="24"/>
                <w:szCs w:val="24"/>
                <w:lang w:val="ru-RU"/>
              </w:rPr>
            </w:pPr>
          </w:p>
        </w:tc>
      </w:tr>
      <w:tr w:rsidR="005E4E1E" w:rsidRPr="00DC21BE" w:rsidTr="00B118BB">
        <w:tc>
          <w:tcPr>
            <w:tcW w:w="3858" w:type="dxa"/>
          </w:tcPr>
          <w:p w:rsidR="005E4E1E" w:rsidRPr="00DC21BE" w:rsidRDefault="005E4E1E" w:rsidP="005E4E1E">
            <w:pPr>
              <w:ind w:left="-851"/>
              <w:jc w:val="both"/>
              <w:rPr>
                <w:color w:val="0D0D0D" w:themeColor="text1" w:themeTint="F2"/>
                <w:sz w:val="24"/>
                <w:szCs w:val="24"/>
              </w:rPr>
            </w:pPr>
            <w:r w:rsidRPr="00DC21BE">
              <w:rPr>
                <w:color w:val="0D0D0D" w:themeColor="text1" w:themeTint="F2"/>
                <w:sz w:val="24"/>
                <w:szCs w:val="24"/>
              </w:rPr>
              <w:t>КДН</w:t>
            </w:r>
          </w:p>
        </w:tc>
        <w:tc>
          <w:tcPr>
            <w:tcW w:w="3115" w:type="dxa"/>
          </w:tcPr>
          <w:p w:rsidR="005E4E1E" w:rsidRPr="00DC21BE" w:rsidRDefault="005E4E1E" w:rsidP="005E4E1E">
            <w:pPr>
              <w:ind w:left="146"/>
              <w:jc w:val="both"/>
              <w:rPr>
                <w:color w:val="0D0D0D" w:themeColor="text1" w:themeTint="F2"/>
                <w:sz w:val="24"/>
                <w:szCs w:val="24"/>
                <w:lang w:val="ru-RU"/>
              </w:rPr>
            </w:pPr>
            <w:r w:rsidRPr="00DC21BE">
              <w:rPr>
                <w:color w:val="0D0D0D" w:themeColor="text1" w:themeTint="F2"/>
                <w:sz w:val="24"/>
                <w:szCs w:val="24"/>
                <w:lang w:val="ru-RU"/>
              </w:rPr>
              <w:t>Профилактическая работа      с детьми группы социального риска; профилактика беспризорности, безнадзорности и правонарушений несовершеннолетних.</w:t>
            </w:r>
          </w:p>
          <w:p w:rsidR="005E4E1E" w:rsidRPr="00DC21BE" w:rsidRDefault="005E4E1E" w:rsidP="005E4E1E">
            <w:pPr>
              <w:ind w:left="146"/>
              <w:jc w:val="both"/>
              <w:rPr>
                <w:color w:val="0D0D0D" w:themeColor="text1" w:themeTint="F2"/>
                <w:sz w:val="24"/>
                <w:szCs w:val="24"/>
                <w:lang w:val="ru-RU"/>
              </w:rPr>
            </w:pPr>
          </w:p>
        </w:tc>
        <w:tc>
          <w:tcPr>
            <w:tcW w:w="3115" w:type="dxa"/>
          </w:tcPr>
          <w:p w:rsidR="005E4E1E" w:rsidRPr="00DC21BE" w:rsidRDefault="005E4E1E" w:rsidP="005E4E1E">
            <w:pPr>
              <w:ind w:left="-851"/>
              <w:jc w:val="both"/>
              <w:rPr>
                <w:color w:val="0D0D0D" w:themeColor="text1" w:themeTint="F2"/>
                <w:sz w:val="24"/>
                <w:szCs w:val="24"/>
                <w:lang w:val="ru-RU"/>
              </w:rPr>
            </w:pPr>
          </w:p>
        </w:tc>
      </w:tr>
      <w:tr w:rsidR="005E4E1E" w:rsidRPr="00DC21BE" w:rsidTr="00B118BB">
        <w:tc>
          <w:tcPr>
            <w:tcW w:w="3858" w:type="dxa"/>
          </w:tcPr>
          <w:p w:rsidR="005E4E1E" w:rsidRPr="00DC21BE" w:rsidRDefault="005E4E1E" w:rsidP="005E4E1E">
            <w:pPr>
              <w:ind w:left="-851"/>
              <w:jc w:val="both"/>
              <w:rPr>
                <w:color w:val="0D0D0D" w:themeColor="text1" w:themeTint="F2"/>
                <w:sz w:val="24"/>
                <w:szCs w:val="24"/>
              </w:rPr>
            </w:pPr>
            <w:r w:rsidRPr="00DC21BE">
              <w:rPr>
                <w:color w:val="0D0D0D" w:themeColor="text1" w:themeTint="F2"/>
                <w:sz w:val="24"/>
                <w:szCs w:val="24"/>
              </w:rPr>
              <w:t xml:space="preserve">КИПК </w:t>
            </w:r>
          </w:p>
        </w:tc>
        <w:tc>
          <w:tcPr>
            <w:tcW w:w="3115" w:type="dxa"/>
          </w:tcPr>
          <w:p w:rsidR="005E4E1E" w:rsidRPr="00DC21BE" w:rsidRDefault="005E4E1E" w:rsidP="005E4E1E">
            <w:pPr>
              <w:ind w:left="146"/>
              <w:jc w:val="both"/>
              <w:rPr>
                <w:color w:val="0D0D0D" w:themeColor="text1" w:themeTint="F2"/>
                <w:sz w:val="24"/>
                <w:szCs w:val="24"/>
                <w:lang w:val="ru-RU"/>
              </w:rPr>
            </w:pPr>
            <w:r w:rsidRPr="00DC21BE">
              <w:rPr>
                <w:color w:val="0D0D0D" w:themeColor="text1" w:themeTint="F2"/>
                <w:sz w:val="24"/>
                <w:szCs w:val="24"/>
                <w:lang w:val="ru-RU"/>
              </w:rPr>
              <w:t xml:space="preserve">Профориентационная </w:t>
            </w:r>
            <w:r w:rsidRPr="00DC21BE">
              <w:rPr>
                <w:color w:val="0D0D0D" w:themeColor="text1" w:themeTint="F2"/>
                <w:sz w:val="24"/>
                <w:szCs w:val="24"/>
                <w:lang w:val="ru-RU"/>
              </w:rPr>
              <w:lastRenderedPageBreak/>
              <w:t>работа.  Помощь в выборе дальнейшей образовательной траектории.</w:t>
            </w:r>
          </w:p>
        </w:tc>
        <w:tc>
          <w:tcPr>
            <w:tcW w:w="3115" w:type="dxa"/>
          </w:tcPr>
          <w:p w:rsidR="005E4E1E" w:rsidRPr="00DC21BE" w:rsidRDefault="005E4E1E" w:rsidP="005E4E1E">
            <w:pPr>
              <w:ind w:left="-851"/>
              <w:jc w:val="both"/>
              <w:rPr>
                <w:color w:val="0D0D0D" w:themeColor="text1" w:themeTint="F2"/>
                <w:sz w:val="24"/>
                <w:szCs w:val="24"/>
                <w:lang w:val="ru-RU"/>
              </w:rPr>
            </w:pPr>
          </w:p>
        </w:tc>
      </w:tr>
    </w:tbl>
    <w:p w:rsidR="005E4E1E" w:rsidRPr="00DC21BE" w:rsidRDefault="00CB4795" w:rsidP="009011E8">
      <w:pPr>
        <w:pStyle w:val="a5"/>
        <w:widowControl/>
        <w:numPr>
          <w:ilvl w:val="2"/>
          <w:numId w:val="225"/>
        </w:numPr>
        <w:autoSpaceDE/>
        <w:autoSpaceDN/>
        <w:spacing w:line="259" w:lineRule="auto"/>
        <w:ind w:left="-142" w:hanging="709"/>
        <w:contextualSpacing/>
        <w:rPr>
          <w:b/>
          <w:color w:val="0D0D0D" w:themeColor="text1" w:themeTint="F2"/>
          <w:sz w:val="24"/>
          <w:szCs w:val="24"/>
        </w:rPr>
      </w:pPr>
      <w:r w:rsidRPr="00DC21BE">
        <w:rPr>
          <w:b/>
          <w:color w:val="0D0D0D" w:themeColor="text1" w:themeTint="F2"/>
          <w:sz w:val="24"/>
          <w:szCs w:val="24"/>
        </w:rPr>
        <w:lastRenderedPageBreak/>
        <w:t>Кадровые условия</w:t>
      </w:r>
      <w:r w:rsidR="005E4E1E" w:rsidRPr="00DC21BE">
        <w:rPr>
          <w:b/>
          <w:color w:val="0D0D0D" w:themeColor="text1" w:themeTint="F2"/>
          <w:sz w:val="24"/>
          <w:szCs w:val="24"/>
        </w:rPr>
        <w:t xml:space="preserve"> реализации основной образовательной программы основного общего образования.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Реализация программы основного общего образования обеспечивается педагогическими работниками МБОУ – Смолевичской ООШ,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Для реализации ООП ООО МБОУ-Смолевичская ООШ на 100% укомплектована квалифицированными кадрами. ООП ООО реализуют: 1 директор, 2 заместителя директора, 8 учителей, 1 социальный педагог.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Квалификация педагогических работников МБОУ – Смолевичской ООШ  отвечает квалификационным требованиям, указанным в квалификационных справочниках, и (или) профессиональных стандартах.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Уровень квалификации работников МБОУ – Смолевичской ООШ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4"/>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3357"/>
        <w:gridCol w:w="1606"/>
        <w:gridCol w:w="2202"/>
      </w:tblGrid>
      <w:tr w:rsidR="005E4E1E" w:rsidRPr="00DC21BE" w:rsidTr="00B118BB">
        <w:trPr>
          <w:trHeight w:val="310"/>
          <w:jc w:val="center"/>
        </w:trPr>
        <w:tc>
          <w:tcPr>
            <w:tcW w:w="2370"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 xml:space="preserve">Категория работников </w:t>
            </w:r>
          </w:p>
        </w:tc>
        <w:tc>
          <w:tcPr>
            <w:tcW w:w="3594" w:type="dxa"/>
          </w:tcPr>
          <w:p w:rsidR="005E4E1E" w:rsidRPr="00DC21BE" w:rsidRDefault="005E4E1E" w:rsidP="005E4E1E">
            <w:pPr>
              <w:rPr>
                <w:color w:val="0D0D0D" w:themeColor="text1" w:themeTint="F2"/>
                <w:sz w:val="24"/>
                <w:szCs w:val="24"/>
                <w:lang w:val="ru-RU"/>
              </w:rPr>
            </w:pPr>
            <w:r w:rsidRPr="00DC21BE">
              <w:rPr>
                <w:color w:val="0D0D0D" w:themeColor="text1" w:themeTint="F2"/>
                <w:sz w:val="24"/>
                <w:szCs w:val="24"/>
                <w:lang w:val="ru-RU"/>
              </w:rPr>
              <w:t>Подтверждение уровня квалификации документами об образовании (профессиональной переподготовке) (%)</w:t>
            </w:r>
          </w:p>
        </w:tc>
        <w:tc>
          <w:tcPr>
            <w:tcW w:w="3482" w:type="dxa"/>
            <w:gridSpan w:val="2"/>
          </w:tcPr>
          <w:p w:rsidR="005E4E1E" w:rsidRPr="00DC21BE" w:rsidRDefault="005E4E1E" w:rsidP="005E4E1E">
            <w:pPr>
              <w:jc w:val="center"/>
              <w:rPr>
                <w:color w:val="0D0D0D" w:themeColor="text1" w:themeTint="F2"/>
                <w:sz w:val="24"/>
                <w:szCs w:val="24"/>
                <w:lang w:val="ru-RU"/>
              </w:rPr>
            </w:pPr>
            <w:r w:rsidRPr="00DC21BE">
              <w:rPr>
                <w:color w:val="0D0D0D" w:themeColor="text1" w:themeTint="F2"/>
                <w:sz w:val="24"/>
                <w:szCs w:val="24"/>
                <w:lang w:val="ru-RU"/>
              </w:rPr>
              <w:t>Подтверждение уровня квалификации результатами аттестации</w:t>
            </w:r>
          </w:p>
        </w:tc>
      </w:tr>
      <w:tr w:rsidR="005E4E1E" w:rsidRPr="00DC21BE" w:rsidTr="00B118BB">
        <w:trPr>
          <w:trHeight w:val="310"/>
          <w:jc w:val="center"/>
        </w:trPr>
        <w:tc>
          <w:tcPr>
            <w:tcW w:w="2370" w:type="dxa"/>
          </w:tcPr>
          <w:p w:rsidR="005E4E1E" w:rsidRPr="00DC21BE" w:rsidRDefault="005E4E1E" w:rsidP="005E4E1E">
            <w:pPr>
              <w:rPr>
                <w:color w:val="0D0D0D" w:themeColor="text1" w:themeTint="F2"/>
                <w:sz w:val="24"/>
                <w:szCs w:val="24"/>
                <w:lang w:val="ru-RU"/>
              </w:rPr>
            </w:pPr>
          </w:p>
        </w:tc>
        <w:tc>
          <w:tcPr>
            <w:tcW w:w="3594" w:type="dxa"/>
          </w:tcPr>
          <w:p w:rsidR="005E4E1E" w:rsidRPr="00DC21BE" w:rsidRDefault="005E4E1E" w:rsidP="005E4E1E">
            <w:pPr>
              <w:rPr>
                <w:color w:val="0D0D0D" w:themeColor="text1" w:themeTint="F2"/>
                <w:sz w:val="24"/>
                <w:szCs w:val="24"/>
                <w:lang w:val="ru-RU"/>
              </w:rPr>
            </w:pPr>
          </w:p>
        </w:tc>
        <w:tc>
          <w:tcPr>
            <w:tcW w:w="1533"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 xml:space="preserve">Соответствие занимаемой должности </w:t>
            </w:r>
            <w:r w:rsidRPr="00DC21BE">
              <w:rPr>
                <w:color w:val="0D0D0D" w:themeColor="text1" w:themeTint="F2"/>
                <w:sz w:val="24"/>
                <w:szCs w:val="24"/>
              </w:rPr>
              <w:lastRenderedPageBreak/>
              <w:t>(%)</w:t>
            </w:r>
          </w:p>
        </w:tc>
        <w:tc>
          <w:tcPr>
            <w:tcW w:w="1949"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lastRenderedPageBreak/>
              <w:t>Квалификационная категория (%)</w:t>
            </w:r>
          </w:p>
        </w:tc>
      </w:tr>
      <w:tr w:rsidR="005E4E1E" w:rsidRPr="00DC21BE" w:rsidTr="00B118BB">
        <w:trPr>
          <w:trHeight w:val="160"/>
          <w:jc w:val="center"/>
        </w:trPr>
        <w:tc>
          <w:tcPr>
            <w:tcW w:w="2370"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lastRenderedPageBreak/>
              <w:t>Педагогические работники</w:t>
            </w:r>
          </w:p>
        </w:tc>
        <w:tc>
          <w:tcPr>
            <w:tcW w:w="3594"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100%</w:t>
            </w:r>
          </w:p>
        </w:tc>
        <w:tc>
          <w:tcPr>
            <w:tcW w:w="1533"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25%</w:t>
            </w:r>
          </w:p>
        </w:tc>
        <w:tc>
          <w:tcPr>
            <w:tcW w:w="1949"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57%</w:t>
            </w:r>
          </w:p>
        </w:tc>
      </w:tr>
      <w:tr w:rsidR="005E4E1E" w:rsidRPr="00DC21BE" w:rsidTr="00B118BB">
        <w:trPr>
          <w:trHeight w:val="200"/>
          <w:jc w:val="center"/>
        </w:trPr>
        <w:tc>
          <w:tcPr>
            <w:tcW w:w="2370"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Руководящие работники</w:t>
            </w:r>
          </w:p>
        </w:tc>
        <w:tc>
          <w:tcPr>
            <w:tcW w:w="3594"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100%</w:t>
            </w:r>
          </w:p>
        </w:tc>
        <w:tc>
          <w:tcPr>
            <w:tcW w:w="1533"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w:t>
            </w:r>
          </w:p>
        </w:tc>
        <w:tc>
          <w:tcPr>
            <w:tcW w:w="1949"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100%</w:t>
            </w:r>
          </w:p>
        </w:tc>
      </w:tr>
      <w:tr w:rsidR="005E4E1E" w:rsidRPr="00DC21BE" w:rsidTr="00B118BB">
        <w:trPr>
          <w:trHeight w:val="130"/>
          <w:jc w:val="center"/>
        </w:trPr>
        <w:tc>
          <w:tcPr>
            <w:tcW w:w="2370"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Иные</w:t>
            </w:r>
          </w:p>
        </w:tc>
        <w:tc>
          <w:tcPr>
            <w:tcW w:w="3594" w:type="dxa"/>
          </w:tcPr>
          <w:p w:rsidR="005E4E1E" w:rsidRPr="00DC21BE" w:rsidRDefault="005E4E1E" w:rsidP="005E4E1E">
            <w:pPr>
              <w:rPr>
                <w:color w:val="0D0D0D" w:themeColor="text1" w:themeTint="F2"/>
                <w:sz w:val="24"/>
                <w:szCs w:val="24"/>
              </w:rPr>
            </w:pPr>
            <w:r w:rsidRPr="00DC21BE">
              <w:rPr>
                <w:color w:val="0D0D0D" w:themeColor="text1" w:themeTint="F2"/>
                <w:sz w:val="24"/>
                <w:szCs w:val="24"/>
              </w:rPr>
              <w:t>-</w:t>
            </w:r>
          </w:p>
        </w:tc>
        <w:tc>
          <w:tcPr>
            <w:tcW w:w="1533"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w:t>
            </w:r>
          </w:p>
        </w:tc>
        <w:tc>
          <w:tcPr>
            <w:tcW w:w="1949"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w:t>
            </w:r>
          </w:p>
        </w:tc>
      </w:tr>
    </w:tbl>
    <w:p w:rsidR="005E4E1E" w:rsidRPr="00DC21BE" w:rsidRDefault="005E4E1E" w:rsidP="005E4E1E">
      <w:pPr>
        <w:jc w:val="both"/>
        <w:rPr>
          <w:color w:val="0D0D0D" w:themeColor="text1" w:themeTint="F2"/>
          <w:sz w:val="24"/>
          <w:szCs w:val="24"/>
        </w:rPr>
      </w:pP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У 100% педагогических работников школы пройдена курсовая подготовка. Учеба на курсах повышения квалификации в БИПКРО проходила в целях совершенствования, обогащения профессиональных знаний, изучения достижений современной науки, актуального и новаторского опыта.</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Приоритетным направлением повышения квалификации в МБОУ – Смолевичской ООШ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В  МБОУ - Смолевичской ООШ создана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В МБОУ – Смолевичской ООШ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 </w:t>
      </w:r>
    </w:p>
    <w:p w:rsidR="005E4E1E" w:rsidRPr="00DC21BE" w:rsidRDefault="00CB4795" w:rsidP="005E4E1E">
      <w:pPr>
        <w:ind w:left="-851" w:firstLine="709"/>
        <w:jc w:val="both"/>
        <w:rPr>
          <w:color w:val="0D0D0D" w:themeColor="text1" w:themeTint="F2"/>
          <w:sz w:val="24"/>
          <w:szCs w:val="24"/>
        </w:rPr>
      </w:pPr>
      <w:r w:rsidRPr="00DC21BE">
        <w:rPr>
          <w:b/>
          <w:color w:val="0D0D0D" w:themeColor="text1" w:themeTint="F2"/>
          <w:sz w:val="24"/>
          <w:szCs w:val="24"/>
        </w:rPr>
        <w:t>3.5.2. Психолого-педагогические</w:t>
      </w:r>
      <w:r w:rsidR="005E4E1E" w:rsidRPr="00DC21BE">
        <w:rPr>
          <w:b/>
          <w:color w:val="0D0D0D" w:themeColor="text1" w:themeTint="F2"/>
          <w:sz w:val="24"/>
          <w:szCs w:val="24"/>
        </w:rPr>
        <w:t xml:space="preserve"> условий реализации основной образовательной программы основного общего образования.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Психолого-педагогические условия, созданные в МБОУ – Смолевичской ООШ,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2) способствует социально-психологической адаптации обучающихся к условиям МБОУ – Смолевичской ООШ с учетом специфики их возрастного психофизиологического развития, включая особенности адаптации к социальной среде;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3) формирование и развитие психолого-педагогической компетентности работников МБОУ – Смолевичской ООШ и родителей (законных представителей) несовершеннолетних обучающихся;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4) профилактику формирования у обучающихся девиантных форм поведения, агрессии и </w:t>
      </w:r>
      <w:r w:rsidRPr="00DC21BE">
        <w:rPr>
          <w:color w:val="0D0D0D" w:themeColor="text1" w:themeTint="F2"/>
          <w:sz w:val="24"/>
          <w:szCs w:val="24"/>
        </w:rPr>
        <w:lastRenderedPageBreak/>
        <w:t xml:space="preserve">повышенной тревожности.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Психолого-педагогическое сопровождение образовательной  деятельности МБОУ – Смолевичской ООШ осуществляет социальный педагог, задача которого: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формирование и развитие психолого-педагогической компетентности;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сохранение и укрепление психологического благополучия и психического здоровья обучающихся; - поддержка и сопровождение детско-родительских отношений;</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формирование ценности здоровья и безопасного образа жизни;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дифференциация и индивидуализация обучения и воспитания с учетом особенностей когнитивного и эмоционального развития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мониторинг возможностей и способностей обучающихся, выявление, поддержка и сопровождение одаренных детей, обучающихся с ОВЗ;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создание условий для последующего профессионального самоопределения;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формирование психологической культуры поведения в информационной среде;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развитие психологической культуры в области использования ИКТ.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В  МБОУ – Смолевичской ООШ проводится коррекционная работа для оказания комплексной социально-педагогической помощи и поддержки обучающимся с ограниченными возможностями здоровья при освоении ООП ООО. В рамках этой программы деятельность осуществляется по следующим направлениям:</w:t>
      </w:r>
    </w:p>
    <w:tbl>
      <w:tblPr>
        <w:tblStyle w:val="af4"/>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3115"/>
        <w:gridCol w:w="3688"/>
      </w:tblGrid>
      <w:tr w:rsidR="005E4E1E" w:rsidRPr="00DC21BE" w:rsidTr="00B118BB">
        <w:tc>
          <w:tcPr>
            <w:tcW w:w="3115"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Уровни</w:t>
            </w:r>
          </w:p>
        </w:tc>
        <w:tc>
          <w:tcPr>
            <w:tcW w:w="3115"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Формы</w:t>
            </w:r>
          </w:p>
        </w:tc>
        <w:tc>
          <w:tcPr>
            <w:tcW w:w="3688"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Основные направления</w:t>
            </w:r>
          </w:p>
        </w:tc>
      </w:tr>
      <w:tr w:rsidR="005E4E1E" w:rsidRPr="00DC21BE" w:rsidTr="00B118BB">
        <w:tc>
          <w:tcPr>
            <w:tcW w:w="311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Индивидуальное  (по запросу родителей)</w:t>
            </w:r>
          </w:p>
        </w:tc>
        <w:tc>
          <w:tcPr>
            <w:tcW w:w="311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Консультирование</w:t>
            </w:r>
          </w:p>
        </w:tc>
        <w:tc>
          <w:tcPr>
            <w:tcW w:w="368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Обеспечение осознанного и ответственного выбора дальнейшей профессиональной сферы деятельности.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 Сохранение и укрепление психологического здоровья.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 Формирование коммуникативных навыков в разновозрастной среде и среде сверстников.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 Выявление и поддержка детей с особыми образовательными потребностями.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 Психолого-педагогическая поддержка участников олимпиадного движения</w:t>
            </w:r>
          </w:p>
        </w:tc>
      </w:tr>
      <w:tr w:rsidR="005E4E1E" w:rsidRPr="00DC21BE" w:rsidTr="00B118BB">
        <w:tc>
          <w:tcPr>
            <w:tcW w:w="311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Групповое  (по запросу классного руководителя)  </w:t>
            </w:r>
          </w:p>
        </w:tc>
        <w:tc>
          <w:tcPr>
            <w:tcW w:w="311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Развивающая работа</w:t>
            </w:r>
          </w:p>
        </w:tc>
        <w:tc>
          <w:tcPr>
            <w:tcW w:w="368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Формирование ценности здоровья и безопасного образа жизни.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 Формирование коммуникативных навыков в разновозрастной среде и среде сверстников.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Выявление и поддержка детей с особыми образовательными потребностями.</w:t>
            </w:r>
          </w:p>
        </w:tc>
      </w:tr>
      <w:tr w:rsidR="005E4E1E" w:rsidRPr="00DC21BE" w:rsidTr="00B118BB">
        <w:tc>
          <w:tcPr>
            <w:tcW w:w="311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На уровне класса  (по запросу классного руководителя)</w:t>
            </w:r>
          </w:p>
        </w:tc>
        <w:tc>
          <w:tcPr>
            <w:tcW w:w="311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Профилактика</w:t>
            </w:r>
          </w:p>
        </w:tc>
        <w:tc>
          <w:tcPr>
            <w:tcW w:w="368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Поддержка детских объединений.   - Формирование ценности здоровья и безопасного образа жизни.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Формирование </w:t>
            </w:r>
            <w:r w:rsidRPr="00DC21BE">
              <w:rPr>
                <w:color w:val="0D0D0D" w:themeColor="text1" w:themeTint="F2"/>
                <w:sz w:val="24"/>
                <w:szCs w:val="24"/>
                <w:lang w:val="ru-RU"/>
              </w:rPr>
              <w:lastRenderedPageBreak/>
              <w:t xml:space="preserve">коммуникативных навыков в разновозрастной среде и среде сверстников.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Выявление и поддержка одаренных детей.</w:t>
            </w:r>
          </w:p>
        </w:tc>
      </w:tr>
      <w:tr w:rsidR="005E4E1E" w:rsidRPr="00DC21BE" w:rsidTr="00B118BB">
        <w:tc>
          <w:tcPr>
            <w:tcW w:w="311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lastRenderedPageBreak/>
              <w:t>На уровне ОУ</w:t>
            </w:r>
          </w:p>
        </w:tc>
        <w:tc>
          <w:tcPr>
            <w:tcW w:w="311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Диагностика</w:t>
            </w:r>
          </w:p>
        </w:tc>
        <w:tc>
          <w:tcPr>
            <w:tcW w:w="368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Мониторинг возможностей и способностей обучающихся.</w:t>
            </w:r>
          </w:p>
        </w:tc>
      </w:tr>
    </w:tbl>
    <w:p w:rsidR="005E4E1E" w:rsidRPr="00DC21BE" w:rsidRDefault="005E4E1E" w:rsidP="005E4E1E">
      <w:pPr>
        <w:ind w:left="-851"/>
        <w:jc w:val="both"/>
        <w:rPr>
          <w:color w:val="0D0D0D" w:themeColor="text1" w:themeTint="F2"/>
          <w:sz w:val="24"/>
          <w:szCs w:val="24"/>
        </w:rPr>
      </w:pPr>
      <w:r w:rsidRPr="00DC21BE">
        <w:rPr>
          <w:b/>
          <w:color w:val="0D0D0D" w:themeColor="text1" w:themeTint="F2"/>
          <w:sz w:val="24"/>
          <w:szCs w:val="24"/>
        </w:rPr>
        <w:t>3.5.3 Финансово-экономические условия реализации образовательной программы основного общего образования</w:t>
      </w:r>
      <w:r w:rsidRPr="00DC21BE">
        <w:rPr>
          <w:color w:val="0D0D0D" w:themeColor="text1" w:themeTint="F2"/>
          <w:sz w:val="24"/>
          <w:szCs w:val="24"/>
        </w:rPr>
        <w:t xml:space="preserv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(муниципальном) задании МБОУ – Смолевичской ООШ. Муниципльное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(выполнения).Финансовое обеспечение реализации образовательной программы основного общего образования МБОУ – Смолевичской ООШ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1.расходы на оплату труда работников, реализующих образовательную программу основного общего образования;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2.расходы на приобретение учебников и учебных пособий, средств обучения, игр, игрушек;</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3.прочие расходы (за исключением расходов на содержание зданий и оплату коммунальных услуг, осуществляемых из местных бюджетов).</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E4E1E" w:rsidRPr="00DC21BE" w:rsidRDefault="00CB4795" w:rsidP="005E4E1E">
      <w:pPr>
        <w:ind w:left="-851" w:firstLine="709"/>
        <w:jc w:val="both"/>
        <w:rPr>
          <w:color w:val="0D0D0D" w:themeColor="text1" w:themeTint="F2"/>
          <w:sz w:val="24"/>
          <w:szCs w:val="24"/>
        </w:rPr>
      </w:pPr>
      <w:r w:rsidRPr="00DC21BE">
        <w:rPr>
          <w:b/>
          <w:color w:val="0D0D0D" w:themeColor="text1" w:themeTint="F2"/>
          <w:sz w:val="24"/>
          <w:szCs w:val="24"/>
        </w:rPr>
        <w:t xml:space="preserve">3.5.4. </w:t>
      </w:r>
      <w:r w:rsidR="005E4E1E" w:rsidRPr="00DC21BE">
        <w:rPr>
          <w:b/>
          <w:color w:val="0D0D0D" w:themeColor="text1" w:themeTint="F2"/>
          <w:sz w:val="24"/>
          <w:szCs w:val="24"/>
        </w:rPr>
        <w:t>Материально-техническое и учебно-методическое обеспечение программы основного общего образования</w:t>
      </w:r>
      <w:r w:rsidR="00095C1F" w:rsidRPr="00DC21BE">
        <w:rPr>
          <w:color w:val="0D0D0D" w:themeColor="text1" w:themeTint="F2"/>
          <w:sz w:val="24"/>
          <w:szCs w:val="24"/>
        </w:rPr>
        <w:t>.</w:t>
      </w:r>
    </w:p>
    <w:p w:rsidR="005E4E1E" w:rsidRPr="00DC21BE" w:rsidRDefault="005E4E1E" w:rsidP="005E4E1E">
      <w:pPr>
        <w:ind w:left="-851" w:firstLine="709"/>
        <w:jc w:val="both"/>
        <w:rPr>
          <w:color w:val="0D0D0D" w:themeColor="text1" w:themeTint="F2"/>
          <w:sz w:val="24"/>
          <w:szCs w:val="24"/>
        </w:rPr>
      </w:pPr>
      <w:r w:rsidRPr="00DC21BE">
        <w:rPr>
          <w:b/>
          <w:i/>
          <w:color w:val="0D0D0D" w:themeColor="text1" w:themeTint="F2"/>
          <w:sz w:val="24"/>
          <w:szCs w:val="24"/>
        </w:rPr>
        <w:t>Информационно-образовательная среда</w:t>
      </w:r>
      <w:r w:rsidRPr="00DC21BE">
        <w:rPr>
          <w:color w:val="0D0D0D" w:themeColor="text1" w:themeTint="F2"/>
          <w:sz w:val="24"/>
          <w:szCs w:val="24"/>
        </w:rPr>
        <w:t xml:space="preserv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Информационно-образовательная среда МБОУ – Смолевичской ООШ включает комплекс </w:t>
      </w:r>
      <w:r w:rsidRPr="00DC21BE">
        <w:rPr>
          <w:color w:val="0D0D0D" w:themeColor="text1" w:themeTint="F2"/>
          <w:sz w:val="24"/>
          <w:szCs w:val="24"/>
        </w:rPr>
        <w:lastRenderedPageBreak/>
        <w:t xml:space="preserve">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Информационно-образовательная среда МБОУ-Смолевичской ООШ обеспечивает: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возможность использования участниками образовательного процесса ресурсов и сервисов цифровой образовательной среды;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безопасный доступ к верифицированным образовательным ресурсам цифровой образовательной среды;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информационно-методическую поддержку образовательной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планирование образовательной деятельности и ее ресурсного обеспечения; - мониторинг и фиксацию хода и результатов образовательной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мониторинг здоровья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 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Основными компонентами ИОС МБОУ –Смолевичской ООШ являются: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фонд дополнительной литературы (художественная и научно-популярная литература, справочно-библиографические и периодические издания); ‒ учебно-наглядные пособия (средства натурного фонда, модели, печатные, экраннозвуковые средства, мультимедийные средства);</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информационно-образовательные ресурсы Интернета;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информационно-телекоммуникационная инфраструктура;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технические средства, обеспечивающие функционирование информационнообразовательной среды;</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программные инструменты, обеспечивающие функционирование информационнообразовательной среды; ‒ служба технической поддержки функционирования информационно-образовательной среды.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ИОС МБОУ-Смолевичской ООШ предоставляет для участников образовательного процесса возможность: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достижения обучающимися планируемых результатов освоения ООП ООО, в том числе для обучающихся с ограниченными возможностями здоровья (ОВЗ);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w:t>
      </w:r>
      <w:r w:rsidRPr="00DC21BE">
        <w:rPr>
          <w:color w:val="0D0D0D" w:themeColor="text1" w:themeTint="F2"/>
          <w:sz w:val="24"/>
          <w:szCs w:val="24"/>
        </w:rPr>
        <w:lastRenderedPageBreak/>
        <w:t xml:space="preserve">профессиональных образовательных организаций и социальных партнеров в профессионально производственном окружении;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у обучающихся опыта самостоятельной образовательной и общественной деятельности; ‒ формирования у обучающихся экологической грамотности, навыков здорового и безопасного для человека и окружающей его среды образа жизни;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эффективного управления организацией с использованием ИКТ, современных механизмов финансирования.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Электронная информационно-образовательная среда МБОУ – Смолевичской ООШ обеспечивает: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МБОУ-Смолевичской ООШ (</w:t>
      </w:r>
      <w:r w:rsidRPr="00DC21BE">
        <w:rPr>
          <w:color w:val="0D0D0D" w:themeColor="text1" w:themeTint="F2"/>
          <w:sz w:val="24"/>
          <w:szCs w:val="24"/>
          <w:lang w:val="en-US"/>
        </w:rPr>
        <w:t>www</w:t>
      </w:r>
      <w:r w:rsidRPr="00DC21BE">
        <w:rPr>
          <w:color w:val="0D0D0D" w:themeColor="text1" w:themeTint="F2"/>
          <w:sz w:val="24"/>
          <w:szCs w:val="24"/>
        </w:rPr>
        <w:t xml:space="preserve">. </w:t>
      </w:r>
      <w:r w:rsidRPr="00DC21BE">
        <w:rPr>
          <w:color w:val="0D0D0D" w:themeColor="text1" w:themeTint="F2"/>
          <w:sz w:val="24"/>
          <w:szCs w:val="24"/>
          <w:lang w:val="en-US"/>
        </w:rPr>
        <w:t>smolevichi</w:t>
      </w:r>
      <w:r w:rsidRPr="00DC21BE">
        <w:rPr>
          <w:color w:val="0D0D0D" w:themeColor="text1" w:themeTint="F2"/>
          <w:sz w:val="24"/>
          <w:szCs w:val="24"/>
        </w:rPr>
        <w:t>.</w:t>
      </w:r>
      <w:r w:rsidRPr="00DC21BE">
        <w:rPr>
          <w:color w:val="0D0D0D" w:themeColor="text1" w:themeTint="F2"/>
          <w:sz w:val="24"/>
          <w:szCs w:val="24"/>
          <w:lang w:val="en-US"/>
        </w:rPr>
        <w:t>ucoz</w:t>
      </w:r>
      <w:r w:rsidRPr="00DC21BE">
        <w:rPr>
          <w:color w:val="0D0D0D" w:themeColor="text1" w:themeTint="F2"/>
          <w:sz w:val="24"/>
          <w:szCs w:val="24"/>
        </w:rPr>
        <w:t xml:space="preserve">.ru)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формирование и хранение электронного портфолио обучающегося, в том числе его работ и оценок за эти работы;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Электронная информационно-образовательная среда позволяет обучающимся осуществить: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поиск и получение информации в локальной сети организации и Глобальной сети — Интернете в соответствии с учебной задачей;</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обработку информации для выступления с аудио-, видео- и графическим сопровождением;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В случае реализации программы основного общего образования, в том числе </w:t>
      </w:r>
      <w:r w:rsidRPr="00DC21BE">
        <w:rPr>
          <w:color w:val="0D0D0D" w:themeColor="text1" w:themeTint="F2"/>
          <w:sz w:val="24"/>
          <w:szCs w:val="24"/>
        </w:rPr>
        <w:lastRenderedPageBreak/>
        <w:t>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5E4E1E" w:rsidRPr="00DC21BE" w:rsidRDefault="005E4E1E" w:rsidP="005E4E1E">
      <w:pPr>
        <w:ind w:left="-851"/>
        <w:jc w:val="center"/>
        <w:rPr>
          <w:b/>
          <w:color w:val="0D0D0D" w:themeColor="text1" w:themeTint="F2"/>
          <w:sz w:val="24"/>
          <w:szCs w:val="24"/>
        </w:rPr>
      </w:pPr>
      <w:r w:rsidRPr="00DC21BE">
        <w:rPr>
          <w:b/>
          <w:color w:val="0D0D0D" w:themeColor="text1" w:themeTint="F2"/>
          <w:sz w:val="24"/>
          <w:szCs w:val="24"/>
        </w:rPr>
        <w:t>Характеристика информационно-образовательной среды МБОУ – Смолевичской ООШ по направлениям:</w:t>
      </w:r>
    </w:p>
    <w:tbl>
      <w:tblPr>
        <w:tblStyle w:val="af4"/>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498"/>
        <w:gridCol w:w="2130"/>
        <w:gridCol w:w="2130"/>
      </w:tblGrid>
      <w:tr w:rsidR="005E4E1E" w:rsidRPr="00DC21BE" w:rsidTr="00B118BB">
        <w:tc>
          <w:tcPr>
            <w:tcW w:w="438"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w:t>
            </w:r>
          </w:p>
        </w:tc>
        <w:tc>
          <w:tcPr>
            <w:tcW w:w="5498"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Компоненты информационно-образовательной среды</w:t>
            </w:r>
          </w:p>
        </w:tc>
        <w:tc>
          <w:tcPr>
            <w:tcW w:w="2130"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Наличие компонентов ИОС</w:t>
            </w:r>
          </w:p>
        </w:tc>
        <w:tc>
          <w:tcPr>
            <w:tcW w:w="2130" w:type="dxa"/>
          </w:tcPr>
          <w:p w:rsidR="005E4E1E" w:rsidRPr="00DC21BE" w:rsidRDefault="005E4E1E" w:rsidP="005E4E1E">
            <w:pPr>
              <w:jc w:val="both"/>
              <w:rPr>
                <w:b/>
                <w:color w:val="0D0D0D" w:themeColor="text1" w:themeTint="F2"/>
                <w:sz w:val="24"/>
                <w:szCs w:val="24"/>
                <w:lang w:val="ru-RU"/>
              </w:rPr>
            </w:pPr>
            <w:r w:rsidRPr="00DC21BE">
              <w:rPr>
                <w:b/>
                <w:color w:val="0D0D0D" w:themeColor="text1" w:themeTint="F2"/>
                <w:sz w:val="24"/>
                <w:szCs w:val="24"/>
                <w:lang w:val="ru-RU"/>
              </w:rPr>
              <w:t>Сроки создания условий в соответствии с требованиями ФГОС (в случае полного или частично отсутствия обеспеченности)</w:t>
            </w: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Учебники в печатной и (или) электронной форме по</w:t>
            </w:r>
            <w:r w:rsidRPr="00DC21BE">
              <w:rPr>
                <w:color w:val="0D0D0D" w:themeColor="text1" w:themeTint="F2"/>
                <w:sz w:val="24"/>
                <w:szCs w:val="24"/>
              </w:rPr>
              <w:t> </w:t>
            </w:r>
            <w:r w:rsidRPr="00DC21BE">
              <w:rPr>
                <w:color w:val="0D0D0D" w:themeColor="text1" w:themeTint="F2"/>
                <w:sz w:val="24"/>
                <w:szCs w:val="24"/>
                <w:lang w:val="ru-RU"/>
              </w:rPr>
              <w:t>каждому предмету, курсу, модулю обязательной части учебного плана ООП ООО в расчете не</w:t>
            </w:r>
            <w:r w:rsidRPr="00DC21BE">
              <w:rPr>
                <w:color w:val="0D0D0D" w:themeColor="text1" w:themeTint="F2"/>
                <w:sz w:val="24"/>
                <w:szCs w:val="24"/>
              </w:rPr>
              <w:t> </w:t>
            </w:r>
            <w:r w:rsidRPr="00DC21BE">
              <w:rPr>
                <w:color w:val="0D0D0D" w:themeColor="text1" w:themeTint="F2"/>
                <w:sz w:val="24"/>
                <w:szCs w:val="24"/>
                <w:lang w:val="ru-RU"/>
              </w:rPr>
              <w:t>менее одного экземпляра учебника по предмету обязательной части учебного плана на одного обучающегося</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2.</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Учебники в печатной и (или) электронной форме или</w:t>
            </w:r>
            <w:r w:rsidRPr="00DC21BE">
              <w:rPr>
                <w:color w:val="0D0D0D" w:themeColor="text1" w:themeTint="F2"/>
                <w:sz w:val="24"/>
                <w:szCs w:val="24"/>
              </w:rPr>
              <w:t> </w:t>
            </w:r>
            <w:r w:rsidRPr="00DC21BE">
              <w:rPr>
                <w:color w:val="0D0D0D" w:themeColor="text1" w:themeTint="F2"/>
                <w:sz w:val="24"/>
                <w:szCs w:val="24"/>
                <w:lang w:val="ru-RU"/>
              </w:rPr>
              <w:t>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w:t>
            </w:r>
            <w:r w:rsidRPr="00DC21BE">
              <w:rPr>
                <w:color w:val="0D0D0D" w:themeColor="text1" w:themeTint="F2"/>
                <w:sz w:val="24"/>
                <w:szCs w:val="24"/>
              </w:rPr>
              <w:t> </w:t>
            </w:r>
            <w:r w:rsidRPr="00DC21BE">
              <w:rPr>
                <w:color w:val="0D0D0D" w:themeColor="text1" w:themeTint="F2"/>
                <w:sz w:val="24"/>
                <w:szCs w:val="24"/>
                <w:lang w:val="ru-RU"/>
              </w:rPr>
              <w:t>менее одного экземпляра учебника по предмету обязательной части учебного плана на одного обучающегося</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3.</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Фонд дополнительной литературы художественной и научно-популярной, справочно-библиографических, периодических изданий</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4.</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Учебно-наглядные пособия (средства обучения):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-экранно-звуковые (аудиокниги, фонохрестоматии, видеофильмы),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-мультимедийные средства (электронные приложения к учебникам, аудиозаписи, видеофильмы, электронные медиалекции, тренажеры)</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lastRenderedPageBreak/>
              <w:t>5.</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Информационно-образовательные ресурсы Интернета (обеспечен доступ для всех участников образовательного процесса)</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Не обеспечен</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6.</w:t>
            </w:r>
          </w:p>
        </w:tc>
        <w:tc>
          <w:tcPr>
            <w:tcW w:w="549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Информационно-телекоммуникационная инфраструктура</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7.</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Технические средства, обеспечивающие функционирование информационно-образовательной среды</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8.</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Программные инструменты, обеспечивающие функционирование информационно-образовательной среды</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В наличии</w:t>
            </w:r>
          </w:p>
        </w:tc>
        <w:tc>
          <w:tcPr>
            <w:tcW w:w="2130" w:type="dxa"/>
          </w:tcPr>
          <w:p w:rsidR="005E4E1E" w:rsidRPr="00DC21BE" w:rsidRDefault="005E4E1E" w:rsidP="005E4E1E">
            <w:pPr>
              <w:jc w:val="center"/>
              <w:rPr>
                <w:b/>
                <w:color w:val="0D0D0D" w:themeColor="text1" w:themeTint="F2"/>
                <w:sz w:val="24"/>
                <w:szCs w:val="24"/>
              </w:rPr>
            </w:pPr>
          </w:p>
        </w:tc>
      </w:tr>
      <w:tr w:rsidR="005E4E1E" w:rsidRPr="00DC21BE" w:rsidTr="00B118BB">
        <w:tc>
          <w:tcPr>
            <w:tcW w:w="43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9.</w:t>
            </w:r>
          </w:p>
        </w:tc>
        <w:tc>
          <w:tcPr>
            <w:tcW w:w="549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Служба технической поддержки функционирования информационно-образовательной среды</w:t>
            </w:r>
          </w:p>
        </w:tc>
        <w:tc>
          <w:tcPr>
            <w:tcW w:w="2130" w:type="dxa"/>
          </w:tcPr>
          <w:p w:rsidR="005E4E1E" w:rsidRPr="00DC21BE" w:rsidRDefault="005E4E1E" w:rsidP="005E4E1E">
            <w:pPr>
              <w:jc w:val="center"/>
              <w:rPr>
                <w:color w:val="0D0D0D" w:themeColor="text1" w:themeTint="F2"/>
                <w:sz w:val="24"/>
                <w:szCs w:val="24"/>
              </w:rPr>
            </w:pPr>
            <w:r w:rsidRPr="00DC21BE">
              <w:rPr>
                <w:color w:val="0D0D0D" w:themeColor="text1" w:themeTint="F2"/>
                <w:sz w:val="24"/>
                <w:szCs w:val="24"/>
              </w:rPr>
              <w:t>Не создана</w:t>
            </w:r>
          </w:p>
        </w:tc>
        <w:tc>
          <w:tcPr>
            <w:tcW w:w="2130" w:type="dxa"/>
          </w:tcPr>
          <w:p w:rsidR="005E4E1E" w:rsidRPr="00DC21BE" w:rsidRDefault="005E4E1E" w:rsidP="005E4E1E">
            <w:pPr>
              <w:jc w:val="center"/>
              <w:rPr>
                <w:b/>
                <w:color w:val="0D0D0D" w:themeColor="text1" w:themeTint="F2"/>
                <w:sz w:val="24"/>
                <w:szCs w:val="24"/>
              </w:rPr>
            </w:pPr>
          </w:p>
        </w:tc>
      </w:tr>
    </w:tbl>
    <w:p w:rsidR="005E4E1E" w:rsidRPr="00DC21BE" w:rsidRDefault="005E4E1E" w:rsidP="005E4E1E">
      <w:pPr>
        <w:ind w:left="-851" w:firstLine="709"/>
        <w:jc w:val="both"/>
        <w:rPr>
          <w:color w:val="0D0D0D" w:themeColor="text1" w:themeTint="F2"/>
          <w:sz w:val="24"/>
          <w:szCs w:val="24"/>
        </w:rPr>
      </w:pPr>
      <w:r w:rsidRPr="00DC21BE">
        <w:rPr>
          <w:b/>
          <w:color w:val="0D0D0D" w:themeColor="text1" w:themeTint="F2"/>
          <w:sz w:val="24"/>
          <w:szCs w:val="24"/>
        </w:rPr>
        <w:t>Материально-технические условия реализации основной образовательной программы основного общего образования.</w:t>
      </w:r>
      <w:r w:rsidRPr="00DC21BE">
        <w:rPr>
          <w:color w:val="0D0D0D" w:themeColor="text1" w:themeTint="F2"/>
          <w:sz w:val="24"/>
          <w:szCs w:val="24"/>
        </w:rPr>
        <w:t xml:space="preserve">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Материально-технические условия реализации программы основного общего образования, в том числе адаптированной, должны обеспечивать:</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1) возможность достижения обучающимися результатов освоения программы основного общего образования, требования к которым установлены ФГОС;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2) соблюдение Гигиенических нормативов и Санитарно-эпидемиологических требований;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требований пожарной безопасности  и электробезопасности;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-требований охраны труда;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сроков и объемов текущего и капитального ремонта зданий и сооружений, благоустройства территории;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3) возможность для беспрепятственного доступа обучающихся с ОВЗ к объектам инфраструктуры МБОУ – Смолевичской ООШ.</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Реализация ООП ООО в  МБОУ – Смолевичской ООШ осуществляется в основном 1-этажном здании (Брянская область, Клинцовский район, с. Смолевичи , ул. Ленина, дом 4)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Помещения находятся в удовлетворительном состоянии. Капитальный ремонт основного здания был проведен в 2021 году.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Проектная мощность здания основной школы – 270 мест.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В здании МБОУ – Смолевичской ООШ для реализации ООП ООО  10 учебных  помещений используемых в образовательном процессе, из них:  </w:t>
      </w:r>
      <w:r w:rsidRPr="00DC21BE">
        <w:rPr>
          <w:b/>
          <w:color w:val="0D0D0D" w:themeColor="text1" w:themeTint="F2"/>
          <w:sz w:val="24"/>
          <w:szCs w:val="24"/>
        </w:rPr>
        <w:t>4 кабинета начальных классов, 1 кабинет математики и физики, 1 кабинет информатики ,</w:t>
      </w:r>
      <w:r w:rsidRPr="00DC21BE">
        <w:rPr>
          <w:color w:val="0D0D0D" w:themeColor="text1" w:themeTint="F2"/>
          <w:sz w:val="24"/>
          <w:szCs w:val="24"/>
        </w:rPr>
        <w:t xml:space="preserve"> </w:t>
      </w:r>
      <w:r w:rsidRPr="00DC21BE">
        <w:rPr>
          <w:b/>
          <w:color w:val="0D0D0D" w:themeColor="text1" w:themeTint="F2"/>
          <w:sz w:val="24"/>
          <w:szCs w:val="24"/>
        </w:rPr>
        <w:t>1 кабинет географии</w:t>
      </w:r>
      <w:r w:rsidRPr="00DC21BE">
        <w:rPr>
          <w:color w:val="0D0D0D" w:themeColor="text1" w:themeTint="F2"/>
          <w:sz w:val="24"/>
          <w:szCs w:val="24"/>
        </w:rPr>
        <w:t xml:space="preserve">, </w:t>
      </w:r>
      <w:r w:rsidRPr="00DC21BE">
        <w:rPr>
          <w:b/>
          <w:color w:val="0D0D0D" w:themeColor="text1" w:themeTint="F2"/>
          <w:sz w:val="24"/>
          <w:szCs w:val="24"/>
        </w:rPr>
        <w:t>1 кабинет биологии и химии(с лаборантской), 1 кабинет технического труда</w:t>
      </w:r>
      <w:r w:rsidRPr="00DC21BE">
        <w:rPr>
          <w:color w:val="0D0D0D" w:themeColor="text1" w:themeTint="F2"/>
          <w:sz w:val="24"/>
          <w:szCs w:val="24"/>
        </w:rPr>
        <w:t xml:space="preserve">, </w:t>
      </w:r>
      <w:r w:rsidRPr="00DC21BE">
        <w:rPr>
          <w:b/>
          <w:color w:val="0D0D0D" w:themeColor="text1" w:themeTint="F2"/>
          <w:sz w:val="24"/>
          <w:szCs w:val="24"/>
        </w:rPr>
        <w:t>1 кабинет для занятий физической культурой.</w:t>
      </w:r>
    </w:p>
    <w:p w:rsidR="005E4E1E" w:rsidRPr="00DC21BE" w:rsidRDefault="005E4E1E" w:rsidP="005E4E1E">
      <w:pPr>
        <w:ind w:left="-851" w:firstLine="709"/>
        <w:jc w:val="both"/>
        <w:rPr>
          <w:color w:val="0D0D0D" w:themeColor="text1" w:themeTint="F2"/>
          <w:sz w:val="24"/>
          <w:szCs w:val="24"/>
        </w:rPr>
      </w:pPr>
      <w:r w:rsidRPr="00DC21BE">
        <w:rPr>
          <w:i/>
          <w:color w:val="0D0D0D" w:themeColor="text1" w:themeTint="F2"/>
          <w:sz w:val="24"/>
          <w:szCs w:val="24"/>
        </w:rPr>
        <w:t>Учебные кабинеты оснащены</w:t>
      </w:r>
      <w:r w:rsidRPr="00DC21BE">
        <w:rPr>
          <w:color w:val="0D0D0D" w:themeColor="text1" w:themeTint="F2"/>
          <w:sz w:val="24"/>
          <w:szCs w:val="24"/>
        </w:rPr>
        <w:t xml:space="preserve"> </w:t>
      </w:r>
      <w:r w:rsidRPr="00DC21BE">
        <w:rPr>
          <w:i/>
          <w:color w:val="0D0D0D" w:themeColor="text1" w:themeTint="F2"/>
          <w:sz w:val="24"/>
          <w:szCs w:val="24"/>
        </w:rPr>
        <w:t>необходимым оборудованием</w:t>
      </w:r>
      <w:r w:rsidRPr="00DC21BE">
        <w:rPr>
          <w:color w:val="0D0D0D" w:themeColor="text1" w:themeTint="F2"/>
          <w:sz w:val="24"/>
          <w:szCs w:val="24"/>
        </w:rPr>
        <w:t>,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ООО,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химические реактивы, носители цифровой информации.</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На территории МБОУ – Смолевичской ООШ имеются футбольное поле и элементы полосы препятствий.</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На территории МБОУ – Смолевичской ООШ пришкольный участок.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Материально-техническая база МБОУ – Смолевичской ООШ достаточна для </w:t>
      </w:r>
      <w:r w:rsidRPr="00DC21BE">
        <w:rPr>
          <w:color w:val="0D0D0D" w:themeColor="text1" w:themeTint="F2"/>
          <w:sz w:val="24"/>
          <w:szCs w:val="24"/>
        </w:rPr>
        <w:lastRenderedPageBreak/>
        <w:t xml:space="preserve">осуществления образовательного процесса в соответствии с реализуемыми основными общеобразовательными программами.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Необходимый уровень информационно-технического обеспечения поддерживается за счет бюджетного  и внебюджетного финансирования, соответствует требованиям ФГОС ООО.</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Учебные помещения МБОУ – Смолевичской ООШ в достаточном количестве оснащены мебелью, соответствующей возрастным особенностям обучающихся (учебные столы и стулья ).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Учебная мебель промаркирована в соответствии санитарно-гигиеническими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 Для обеспечения жизнедеятельности в рамках реализации ООП ООО  в МБОУ-Смолевичской ООШ оборудована столовая с одним обеденным залом и пищеблоком, гардероб, санузлы, места личной гигиены.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Материально-техническое оснащение образовательной деятельности МБОУ-Смолевичской ООШ обеспечивает возможность: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реализации индивидуальных учебных планов обучающихся, осуществления их самостоятельной образовательной деятельности;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художественного творчества с использованием ручных инструментов и таких материалов, как бумага, ткань, нити для вязания и ткачества, пластик, различные краски, дерево;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наблюдений, наглядного представления и анализа данных;</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занятий по изучению правил дорожного движения с использованием игр, оборудования, а также компьютерных технологий;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 планирования учебной деятельности, фиксации ее динамики, промежуточных и итоговых результатов;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Все указанные виды деятельности обеспечены расходными материалами.</w:t>
      </w:r>
    </w:p>
    <w:p w:rsidR="005E4E1E" w:rsidRPr="00DC21BE" w:rsidRDefault="005E4E1E" w:rsidP="005E4E1E">
      <w:pPr>
        <w:ind w:left="-851" w:firstLine="709"/>
        <w:jc w:val="center"/>
        <w:rPr>
          <w:b/>
          <w:color w:val="0D0D0D" w:themeColor="text1" w:themeTint="F2"/>
          <w:sz w:val="24"/>
          <w:szCs w:val="24"/>
        </w:rPr>
      </w:pPr>
      <w:r w:rsidRPr="00DC21BE">
        <w:rPr>
          <w:b/>
          <w:color w:val="0D0D0D" w:themeColor="text1" w:themeTint="F2"/>
          <w:sz w:val="24"/>
          <w:szCs w:val="24"/>
        </w:rPr>
        <w:t>Оценка материально-технических условий реализации ООП ООО.</w:t>
      </w:r>
    </w:p>
    <w:tbl>
      <w:tblPr>
        <w:tblStyle w:val="af4"/>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6918"/>
        <w:gridCol w:w="2693"/>
      </w:tblGrid>
      <w:tr w:rsidR="005E4E1E" w:rsidRPr="00DC21BE" w:rsidTr="00B118BB">
        <w:tc>
          <w:tcPr>
            <w:tcW w:w="704" w:type="dxa"/>
          </w:tcPr>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w:t>
            </w:r>
          </w:p>
        </w:tc>
        <w:tc>
          <w:tcPr>
            <w:tcW w:w="6918" w:type="dxa"/>
          </w:tcPr>
          <w:p w:rsidR="005E4E1E" w:rsidRPr="00DC21BE" w:rsidRDefault="005E4E1E" w:rsidP="005E4E1E">
            <w:pPr>
              <w:jc w:val="center"/>
              <w:rPr>
                <w:b/>
                <w:color w:val="0D0D0D" w:themeColor="text1" w:themeTint="F2"/>
                <w:sz w:val="24"/>
                <w:szCs w:val="24"/>
                <w:lang w:val="ru-RU"/>
              </w:rPr>
            </w:pPr>
            <w:r w:rsidRPr="00DC21BE">
              <w:rPr>
                <w:b/>
                <w:color w:val="0D0D0D" w:themeColor="text1" w:themeTint="F2"/>
                <w:sz w:val="24"/>
                <w:szCs w:val="24"/>
                <w:lang w:val="ru-RU"/>
              </w:rPr>
              <w:t>Требования ФГОС ООО, нормативных и локальных актов</w:t>
            </w:r>
          </w:p>
        </w:tc>
        <w:tc>
          <w:tcPr>
            <w:tcW w:w="2693" w:type="dxa"/>
          </w:tcPr>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Необходимо/имеются в наличии</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Учебные кабинеты с автоматизированными рабочими местами</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2.</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Помещения для занятий проектной исследовательской деятельностью</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3.</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Лекционные аудитории</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lastRenderedPageBreak/>
              <w:t>4.</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Помещения для занятий моделированием и техническим творчеством  </w:t>
            </w:r>
          </w:p>
        </w:tc>
        <w:tc>
          <w:tcPr>
            <w:tcW w:w="2693"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Имеются, занятия проводятся в кабинете технологии</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5.</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Помещения для занятий музыкой, изобразительным искусством</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6.</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Помещения для занятия хореографией</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7.</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Лингафонный кабинет</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8.</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Необходимые для реализации внеурочной деятельности кабинеты и мастерски</w:t>
            </w:r>
          </w:p>
        </w:tc>
        <w:tc>
          <w:tcPr>
            <w:tcW w:w="2693"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Имеются, занятия проводятся в кабинете географии</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lang w:val="ru-RU"/>
              </w:rPr>
              <w:t xml:space="preserve">   </w:t>
            </w:r>
            <w:r w:rsidRPr="00DC21BE">
              <w:rPr>
                <w:color w:val="0D0D0D" w:themeColor="text1" w:themeTint="F2"/>
                <w:sz w:val="24"/>
                <w:szCs w:val="24"/>
              </w:rPr>
              <w:t>9.</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Кабинет педагога-психолога</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 xml:space="preserve">  10.</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Библиотека</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 xml:space="preserve">  11.</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Актовый зал</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 xml:space="preserve">  12.</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 xml:space="preserve">Спортивный зал </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 используется спортивная комната</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 xml:space="preserve">  13.</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Спортивная площадка</w:t>
            </w:r>
          </w:p>
        </w:tc>
        <w:tc>
          <w:tcPr>
            <w:tcW w:w="2693"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Имеется, включает в себя футбольное поле и полосу препятствий</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lang w:val="ru-RU"/>
              </w:rPr>
              <w:t xml:space="preserve">   </w:t>
            </w:r>
            <w:r w:rsidRPr="00DC21BE">
              <w:rPr>
                <w:color w:val="0D0D0D" w:themeColor="text1" w:themeTint="F2"/>
                <w:sz w:val="24"/>
                <w:szCs w:val="24"/>
              </w:rPr>
              <w:t>14.</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Помещение  для питания обучающихся</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15.</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Помещение для хранения и приготовления пищи</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16.</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Помещение медицинского назначения</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17.</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Административные помещения: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 кабинет директора </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кабинеты заместителей директора</w:t>
            </w:r>
          </w:p>
          <w:p w:rsidR="005E4E1E" w:rsidRPr="00DC21BE" w:rsidRDefault="005E4E1E" w:rsidP="005E4E1E">
            <w:pPr>
              <w:jc w:val="both"/>
              <w:rPr>
                <w:color w:val="0D0D0D" w:themeColor="text1" w:themeTint="F2"/>
                <w:sz w:val="24"/>
                <w:szCs w:val="24"/>
              </w:rPr>
            </w:pPr>
            <w:r w:rsidRPr="00DC21BE">
              <w:rPr>
                <w:color w:val="0D0D0D" w:themeColor="text1" w:themeTint="F2"/>
                <w:sz w:val="24"/>
                <w:szCs w:val="24"/>
                <w:lang w:val="ru-RU"/>
              </w:rPr>
              <w:t xml:space="preserve"> </w:t>
            </w:r>
            <w:r w:rsidRPr="00DC21BE">
              <w:rPr>
                <w:color w:val="0D0D0D" w:themeColor="text1" w:themeTint="F2"/>
                <w:sz w:val="24"/>
                <w:szCs w:val="24"/>
              </w:rPr>
              <w:t>- учительская</w:t>
            </w:r>
          </w:p>
        </w:tc>
        <w:tc>
          <w:tcPr>
            <w:tcW w:w="2693" w:type="dxa"/>
          </w:tcPr>
          <w:p w:rsidR="005E4E1E" w:rsidRPr="00DC21BE" w:rsidRDefault="005E4E1E" w:rsidP="005E4E1E">
            <w:pPr>
              <w:jc w:val="both"/>
              <w:rPr>
                <w:color w:val="0D0D0D" w:themeColor="text1" w:themeTint="F2"/>
                <w:sz w:val="24"/>
                <w:szCs w:val="24"/>
              </w:rPr>
            </w:pPr>
          </w:p>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Необходимо</w:t>
            </w:r>
          </w:p>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18.</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Гардероб</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19.</w:t>
            </w:r>
          </w:p>
        </w:tc>
        <w:tc>
          <w:tcPr>
            <w:tcW w:w="6918"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Санузлы, места личной гигиены</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r w:rsidR="005E4E1E" w:rsidRPr="00DC21BE" w:rsidTr="00B118BB">
        <w:tc>
          <w:tcPr>
            <w:tcW w:w="704"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20.</w:t>
            </w:r>
          </w:p>
        </w:tc>
        <w:tc>
          <w:tcPr>
            <w:tcW w:w="6918"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Участок (территория) с необходимым набором оборудованных зон</w:t>
            </w:r>
          </w:p>
        </w:tc>
        <w:tc>
          <w:tcPr>
            <w:tcW w:w="2693"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Имеется</w:t>
            </w:r>
          </w:p>
        </w:tc>
      </w:tr>
    </w:tbl>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 xml:space="preserve">Функционируют: системы теплоснабжения, электроснабжения, водоснабжения. </w:t>
      </w:r>
    </w:p>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Оборудование учебных кабинетов соответствует требованиям и позволяет реализовывать ООП ООО.</w:t>
      </w:r>
    </w:p>
    <w:p w:rsidR="005E4E1E" w:rsidRPr="00DC21BE" w:rsidRDefault="005E4E1E" w:rsidP="005E4E1E">
      <w:pPr>
        <w:ind w:left="-851" w:firstLine="709"/>
        <w:jc w:val="both"/>
        <w:rPr>
          <w:b/>
          <w:color w:val="0D0D0D" w:themeColor="text1" w:themeTint="F2"/>
          <w:sz w:val="24"/>
          <w:szCs w:val="24"/>
        </w:rPr>
      </w:pPr>
      <w:r w:rsidRPr="00DC21BE">
        <w:rPr>
          <w:b/>
          <w:color w:val="0D0D0D" w:themeColor="text1" w:themeTint="F2"/>
          <w:sz w:val="24"/>
          <w:szCs w:val="24"/>
        </w:rPr>
        <w:t>Комплект технического оснащения и оборудования всех предметных областей и внеурочной деятельности ФГОС ООО</w:t>
      </w:r>
    </w:p>
    <w:tbl>
      <w:tblPr>
        <w:tblStyle w:val="af4"/>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5"/>
        <w:gridCol w:w="3260"/>
      </w:tblGrid>
      <w:tr w:rsidR="005E4E1E" w:rsidRPr="00DC21BE" w:rsidTr="00117556">
        <w:tc>
          <w:tcPr>
            <w:tcW w:w="7055" w:type="dxa"/>
          </w:tcPr>
          <w:p w:rsidR="005E4E1E" w:rsidRPr="00DC21BE" w:rsidRDefault="005E4E1E" w:rsidP="005E4E1E">
            <w:pPr>
              <w:jc w:val="both"/>
              <w:rPr>
                <w:b/>
                <w:color w:val="0D0D0D" w:themeColor="text1" w:themeTint="F2"/>
                <w:sz w:val="24"/>
                <w:szCs w:val="24"/>
                <w:lang w:val="ru-RU"/>
              </w:rPr>
            </w:pPr>
            <w:r w:rsidRPr="00DC21BE">
              <w:rPr>
                <w:b/>
                <w:color w:val="0D0D0D" w:themeColor="text1" w:themeTint="F2"/>
                <w:sz w:val="24"/>
                <w:szCs w:val="24"/>
                <w:lang w:val="ru-RU"/>
              </w:rPr>
              <w:t>Компоненты оснащения и оборудования предметных областей и внеурочной  деятельности</w:t>
            </w:r>
          </w:p>
        </w:tc>
        <w:tc>
          <w:tcPr>
            <w:tcW w:w="3260" w:type="dxa"/>
          </w:tcPr>
          <w:p w:rsidR="005E4E1E" w:rsidRPr="00DC21BE" w:rsidRDefault="005E4E1E" w:rsidP="005E4E1E">
            <w:pPr>
              <w:jc w:val="both"/>
              <w:rPr>
                <w:b/>
                <w:color w:val="0D0D0D" w:themeColor="text1" w:themeTint="F2"/>
                <w:sz w:val="24"/>
                <w:szCs w:val="24"/>
              </w:rPr>
            </w:pPr>
            <w:r w:rsidRPr="00DC21BE">
              <w:rPr>
                <w:b/>
                <w:color w:val="0D0D0D" w:themeColor="text1" w:themeTint="F2"/>
                <w:sz w:val="24"/>
                <w:szCs w:val="24"/>
              </w:rPr>
              <w:t>Примечания</w:t>
            </w:r>
          </w:p>
        </w:tc>
      </w:tr>
      <w:tr w:rsidR="005E4E1E" w:rsidRPr="00DC21BE" w:rsidTr="00117556">
        <w:tc>
          <w:tcPr>
            <w:tcW w:w="10315" w:type="dxa"/>
            <w:gridSpan w:val="2"/>
          </w:tcPr>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Нормативно-правовое</w:t>
            </w: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Рабочие программы учебных предметов, курсов, курсов внеурочной деятельности (на бумажных и электронных носителях)</w:t>
            </w:r>
          </w:p>
        </w:tc>
        <w:tc>
          <w:tcPr>
            <w:tcW w:w="3260" w:type="dxa"/>
            <w:vMerge w:val="restart"/>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В наличии в кабинетах,  соответствуют ФГОС ООО и  и СаНПин</w:t>
            </w: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Паспорт кабинета  (на бумажном и электронном носителе), инструкции по ОТ и ТБ, правила безопасного поведения обучающихся в учебном кабинете, график работы кабинета</w:t>
            </w:r>
          </w:p>
        </w:tc>
        <w:tc>
          <w:tcPr>
            <w:tcW w:w="3260" w:type="dxa"/>
            <w:vMerge/>
          </w:tcPr>
          <w:p w:rsidR="005E4E1E" w:rsidRPr="00DC21BE" w:rsidRDefault="005E4E1E" w:rsidP="005E4E1E">
            <w:pPr>
              <w:jc w:val="both"/>
              <w:rPr>
                <w:b/>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Нормы СаНПин: таблица размеров и маркировки мебели, инструментов и инвентаря для технологии, таблица продолжительности использования ТСО</w:t>
            </w:r>
          </w:p>
        </w:tc>
        <w:tc>
          <w:tcPr>
            <w:tcW w:w="3260" w:type="dxa"/>
            <w:vMerge/>
          </w:tcPr>
          <w:p w:rsidR="005E4E1E" w:rsidRPr="00DC21BE" w:rsidRDefault="005E4E1E" w:rsidP="005E4E1E">
            <w:pPr>
              <w:jc w:val="both"/>
              <w:rPr>
                <w:b/>
                <w:color w:val="0D0D0D" w:themeColor="text1" w:themeTint="F2"/>
                <w:sz w:val="24"/>
                <w:szCs w:val="24"/>
                <w:lang w:val="ru-RU"/>
              </w:rPr>
            </w:pPr>
          </w:p>
        </w:tc>
      </w:tr>
      <w:tr w:rsidR="005E4E1E" w:rsidRPr="00DC21BE" w:rsidTr="00117556">
        <w:tc>
          <w:tcPr>
            <w:tcW w:w="10315" w:type="dxa"/>
            <w:gridSpan w:val="2"/>
          </w:tcPr>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Учебно-методическое обеспечение</w:t>
            </w: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Учебники (с электронными приложениями)</w:t>
            </w:r>
          </w:p>
        </w:tc>
        <w:tc>
          <w:tcPr>
            <w:tcW w:w="3260" w:type="dxa"/>
            <w:vMerge w:val="restart"/>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Соответствуют ФГОС ООО</w:t>
            </w:r>
          </w:p>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В наличии,  в учебных кабинетах в соответствии с их специализацией, соответствуют требованиям </w:t>
            </w:r>
            <w:r w:rsidRPr="00DC21BE">
              <w:rPr>
                <w:color w:val="0D0D0D" w:themeColor="text1" w:themeTint="F2"/>
                <w:sz w:val="24"/>
                <w:szCs w:val="24"/>
                <w:lang w:val="ru-RU"/>
              </w:rPr>
              <w:lastRenderedPageBreak/>
              <w:t>ФГОС ООО</w:t>
            </w:r>
          </w:p>
          <w:p w:rsidR="005E4E1E" w:rsidRPr="00DC21BE" w:rsidRDefault="005E4E1E" w:rsidP="005E4E1E">
            <w:pPr>
              <w:jc w:val="both"/>
              <w:rPr>
                <w:b/>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Учебно-методические пособия</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Методические рекомендации к учебникам</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 xml:space="preserve">Поурочные разработки </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 xml:space="preserve">Стандартизированные материалы для оценки предметных </w:t>
            </w:r>
            <w:r w:rsidRPr="00DC21BE">
              <w:rPr>
                <w:color w:val="0D0D0D" w:themeColor="text1" w:themeTint="F2"/>
                <w:sz w:val="24"/>
                <w:szCs w:val="24"/>
                <w:lang w:val="ru-RU"/>
              </w:rPr>
              <w:lastRenderedPageBreak/>
              <w:t>результатов освоения ООП ООО</w:t>
            </w:r>
          </w:p>
        </w:tc>
        <w:tc>
          <w:tcPr>
            <w:tcW w:w="3260" w:type="dxa"/>
            <w:vMerge/>
          </w:tcPr>
          <w:p w:rsidR="005E4E1E" w:rsidRPr="00DC21BE" w:rsidRDefault="005E4E1E" w:rsidP="005E4E1E">
            <w:pPr>
              <w:jc w:val="both"/>
              <w:rPr>
                <w:b/>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lastRenderedPageBreak/>
              <w:t>Стандартизированные материалы для оценки метапредметных результатов освоения ООП ООО</w:t>
            </w:r>
          </w:p>
        </w:tc>
        <w:tc>
          <w:tcPr>
            <w:tcW w:w="3260" w:type="dxa"/>
            <w:vMerge/>
          </w:tcPr>
          <w:p w:rsidR="005E4E1E" w:rsidRPr="00DC21BE" w:rsidRDefault="005E4E1E" w:rsidP="005E4E1E">
            <w:pPr>
              <w:jc w:val="both"/>
              <w:rPr>
                <w:b/>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Учебные картины, таблицы, схемы</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Тексты и хрестоматии</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Словари</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Учебные энциклопедии</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Раздаточный материал</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Книги для чтения</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Научно-популярная литература</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Справочные пособия</w:t>
            </w:r>
          </w:p>
        </w:tc>
        <w:tc>
          <w:tcPr>
            <w:tcW w:w="3260" w:type="dxa"/>
            <w:vMerge/>
          </w:tcPr>
          <w:p w:rsidR="005E4E1E" w:rsidRPr="00DC21BE" w:rsidRDefault="005E4E1E" w:rsidP="005E4E1E">
            <w:pPr>
              <w:jc w:val="both"/>
              <w:rPr>
                <w:b/>
                <w:color w:val="0D0D0D" w:themeColor="text1" w:themeTint="F2"/>
                <w:sz w:val="24"/>
                <w:szCs w:val="24"/>
              </w:rPr>
            </w:pPr>
          </w:p>
        </w:tc>
      </w:tr>
      <w:tr w:rsidR="005E4E1E" w:rsidRPr="00DC21BE" w:rsidTr="00117556">
        <w:tc>
          <w:tcPr>
            <w:tcW w:w="10315" w:type="dxa"/>
            <w:gridSpan w:val="2"/>
          </w:tcPr>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Материально-техническое обеспечение</w:t>
            </w: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Учебное оборудование</w:t>
            </w:r>
          </w:p>
        </w:tc>
        <w:tc>
          <w:tcPr>
            <w:tcW w:w="3260" w:type="dxa"/>
            <w:vMerge w:val="restart"/>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В наличии,  в учебных кабинетах в соответствии с их специализацией, соответствуют требованиям ФГОС ООО</w:t>
            </w: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Учебно-лабораторное (практическое) оборудование (приборы и инструменты для проведения демонстрационных и практических занятий (в т.ч. на местности – биология, география, физика, химия, технология, музыка, изобразительное искусство, физическая культура)</w:t>
            </w:r>
          </w:p>
        </w:tc>
        <w:tc>
          <w:tcPr>
            <w:tcW w:w="3260" w:type="dxa"/>
            <w:vMerge/>
          </w:tcPr>
          <w:p w:rsidR="005E4E1E" w:rsidRPr="00DC21BE" w:rsidRDefault="005E4E1E" w:rsidP="005E4E1E">
            <w:pPr>
              <w:jc w:val="both"/>
              <w:rPr>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Учебные модели (математика, биология, химия, физика, география, изобразительное искусство,  технология, физическая культура)</w:t>
            </w:r>
          </w:p>
        </w:tc>
        <w:tc>
          <w:tcPr>
            <w:tcW w:w="3260" w:type="dxa"/>
            <w:vMerge/>
          </w:tcPr>
          <w:p w:rsidR="005E4E1E" w:rsidRPr="00DC21BE" w:rsidRDefault="005E4E1E" w:rsidP="005E4E1E">
            <w:pPr>
              <w:jc w:val="both"/>
              <w:rPr>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Натуральные объекты (коллекции, гербарии) (биология, химия, физика, география, история, изобразительное искусство)</w:t>
            </w:r>
          </w:p>
        </w:tc>
        <w:tc>
          <w:tcPr>
            <w:tcW w:w="3260" w:type="dxa"/>
            <w:vMerge/>
          </w:tcPr>
          <w:p w:rsidR="005E4E1E" w:rsidRPr="00DC21BE" w:rsidRDefault="005E4E1E" w:rsidP="005E4E1E">
            <w:pPr>
              <w:jc w:val="both"/>
              <w:rPr>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lang w:val="ru-RU"/>
              </w:rPr>
            </w:pPr>
            <w:r w:rsidRPr="00DC21BE">
              <w:rPr>
                <w:color w:val="0D0D0D" w:themeColor="text1" w:themeTint="F2"/>
                <w:sz w:val="24"/>
                <w:szCs w:val="24"/>
                <w:lang w:val="ru-RU"/>
              </w:rPr>
              <w:t>Комплекты инструментов (математика, физика, химия, музыка)</w:t>
            </w:r>
          </w:p>
        </w:tc>
        <w:tc>
          <w:tcPr>
            <w:tcW w:w="3260" w:type="dxa"/>
          </w:tcPr>
          <w:p w:rsidR="005E4E1E" w:rsidRPr="00DC21BE" w:rsidRDefault="005E4E1E" w:rsidP="005E4E1E">
            <w:pPr>
              <w:jc w:val="both"/>
              <w:rPr>
                <w:color w:val="0D0D0D" w:themeColor="text1" w:themeTint="F2"/>
                <w:sz w:val="24"/>
                <w:szCs w:val="24"/>
                <w:lang w:val="ru-RU"/>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Средства измерения</w:t>
            </w:r>
          </w:p>
        </w:tc>
        <w:tc>
          <w:tcPr>
            <w:tcW w:w="3260" w:type="dxa"/>
          </w:tcPr>
          <w:p w:rsidR="005E4E1E" w:rsidRPr="00DC21BE" w:rsidRDefault="005E4E1E" w:rsidP="005E4E1E">
            <w:pPr>
              <w:jc w:val="both"/>
              <w:rPr>
                <w:color w:val="0D0D0D" w:themeColor="text1" w:themeTint="F2"/>
                <w:sz w:val="24"/>
                <w:szCs w:val="24"/>
              </w:rPr>
            </w:pPr>
          </w:p>
        </w:tc>
      </w:tr>
      <w:tr w:rsidR="005E4E1E" w:rsidRPr="00DC21BE" w:rsidTr="00117556">
        <w:tc>
          <w:tcPr>
            <w:tcW w:w="10315" w:type="dxa"/>
            <w:gridSpan w:val="2"/>
          </w:tcPr>
          <w:p w:rsidR="005E4E1E" w:rsidRPr="00DC21BE" w:rsidRDefault="005E4E1E" w:rsidP="005E4E1E">
            <w:pPr>
              <w:jc w:val="center"/>
              <w:rPr>
                <w:b/>
                <w:color w:val="0D0D0D" w:themeColor="text1" w:themeTint="F2"/>
                <w:sz w:val="24"/>
                <w:szCs w:val="24"/>
              </w:rPr>
            </w:pPr>
            <w:r w:rsidRPr="00DC21BE">
              <w:rPr>
                <w:b/>
                <w:color w:val="0D0D0D" w:themeColor="text1" w:themeTint="F2"/>
                <w:sz w:val="24"/>
                <w:szCs w:val="24"/>
              </w:rPr>
              <w:t>Канцелярские товары</w:t>
            </w: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Письменные принадлежности</w:t>
            </w:r>
          </w:p>
        </w:tc>
        <w:tc>
          <w:tcPr>
            <w:tcW w:w="3260" w:type="dxa"/>
            <w:vMerge w:val="restart"/>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Приобретаются ОО</w:t>
            </w: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Бумага</w:t>
            </w:r>
          </w:p>
        </w:tc>
        <w:tc>
          <w:tcPr>
            <w:tcW w:w="3260" w:type="dxa"/>
            <w:vMerge/>
          </w:tcPr>
          <w:p w:rsidR="005E4E1E" w:rsidRPr="00DC21BE" w:rsidRDefault="005E4E1E" w:rsidP="005E4E1E">
            <w:pPr>
              <w:jc w:val="both"/>
              <w:rPr>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Папки и системы хранения</w:t>
            </w:r>
          </w:p>
        </w:tc>
        <w:tc>
          <w:tcPr>
            <w:tcW w:w="3260" w:type="dxa"/>
            <w:vMerge/>
          </w:tcPr>
          <w:p w:rsidR="005E4E1E" w:rsidRPr="00DC21BE" w:rsidRDefault="005E4E1E" w:rsidP="005E4E1E">
            <w:pPr>
              <w:jc w:val="both"/>
              <w:rPr>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Носители информации</w:t>
            </w:r>
          </w:p>
        </w:tc>
        <w:tc>
          <w:tcPr>
            <w:tcW w:w="3260" w:type="dxa"/>
            <w:vMerge/>
          </w:tcPr>
          <w:p w:rsidR="005E4E1E" w:rsidRPr="00DC21BE" w:rsidRDefault="005E4E1E" w:rsidP="005E4E1E">
            <w:pPr>
              <w:jc w:val="both"/>
              <w:rPr>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Офисная техника</w:t>
            </w:r>
          </w:p>
        </w:tc>
        <w:tc>
          <w:tcPr>
            <w:tcW w:w="3260" w:type="dxa"/>
            <w:vMerge/>
          </w:tcPr>
          <w:p w:rsidR="005E4E1E" w:rsidRPr="00DC21BE" w:rsidRDefault="005E4E1E" w:rsidP="005E4E1E">
            <w:pPr>
              <w:jc w:val="both"/>
              <w:rPr>
                <w:color w:val="0D0D0D" w:themeColor="text1" w:themeTint="F2"/>
                <w:sz w:val="24"/>
                <w:szCs w:val="24"/>
              </w:rPr>
            </w:pPr>
          </w:p>
        </w:tc>
      </w:tr>
      <w:tr w:rsidR="005E4E1E" w:rsidRPr="00DC21BE" w:rsidTr="00117556">
        <w:tc>
          <w:tcPr>
            <w:tcW w:w="7055" w:type="dxa"/>
          </w:tcPr>
          <w:p w:rsidR="005E4E1E" w:rsidRPr="00DC21BE" w:rsidRDefault="005E4E1E" w:rsidP="005E4E1E">
            <w:pPr>
              <w:jc w:val="both"/>
              <w:rPr>
                <w:color w:val="0D0D0D" w:themeColor="text1" w:themeTint="F2"/>
                <w:sz w:val="24"/>
                <w:szCs w:val="24"/>
              </w:rPr>
            </w:pPr>
            <w:r w:rsidRPr="00DC21BE">
              <w:rPr>
                <w:color w:val="0D0D0D" w:themeColor="text1" w:themeTint="F2"/>
                <w:sz w:val="24"/>
                <w:szCs w:val="24"/>
              </w:rPr>
              <w:t>Компьютерная техника</w:t>
            </w:r>
          </w:p>
        </w:tc>
        <w:tc>
          <w:tcPr>
            <w:tcW w:w="3260" w:type="dxa"/>
            <w:vMerge/>
          </w:tcPr>
          <w:p w:rsidR="005E4E1E" w:rsidRPr="00DC21BE" w:rsidRDefault="005E4E1E" w:rsidP="005E4E1E">
            <w:pPr>
              <w:jc w:val="both"/>
              <w:rPr>
                <w:color w:val="0D0D0D" w:themeColor="text1" w:themeTint="F2"/>
                <w:sz w:val="24"/>
                <w:szCs w:val="24"/>
              </w:rPr>
            </w:pPr>
          </w:p>
        </w:tc>
      </w:tr>
    </w:tbl>
    <w:p w:rsidR="005E4E1E" w:rsidRPr="00DC21BE" w:rsidRDefault="005E4E1E" w:rsidP="005E4E1E">
      <w:pPr>
        <w:ind w:left="-851" w:firstLine="709"/>
        <w:jc w:val="both"/>
        <w:rPr>
          <w:color w:val="0D0D0D" w:themeColor="text1" w:themeTint="F2"/>
          <w:sz w:val="24"/>
          <w:szCs w:val="24"/>
        </w:rPr>
      </w:pPr>
      <w:r w:rsidRPr="00DC21BE">
        <w:rPr>
          <w:color w:val="0D0D0D" w:themeColor="text1" w:themeTint="F2"/>
          <w:sz w:val="24"/>
          <w:szCs w:val="24"/>
        </w:rPr>
        <w:t>Кабинеты по предметным областям оснащены комплектами наглядных пособий, карт, учебных макетов, специального оборудования,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2C3B78" w:rsidRPr="00DC21BE" w:rsidRDefault="002C3B78" w:rsidP="002C3B78">
      <w:pPr>
        <w:spacing w:line="264" w:lineRule="auto"/>
        <w:ind w:left="-851" w:firstLine="851"/>
        <w:rPr>
          <w:b/>
          <w:color w:val="0D0D0D" w:themeColor="text1" w:themeTint="F2"/>
          <w:sz w:val="24"/>
          <w:szCs w:val="24"/>
        </w:rPr>
      </w:pPr>
    </w:p>
    <w:p w:rsidR="000E53B6" w:rsidRPr="00DC21BE" w:rsidRDefault="000E53B6" w:rsidP="002C3B78">
      <w:pPr>
        <w:spacing w:line="264" w:lineRule="auto"/>
        <w:ind w:left="-851" w:firstLine="851"/>
        <w:jc w:val="both"/>
        <w:rPr>
          <w:b/>
          <w:color w:val="0D0D0D" w:themeColor="text1" w:themeTint="F2"/>
          <w:sz w:val="24"/>
          <w:szCs w:val="24"/>
        </w:rPr>
      </w:pPr>
    </w:p>
    <w:p w:rsidR="00D21133" w:rsidRPr="00DC21BE" w:rsidRDefault="00D21133" w:rsidP="002C3B78">
      <w:pPr>
        <w:tabs>
          <w:tab w:val="left" w:pos="9355"/>
        </w:tabs>
        <w:spacing w:line="276" w:lineRule="auto"/>
        <w:ind w:left="-851" w:right="-1" w:firstLine="851"/>
        <w:jc w:val="both"/>
        <w:rPr>
          <w:b/>
          <w:color w:val="0D0D0D" w:themeColor="text1" w:themeTint="F2"/>
          <w:sz w:val="24"/>
          <w:szCs w:val="24"/>
        </w:rPr>
      </w:pPr>
    </w:p>
    <w:sectPr w:rsidR="00D21133" w:rsidRPr="00DC21BE" w:rsidSect="007749EF">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18B" w:rsidRDefault="0072418B" w:rsidP="005D6891">
      <w:r>
        <w:separator/>
      </w:r>
    </w:p>
  </w:endnote>
  <w:endnote w:type="continuationSeparator" w:id="0">
    <w:p w:rsidR="0072418B" w:rsidRDefault="0072418B" w:rsidP="005D68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SanPin">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20818"/>
      <w:docPartObj>
        <w:docPartGallery w:val="Page Numbers (Bottom of Page)"/>
        <w:docPartUnique/>
      </w:docPartObj>
    </w:sdtPr>
    <w:sdtContent>
      <w:p w:rsidR="0072418B" w:rsidRDefault="00C57FB8">
        <w:pPr>
          <w:pStyle w:val="a8"/>
          <w:jc w:val="center"/>
        </w:pPr>
        <w:r>
          <w:fldChar w:fldCharType="begin"/>
        </w:r>
        <w:r w:rsidR="0072418B">
          <w:instrText xml:space="preserve"> PAGE   \* MERGEFORMAT </w:instrText>
        </w:r>
        <w:r>
          <w:fldChar w:fldCharType="separate"/>
        </w:r>
        <w:r w:rsidR="00F6582C">
          <w:rPr>
            <w:noProof/>
          </w:rPr>
          <w:t>2</w:t>
        </w:r>
        <w:r>
          <w:rPr>
            <w:noProof/>
          </w:rPr>
          <w:fldChar w:fldCharType="end"/>
        </w:r>
      </w:p>
    </w:sdtContent>
  </w:sdt>
  <w:p w:rsidR="0072418B" w:rsidRDefault="007241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18B" w:rsidRDefault="0072418B" w:rsidP="005D6891">
      <w:r>
        <w:separator/>
      </w:r>
    </w:p>
  </w:footnote>
  <w:footnote w:type="continuationSeparator" w:id="0">
    <w:p w:rsidR="0072418B" w:rsidRDefault="0072418B" w:rsidP="005D68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0836"/>
    <w:multiLevelType w:val="hybridMultilevel"/>
    <w:tmpl w:val="68644B8C"/>
    <w:lvl w:ilvl="0" w:tplc="B062390A">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AE7EC098">
      <w:numFmt w:val="bullet"/>
      <w:lvlText w:val="•"/>
      <w:lvlJc w:val="left"/>
      <w:pPr>
        <w:ind w:left="1697" w:hanging="360"/>
      </w:pPr>
      <w:rPr>
        <w:rFonts w:hint="default"/>
        <w:lang w:val="ru-RU" w:eastAsia="en-US" w:bidi="ar-SA"/>
      </w:rPr>
    </w:lvl>
    <w:lvl w:ilvl="2" w:tplc="24DEC9AE">
      <w:numFmt w:val="bullet"/>
      <w:lvlText w:val="•"/>
      <w:lvlJc w:val="left"/>
      <w:pPr>
        <w:ind w:left="2595" w:hanging="360"/>
      </w:pPr>
      <w:rPr>
        <w:rFonts w:hint="default"/>
        <w:lang w:val="ru-RU" w:eastAsia="en-US" w:bidi="ar-SA"/>
      </w:rPr>
    </w:lvl>
    <w:lvl w:ilvl="3" w:tplc="C6C4F41C">
      <w:numFmt w:val="bullet"/>
      <w:lvlText w:val="•"/>
      <w:lvlJc w:val="left"/>
      <w:pPr>
        <w:ind w:left="3492" w:hanging="360"/>
      </w:pPr>
      <w:rPr>
        <w:rFonts w:hint="default"/>
        <w:lang w:val="ru-RU" w:eastAsia="en-US" w:bidi="ar-SA"/>
      </w:rPr>
    </w:lvl>
    <w:lvl w:ilvl="4" w:tplc="5D2A7BFA">
      <w:numFmt w:val="bullet"/>
      <w:lvlText w:val="•"/>
      <w:lvlJc w:val="left"/>
      <w:pPr>
        <w:ind w:left="4390" w:hanging="360"/>
      </w:pPr>
      <w:rPr>
        <w:rFonts w:hint="default"/>
        <w:lang w:val="ru-RU" w:eastAsia="en-US" w:bidi="ar-SA"/>
      </w:rPr>
    </w:lvl>
    <w:lvl w:ilvl="5" w:tplc="8F120EBA">
      <w:numFmt w:val="bullet"/>
      <w:lvlText w:val="•"/>
      <w:lvlJc w:val="left"/>
      <w:pPr>
        <w:ind w:left="5288" w:hanging="360"/>
      </w:pPr>
      <w:rPr>
        <w:rFonts w:hint="default"/>
        <w:lang w:val="ru-RU" w:eastAsia="en-US" w:bidi="ar-SA"/>
      </w:rPr>
    </w:lvl>
    <w:lvl w:ilvl="6" w:tplc="782CCE4C">
      <w:numFmt w:val="bullet"/>
      <w:lvlText w:val="•"/>
      <w:lvlJc w:val="left"/>
      <w:pPr>
        <w:ind w:left="6185" w:hanging="360"/>
      </w:pPr>
      <w:rPr>
        <w:rFonts w:hint="default"/>
        <w:lang w:val="ru-RU" w:eastAsia="en-US" w:bidi="ar-SA"/>
      </w:rPr>
    </w:lvl>
    <w:lvl w:ilvl="7" w:tplc="F1EC77B0">
      <w:numFmt w:val="bullet"/>
      <w:lvlText w:val="•"/>
      <w:lvlJc w:val="left"/>
      <w:pPr>
        <w:ind w:left="7083" w:hanging="360"/>
      </w:pPr>
      <w:rPr>
        <w:rFonts w:hint="default"/>
        <w:lang w:val="ru-RU" w:eastAsia="en-US" w:bidi="ar-SA"/>
      </w:rPr>
    </w:lvl>
    <w:lvl w:ilvl="8" w:tplc="009CDC0C">
      <w:numFmt w:val="bullet"/>
      <w:lvlText w:val="•"/>
      <w:lvlJc w:val="left"/>
      <w:pPr>
        <w:ind w:left="7980" w:hanging="360"/>
      </w:pPr>
      <w:rPr>
        <w:rFonts w:hint="default"/>
        <w:lang w:val="ru-RU" w:eastAsia="en-US" w:bidi="ar-SA"/>
      </w:rPr>
    </w:lvl>
  </w:abstractNum>
  <w:abstractNum w:abstractNumId="1">
    <w:nsid w:val="00520300"/>
    <w:multiLevelType w:val="multilevel"/>
    <w:tmpl w:val="98E056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630B42"/>
    <w:multiLevelType w:val="multilevel"/>
    <w:tmpl w:val="417A46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E21497"/>
    <w:multiLevelType w:val="multilevel"/>
    <w:tmpl w:val="29B676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BE10E8"/>
    <w:multiLevelType w:val="multilevel"/>
    <w:tmpl w:val="9BA81A1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1A5F30"/>
    <w:multiLevelType w:val="multilevel"/>
    <w:tmpl w:val="0FDA9B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45470B"/>
    <w:multiLevelType w:val="hybridMultilevel"/>
    <w:tmpl w:val="0FFEDEB8"/>
    <w:lvl w:ilvl="0" w:tplc="C4B4A818">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2983825"/>
    <w:multiLevelType w:val="multilevel"/>
    <w:tmpl w:val="581A3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B43725"/>
    <w:multiLevelType w:val="multilevel"/>
    <w:tmpl w:val="AD7E2B2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C12893"/>
    <w:multiLevelType w:val="hybridMultilevel"/>
    <w:tmpl w:val="759C7F4E"/>
    <w:lvl w:ilvl="0" w:tplc="6114AC02">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3680399C">
      <w:numFmt w:val="bullet"/>
      <w:lvlText w:val="•"/>
      <w:lvlJc w:val="left"/>
      <w:pPr>
        <w:ind w:left="1697" w:hanging="360"/>
      </w:pPr>
      <w:rPr>
        <w:rFonts w:hint="default"/>
        <w:lang w:val="ru-RU" w:eastAsia="en-US" w:bidi="ar-SA"/>
      </w:rPr>
    </w:lvl>
    <w:lvl w:ilvl="2" w:tplc="63621DD0">
      <w:numFmt w:val="bullet"/>
      <w:lvlText w:val="•"/>
      <w:lvlJc w:val="left"/>
      <w:pPr>
        <w:ind w:left="2595" w:hanging="360"/>
      </w:pPr>
      <w:rPr>
        <w:rFonts w:hint="default"/>
        <w:lang w:val="ru-RU" w:eastAsia="en-US" w:bidi="ar-SA"/>
      </w:rPr>
    </w:lvl>
    <w:lvl w:ilvl="3" w:tplc="02DADE52">
      <w:numFmt w:val="bullet"/>
      <w:lvlText w:val="•"/>
      <w:lvlJc w:val="left"/>
      <w:pPr>
        <w:ind w:left="3492" w:hanging="360"/>
      </w:pPr>
      <w:rPr>
        <w:rFonts w:hint="default"/>
        <w:lang w:val="ru-RU" w:eastAsia="en-US" w:bidi="ar-SA"/>
      </w:rPr>
    </w:lvl>
    <w:lvl w:ilvl="4" w:tplc="8982C77E">
      <w:numFmt w:val="bullet"/>
      <w:lvlText w:val="•"/>
      <w:lvlJc w:val="left"/>
      <w:pPr>
        <w:ind w:left="4390" w:hanging="360"/>
      </w:pPr>
      <w:rPr>
        <w:rFonts w:hint="default"/>
        <w:lang w:val="ru-RU" w:eastAsia="en-US" w:bidi="ar-SA"/>
      </w:rPr>
    </w:lvl>
    <w:lvl w:ilvl="5" w:tplc="C5E4668A">
      <w:numFmt w:val="bullet"/>
      <w:lvlText w:val="•"/>
      <w:lvlJc w:val="left"/>
      <w:pPr>
        <w:ind w:left="5288" w:hanging="360"/>
      </w:pPr>
      <w:rPr>
        <w:rFonts w:hint="default"/>
        <w:lang w:val="ru-RU" w:eastAsia="en-US" w:bidi="ar-SA"/>
      </w:rPr>
    </w:lvl>
    <w:lvl w:ilvl="6" w:tplc="3370E112">
      <w:numFmt w:val="bullet"/>
      <w:lvlText w:val="•"/>
      <w:lvlJc w:val="left"/>
      <w:pPr>
        <w:ind w:left="6185" w:hanging="360"/>
      </w:pPr>
      <w:rPr>
        <w:rFonts w:hint="default"/>
        <w:lang w:val="ru-RU" w:eastAsia="en-US" w:bidi="ar-SA"/>
      </w:rPr>
    </w:lvl>
    <w:lvl w:ilvl="7" w:tplc="07A4981C">
      <w:numFmt w:val="bullet"/>
      <w:lvlText w:val="•"/>
      <w:lvlJc w:val="left"/>
      <w:pPr>
        <w:ind w:left="7083" w:hanging="360"/>
      </w:pPr>
      <w:rPr>
        <w:rFonts w:hint="default"/>
        <w:lang w:val="ru-RU" w:eastAsia="en-US" w:bidi="ar-SA"/>
      </w:rPr>
    </w:lvl>
    <w:lvl w:ilvl="8" w:tplc="E06C4066">
      <w:numFmt w:val="bullet"/>
      <w:lvlText w:val="•"/>
      <w:lvlJc w:val="left"/>
      <w:pPr>
        <w:ind w:left="7980" w:hanging="360"/>
      </w:pPr>
      <w:rPr>
        <w:rFonts w:hint="default"/>
        <w:lang w:val="ru-RU" w:eastAsia="en-US" w:bidi="ar-SA"/>
      </w:rPr>
    </w:lvl>
  </w:abstractNum>
  <w:abstractNum w:abstractNumId="10">
    <w:nsid w:val="04CF284E"/>
    <w:multiLevelType w:val="multilevel"/>
    <w:tmpl w:val="F4342094"/>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497C95"/>
    <w:multiLevelType w:val="multilevel"/>
    <w:tmpl w:val="637E355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6191B7F"/>
    <w:multiLevelType w:val="multilevel"/>
    <w:tmpl w:val="2F0E9F7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760B07"/>
    <w:multiLevelType w:val="multilevel"/>
    <w:tmpl w:val="7B70E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981FB7"/>
    <w:multiLevelType w:val="multilevel"/>
    <w:tmpl w:val="B3147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75441F5"/>
    <w:multiLevelType w:val="multilevel"/>
    <w:tmpl w:val="10A4A1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165208"/>
    <w:multiLevelType w:val="multilevel"/>
    <w:tmpl w:val="A7005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4E146B"/>
    <w:multiLevelType w:val="multilevel"/>
    <w:tmpl w:val="284689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786881"/>
    <w:multiLevelType w:val="multilevel"/>
    <w:tmpl w:val="B29CBE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C61871"/>
    <w:multiLevelType w:val="multilevel"/>
    <w:tmpl w:val="DF1A71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EE1659"/>
    <w:multiLevelType w:val="multilevel"/>
    <w:tmpl w:val="353C9D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976906"/>
    <w:multiLevelType w:val="multilevel"/>
    <w:tmpl w:val="A1BAC3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BCD6F20"/>
    <w:multiLevelType w:val="multilevel"/>
    <w:tmpl w:val="00B6B1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263A5A"/>
    <w:multiLevelType w:val="multilevel"/>
    <w:tmpl w:val="99AE1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50161A"/>
    <w:multiLevelType w:val="multilevel"/>
    <w:tmpl w:val="30CC6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C21B1E"/>
    <w:multiLevelType w:val="multilevel"/>
    <w:tmpl w:val="E4F6497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CD56B90"/>
    <w:multiLevelType w:val="multilevel"/>
    <w:tmpl w:val="9A6460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977DAE"/>
    <w:multiLevelType w:val="multilevel"/>
    <w:tmpl w:val="8FEAAA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84150F"/>
    <w:multiLevelType w:val="multilevel"/>
    <w:tmpl w:val="1B0AA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0F635A"/>
    <w:multiLevelType w:val="multilevel"/>
    <w:tmpl w:val="71203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9921BC"/>
    <w:multiLevelType w:val="multilevel"/>
    <w:tmpl w:val="BBB490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157DC9"/>
    <w:multiLevelType w:val="multilevel"/>
    <w:tmpl w:val="AE62978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1A62FD1"/>
    <w:multiLevelType w:val="multilevel"/>
    <w:tmpl w:val="2AFA14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E94E4C"/>
    <w:multiLevelType w:val="multilevel"/>
    <w:tmpl w:val="17A43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3111660"/>
    <w:multiLevelType w:val="multilevel"/>
    <w:tmpl w:val="070A48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13566B25"/>
    <w:multiLevelType w:val="multilevel"/>
    <w:tmpl w:val="91A4B5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571F72"/>
    <w:multiLevelType w:val="hybridMultilevel"/>
    <w:tmpl w:val="6EA63E5C"/>
    <w:lvl w:ilvl="0" w:tplc="1F9AB3A0">
      <w:start w:val="1"/>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4C73810"/>
    <w:multiLevelType w:val="multilevel"/>
    <w:tmpl w:val="F886D0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F1244F"/>
    <w:multiLevelType w:val="multilevel"/>
    <w:tmpl w:val="6524B4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B3FB4"/>
    <w:multiLevelType w:val="multilevel"/>
    <w:tmpl w:val="3F226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5CB37F7"/>
    <w:multiLevelType w:val="multilevel"/>
    <w:tmpl w:val="8244CCB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5EF1E2D"/>
    <w:multiLevelType w:val="multilevel"/>
    <w:tmpl w:val="CC7652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63C1E11"/>
    <w:multiLevelType w:val="multilevel"/>
    <w:tmpl w:val="5DB09F2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65E49D0"/>
    <w:multiLevelType w:val="multilevel"/>
    <w:tmpl w:val="C49298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6A1656"/>
    <w:multiLevelType w:val="hybridMultilevel"/>
    <w:tmpl w:val="431A8E72"/>
    <w:lvl w:ilvl="0" w:tplc="169835F8">
      <w:start w:val="1"/>
      <w:numFmt w:val="decimal"/>
      <w:lvlText w:val="%1."/>
      <w:lvlJc w:val="left"/>
      <w:pPr>
        <w:ind w:left="642" w:hanging="279"/>
      </w:pPr>
      <w:rPr>
        <w:rFonts w:ascii="Georgia" w:eastAsia="Georgia" w:hAnsi="Georgia" w:cs="Georgia" w:hint="default"/>
        <w:b/>
        <w:bCs/>
        <w:w w:val="109"/>
        <w:sz w:val="20"/>
        <w:szCs w:val="20"/>
        <w:lang w:val="ru-RU" w:eastAsia="en-US" w:bidi="ar-SA"/>
      </w:rPr>
    </w:lvl>
    <w:lvl w:ilvl="1" w:tplc="E4CC1C58">
      <w:numFmt w:val="bullet"/>
      <w:lvlText w:val="•"/>
      <w:lvlJc w:val="left"/>
      <w:pPr>
        <w:ind w:left="1236" w:hanging="279"/>
      </w:pPr>
      <w:rPr>
        <w:rFonts w:hint="default"/>
        <w:lang w:val="ru-RU" w:eastAsia="en-US" w:bidi="ar-SA"/>
      </w:rPr>
    </w:lvl>
    <w:lvl w:ilvl="2" w:tplc="B40CC08A">
      <w:numFmt w:val="bullet"/>
      <w:lvlText w:val="•"/>
      <w:lvlJc w:val="left"/>
      <w:pPr>
        <w:ind w:left="1832" w:hanging="279"/>
      </w:pPr>
      <w:rPr>
        <w:rFonts w:hint="default"/>
        <w:lang w:val="ru-RU" w:eastAsia="en-US" w:bidi="ar-SA"/>
      </w:rPr>
    </w:lvl>
    <w:lvl w:ilvl="3" w:tplc="292AB4B8">
      <w:numFmt w:val="bullet"/>
      <w:lvlText w:val="•"/>
      <w:lvlJc w:val="left"/>
      <w:pPr>
        <w:ind w:left="2429" w:hanging="279"/>
      </w:pPr>
      <w:rPr>
        <w:rFonts w:hint="default"/>
        <w:lang w:val="ru-RU" w:eastAsia="en-US" w:bidi="ar-SA"/>
      </w:rPr>
    </w:lvl>
    <w:lvl w:ilvl="4" w:tplc="8FE27C82">
      <w:numFmt w:val="bullet"/>
      <w:lvlText w:val="•"/>
      <w:lvlJc w:val="left"/>
      <w:pPr>
        <w:ind w:left="3025" w:hanging="279"/>
      </w:pPr>
      <w:rPr>
        <w:rFonts w:hint="default"/>
        <w:lang w:val="ru-RU" w:eastAsia="en-US" w:bidi="ar-SA"/>
      </w:rPr>
    </w:lvl>
    <w:lvl w:ilvl="5" w:tplc="07B05A38">
      <w:numFmt w:val="bullet"/>
      <w:lvlText w:val="•"/>
      <w:lvlJc w:val="left"/>
      <w:pPr>
        <w:ind w:left="3621" w:hanging="279"/>
      </w:pPr>
      <w:rPr>
        <w:rFonts w:hint="default"/>
        <w:lang w:val="ru-RU" w:eastAsia="en-US" w:bidi="ar-SA"/>
      </w:rPr>
    </w:lvl>
    <w:lvl w:ilvl="6" w:tplc="9D3A6BC0">
      <w:numFmt w:val="bullet"/>
      <w:lvlText w:val="•"/>
      <w:lvlJc w:val="left"/>
      <w:pPr>
        <w:ind w:left="4218" w:hanging="279"/>
      </w:pPr>
      <w:rPr>
        <w:rFonts w:hint="default"/>
        <w:lang w:val="ru-RU" w:eastAsia="en-US" w:bidi="ar-SA"/>
      </w:rPr>
    </w:lvl>
    <w:lvl w:ilvl="7" w:tplc="04605A72">
      <w:numFmt w:val="bullet"/>
      <w:lvlText w:val="•"/>
      <w:lvlJc w:val="left"/>
      <w:pPr>
        <w:ind w:left="4814" w:hanging="279"/>
      </w:pPr>
      <w:rPr>
        <w:rFonts w:hint="default"/>
        <w:lang w:val="ru-RU" w:eastAsia="en-US" w:bidi="ar-SA"/>
      </w:rPr>
    </w:lvl>
    <w:lvl w:ilvl="8" w:tplc="206C3D92">
      <w:numFmt w:val="bullet"/>
      <w:lvlText w:val="•"/>
      <w:lvlJc w:val="left"/>
      <w:pPr>
        <w:ind w:left="5410" w:hanging="279"/>
      </w:pPr>
      <w:rPr>
        <w:rFonts w:hint="default"/>
        <w:lang w:val="ru-RU" w:eastAsia="en-US" w:bidi="ar-SA"/>
      </w:rPr>
    </w:lvl>
  </w:abstractNum>
  <w:abstractNum w:abstractNumId="46">
    <w:nsid w:val="16DE7A5C"/>
    <w:multiLevelType w:val="hybridMultilevel"/>
    <w:tmpl w:val="E940CB96"/>
    <w:lvl w:ilvl="0" w:tplc="AEF21914">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8F108FE"/>
    <w:multiLevelType w:val="multilevel"/>
    <w:tmpl w:val="62EC4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9865A41"/>
    <w:multiLevelType w:val="multilevel"/>
    <w:tmpl w:val="D834DC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9B024CC"/>
    <w:multiLevelType w:val="multilevel"/>
    <w:tmpl w:val="B6D47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CC6A67"/>
    <w:multiLevelType w:val="hybridMultilevel"/>
    <w:tmpl w:val="7CA8D228"/>
    <w:lvl w:ilvl="0" w:tplc="CDB8C5BE">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AB520180">
      <w:numFmt w:val="bullet"/>
      <w:lvlText w:val="•"/>
      <w:lvlJc w:val="left"/>
      <w:pPr>
        <w:ind w:left="1697" w:hanging="360"/>
      </w:pPr>
      <w:rPr>
        <w:rFonts w:hint="default"/>
        <w:lang w:val="ru-RU" w:eastAsia="en-US" w:bidi="ar-SA"/>
      </w:rPr>
    </w:lvl>
    <w:lvl w:ilvl="2" w:tplc="FC1E99E0">
      <w:numFmt w:val="bullet"/>
      <w:lvlText w:val="•"/>
      <w:lvlJc w:val="left"/>
      <w:pPr>
        <w:ind w:left="2595" w:hanging="360"/>
      </w:pPr>
      <w:rPr>
        <w:rFonts w:hint="default"/>
        <w:lang w:val="ru-RU" w:eastAsia="en-US" w:bidi="ar-SA"/>
      </w:rPr>
    </w:lvl>
    <w:lvl w:ilvl="3" w:tplc="C888AD2A">
      <w:numFmt w:val="bullet"/>
      <w:lvlText w:val="•"/>
      <w:lvlJc w:val="left"/>
      <w:pPr>
        <w:ind w:left="3492" w:hanging="360"/>
      </w:pPr>
      <w:rPr>
        <w:rFonts w:hint="default"/>
        <w:lang w:val="ru-RU" w:eastAsia="en-US" w:bidi="ar-SA"/>
      </w:rPr>
    </w:lvl>
    <w:lvl w:ilvl="4" w:tplc="9FC4D386">
      <w:numFmt w:val="bullet"/>
      <w:lvlText w:val="•"/>
      <w:lvlJc w:val="left"/>
      <w:pPr>
        <w:ind w:left="4390" w:hanging="360"/>
      </w:pPr>
      <w:rPr>
        <w:rFonts w:hint="default"/>
        <w:lang w:val="ru-RU" w:eastAsia="en-US" w:bidi="ar-SA"/>
      </w:rPr>
    </w:lvl>
    <w:lvl w:ilvl="5" w:tplc="32E047CE">
      <w:numFmt w:val="bullet"/>
      <w:lvlText w:val="•"/>
      <w:lvlJc w:val="left"/>
      <w:pPr>
        <w:ind w:left="5288" w:hanging="360"/>
      </w:pPr>
      <w:rPr>
        <w:rFonts w:hint="default"/>
        <w:lang w:val="ru-RU" w:eastAsia="en-US" w:bidi="ar-SA"/>
      </w:rPr>
    </w:lvl>
    <w:lvl w:ilvl="6" w:tplc="3A4CCEC2">
      <w:numFmt w:val="bullet"/>
      <w:lvlText w:val="•"/>
      <w:lvlJc w:val="left"/>
      <w:pPr>
        <w:ind w:left="6185" w:hanging="360"/>
      </w:pPr>
      <w:rPr>
        <w:rFonts w:hint="default"/>
        <w:lang w:val="ru-RU" w:eastAsia="en-US" w:bidi="ar-SA"/>
      </w:rPr>
    </w:lvl>
    <w:lvl w:ilvl="7" w:tplc="7B9A2590">
      <w:numFmt w:val="bullet"/>
      <w:lvlText w:val="•"/>
      <w:lvlJc w:val="left"/>
      <w:pPr>
        <w:ind w:left="7083" w:hanging="360"/>
      </w:pPr>
      <w:rPr>
        <w:rFonts w:hint="default"/>
        <w:lang w:val="ru-RU" w:eastAsia="en-US" w:bidi="ar-SA"/>
      </w:rPr>
    </w:lvl>
    <w:lvl w:ilvl="8" w:tplc="499EC452">
      <w:numFmt w:val="bullet"/>
      <w:lvlText w:val="•"/>
      <w:lvlJc w:val="left"/>
      <w:pPr>
        <w:ind w:left="7980" w:hanging="360"/>
      </w:pPr>
      <w:rPr>
        <w:rFonts w:hint="default"/>
        <w:lang w:val="ru-RU" w:eastAsia="en-US" w:bidi="ar-SA"/>
      </w:rPr>
    </w:lvl>
  </w:abstractNum>
  <w:abstractNum w:abstractNumId="51">
    <w:nsid w:val="1A532A0C"/>
    <w:multiLevelType w:val="multilevel"/>
    <w:tmpl w:val="8D380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A85D5F"/>
    <w:multiLevelType w:val="multilevel"/>
    <w:tmpl w:val="7CAE7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F14B59"/>
    <w:multiLevelType w:val="multilevel"/>
    <w:tmpl w:val="965025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413FF4"/>
    <w:multiLevelType w:val="multilevel"/>
    <w:tmpl w:val="4B1E1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C1A45BC"/>
    <w:multiLevelType w:val="multilevel"/>
    <w:tmpl w:val="E416B0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3B48F1"/>
    <w:multiLevelType w:val="multilevel"/>
    <w:tmpl w:val="EFDEC8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C773AA7"/>
    <w:multiLevelType w:val="multilevel"/>
    <w:tmpl w:val="8B2232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C884F16"/>
    <w:multiLevelType w:val="multilevel"/>
    <w:tmpl w:val="6AFCAC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D12BF9"/>
    <w:multiLevelType w:val="multilevel"/>
    <w:tmpl w:val="614C2D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D5E5895"/>
    <w:multiLevelType w:val="multilevel"/>
    <w:tmpl w:val="1702F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B277E7"/>
    <w:multiLevelType w:val="hybridMultilevel"/>
    <w:tmpl w:val="6218C354"/>
    <w:lvl w:ilvl="0" w:tplc="F35EEC78">
      <w:numFmt w:val="bullet"/>
      <w:lvlText w:val="-"/>
      <w:lvlJc w:val="left"/>
      <w:pPr>
        <w:ind w:left="542" w:hanging="140"/>
      </w:pPr>
      <w:rPr>
        <w:rFonts w:ascii="Times New Roman" w:eastAsia="Times New Roman" w:hAnsi="Times New Roman" w:cs="Times New Roman" w:hint="default"/>
        <w:w w:val="99"/>
        <w:sz w:val="24"/>
        <w:szCs w:val="24"/>
        <w:lang w:val="ru-RU" w:eastAsia="en-US" w:bidi="ar-SA"/>
      </w:rPr>
    </w:lvl>
    <w:lvl w:ilvl="1" w:tplc="4F2A9864">
      <w:numFmt w:val="bullet"/>
      <w:lvlText w:val="•"/>
      <w:lvlJc w:val="left"/>
      <w:pPr>
        <w:ind w:left="1530" w:hanging="140"/>
      </w:pPr>
      <w:rPr>
        <w:lang w:val="ru-RU" w:eastAsia="en-US" w:bidi="ar-SA"/>
      </w:rPr>
    </w:lvl>
    <w:lvl w:ilvl="2" w:tplc="BE74DDCE">
      <w:numFmt w:val="bullet"/>
      <w:lvlText w:val="•"/>
      <w:lvlJc w:val="left"/>
      <w:pPr>
        <w:ind w:left="2521" w:hanging="140"/>
      </w:pPr>
      <w:rPr>
        <w:lang w:val="ru-RU" w:eastAsia="en-US" w:bidi="ar-SA"/>
      </w:rPr>
    </w:lvl>
    <w:lvl w:ilvl="3" w:tplc="CF58DB54">
      <w:numFmt w:val="bullet"/>
      <w:lvlText w:val="•"/>
      <w:lvlJc w:val="left"/>
      <w:pPr>
        <w:ind w:left="3511" w:hanging="140"/>
      </w:pPr>
      <w:rPr>
        <w:lang w:val="ru-RU" w:eastAsia="en-US" w:bidi="ar-SA"/>
      </w:rPr>
    </w:lvl>
    <w:lvl w:ilvl="4" w:tplc="DE04E9A2">
      <w:numFmt w:val="bullet"/>
      <w:lvlText w:val="•"/>
      <w:lvlJc w:val="left"/>
      <w:pPr>
        <w:ind w:left="4502" w:hanging="140"/>
      </w:pPr>
      <w:rPr>
        <w:lang w:val="ru-RU" w:eastAsia="en-US" w:bidi="ar-SA"/>
      </w:rPr>
    </w:lvl>
    <w:lvl w:ilvl="5" w:tplc="71B0C7F0">
      <w:numFmt w:val="bullet"/>
      <w:lvlText w:val="•"/>
      <w:lvlJc w:val="left"/>
      <w:pPr>
        <w:ind w:left="5493" w:hanging="140"/>
      </w:pPr>
      <w:rPr>
        <w:lang w:val="ru-RU" w:eastAsia="en-US" w:bidi="ar-SA"/>
      </w:rPr>
    </w:lvl>
    <w:lvl w:ilvl="6" w:tplc="DA1603A4">
      <w:numFmt w:val="bullet"/>
      <w:lvlText w:val="•"/>
      <w:lvlJc w:val="left"/>
      <w:pPr>
        <w:ind w:left="6483" w:hanging="140"/>
      </w:pPr>
      <w:rPr>
        <w:lang w:val="ru-RU" w:eastAsia="en-US" w:bidi="ar-SA"/>
      </w:rPr>
    </w:lvl>
    <w:lvl w:ilvl="7" w:tplc="28B65D16">
      <w:numFmt w:val="bullet"/>
      <w:lvlText w:val="•"/>
      <w:lvlJc w:val="left"/>
      <w:pPr>
        <w:ind w:left="7474" w:hanging="140"/>
      </w:pPr>
      <w:rPr>
        <w:lang w:val="ru-RU" w:eastAsia="en-US" w:bidi="ar-SA"/>
      </w:rPr>
    </w:lvl>
    <w:lvl w:ilvl="8" w:tplc="7FCAD3D6">
      <w:numFmt w:val="bullet"/>
      <w:lvlText w:val="•"/>
      <w:lvlJc w:val="left"/>
      <w:pPr>
        <w:ind w:left="8465" w:hanging="140"/>
      </w:pPr>
      <w:rPr>
        <w:lang w:val="ru-RU" w:eastAsia="en-US" w:bidi="ar-SA"/>
      </w:rPr>
    </w:lvl>
  </w:abstractNum>
  <w:abstractNum w:abstractNumId="63">
    <w:nsid w:val="1E671C1F"/>
    <w:multiLevelType w:val="multilevel"/>
    <w:tmpl w:val="F6EC862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FFC30CC"/>
    <w:multiLevelType w:val="multilevel"/>
    <w:tmpl w:val="63ECB7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1433735"/>
    <w:multiLevelType w:val="multilevel"/>
    <w:tmpl w:val="6D4458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1B83590"/>
    <w:multiLevelType w:val="multilevel"/>
    <w:tmpl w:val="3A2046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23012309"/>
    <w:multiLevelType w:val="multilevel"/>
    <w:tmpl w:val="F5DE0A94"/>
    <w:lvl w:ilvl="0">
      <w:start w:val="3"/>
      <w:numFmt w:val="decimal"/>
      <w:lvlText w:val="%1"/>
      <w:lvlJc w:val="left"/>
      <w:pPr>
        <w:ind w:left="1073" w:hanging="492"/>
      </w:pPr>
      <w:rPr>
        <w:rFonts w:hint="default"/>
        <w:lang w:val="ru-RU" w:eastAsia="en-US" w:bidi="ar-SA"/>
      </w:rPr>
    </w:lvl>
    <w:lvl w:ilvl="1">
      <w:start w:val="1"/>
      <w:numFmt w:val="decimal"/>
      <w:lvlText w:val="%1.%2."/>
      <w:lvlJc w:val="left"/>
      <w:pPr>
        <w:ind w:left="1073" w:hanging="492"/>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32" w:hanging="286"/>
      </w:pPr>
      <w:rPr>
        <w:rFonts w:ascii="Symbol" w:eastAsia="Symbol" w:hAnsi="Symbol" w:cs="Symbol" w:hint="default"/>
        <w:b w:val="0"/>
        <w:bCs w:val="0"/>
        <w:i w:val="0"/>
        <w:iCs w:val="0"/>
        <w:w w:val="100"/>
        <w:sz w:val="28"/>
        <w:szCs w:val="28"/>
        <w:lang w:val="ru-RU" w:eastAsia="en-US" w:bidi="ar-SA"/>
      </w:rPr>
    </w:lvl>
    <w:lvl w:ilvl="3">
      <w:numFmt w:val="bullet"/>
      <w:lvlText w:val="•"/>
      <w:lvlJc w:val="left"/>
      <w:pPr>
        <w:ind w:left="3188" w:hanging="286"/>
      </w:pPr>
      <w:rPr>
        <w:rFonts w:hint="default"/>
        <w:lang w:val="ru-RU" w:eastAsia="en-US" w:bidi="ar-SA"/>
      </w:rPr>
    </w:lvl>
    <w:lvl w:ilvl="4">
      <w:numFmt w:val="bullet"/>
      <w:lvlText w:val="•"/>
      <w:lvlJc w:val="left"/>
      <w:pPr>
        <w:ind w:left="4242" w:hanging="286"/>
      </w:pPr>
      <w:rPr>
        <w:rFonts w:hint="default"/>
        <w:lang w:val="ru-RU" w:eastAsia="en-US" w:bidi="ar-SA"/>
      </w:rPr>
    </w:lvl>
    <w:lvl w:ilvl="5">
      <w:numFmt w:val="bullet"/>
      <w:lvlText w:val="•"/>
      <w:lvlJc w:val="left"/>
      <w:pPr>
        <w:ind w:left="5296" w:hanging="286"/>
      </w:pPr>
      <w:rPr>
        <w:rFonts w:hint="default"/>
        <w:lang w:val="ru-RU" w:eastAsia="en-US" w:bidi="ar-SA"/>
      </w:rPr>
    </w:lvl>
    <w:lvl w:ilvl="6">
      <w:numFmt w:val="bullet"/>
      <w:lvlText w:val="•"/>
      <w:lvlJc w:val="left"/>
      <w:pPr>
        <w:ind w:left="6350" w:hanging="286"/>
      </w:pPr>
      <w:rPr>
        <w:rFonts w:hint="default"/>
        <w:lang w:val="ru-RU" w:eastAsia="en-US" w:bidi="ar-SA"/>
      </w:rPr>
    </w:lvl>
    <w:lvl w:ilvl="7">
      <w:numFmt w:val="bullet"/>
      <w:lvlText w:val="•"/>
      <w:lvlJc w:val="left"/>
      <w:pPr>
        <w:ind w:left="7404" w:hanging="286"/>
      </w:pPr>
      <w:rPr>
        <w:rFonts w:hint="default"/>
        <w:lang w:val="ru-RU" w:eastAsia="en-US" w:bidi="ar-SA"/>
      </w:rPr>
    </w:lvl>
    <w:lvl w:ilvl="8">
      <w:numFmt w:val="bullet"/>
      <w:lvlText w:val="•"/>
      <w:lvlJc w:val="left"/>
      <w:pPr>
        <w:ind w:left="8458" w:hanging="286"/>
      </w:pPr>
      <w:rPr>
        <w:rFonts w:hint="default"/>
        <w:lang w:val="ru-RU" w:eastAsia="en-US" w:bidi="ar-SA"/>
      </w:rPr>
    </w:lvl>
  </w:abstractNum>
  <w:abstractNum w:abstractNumId="68">
    <w:nsid w:val="239C5F41"/>
    <w:multiLevelType w:val="multilevel"/>
    <w:tmpl w:val="EF9E045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43A0A88"/>
    <w:multiLevelType w:val="multilevel"/>
    <w:tmpl w:val="658071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4D41930"/>
    <w:multiLevelType w:val="hybridMultilevel"/>
    <w:tmpl w:val="A912B080"/>
    <w:lvl w:ilvl="0" w:tplc="8B0E1060">
      <w:start w:val="8"/>
      <w:numFmt w:val="decimal"/>
      <w:lvlText w:val="%1)"/>
      <w:lvlJc w:val="left"/>
      <w:pPr>
        <w:ind w:left="60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253F19C0"/>
    <w:multiLevelType w:val="multilevel"/>
    <w:tmpl w:val="25080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5962944"/>
    <w:multiLevelType w:val="multilevel"/>
    <w:tmpl w:val="C5C009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5FD0884"/>
    <w:multiLevelType w:val="hybridMultilevel"/>
    <w:tmpl w:val="A3184650"/>
    <w:lvl w:ilvl="0" w:tplc="DA4E6414">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F16C73A6">
      <w:numFmt w:val="bullet"/>
      <w:lvlText w:val="•"/>
      <w:lvlJc w:val="left"/>
      <w:pPr>
        <w:ind w:left="1697" w:hanging="360"/>
      </w:pPr>
      <w:rPr>
        <w:rFonts w:hint="default"/>
        <w:lang w:val="ru-RU" w:eastAsia="en-US" w:bidi="ar-SA"/>
      </w:rPr>
    </w:lvl>
    <w:lvl w:ilvl="2" w:tplc="37563DD8">
      <w:numFmt w:val="bullet"/>
      <w:lvlText w:val="•"/>
      <w:lvlJc w:val="left"/>
      <w:pPr>
        <w:ind w:left="2595" w:hanging="360"/>
      </w:pPr>
      <w:rPr>
        <w:rFonts w:hint="default"/>
        <w:lang w:val="ru-RU" w:eastAsia="en-US" w:bidi="ar-SA"/>
      </w:rPr>
    </w:lvl>
    <w:lvl w:ilvl="3" w:tplc="D08866BC">
      <w:numFmt w:val="bullet"/>
      <w:lvlText w:val="•"/>
      <w:lvlJc w:val="left"/>
      <w:pPr>
        <w:ind w:left="3492" w:hanging="360"/>
      </w:pPr>
      <w:rPr>
        <w:rFonts w:hint="default"/>
        <w:lang w:val="ru-RU" w:eastAsia="en-US" w:bidi="ar-SA"/>
      </w:rPr>
    </w:lvl>
    <w:lvl w:ilvl="4" w:tplc="92E862DA">
      <w:numFmt w:val="bullet"/>
      <w:lvlText w:val="•"/>
      <w:lvlJc w:val="left"/>
      <w:pPr>
        <w:ind w:left="4390" w:hanging="360"/>
      </w:pPr>
      <w:rPr>
        <w:rFonts w:hint="default"/>
        <w:lang w:val="ru-RU" w:eastAsia="en-US" w:bidi="ar-SA"/>
      </w:rPr>
    </w:lvl>
    <w:lvl w:ilvl="5" w:tplc="B616FA9C">
      <w:numFmt w:val="bullet"/>
      <w:lvlText w:val="•"/>
      <w:lvlJc w:val="left"/>
      <w:pPr>
        <w:ind w:left="5288" w:hanging="360"/>
      </w:pPr>
      <w:rPr>
        <w:rFonts w:hint="default"/>
        <w:lang w:val="ru-RU" w:eastAsia="en-US" w:bidi="ar-SA"/>
      </w:rPr>
    </w:lvl>
    <w:lvl w:ilvl="6" w:tplc="C5BC679C">
      <w:numFmt w:val="bullet"/>
      <w:lvlText w:val="•"/>
      <w:lvlJc w:val="left"/>
      <w:pPr>
        <w:ind w:left="6185" w:hanging="360"/>
      </w:pPr>
      <w:rPr>
        <w:rFonts w:hint="default"/>
        <w:lang w:val="ru-RU" w:eastAsia="en-US" w:bidi="ar-SA"/>
      </w:rPr>
    </w:lvl>
    <w:lvl w:ilvl="7" w:tplc="455423A4">
      <w:numFmt w:val="bullet"/>
      <w:lvlText w:val="•"/>
      <w:lvlJc w:val="left"/>
      <w:pPr>
        <w:ind w:left="7083" w:hanging="360"/>
      </w:pPr>
      <w:rPr>
        <w:rFonts w:hint="default"/>
        <w:lang w:val="ru-RU" w:eastAsia="en-US" w:bidi="ar-SA"/>
      </w:rPr>
    </w:lvl>
    <w:lvl w:ilvl="8" w:tplc="CBF06506">
      <w:numFmt w:val="bullet"/>
      <w:lvlText w:val="•"/>
      <w:lvlJc w:val="left"/>
      <w:pPr>
        <w:ind w:left="7980" w:hanging="360"/>
      </w:pPr>
      <w:rPr>
        <w:rFonts w:hint="default"/>
        <w:lang w:val="ru-RU" w:eastAsia="en-US" w:bidi="ar-SA"/>
      </w:rPr>
    </w:lvl>
  </w:abstractNum>
  <w:abstractNum w:abstractNumId="74">
    <w:nsid w:val="273963E0"/>
    <w:multiLevelType w:val="multilevel"/>
    <w:tmpl w:val="A588F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E074D6"/>
    <w:multiLevelType w:val="multilevel"/>
    <w:tmpl w:val="2DEE64A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nsid w:val="28AE4D81"/>
    <w:multiLevelType w:val="multilevel"/>
    <w:tmpl w:val="49C2F36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29334C1D"/>
    <w:multiLevelType w:val="multilevel"/>
    <w:tmpl w:val="6C28DA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9600330"/>
    <w:multiLevelType w:val="multilevel"/>
    <w:tmpl w:val="0C42BD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AFC4CF0"/>
    <w:multiLevelType w:val="multilevel"/>
    <w:tmpl w:val="AA7CF3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CD23263"/>
    <w:multiLevelType w:val="multilevel"/>
    <w:tmpl w:val="62CA5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CE87FE9"/>
    <w:multiLevelType w:val="multilevel"/>
    <w:tmpl w:val="C83ACFF2"/>
    <w:lvl w:ilvl="0">
      <w:start w:val="3"/>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2">
    <w:nsid w:val="2D136C2A"/>
    <w:multiLevelType w:val="multilevel"/>
    <w:tmpl w:val="896A39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D280FA2"/>
    <w:multiLevelType w:val="multilevel"/>
    <w:tmpl w:val="B7388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D33280F"/>
    <w:multiLevelType w:val="multilevel"/>
    <w:tmpl w:val="0B6810A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D61124E"/>
    <w:multiLevelType w:val="multilevel"/>
    <w:tmpl w:val="EC10C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E2923C2"/>
    <w:multiLevelType w:val="multilevel"/>
    <w:tmpl w:val="FC54D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EB46A2D"/>
    <w:multiLevelType w:val="multilevel"/>
    <w:tmpl w:val="1D4C4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ED424BA"/>
    <w:multiLevelType w:val="hybridMultilevel"/>
    <w:tmpl w:val="C682F82A"/>
    <w:lvl w:ilvl="0" w:tplc="EDFEC26C">
      <w:start w:val="5"/>
      <w:numFmt w:val="decimal"/>
      <w:lvlText w:val="%1"/>
      <w:lvlJc w:val="left"/>
      <w:pPr>
        <w:ind w:left="331" w:hanging="193"/>
      </w:pPr>
      <w:rPr>
        <w:rFonts w:ascii="Times New Roman" w:eastAsia="Tahoma" w:hAnsi="Times New Roman" w:cs="Times New Roman" w:hint="default"/>
        <w:w w:val="94"/>
        <w:sz w:val="24"/>
        <w:szCs w:val="24"/>
        <w:lang w:val="ru-RU" w:eastAsia="en-US" w:bidi="ar-SA"/>
      </w:rPr>
    </w:lvl>
    <w:lvl w:ilvl="1" w:tplc="354632A6">
      <w:numFmt w:val="bullet"/>
      <w:lvlText w:val="•"/>
      <w:lvlJc w:val="left"/>
      <w:pPr>
        <w:ind w:left="966" w:hanging="193"/>
      </w:pPr>
      <w:rPr>
        <w:rFonts w:hint="default"/>
        <w:lang w:val="ru-RU" w:eastAsia="en-US" w:bidi="ar-SA"/>
      </w:rPr>
    </w:lvl>
    <w:lvl w:ilvl="2" w:tplc="8DFEDDA2">
      <w:numFmt w:val="bullet"/>
      <w:lvlText w:val="•"/>
      <w:lvlJc w:val="left"/>
      <w:pPr>
        <w:ind w:left="1592" w:hanging="193"/>
      </w:pPr>
      <w:rPr>
        <w:rFonts w:hint="default"/>
        <w:lang w:val="ru-RU" w:eastAsia="en-US" w:bidi="ar-SA"/>
      </w:rPr>
    </w:lvl>
    <w:lvl w:ilvl="3" w:tplc="1348F9A6">
      <w:numFmt w:val="bullet"/>
      <w:lvlText w:val="•"/>
      <w:lvlJc w:val="left"/>
      <w:pPr>
        <w:ind w:left="2219" w:hanging="193"/>
      </w:pPr>
      <w:rPr>
        <w:rFonts w:hint="default"/>
        <w:lang w:val="ru-RU" w:eastAsia="en-US" w:bidi="ar-SA"/>
      </w:rPr>
    </w:lvl>
    <w:lvl w:ilvl="4" w:tplc="F8928872">
      <w:numFmt w:val="bullet"/>
      <w:lvlText w:val="•"/>
      <w:lvlJc w:val="left"/>
      <w:pPr>
        <w:ind w:left="2845" w:hanging="193"/>
      </w:pPr>
      <w:rPr>
        <w:rFonts w:hint="default"/>
        <w:lang w:val="ru-RU" w:eastAsia="en-US" w:bidi="ar-SA"/>
      </w:rPr>
    </w:lvl>
    <w:lvl w:ilvl="5" w:tplc="F850CE92">
      <w:numFmt w:val="bullet"/>
      <w:lvlText w:val="•"/>
      <w:lvlJc w:val="left"/>
      <w:pPr>
        <w:ind w:left="3471" w:hanging="193"/>
      </w:pPr>
      <w:rPr>
        <w:rFonts w:hint="default"/>
        <w:lang w:val="ru-RU" w:eastAsia="en-US" w:bidi="ar-SA"/>
      </w:rPr>
    </w:lvl>
    <w:lvl w:ilvl="6" w:tplc="636E0F92">
      <w:numFmt w:val="bullet"/>
      <w:lvlText w:val="•"/>
      <w:lvlJc w:val="left"/>
      <w:pPr>
        <w:ind w:left="4098" w:hanging="193"/>
      </w:pPr>
      <w:rPr>
        <w:rFonts w:hint="default"/>
        <w:lang w:val="ru-RU" w:eastAsia="en-US" w:bidi="ar-SA"/>
      </w:rPr>
    </w:lvl>
    <w:lvl w:ilvl="7" w:tplc="B1661E40">
      <w:numFmt w:val="bullet"/>
      <w:lvlText w:val="•"/>
      <w:lvlJc w:val="left"/>
      <w:pPr>
        <w:ind w:left="4724" w:hanging="193"/>
      </w:pPr>
      <w:rPr>
        <w:rFonts w:hint="default"/>
        <w:lang w:val="ru-RU" w:eastAsia="en-US" w:bidi="ar-SA"/>
      </w:rPr>
    </w:lvl>
    <w:lvl w:ilvl="8" w:tplc="F79813E8">
      <w:numFmt w:val="bullet"/>
      <w:lvlText w:val="•"/>
      <w:lvlJc w:val="left"/>
      <w:pPr>
        <w:ind w:left="5350" w:hanging="193"/>
      </w:pPr>
      <w:rPr>
        <w:rFonts w:hint="default"/>
        <w:lang w:val="ru-RU" w:eastAsia="en-US" w:bidi="ar-SA"/>
      </w:rPr>
    </w:lvl>
  </w:abstractNum>
  <w:abstractNum w:abstractNumId="89">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1041032"/>
    <w:multiLevelType w:val="multilevel"/>
    <w:tmpl w:val="E758B4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1F120FC"/>
    <w:multiLevelType w:val="multilevel"/>
    <w:tmpl w:val="F3521756"/>
    <w:lvl w:ilvl="0">
      <w:start w:val="2"/>
      <w:numFmt w:val="decimal"/>
      <w:lvlText w:val="%1"/>
      <w:lvlJc w:val="left"/>
      <w:pPr>
        <w:ind w:left="542" w:hanging="420"/>
      </w:pPr>
      <w:rPr>
        <w:rFonts w:hint="default"/>
        <w:lang w:val="ru-RU" w:eastAsia="en-US" w:bidi="ar-SA"/>
      </w:rPr>
    </w:lvl>
    <w:lvl w:ilvl="1">
      <w:start w:val="2"/>
      <w:numFmt w:val="decimal"/>
      <w:lvlText w:val="%1.%2."/>
      <w:lvlJc w:val="left"/>
      <w:pPr>
        <w:ind w:left="54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224" w:hanging="2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603" w:hanging="240"/>
      </w:pPr>
      <w:rPr>
        <w:rFonts w:hint="default"/>
        <w:lang w:val="ru-RU" w:eastAsia="en-US" w:bidi="ar-SA"/>
      </w:rPr>
    </w:lvl>
    <w:lvl w:ilvl="4">
      <w:numFmt w:val="bullet"/>
      <w:lvlText w:val="•"/>
      <w:lvlJc w:val="left"/>
      <w:pPr>
        <w:ind w:left="6295" w:hanging="240"/>
      </w:pPr>
      <w:rPr>
        <w:rFonts w:hint="default"/>
        <w:lang w:val="ru-RU" w:eastAsia="en-US" w:bidi="ar-SA"/>
      </w:rPr>
    </w:lvl>
    <w:lvl w:ilvl="5">
      <w:numFmt w:val="bullet"/>
      <w:lvlText w:val="•"/>
      <w:lvlJc w:val="left"/>
      <w:pPr>
        <w:ind w:left="6987" w:hanging="240"/>
      </w:pPr>
      <w:rPr>
        <w:rFonts w:hint="default"/>
        <w:lang w:val="ru-RU" w:eastAsia="en-US" w:bidi="ar-SA"/>
      </w:rPr>
    </w:lvl>
    <w:lvl w:ilvl="6">
      <w:numFmt w:val="bullet"/>
      <w:lvlText w:val="•"/>
      <w:lvlJc w:val="left"/>
      <w:pPr>
        <w:ind w:left="7679" w:hanging="240"/>
      </w:pPr>
      <w:rPr>
        <w:rFonts w:hint="default"/>
        <w:lang w:val="ru-RU" w:eastAsia="en-US" w:bidi="ar-SA"/>
      </w:rPr>
    </w:lvl>
    <w:lvl w:ilvl="7">
      <w:numFmt w:val="bullet"/>
      <w:lvlText w:val="•"/>
      <w:lvlJc w:val="left"/>
      <w:pPr>
        <w:ind w:left="8370" w:hanging="240"/>
      </w:pPr>
      <w:rPr>
        <w:rFonts w:hint="default"/>
        <w:lang w:val="ru-RU" w:eastAsia="en-US" w:bidi="ar-SA"/>
      </w:rPr>
    </w:lvl>
    <w:lvl w:ilvl="8">
      <w:numFmt w:val="bullet"/>
      <w:lvlText w:val="•"/>
      <w:lvlJc w:val="left"/>
      <w:pPr>
        <w:ind w:left="9062" w:hanging="240"/>
      </w:pPr>
      <w:rPr>
        <w:rFonts w:hint="default"/>
        <w:lang w:val="ru-RU" w:eastAsia="en-US" w:bidi="ar-SA"/>
      </w:rPr>
    </w:lvl>
  </w:abstractNum>
  <w:abstractNum w:abstractNumId="92">
    <w:nsid w:val="325A6175"/>
    <w:multiLevelType w:val="multilevel"/>
    <w:tmpl w:val="2B20CE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3797664"/>
    <w:multiLevelType w:val="multilevel"/>
    <w:tmpl w:val="4C3E7E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37A7F0D"/>
    <w:multiLevelType w:val="multilevel"/>
    <w:tmpl w:val="EAD448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3E51342"/>
    <w:multiLevelType w:val="multilevel"/>
    <w:tmpl w:val="E7EAC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42945C2"/>
    <w:multiLevelType w:val="multilevel"/>
    <w:tmpl w:val="CA2460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4640D00"/>
    <w:multiLevelType w:val="multilevel"/>
    <w:tmpl w:val="E74CE2C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51D6925"/>
    <w:multiLevelType w:val="multilevel"/>
    <w:tmpl w:val="06983B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5EC58DE"/>
    <w:multiLevelType w:val="multilevel"/>
    <w:tmpl w:val="E7925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372013ED"/>
    <w:multiLevelType w:val="multilevel"/>
    <w:tmpl w:val="50264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83B70BC"/>
    <w:multiLevelType w:val="multilevel"/>
    <w:tmpl w:val="385A31E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388340A4"/>
    <w:multiLevelType w:val="multilevel"/>
    <w:tmpl w:val="4E9ACC4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8990B27"/>
    <w:multiLevelType w:val="multilevel"/>
    <w:tmpl w:val="B5CABBDC"/>
    <w:lvl w:ilvl="0">
      <w:start w:val="1"/>
      <w:numFmt w:val="decimal"/>
      <w:lvlText w:val="%1"/>
      <w:lvlJc w:val="left"/>
      <w:pPr>
        <w:ind w:left="1670" w:hanging="420"/>
      </w:pPr>
      <w:rPr>
        <w:lang w:val="ru-RU" w:eastAsia="en-US" w:bidi="ar-SA"/>
      </w:rPr>
    </w:lvl>
    <w:lvl w:ilvl="1">
      <w:start w:val="1"/>
      <w:numFmt w:val="decimal"/>
      <w:lvlText w:val="%1.%2."/>
      <w:lvlJc w:val="left"/>
      <w:pPr>
        <w:ind w:left="167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86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68" w:hanging="600"/>
      </w:pPr>
      <w:rPr>
        <w:lang w:val="ru-RU" w:eastAsia="en-US" w:bidi="ar-SA"/>
      </w:rPr>
    </w:lvl>
    <w:lvl w:ilvl="4">
      <w:numFmt w:val="bullet"/>
      <w:lvlText w:val="•"/>
      <w:lvlJc w:val="left"/>
      <w:pPr>
        <w:ind w:left="4722" w:hanging="600"/>
      </w:pPr>
      <w:rPr>
        <w:lang w:val="ru-RU" w:eastAsia="en-US" w:bidi="ar-SA"/>
      </w:rPr>
    </w:lvl>
    <w:lvl w:ilvl="5">
      <w:numFmt w:val="bullet"/>
      <w:lvlText w:val="•"/>
      <w:lvlJc w:val="left"/>
      <w:pPr>
        <w:ind w:left="5676" w:hanging="600"/>
      </w:pPr>
      <w:rPr>
        <w:lang w:val="ru-RU" w:eastAsia="en-US" w:bidi="ar-SA"/>
      </w:rPr>
    </w:lvl>
    <w:lvl w:ilvl="6">
      <w:numFmt w:val="bullet"/>
      <w:lvlText w:val="•"/>
      <w:lvlJc w:val="left"/>
      <w:pPr>
        <w:ind w:left="6630" w:hanging="600"/>
      </w:pPr>
      <w:rPr>
        <w:lang w:val="ru-RU" w:eastAsia="en-US" w:bidi="ar-SA"/>
      </w:rPr>
    </w:lvl>
    <w:lvl w:ilvl="7">
      <w:numFmt w:val="bullet"/>
      <w:lvlText w:val="•"/>
      <w:lvlJc w:val="left"/>
      <w:pPr>
        <w:ind w:left="7584" w:hanging="600"/>
      </w:pPr>
      <w:rPr>
        <w:lang w:val="ru-RU" w:eastAsia="en-US" w:bidi="ar-SA"/>
      </w:rPr>
    </w:lvl>
    <w:lvl w:ilvl="8">
      <w:numFmt w:val="bullet"/>
      <w:lvlText w:val="•"/>
      <w:lvlJc w:val="left"/>
      <w:pPr>
        <w:ind w:left="8538" w:hanging="600"/>
      </w:pPr>
      <w:rPr>
        <w:lang w:val="ru-RU" w:eastAsia="en-US" w:bidi="ar-SA"/>
      </w:rPr>
    </w:lvl>
  </w:abstractNum>
  <w:abstractNum w:abstractNumId="105">
    <w:nsid w:val="389D1F39"/>
    <w:multiLevelType w:val="multilevel"/>
    <w:tmpl w:val="E59C1DF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8BB0F57"/>
    <w:multiLevelType w:val="hybridMultilevel"/>
    <w:tmpl w:val="77E87740"/>
    <w:lvl w:ilvl="0" w:tplc="3322EB3A">
      <w:start w:val="1"/>
      <w:numFmt w:val="decimal"/>
      <w:lvlText w:val="%1."/>
      <w:lvlJc w:val="left"/>
      <w:pPr>
        <w:ind w:left="1502" w:hanging="240"/>
      </w:pPr>
      <w:rPr>
        <w:rFonts w:ascii="Times New Roman" w:eastAsia="Times New Roman" w:hAnsi="Times New Roman" w:cs="Times New Roman" w:hint="default"/>
        <w:b/>
        <w:bCs/>
        <w:i/>
        <w:iCs/>
        <w:w w:val="100"/>
        <w:sz w:val="24"/>
        <w:szCs w:val="24"/>
        <w:lang w:val="ru-RU" w:eastAsia="en-US" w:bidi="ar-SA"/>
      </w:rPr>
    </w:lvl>
    <w:lvl w:ilvl="1" w:tplc="C866A0B2">
      <w:numFmt w:val="bullet"/>
      <w:lvlText w:val="•"/>
      <w:lvlJc w:val="left"/>
      <w:pPr>
        <w:ind w:left="2394" w:hanging="240"/>
      </w:pPr>
      <w:rPr>
        <w:rFonts w:hint="default"/>
        <w:lang w:val="ru-RU" w:eastAsia="en-US" w:bidi="ar-SA"/>
      </w:rPr>
    </w:lvl>
    <w:lvl w:ilvl="2" w:tplc="5A0C1B46">
      <w:numFmt w:val="bullet"/>
      <w:lvlText w:val="•"/>
      <w:lvlJc w:val="left"/>
      <w:pPr>
        <w:ind w:left="3289" w:hanging="240"/>
      </w:pPr>
      <w:rPr>
        <w:rFonts w:hint="default"/>
        <w:lang w:val="ru-RU" w:eastAsia="en-US" w:bidi="ar-SA"/>
      </w:rPr>
    </w:lvl>
    <w:lvl w:ilvl="3" w:tplc="D7520300">
      <w:numFmt w:val="bullet"/>
      <w:lvlText w:val="•"/>
      <w:lvlJc w:val="left"/>
      <w:pPr>
        <w:ind w:left="4183" w:hanging="240"/>
      </w:pPr>
      <w:rPr>
        <w:rFonts w:hint="default"/>
        <w:lang w:val="ru-RU" w:eastAsia="en-US" w:bidi="ar-SA"/>
      </w:rPr>
    </w:lvl>
    <w:lvl w:ilvl="4" w:tplc="6D386F0E">
      <w:numFmt w:val="bullet"/>
      <w:lvlText w:val="•"/>
      <w:lvlJc w:val="left"/>
      <w:pPr>
        <w:ind w:left="5078" w:hanging="240"/>
      </w:pPr>
      <w:rPr>
        <w:rFonts w:hint="default"/>
        <w:lang w:val="ru-RU" w:eastAsia="en-US" w:bidi="ar-SA"/>
      </w:rPr>
    </w:lvl>
    <w:lvl w:ilvl="5" w:tplc="D846AF9A">
      <w:numFmt w:val="bullet"/>
      <w:lvlText w:val="•"/>
      <w:lvlJc w:val="left"/>
      <w:pPr>
        <w:ind w:left="5973" w:hanging="240"/>
      </w:pPr>
      <w:rPr>
        <w:rFonts w:hint="default"/>
        <w:lang w:val="ru-RU" w:eastAsia="en-US" w:bidi="ar-SA"/>
      </w:rPr>
    </w:lvl>
    <w:lvl w:ilvl="6" w:tplc="3934D002">
      <w:numFmt w:val="bullet"/>
      <w:lvlText w:val="•"/>
      <w:lvlJc w:val="left"/>
      <w:pPr>
        <w:ind w:left="6867" w:hanging="240"/>
      </w:pPr>
      <w:rPr>
        <w:rFonts w:hint="default"/>
        <w:lang w:val="ru-RU" w:eastAsia="en-US" w:bidi="ar-SA"/>
      </w:rPr>
    </w:lvl>
    <w:lvl w:ilvl="7" w:tplc="810C4E3C">
      <w:numFmt w:val="bullet"/>
      <w:lvlText w:val="•"/>
      <w:lvlJc w:val="left"/>
      <w:pPr>
        <w:ind w:left="7762" w:hanging="240"/>
      </w:pPr>
      <w:rPr>
        <w:rFonts w:hint="default"/>
        <w:lang w:val="ru-RU" w:eastAsia="en-US" w:bidi="ar-SA"/>
      </w:rPr>
    </w:lvl>
    <w:lvl w:ilvl="8" w:tplc="C5A8414E">
      <w:numFmt w:val="bullet"/>
      <w:lvlText w:val="•"/>
      <w:lvlJc w:val="left"/>
      <w:pPr>
        <w:ind w:left="8657" w:hanging="240"/>
      </w:pPr>
      <w:rPr>
        <w:rFonts w:hint="default"/>
        <w:lang w:val="ru-RU" w:eastAsia="en-US" w:bidi="ar-SA"/>
      </w:rPr>
    </w:lvl>
  </w:abstractNum>
  <w:abstractNum w:abstractNumId="107">
    <w:nsid w:val="38F95939"/>
    <w:multiLevelType w:val="multilevel"/>
    <w:tmpl w:val="47D2C2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975761C"/>
    <w:multiLevelType w:val="hybridMultilevel"/>
    <w:tmpl w:val="C6484B94"/>
    <w:lvl w:ilvl="0" w:tplc="CA76A3A4">
      <w:numFmt w:val="bullet"/>
      <w:lvlText w:val=""/>
      <w:lvlJc w:val="left"/>
      <w:pPr>
        <w:ind w:left="794" w:hanging="360"/>
      </w:pPr>
      <w:rPr>
        <w:rFonts w:ascii="Symbol" w:eastAsia="Symbol" w:hAnsi="Symbol" w:cs="Symbol" w:hint="default"/>
        <w:b w:val="0"/>
        <w:bCs w:val="0"/>
        <w:i w:val="0"/>
        <w:iCs w:val="0"/>
        <w:spacing w:val="0"/>
        <w:w w:val="98"/>
        <w:sz w:val="20"/>
        <w:szCs w:val="20"/>
        <w:lang w:val="ru-RU" w:eastAsia="en-US" w:bidi="ar-SA"/>
      </w:rPr>
    </w:lvl>
    <w:lvl w:ilvl="1" w:tplc="65167420">
      <w:numFmt w:val="bullet"/>
      <w:lvlText w:val="•"/>
      <w:lvlJc w:val="left"/>
      <w:pPr>
        <w:ind w:left="1697" w:hanging="360"/>
      </w:pPr>
      <w:rPr>
        <w:rFonts w:hint="default"/>
        <w:lang w:val="ru-RU" w:eastAsia="en-US" w:bidi="ar-SA"/>
      </w:rPr>
    </w:lvl>
    <w:lvl w:ilvl="2" w:tplc="4EA0AD2E">
      <w:numFmt w:val="bullet"/>
      <w:lvlText w:val="•"/>
      <w:lvlJc w:val="left"/>
      <w:pPr>
        <w:ind w:left="2595" w:hanging="360"/>
      </w:pPr>
      <w:rPr>
        <w:rFonts w:hint="default"/>
        <w:lang w:val="ru-RU" w:eastAsia="en-US" w:bidi="ar-SA"/>
      </w:rPr>
    </w:lvl>
    <w:lvl w:ilvl="3" w:tplc="2F5AD5F6">
      <w:numFmt w:val="bullet"/>
      <w:lvlText w:val="•"/>
      <w:lvlJc w:val="left"/>
      <w:pPr>
        <w:ind w:left="3492" w:hanging="360"/>
      </w:pPr>
      <w:rPr>
        <w:rFonts w:hint="default"/>
        <w:lang w:val="ru-RU" w:eastAsia="en-US" w:bidi="ar-SA"/>
      </w:rPr>
    </w:lvl>
    <w:lvl w:ilvl="4" w:tplc="FF9CCB68">
      <w:numFmt w:val="bullet"/>
      <w:lvlText w:val="•"/>
      <w:lvlJc w:val="left"/>
      <w:pPr>
        <w:ind w:left="4390" w:hanging="360"/>
      </w:pPr>
      <w:rPr>
        <w:rFonts w:hint="default"/>
        <w:lang w:val="ru-RU" w:eastAsia="en-US" w:bidi="ar-SA"/>
      </w:rPr>
    </w:lvl>
    <w:lvl w:ilvl="5" w:tplc="FCDAF520">
      <w:numFmt w:val="bullet"/>
      <w:lvlText w:val="•"/>
      <w:lvlJc w:val="left"/>
      <w:pPr>
        <w:ind w:left="5288" w:hanging="360"/>
      </w:pPr>
      <w:rPr>
        <w:rFonts w:hint="default"/>
        <w:lang w:val="ru-RU" w:eastAsia="en-US" w:bidi="ar-SA"/>
      </w:rPr>
    </w:lvl>
    <w:lvl w:ilvl="6" w:tplc="61AC5BF4">
      <w:numFmt w:val="bullet"/>
      <w:lvlText w:val="•"/>
      <w:lvlJc w:val="left"/>
      <w:pPr>
        <w:ind w:left="6185" w:hanging="360"/>
      </w:pPr>
      <w:rPr>
        <w:rFonts w:hint="default"/>
        <w:lang w:val="ru-RU" w:eastAsia="en-US" w:bidi="ar-SA"/>
      </w:rPr>
    </w:lvl>
    <w:lvl w:ilvl="7" w:tplc="14905EAC">
      <w:numFmt w:val="bullet"/>
      <w:lvlText w:val="•"/>
      <w:lvlJc w:val="left"/>
      <w:pPr>
        <w:ind w:left="7083" w:hanging="360"/>
      </w:pPr>
      <w:rPr>
        <w:rFonts w:hint="default"/>
        <w:lang w:val="ru-RU" w:eastAsia="en-US" w:bidi="ar-SA"/>
      </w:rPr>
    </w:lvl>
    <w:lvl w:ilvl="8" w:tplc="7EF4BD76">
      <w:numFmt w:val="bullet"/>
      <w:lvlText w:val="•"/>
      <w:lvlJc w:val="left"/>
      <w:pPr>
        <w:ind w:left="7980" w:hanging="360"/>
      </w:pPr>
      <w:rPr>
        <w:rFonts w:hint="default"/>
        <w:lang w:val="ru-RU" w:eastAsia="en-US" w:bidi="ar-SA"/>
      </w:rPr>
    </w:lvl>
  </w:abstractNum>
  <w:abstractNum w:abstractNumId="109">
    <w:nsid w:val="398E4314"/>
    <w:multiLevelType w:val="hybridMultilevel"/>
    <w:tmpl w:val="26B8E684"/>
    <w:lvl w:ilvl="0" w:tplc="E42AE4B0">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EF704506">
      <w:numFmt w:val="bullet"/>
      <w:lvlText w:val="•"/>
      <w:lvlJc w:val="left"/>
      <w:pPr>
        <w:ind w:left="1697" w:hanging="360"/>
      </w:pPr>
      <w:rPr>
        <w:rFonts w:hint="default"/>
        <w:lang w:val="ru-RU" w:eastAsia="en-US" w:bidi="ar-SA"/>
      </w:rPr>
    </w:lvl>
    <w:lvl w:ilvl="2" w:tplc="8590772E">
      <w:numFmt w:val="bullet"/>
      <w:lvlText w:val="•"/>
      <w:lvlJc w:val="left"/>
      <w:pPr>
        <w:ind w:left="2595" w:hanging="360"/>
      </w:pPr>
      <w:rPr>
        <w:rFonts w:hint="default"/>
        <w:lang w:val="ru-RU" w:eastAsia="en-US" w:bidi="ar-SA"/>
      </w:rPr>
    </w:lvl>
    <w:lvl w:ilvl="3" w:tplc="B9A6945C">
      <w:numFmt w:val="bullet"/>
      <w:lvlText w:val="•"/>
      <w:lvlJc w:val="left"/>
      <w:pPr>
        <w:ind w:left="3492" w:hanging="360"/>
      </w:pPr>
      <w:rPr>
        <w:rFonts w:hint="default"/>
        <w:lang w:val="ru-RU" w:eastAsia="en-US" w:bidi="ar-SA"/>
      </w:rPr>
    </w:lvl>
    <w:lvl w:ilvl="4" w:tplc="FB548C78">
      <w:numFmt w:val="bullet"/>
      <w:lvlText w:val="•"/>
      <w:lvlJc w:val="left"/>
      <w:pPr>
        <w:ind w:left="4390" w:hanging="360"/>
      </w:pPr>
      <w:rPr>
        <w:rFonts w:hint="default"/>
        <w:lang w:val="ru-RU" w:eastAsia="en-US" w:bidi="ar-SA"/>
      </w:rPr>
    </w:lvl>
    <w:lvl w:ilvl="5" w:tplc="3968AD10">
      <w:numFmt w:val="bullet"/>
      <w:lvlText w:val="•"/>
      <w:lvlJc w:val="left"/>
      <w:pPr>
        <w:ind w:left="5288" w:hanging="360"/>
      </w:pPr>
      <w:rPr>
        <w:rFonts w:hint="default"/>
        <w:lang w:val="ru-RU" w:eastAsia="en-US" w:bidi="ar-SA"/>
      </w:rPr>
    </w:lvl>
    <w:lvl w:ilvl="6" w:tplc="CF102B76">
      <w:numFmt w:val="bullet"/>
      <w:lvlText w:val="•"/>
      <w:lvlJc w:val="left"/>
      <w:pPr>
        <w:ind w:left="6185" w:hanging="360"/>
      </w:pPr>
      <w:rPr>
        <w:rFonts w:hint="default"/>
        <w:lang w:val="ru-RU" w:eastAsia="en-US" w:bidi="ar-SA"/>
      </w:rPr>
    </w:lvl>
    <w:lvl w:ilvl="7" w:tplc="ABEE6EAC">
      <w:numFmt w:val="bullet"/>
      <w:lvlText w:val="•"/>
      <w:lvlJc w:val="left"/>
      <w:pPr>
        <w:ind w:left="7083" w:hanging="360"/>
      </w:pPr>
      <w:rPr>
        <w:rFonts w:hint="default"/>
        <w:lang w:val="ru-RU" w:eastAsia="en-US" w:bidi="ar-SA"/>
      </w:rPr>
    </w:lvl>
    <w:lvl w:ilvl="8" w:tplc="243EE284">
      <w:numFmt w:val="bullet"/>
      <w:lvlText w:val="•"/>
      <w:lvlJc w:val="left"/>
      <w:pPr>
        <w:ind w:left="7980" w:hanging="360"/>
      </w:pPr>
      <w:rPr>
        <w:rFonts w:hint="default"/>
        <w:lang w:val="ru-RU" w:eastAsia="en-US" w:bidi="ar-SA"/>
      </w:rPr>
    </w:lvl>
  </w:abstractNum>
  <w:abstractNum w:abstractNumId="110">
    <w:nsid w:val="3A7A0DCB"/>
    <w:multiLevelType w:val="multilevel"/>
    <w:tmpl w:val="9C225E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C084925"/>
    <w:multiLevelType w:val="multilevel"/>
    <w:tmpl w:val="9EC8E9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C8B6B7D"/>
    <w:multiLevelType w:val="multilevel"/>
    <w:tmpl w:val="C20497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C9E3257"/>
    <w:multiLevelType w:val="multilevel"/>
    <w:tmpl w:val="E97859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D03559A"/>
    <w:multiLevelType w:val="hybridMultilevel"/>
    <w:tmpl w:val="7902BEB4"/>
    <w:lvl w:ilvl="0" w:tplc="7128AE44">
      <w:numFmt w:val="bullet"/>
      <w:lvlText w:val="-"/>
      <w:lvlJc w:val="left"/>
      <w:pPr>
        <w:ind w:left="318" w:hanging="140"/>
      </w:pPr>
      <w:rPr>
        <w:rFonts w:ascii="Times New Roman" w:eastAsia="Times New Roman" w:hAnsi="Times New Roman" w:cs="Times New Roman" w:hint="default"/>
        <w:w w:val="99"/>
        <w:sz w:val="24"/>
        <w:szCs w:val="24"/>
        <w:lang w:val="ru-RU" w:eastAsia="en-US" w:bidi="ar-SA"/>
      </w:rPr>
    </w:lvl>
    <w:lvl w:ilvl="1" w:tplc="FC24A418">
      <w:numFmt w:val="bullet"/>
      <w:lvlText w:val="-"/>
      <w:lvlJc w:val="left"/>
      <w:pPr>
        <w:ind w:left="542" w:hanging="140"/>
      </w:pPr>
      <w:rPr>
        <w:rFonts w:ascii="Times New Roman" w:eastAsia="Times New Roman" w:hAnsi="Times New Roman" w:cs="Times New Roman" w:hint="default"/>
        <w:w w:val="99"/>
        <w:sz w:val="24"/>
        <w:szCs w:val="24"/>
        <w:lang w:val="ru-RU" w:eastAsia="en-US" w:bidi="ar-SA"/>
      </w:rPr>
    </w:lvl>
    <w:lvl w:ilvl="2" w:tplc="9AF8B4D0">
      <w:numFmt w:val="bullet"/>
      <w:lvlText w:val="•"/>
      <w:lvlJc w:val="left"/>
      <w:pPr>
        <w:ind w:left="1520" w:hanging="140"/>
      </w:pPr>
      <w:rPr>
        <w:rFonts w:hint="default"/>
        <w:lang w:val="ru-RU" w:eastAsia="en-US" w:bidi="ar-SA"/>
      </w:rPr>
    </w:lvl>
    <w:lvl w:ilvl="3" w:tplc="457898EA">
      <w:numFmt w:val="bullet"/>
      <w:lvlText w:val="•"/>
      <w:lvlJc w:val="left"/>
      <w:pPr>
        <w:ind w:left="2500" w:hanging="140"/>
      </w:pPr>
      <w:rPr>
        <w:rFonts w:hint="default"/>
        <w:lang w:val="ru-RU" w:eastAsia="en-US" w:bidi="ar-SA"/>
      </w:rPr>
    </w:lvl>
    <w:lvl w:ilvl="4" w:tplc="C18820A0">
      <w:numFmt w:val="bullet"/>
      <w:lvlText w:val="•"/>
      <w:lvlJc w:val="left"/>
      <w:pPr>
        <w:ind w:left="3481" w:hanging="140"/>
      </w:pPr>
      <w:rPr>
        <w:rFonts w:hint="default"/>
        <w:lang w:val="ru-RU" w:eastAsia="en-US" w:bidi="ar-SA"/>
      </w:rPr>
    </w:lvl>
    <w:lvl w:ilvl="5" w:tplc="E4D2E064">
      <w:numFmt w:val="bullet"/>
      <w:lvlText w:val="•"/>
      <w:lvlJc w:val="left"/>
      <w:pPr>
        <w:ind w:left="4461" w:hanging="140"/>
      </w:pPr>
      <w:rPr>
        <w:rFonts w:hint="default"/>
        <w:lang w:val="ru-RU" w:eastAsia="en-US" w:bidi="ar-SA"/>
      </w:rPr>
    </w:lvl>
    <w:lvl w:ilvl="6" w:tplc="E1064FBE">
      <w:numFmt w:val="bullet"/>
      <w:lvlText w:val="•"/>
      <w:lvlJc w:val="left"/>
      <w:pPr>
        <w:ind w:left="5441" w:hanging="140"/>
      </w:pPr>
      <w:rPr>
        <w:rFonts w:hint="default"/>
        <w:lang w:val="ru-RU" w:eastAsia="en-US" w:bidi="ar-SA"/>
      </w:rPr>
    </w:lvl>
    <w:lvl w:ilvl="7" w:tplc="838635C4">
      <w:numFmt w:val="bullet"/>
      <w:lvlText w:val="•"/>
      <w:lvlJc w:val="left"/>
      <w:pPr>
        <w:ind w:left="6422" w:hanging="140"/>
      </w:pPr>
      <w:rPr>
        <w:rFonts w:hint="default"/>
        <w:lang w:val="ru-RU" w:eastAsia="en-US" w:bidi="ar-SA"/>
      </w:rPr>
    </w:lvl>
    <w:lvl w:ilvl="8" w:tplc="2A323B62">
      <w:numFmt w:val="bullet"/>
      <w:lvlText w:val="•"/>
      <w:lvlJc w:val="left"/>
      <w:pPr>
        <w:ind w:left="7402" w:hanging="140"/>
      </w:pPr>
      <w:rPr>
        <w:rFonts w:hint="default"/>
        <w:lang w:val="ru-RU" w:eastAsia="en-US" w:bidi="ar-SA"/>
      </w:rPr>
    </w:lvl>
  </w:abstractNum>
  <w:abstractNum w:abstractNumId="115">
    <w:nsid w:val="3DD66EAD"/>
    <w:multiLevelType w:val="multilevel"/>
    <w:tmpl w:val="4D2616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DFC3A89"/>
    <w:multiLevelType w:val="multilevel"/>
    <w:tmpl w:val="C28018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F957528"/>
    <w:multiLevelType w:val="multilevel"/>
    <w:tmpl w:val="86A85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DD3A16"/>
    <w:multiLevelType w:val="multilevel"/>
    <w:tmpl w:val="3E20E5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FED2F8F"/>
    <w:multiLevelType w:val="multilevel"/>
    <w:tmpl w:val="81A407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3E41E3"/>
    <w:multiLevelType w:val="multilevel"/>
    <w:tmpl w:val="D39E0B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06B7CB0"/>
    <w:multiLevelType w:val="multilevel"/>
    <w:tmpl w:val="6FCE9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1FA5CF8"/>
    <w:multiLevelType w:val="multilevel"/>
    <w:tmpl w:val="B052AA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2836D42"/>
    <w:multiLevelType w:val="multilevel"/>
    <w:tmpl w:val="86C49D1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450749E"/>
    <w:multiLevelType w:val="multilevel"/>
    <w:tmpl w:val="5AD2A1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52A1436"/>
    <w:multiLevelType w:val="multilevel"/>
    <w:tmpl w:val="FDB0FA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5CE2066"/>
    <w:multiLevelType w:val="multilevel"/>
    <w:tmpl w:val="29865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5F32B85"/>
    <w:multiLevelType w:val="multilevel"/>
    <w:tmpl w:val="B532B4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6404E51"/>
    <w:multiLevelType w:val="multilevel"/>
    <w:tmpl w:val="5D702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65038A9"/>
    <w:multiLevelType w:val="multilevel"/>
    <w:tmpl w:val="B0B4836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170B1F"/>
    <w:multiLevelType w:val="multilevel"/>
    <w:tmpl w:val="AE580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7F003AC"/>
    <w:multiLevelType w:val="multilevel"/>
    <w:tmpl w:val="04B04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8396B50"/>
    <w:multiLevelType w:val="multilevel"/>
    <w:tmpl w:val="63C4F2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8812F53"/>
    <w:multiLevelType w:val="multilevel"/>
    <w:tmpl w:val="6AEC79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983708C"/>
    <w:multiLevelType w:val="multilevel"/>
    <w:tmpl w:val="3890694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49B61DD4"/>
    <w:multiLevelType w:val="multilevel"/>
    <w:tmpl w:val="1C507A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A32239B"/>
    <w:multiLevelType w:val="multilevel"/>
    <w:tmpl w:val="5986E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B390528"/>
    <w:multiLevelType w:val="multilevel"/>
    <w:tmpl w:val="21066F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BA07359"/>
    <w:multiLevelType w:val="hybridMultilevel"/>
    <w:tmpl w:val="AEE29D74"/>
    <w:lvl w:ilvl="0" w:tplc="D410EDA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BEB2A52"/>
    <w:multiLevelType w:val="multilevel"/>
    <w:tmpl w:val="683E7A3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C022BD0"/>
    <w:multiLevelType w:val="multilevel"/>
    <w:tmpl w:val="19BA4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C0E7857"/>
    <w:multiLevelType w:val="multilevel"/>
    <w:tmpl w:val="E97E3B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C9417EA"/>
    <w:multiLevelType w:val="hybridMultilevel"/>
    <w:tmpl w:val="2BBE71D6"/>
    <w:lvl w:ilvl="0" w:tplc="17E64172">
      <w:start w:val="1"/>
      <w:numFmt w:val="decimal"/>
      <w:lvlText w:val="%1."/>
      <w:lvlJc w:val="left"/>
      <w:pPr>
        <w:ind w:left="480" w:hanging="360"/>
      </w:pPr>
      <w:rPr>
        <w:rFonts w:hint="default"/>
        <w:b/>
        <w:color w:val="00000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43">
    <w:nsid w:val="4D062F5E"/>
    <w:multiLevelType w:val="multilevel"/>
    <w:tmpl w:val="90FA4A56"/>
    <w:lvl w:ilvl="0">
      <w:start w:val="1"/>
      <w:numFmt w:val="decimal"/>
      <w:lvlText w:val="%1."/>
      <w:lvlJc w:val="left"/>
      <w:pPr>
        <w:ind w:left="96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DD47B23"/>
    <w:multiLevelType w:val="multilevel"/>
    <w:tmpl w:val="811A2F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DF27915"/>
    <w:multiLevelType w:val="multilevel"/>
    <w:tmpl w:val="B478EA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E317164"/>
    <w:multiLevelType w:val="multilevel"/>
    <w:tmpl w:val="C1CC45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E56023A"/>
    <w:multiLevelType w:val="multilevel"/>
    <w:tmpl w:val="3E2452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E9B4A48"/>
    <w:multiLevelType w:val="multilevel"/>
    <w:tmpl w:val="E84EA07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F8D110A"/>
    <w:multiLevelType w:val="multilevel"/>
    <w:tmpl w:val="B29E0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0E10AC8"/>
    <w:multiLevelType w:val="multilevel"/>
    <w:tmpl w:val="8382A4D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11D7DDF"/>
    <w:multiLevelType w:val="multilevel"/>
    <w:tmpl w:val="678254C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2CC1721"/>
    <w:multiLevelType w:val="hybridMultilevel"/>
    <w:tmpl w:val="E222CB1A"/>
    <w:lvl w:ilvl="0" w:tplc="43881396">
      <w:numFmt w:val="bullet"/>
      <w:lvlText w:val="-"/>
      <w:lvlJc w:val="left"/>
      <w:pPr>
        <w:ind w:left="542" w:hanging="140"/>
      </w:pPr>
      <w:rPr>
        <w:rFonts w:ascii="Times New Roman" w:eastAsia="Times New Roman" w:hAnsi="Times New Roman" w:cs="Times New Roman" w:hint="default"/>
        <w:w w:val="99"/>
        <w:sz w:val="24"/>
        <w:szCs w:val="24"/>
        <w:lang w:val="ru-RU" w:eastAsia="en-US" w:bidi="ar-SA"/>
      </w:rPr>
    </w:lvl>
    <w:lvl w:ilvl="1" w:tplc="B2B8EA24">
      <w:numFmt w:val="bullet"/>
      <w:lvlText w:val="•"/>
      <w:lvlJc w:val="left"/>
      <w:pPr>
        <w:ind w:left="1530" w:hanging="140"/>
      </w:pPr>
      <w:rPr>
        <w:lang w:val="ru-RU" w:eastAsia="en-US" w:bidi="ar-SA"/>
      </w:rPr>
    </w:lvl>
    <w:lvl w:ilvl="2" w:tplc="123A8B94">
      <w:numFmt w:val="bullet"/>
      <w:lvlText w:val="•"/>
      <w:lvlJc w:val="left"/>
      <w:pPr>
        <w:ind w:left="2521" w:hanging="140"/>
      </w:pPr>
      <w:rPr>
        <w:lang w:val="ru-RU" w:eastAsia="en-US" w:bidi="ar-SA"/>
      </w:rPr>
    </w:lvl>
    <w:lvl w:ilvl="3" w:tplc="3BA698B2">
      <w:numFmt w:val="bullet"/>
      <w:lvlText w:val="•"/>
      <w:lvlJc w:val="left"/>
      <w:pPr>
        <w:ind w:left="3511" w:hanging="140"/>
      </w:pPr>
      <w:rPr>
        <w:lang w:val="ru-RU" w:eastAsia="en-US" w:bidi="ar-SA"/>
      </w:rPr>
    </w:lvl>
    <w:lvl w:ilvl="4" w:tplc="6EA04C1E">
      <w:numFmt w:val="bullet"/>
      <w:lvlText w:val="•"/>
      <w:lvlJc w:val="left"/>
      <w:pPr>
        <w:ind w:left="4502" w:hanging="140"/>
      </w:pPr>
      <w:rPr>
        <w:lang w:val="ru-RU" w:eastAsia="en-US" w:bidi="ar-SA"/>
      </w:rPr>
    </w:lvl>
    <w:lvl w:ilvl="5" w:tplc="8E8052FA">
      <w:numFmt w:val="bullet"/>
      <w:lvlText w:val="•"/>
      <w:lvlJc w:val="left"/>
      <w:pPr>
        <w:ind w:left="5493" w:hanging="140"/>
      </w:pPr>
      <w:rPr>
        <w:lang w:val="ru-RU" w:eastAsia="en-US" w:bidi="ar-SA"/>
      </w:rPr>
    </w:lvl>
    <w:lvl w:ilvl="6" w:tplc="D4185D82">
      <w:numFmt w:val="bullet"/>
      <w:lvlText w:val="•"/>
      <w:lvlJc w:val="left"/>
      <w:pPr>
        <w:ind w:left="6483" w:hanging="140"/>
      </w:pPr>
      <w:rPr>
        <w:lang w:val="ru-RU" w:eastAsia="en-US" w:bidi="ar-SA"/>
      </w:rPr>
    </w:lvl>
    <w:lvl w:ilvl="7" w:tplc="AC06EEA8">
      <w:numFmt w:val="bullet"/>
      <w:lvlText w:val="•"/>
      <w:lvlJc w:val="left"/>
      <w:pPr>
        <w:ind w:left="7474" w:hanging="140"/>
      </w:pPr>
      <w:rPr>
        <w:lang w:val="ru-RU" w:eastAsia="en-US" w:bidi="ar-SA"/>
      </w:rPr>
    </w:lvl>
    <w:lvl w:ilvl="8" w:tplc="5E80EB22">
      <w:numFmt w:val="bullet"/>
      <w:lvlText w:val="•"/>
      <w:lvlJc w:val="left"/>
      <w:pPr>
        <w:ind w:left="8465" w:hanging="140"/>
      </w:pPr>
      <w:rPr>
        <w:lang w:val="ru-RU" w:eastAsia="en-US" w:bidi="ar-SA"/>
      </w:rPr>
    </w:lvl>
  </w:abstractNum>
  <w:abstractNum w:abstractNumId="153">
    <w:nsid w:val="53302AA9"/>
    <w:multiLevelType w:val="multilevel"/>
    <w:tmpl w:val="C0C844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3547226"/>
    <w:multiLevelType w:val="multilevel"/>
    <w:tmpl w:val="E782F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5266C5A"/>
    <w:multiLevelType w:val="hybridMultilevel"/>
    <w:tmpl w:val="B6D000A0"/>
    <w:lvl w:ilvl="0" w:tplc="834441D4">
      <w:start w:val="1"/>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686249A"/>
    <w:multiLevelType w:val="multilevel"/>
    <w:tmpl w:val="B80E6E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82D73C0"/>
    <w:multiLevelType w:val="multilevel"/>
    <w:tmpl w:val="9B0805B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9654DFB"/>
    <w:multiLevelType w:val="multilevel"/>
    <w:tmpl w:val="BBB0F9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99F65D9"/>
    <w:multiLevelType w:val="multilevel"/>
    <w:tmpl w:val="102E0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A0D618B"/>
    <w:multiLevelType w:val="multilevel"/>
    <w:tmpl w:val="D34464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A506C19"/>
    <w:multiLevelType w:val="multilevel"/>
    <w:tmpl w:val="9250B2C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A5E14BF"/>
    <w:multiLevelType w:val="multilevel"/>
    <w:tmpl w:val="141CE13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AB10EA3"/>
    <w:multiLevelType w:val="multilevel"/>
    <w:tmpl w:val="491625B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BAC128D"/>
    <w:multiLevelType w:val="hybridMultilevel"/>
    <w:tmpl w:val="06F09A6A"/>
    <w:lvl w:ilvl="0" w:tplc="7A2206CC">
      <w:start w:val="1"/>
      <w:numFmt w:val="decimal"/>
      <w:lvlText w:val="%1"/>
      <w:lvlJc w:val="left"/>
      <w:pPr>
        <w:ind w:left="1621" w:hanging="360"/>
      </w:pPr>
      <w:rPr>
        <w:rFonts w:hint="default"/>
      </w:rPr>
    </w:lvl>
    <w:lvl w:ilvl="1" w:tplc="04190019" w:tentative="1">
      <w:start w:val="1"/>
      <w:numFmt w:val="lowerLetter"/>
      <w:lvlText w:val="%2."/>
      <w:lvlJc w:val="left"/>
      <w:pPr>
        <w:ind w:left="2341" w:hanging="360"/>
      </w:pPr>
    </w:lvl>
    <w:lvl w:ilvl="2" w:tplc="0419001B" w:tentative="1">
      <w:start w:val="1"/>
      <w:numFmt w:val="lowerRoman"/>
      <w:lvlText w:val="%3."/>
      <w:lvlJc w:val="right"/>
      <w:pPr>
        <w:ind w:left="3061" w:hanging="180"/>
      </w:pPr>
    </w:lvl>
    <w:lvl w:ilvl="3" w:tplc="0419000F" w:tentative="1">
      <w:start w:val="1"/>
      <w:numFmt w:val="decimal"/>
      <w:lvlText w:val="%4."/>
      <w:lvlJc w:val="left"/>
      <w:pPr>
        <w:ind w:left="3781" w:hanging="360"/>
      </w:pPr>
    </w:lvl>
    <w:lvl w:ilvl="4" w:tplc="04190019" w:tentative="1">
      <w:start w:val="1"/>
      <w:numFmt w:val="lowerLetter"/>
      <w:lvlText w:val="%5."/>
      <w:lvlJc w:val="left"/>
      <w:pPr>
        <w:ind w:left="4501" w:hanging="360"/>
      </w:pPr>
    </w:lvl>
    <w:lvl w:ilvl="5" w:tplc="0419001B" w:tentative="1">
      <w:start w:val="1"/>
      <w:numFmt w:val="lowerRoman"/>
      <w:lvlText w:val="%6."/>
      <w:lvlJc w:val="right"/>
      <w:pPr>
        <w:ind w:left="5221" w:hanging="180"/>
      </w:pPr>
    </w:lvl>
    <w:lvl w:ilvl="6" w:tplc="0419000F" w:tentative="1">
      <w:start w:val="1"/>
      <w:numFmt w:val="decimal"/>
      <w:lvlText w:val="%7."/>
      <w:lvlJc w:val="left"/>
      <w:pPr>
        <w:ind w:left="5941" w:hanging="360"/>
      </w:pPr>
    </w:lvl>
    <w:lvl w:ilvl="7" w:tplc="04190019" w:tentative="1">
      <w:start w:val="1"/>
      <w:numFmt w:val="lowerLetter"/>
      <w:lvlText w:val="%8."/>
      <w:lvlJc w:val="left"/>
      <w:pPr>
        <w:ind w:left="6661" w:hanging="360"/>
      </w:pPr>
    </w:lvl>
    <w:lvl w:ilvl="8" w:tplc="0419001B" w:tentative="1">
      <w:start w:val="1"/>
      <w:numFmt w:val="lowerRoman"/>
      <w:lvlText w:val="%9."/>
      <w:lvlJc w:val="right"/>
      <w:pPr>
        <w:ind w:left="7381" w:hanging="180"/>
      </w:pPr>
    </w:lvl>
  </w:abstractNum>
  <w:abstractNum w:abstractNumId="165">
    <w:nsid w:val="5C475AA2"/>
    <w:multiLevelType w:val="multilevel"/>
    <w:tmpl w:val="6EE0FB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C754A42"/>
    <w:multiLevelType w:val="multilevel"/>
    <w:tmpl w:val="15221E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CAC009E"/>
    <w:multiLevelType w:val="multilevel"/>
    <w:tmpl w:val="98465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D210EEA"/>
    <w:multiLevelType w:val="multilevel"/>
    <w:tmpl w:val="C5EC72C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DE01F61"/>
    <w:multiLevelType w:val="multilevel"/>
    <w:tmpl w:val="ED289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E0F35A9"/>
    <w:multiLevelType w:val="multilevel"/>
    <w:tmpl w:val="91C833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E397F12"/>
    <w:multiLevelType w:val="multilevel"/>
    <w:tmpl w:val="428AFAD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EE258A9"/>
    <w:multiLevelType w:val="multilevel"/>
    <w:tmpl w:val="1F4AB8B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FA16AE3"/>
    <w:multiLevelType w:val="multilevel"/>
    <w:tmpl w:val="B32067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FA91748"/>
    <w:multiLevelType w:val="multilevel"/>
    <w:tmpl w:val="A36296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0B70C03"/>
    <w:multiLevelType w:val="multilevel"/>
    <w:tmpl w:val="F75AB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1B94724"/>
    <w:multiLevelType w:val="multilevel"/>
    <w:tmpl w:val="FE4894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1DF6E8D"/>
    <w:multiLevelType w:val="multilevel"/>
    <w:tmpl w:val="E9980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1E31E1B"/>
    <w:multiLevelType w:val="hybridMultilevel"/>
    <w:tmpl w:val="78049BA8"/>
    <w:lvl w:ilvl="0" w:tplc="0C72F78E">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B016BD42">
      <w:numFmt w:val="bullet"/>
      <w:lvlText w:val="•"/>
      <w:lvlJc w:val="left"/>
      <w:pPr>
        <w:ind w:left="1697" w:hanging="360"/>
      </w:pPr>
      <w:rPr>
        <w:rFonts w:hint="default"/>
        <w:lang w:val="ru-RU" w:eastAsia="en-US" w:bidi="ar-SA"/>
      </w:rPr>
    </w:lvl>
    <w:lvl w:ilvl="2" w:tplc="38E63866">
      <w:numFmt w:val="bullet"/>
      <w:lvlText w:val="•"/>
      <w:lvlJc w:val="left"/>
      <w:pPr>
        <w:ind w:left="2595" w:hanging="360"/>
      </w:pPr>
      <w:rPr>
        <w:rFonts w:hint="default"/>
        <w:lang w:val="ru-RU" w:eastAsia="en-US" w:bidi="ar-SA"/>
      </w:rPr>
    </w:lvl>
    <w:lvl w:ilvl="3" w:tplc="19346594">
      <w:numFmt w:val="bullet"/>
      <w:lvlText w:val="•"/>
      <w:lvlJc w:val="left"/>
      <w:pPr>
        <w:ind w:left="3492" w:hanging="360"/>
      </w:pPr>
      <w:rPr>
        <w:rFonts w:hint="default"/>
        <w:lang w:val="ru-RU" w:eastAsia="en-US" w:bidi="ar-SA"/>
      </w:rPr>
    </w:lvl>
    <w:lvl w:ilvl="4" w:tplc="6BCAA2D6">
      <w:numFmt w:val="bullet"/>
      <w:lvlText w:val="•"/>
      <w:lvlJc w:val="left"/>
      <w:pPr>
        <w:ind w:left="4390" w:hanging="360"/>
      </w:pPr>
      <w:rPr>
        <w:rFonts w:hint="default"/>
        <w:lang w:val="ru-RU" w:eastAsia="en-US" w:bidi="ar-SA"/>
      </w:rPr>
    </w:lvl>
    <w:lvl w:ilvl="5" w:tplc="7CDA3044">
      <w:numFmt w:val="bullet"/>
      <w:lvlText w:val="•"/>
      <w:lvlJc w:val="left"/>
      <w:pPr>
        <w:ind w:left="5288" w:hanging="360"/>
      </w:pPr>
      <w:rPr>
        <w:rFonts w:hint="default"/>
        <w:lang w:val="ru-RU" w:eastAsia="en-US" w:bidi="ar-SA"/>
      </w:rPr>
    </w:lvl>
    <w:lvl w:ilvl="6" w:tplc="F29014D0">
      <w:numFmt w:val="bullet"/>
      <w:lvlText w:val="•"/>
      <w:lvlJc w:val="left"/>
      <w:pPr>
        <w:ind w:left="6185" w:hanging="360"/>
      </w:pPr>
      <w:rPr>
        <w:rFonts w:hint="default"/>
        <w:lang w:val="ru-RU" w:eastAsia="en-US" w:bidi="ar-SA"/>
      </w:rPr>
    </w:lvl>
    <w:lvl w:ilvl="7" w:tplc="ADF082A0">
      <w:numFmt w:val="bullet"/>
      <w:lvlText w:val="•"/>
      <w:lvlJc w:val="left"/>
      <w:pPr>
        <w:ind w:left="7083" w:hanging="360"/>
      </w:pPr>
      <w:rPr>
        <w:rFonts w:hint="default"/>
        <w:lang w:val="ru-RU" w:eastAsia="en-US" w:bidi="ar-SA"/>
      </w:rPr>
    </w:lvl>
    <w:lvl w:ilvl="8" w:tplc="A2BEFC44">
      <w:numFmt w:val="bullet"/>
      <w:lvlText w:val="•"/>
      <w:lvlJc w:val="left"/>
      <w:pPr>
        <w:ind w:left="7980" w:hanging="360"/>
      </w:pPr>
      <w:rPr>
        <w:rFonts w:hint="default"/>
        <w:lang w:val="ru-RU" w:eastAsia="en-US" w:bidi="ar-SA"/>
      </w:rPr>
    </w:lvl>
  </w:abstractNum>
  <w:abstractNum w:abstractNumId="179">
    <w:nsid w:val="6240021E"/>
    <w:multiLevelType w:val="multilevel"/>
    <w:tmpl w:val="E0B2B9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26631D1"/>
    <w:multiLevelType w:val="multilevel"/>
    <w:tmpl w:val="98D467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26E5785"/>
    <w:multiLevelType w:val="multilevel"/>
    <w:tmpl w:val="AFFE33C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2B45AC5"/>
    <w:multiLevelType w:val="multilevel"/>
    <w:tmpl w:val="171023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2CB4E74"/>
    <w:multiLevelType w:val="multilevel"/>
    <w:tmpl w:val="FF46CDD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2CB5791"/>
    <w:multiLevelType w:val="multilevel"/>
    <w:tmpl w:val="30244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2D71BE4"/>
    <w:multiLevelType w:val="multilevel"/>
    <w:tmpl w:val="33BAB382"/>
    <w:lvl w:ilvl="0">
      <w:start w:val="1"/>
      <w:numFmt w:val="decimal"/>
      <w:lvlText w:val="%1."/>
      <w:lvlJc w:val="left"/>
      <w:pPr>
        <w:ind w:left="4224"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67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4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998" w:hanging="600"/>
      </w:pPr>
      <w:rPr>
        <w:lang w:val="ru-RU" w:eastAsia="en-US" w:bidi="ar-SA"/>
      </w:rPr>
    </w:lvl>
    <w:lvl w:ilvl="4">
      <w:numFmt w:val="bullet"/>
      <w:lvlText w:val="•"/>
      <w:lvlJc w:val="left"/>
      <w:pPr>
        <w:ind w:left="5776" w:hanging="600"/>
      </w:pPr>
      <w:rPr>
        <w:lang w:val="ru-RU" w:eastAsia="en-US" w:bidi="ar-SA"/>
      </w:rPr>
    </w:lvl>
    <w:lvl w:ilvl="5">
      <w:numFmt w:val="bullet"/>
      <w:lvlText w:val="•"/>
      <w:lvlJc w:val="left"/>
      <w:pPr>
        <w:ind w:left="6554" w:hanging="600"/>
      </w:pPr>
      <w:rPr>
        <w:lang w:val="ru-RU" w:eastAsia="en-US" w:bidi="ar-SA"/>
      </w:rPr>
    </w:lvl>
    <w:lvl w:ilvl="6">
      <w:numFmt w:val="bullet"/>
      <w:lvlText w:val="•"/>
      <w:lvlJc w:val="left"/>
      <w:pPr>
        <w:ind w:left="7333" w:hanging="600"/>
      </w:pPr>
      <w:rPr>
        <w:lang w:val="ru-RU" w:eastAsia="en-US" w:bidi="ar-SA"/>
      </w:rPr>
    </w:lvl>
    <w:lvl w:ilvl="7">
      <w:numFmt w:val="bullet"/>
      <w:lvlText w:val="•"/>
      <w:lvlJc w:val="left"/>
      <w:pPr>
        <w:ind w:left="8111" w:hanging="600"/>
      </w:pPr>
      <w:rPr>
        <w:lang w:val="ru-RU" w:eastAsia="en-US" w:bidi="ar-SA"/>
      </w:rPr>
    </w:lvl>
    <w:lvl w:ilvl="8">
      <w:numFmt w:val="bullet"/>
      <w:lvlText w:val="•"/>
      <w:lvlJc w:val="left"/>
      <w:pPr>
        <w:ind w:left="8889" w:hanging="600"/>
      </w:pPr>
      <w:rPr>
        <w:lang w:val="ru-RU" w:eastAsia="en-US" w:bidi="ar-SA"/>
      </w:rPr>
    </w:lvl>
  </w:abstractNum>
  <w:abstractNum w:abstractNumId="186">
    <w:nsid w:val="62DD787E"/>
    <w:multiLevelType w:val="multilevel"/>
    <w:tmpl w:val="B8BEBED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445772C"/>
    <w:multiLevelType w:val="hybridMultilevel"/>
    <w:tmpl w:val="C80A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4D91FA1"/>
    <w:multiLevelType w:val="multilevel"/>
    <w:tmpl w:val="30D2639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5147883"/>
    <w:multiLevelType w:val="hybridMultilevel"/>
    <w:tmpl w:val="37BC8000"/>
    <w:lvl w:ilvl="0" w:tplc="2746ECAC">
      <w:start w:val="1"/>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523468A"/>
    <w:multiLevelType w:val="multilevel"/>
    <w:tmpl w:val="99C6B6C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551222D"/>
    <w:multiLevelType w:val="multilevel"/>
    <w:tmpl w:val="C2ACFB2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57A5721"/>
    <w:multiLevelType w:val="multilevel"/>
    <w:tmpl w:val="BC6607DA"/>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6644780"/>
    <w:multiLevelType w:val="multilevel"/>
    <w:tmpl w:val="9418D6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72C5FA3"/>
    <w:multiLevelType w:val="multilevel"/>
    <w:tmpl w:val="9C445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A656547"/>
    <w:multiLevelType w:val="multilevel"/>
    <w:tmpl w:val="6540DFB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6AC838E8"/>
    <w:multiLevelType w:val="hybridMultilevel"/>
    <w:tmpl w:val="805E3C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AF62482"/>
    <w:multiLevelType w:val="multilevel"/>
    <w:tmpl w:val="A866DD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B5E3216"/>
    <w:multiLevelType w:val="multilevel"/>
    <w:tmpl w:val="85D27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B64365C"/>
    <w:multiLevelType w:val="hybridMultilevel"/>
    <w:tmpl w:val="58063444"/>
    <w:lvl w:ilvl="0" w:tplc="908CB634">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8E9A320E">
      <w:numFmt w:val="bullet"/>
      <w:lvlText w:val="•"/>
      <w:lvlJc w:val="left"/>
      <w:pPr>
        <w:ind w:left="1697" w:hanging="360"/>
      </w:pPr>
      <w:rPr>
        <w:rFonts w:hint="default"/>
        <w:lang w:val="ru-RU" w:eastAsia="en-US" w:bidi="ar-SA"/>
      </w:rPr>
    </w:lvl>
    <w:lvl w:ilvl="2" w:tplc="C1FA42F2">
      <w:numFmt w:val="bullet"/>
      <w:lvlText w:val="•"/>
      <w:lvlJc w:val="left"/>
      <w:pPr>
        <w:ind w:left="2595" w:hanging="360"/>
      </w:pPr>
      <w:rPr>
        <w:rFonts w:hint="default"/>
        <w:lang w:val="ru-RU" w:eastAsia="en-US" w:bidi="ar-SA"/>
      </w:rPr>
    </w:lvl>
    <w:lvl w:ilvl="3" w:tplc="8A6A7B16">
      <w:numFmt w:val="bullet"/>
      <w:lvlText w:val="•"/>
      <w:lvlJc w:val="left"/>
      <w:pPr>
        <w:ind w:left="3492" w:hanging="360"/>
      </w:pPr>
      <w:rPr>
        <w:rFonts w:hint="default"/>
        <w:lang w:val="ru-RU" w:eastAsia="en-US" w:bidi="ar-SA"/>
      </w:rPr>
    </w:lvl>
    <w:lvl w:ilvl="4" w:tplc="7C902EB2">
      <w:numFmt w:val="bullet"/>
      <w:lvlText w:val="•"/>
      <w:lvlJc w:val="left"/>
      <w:pPr>
        <w:ind w:left="4390" w:hanging="360"/>
      </w:pPr>
      <w:rPr>
        <w:rFonts w:hint="default"/>
        <w:lang w:val="ru-RU" w:eastAsia="en-US" w:bidi="ar-SA"/>
      </w:rPr>
    </w:lvl>
    <w:lvl w:ilvl="5" w:tplc="C00C3DC0">
      <w:numFmt w:val="bullet"/>
      <w:lvlText w:val="•"/>
      <w:lvlJc w:val="left"/>
      <w:pPr>
        <w:ind w:left="5288" w:hanging="360"/>
      </w:pPr>
      <w:rPr>
        <w:rFonts w:hint="default"/>
        <w:lang w:val="ru-RU" w:eastAsia="en-US" w:bidi="ar-SA"/>
      </w:rPr>
    </w:lvl>
    <w:lvl w:ilvl="6" w:tplc="3AB6B97C">
      <w:numFmt w:val="bullet"/>
      <w:lvlText w:val="•"/>
      <w:lvlJc w:val="left"/>
      <w:pPr>
        <w:ind w:left="6185" w:hanging="360"/>
      </w:pPr>
      <w:rPr>
        <w:rFonts w:hint="default"/>
        <w:lang w:val="ru-RU" w:eastAsia="en-US" w:bidi="ar-SA"/>
      </w:rPr>
    </w:lvl>
    <w:lvl w:ilvl="7" w:tplc="3DE02CDE">
      <w:numFmt w:val="bullet"/>
      <w:lvlText w:val="•"/>
      <w:lvlJc w:val="left"/>
      <w:pPr>
        <w:ind w:left="7083" w:hanging="360"/>
      </w:pPr>
      <w:rPr>
        <w:rFonts w:hint="default"/>
        <w:lang w:val="ru-RU" w:eastAsia="en-US" w:bidi="ar-SA"/>
      </w:rPr>
    </w:lvl>
    <w:lvl w:ilvl="8" w:tplc="969C543E">
      <w:numFmt w:val="bullet"/>
      <w:lvlText w:val="•"/>
      <w:lvlJc w:val="left"/>
      <w:pPr>
        <w:ind w:left="7980" w:hanging="360"/>
      </w:pPr>
      <w:rPr>
        <w:rFonts w:hint="default"/>
        <w:lang w:val="ru-RU" w:eastAsia="en-US" w:bidi="ar-SA"/>
      </w:rPr>
    </w:lvl>
  </w:abstractNum>
  <w:abstractNum w:abstractNumId="200">
    <w:nsid w:val="6BD35A62"/>
    <w:multiLevelType w:val="multilevel"/>
    <w:tmpl w:val="360849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CD90591"/>
    <w:multiLevelType w:val="multilevel"/>
    <w:tmpl w:val="6CEADD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nsid w:val="6D633C71"/>
    <w:multiLevelType w:val="multilevel"/>
    <w:tmpl w:val="15000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DCF0059"/>
    <w:multiLevelType w:val="multilevel"/>
    <w:tmpl w:val="ECA28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E741FAF"/>
    <w:multiLevelType w:val="multilevel"/>
    <w:tmpl w:val="8EA83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F5F6697"/>
    <w:multiLevelType w:val="hybridMultilevel"/>
    <w:tmpl w:val="A51CB7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F7A7533"/>
    <w:multiLevelType w:val="multilevel"/>
    <w:tmpl w:val="E6AABE0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FDE6FF2"/>
    <w:multiLevelType w:val="multilevel"/>
    <w:tmpl w:val="C98EF1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FFD139B"/>
    <w:multiLevelType w:val="multilevel"/>
    <w:tmpl w:val="C18A44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02A4C68"/>
    <w:multiLevelType w:val="multilevel"/>
    <w:tmpl w:val="E6F029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1C611FB"/>
    <w:multiLevelType w:val="multilevel"/>
    <w:tmpl w:val="088EA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1F525C2"/>
    <w:multiLevelType w:val="multilevel"/>
    <w:tmpl w:val="63368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2370ADA"/>
    <w:multiLevelType w:val="multilevel"/>
    <w:tmpl w:val="0AC209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2A32639"/>
    <w:multiLevelType w:val="multilevel"/>
    <w:tmpl w:val="3BA0B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36A6FDC"/>
    <w:multiLevelType w:val="multilevel"/>
    <w:tmpl w:val="FDF43E7C"/>
    <w:lvl w:ilvl="0">
      <w:start w:val="1"/>
      <w:numFmt w:val="decimal"/>
      <w:lvlText w:val="%1."/>
      <w:lvlJc w:val="left"/>
      <w:pPr>
        <w:ind w:left="96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36E1AB8"/>
    <w:multiLevelType w:val="hybridMultilevel"/>
    <w:tmpl w:val="E1147652"/>
    <w:lvl w:ilvl="0" w:tplc="86281584">
      <w:start w:val="8"/>
      <w:numFmt w:val="decimal"/>
      <w:lvlText w:val="%1)"/>
      <w:lvlJc w:val="left"/>
      <w:pPr>
        <w:ind w:left="600" w:hanging="360"/>
      </w:pPr>
      <w:rPr>
        <w:b/>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42800C1"/>
    <w:multiLevelType w:val="multilevel"/>
    <w:tmpl w:val="566498D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231E2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746A4BDC"/>
    <w:multiLevelType w:val="multilevel"/>
    <w:tmpl w:val="DC7E7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4E55405"/>
    <w:multiLevelType w:val="multilevel"/>
    <w:tmpl w:val="15108BD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507500A"/>
    <w:multiLevelType w:val="multilevel"/>
    <w:tmpl w:val="8C1EE0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53303D1"/>
    <w:multiLevelType w:val="multilevel"/>
    <w:tmpl w:val="0D9677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68D4EA3"/>
    <w:multiLevelType w:val="multilevel"/>
    <w:tmpl w:val="ED7427C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7041BCC"/>
    <w:multiLevelType w:val="multilevel"/>
    <w:tmpl w:val="2DA8FD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7B40327"/>
    <w:multiLevelType w:val="multilevel"/>
    <w:tmpl w:val="5E647C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82F635F"/>
    <w:multiLevelType w:val="multilevel"/>
    <w:tmpl w:val="E49A9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85E7F34"/>
    <w:multiLevelType w:val="multilevel"/>
    <w:tmpl w:val="9190C2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8C57618"/>
    <w:multiLevelType w:val="multilevel"/>
    <w:tmpl w:val="ACA48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9E76850"/>
    <w:multiLevelType w:val="hybridMultilevel"/>
    <w:tmpl w:val="A9EC4052"/>
    <w:lvl w:ilvl="0" w:tplc="C5549EEE">
      <w:start w:val="1"/>
      <w:numFmt w:val="decimal"/>
      <w:lvlText w:val="%1."/>
      <w:lvlJc w:val="left"/>
      <w:pPr>
        <w:ind w:left="480" w:hanging="360"/>
      </w:pPr>
      <w:rPr>
        <w:rFonts w:hint="default"/>
        <w:b/>
        <w:color w:val="00000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28">
    <w:nsid w:val="79FD2A11"/>
    <w:multiLevelType w:val="multilevel"/>
    <w:tmpl w:val="2B8CE1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AC82C59"/>
    <w:multiLevelType w:val="hybridMultilevel"/>
    <w:tmpl w:val="3048C018"/>
    <w:lvl w:ilvl="0" w:tplc="F4FCF372">
      <w:start w:val="1"/>
      <w:numFmt w:val="decimal"/>
      <w:lvlText w:val="%1."/>
      <w:lvlJc w:val="left"/>
      <w:pPr>
        <w:ind w:left="902" w:hanging="360"/>
      </w:pPr>
      <w:rPr>
        <w:rFonts w:hint="default"/>
        <w:b/>
      </w:r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230">
    <w:nsid w:val="7E1F2C25"/>
    <w:multiLevelType w:val="multilevel"/>
    <w:tmpl w:val="6E2CF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E903BB5"/>
    <w:multiLevelType w:val="multilevel"/>
    <w:tmpl w:val="8FB0D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F1A5F96"/>
    <w:multiLevelType w:val="hybridMultilevel"/>
    <w:tmpl w:val="7460E26C"/>
    <w:lvl w:ilvl="0" w:tplc="E0F84DCE">
      <w:numFmt w:val="bullet"/>
      <w:lvlText w:val=""/>
      <w:lvlJc w:val="left"/>
      <w:pPr>
        <w:ind w:left="794" w:hanging="360"/>
      </w:pPr>
      <w:rPr>
        <w:rFonts w:ascii="Symbol" w:eastAsia="Symbol" w:hAnsi="Symbol" w:cs="Symbol" w:hint="default"/>
        <w:b w:val="0"/>
        <w:bCs w:val="0"/>
        <w:i w:val="0"/>
        <w:iCs w:val="0"/>
        <w:spacing w:val="0"/>
        <w:w w:val="99"/>
        <w:sz w:val="20"/>
        <w:szCs w:val="20"/>
        <w:lang w:val="ru-RU" w:eastAsia="en-US" w:bidi="ar-SA"/>
      </w:rPr>
    </w:lvl>
    <w:lvl w:ilvl="1" w:tplc="54103E2E">
      <w:numFmt w:val="bullet"/>
      <w:lvlText w:val="•"/>
      <w:lvlJc w:val="left"/>
      <w:pPr>
        <w:ind w:left="1697" w:hanging="360"/>
      </w:pPr>
      <w:rPr>
        <w:rFonts w:hint="default"/>
        <w:lang w:val="ru-RU" w:eastAsia="en-US" w:bidi="ar-SA"/>
      </w:rPr>
    </w:lvl>
    <w:lvl w:ilvl="2" w:tplc="D286D708">
      <w:numFmt w:val="bullet"/>
      <w:lvlText w:val="•"/>
      <w:lvlJc w:val="left"/>
      <w:pPr>
        <w:ind w:left="2595" w:hanging="360"/>
      </w:pPr>
      <w:rPr>
        <w:rFonts w:hint="default"/>
        <w:lang w:val="ru-RU" w:eastAsia="en-US" w:bidi="ar-SA"/>
      </w:rPr>
    </w:lvl>
    <w:lvl w:ilvl="3" w:tplc="FFD88530">
      <w:numFmt w:val="bullet"/>
      <w:lvlText w:val="•"/>
      <w:lvlJc w:val="left"/>
      <w:pPr>
        <w:ind w:left="3492" w:hanging="360"/>
      </w:pPr>
      <w:rPr>
        <w:rFonts w:hint="default"/>
        <w:lang w:val="ru-RU" w:eastAsia="en-US" w:bidi="ar-SA"/>
      </w:rPr>
    </w:lvl>
    <w:lvl w:ilvl="4" w:tplc="FAEA9458">
      <w:numFmt w:val="bullet"/>
      <w:lvlText w:val="•"/>
      <w:lvlJc w:val="left"/>
      <w:pPr>
        <w:ind w:left="4390" w:hanging="360"/>
      </w:pPr>
      <w:rPr>
        <w:rFonts w:hint="default"/>
        <w:lang w:val="ru-RU" w:eastAsia="en-US" w:bidi="ar-SA"/>
      </w:rPr>
    </w:lvl>
    <w:lvl w:ilvl="5" w:tplc="9FC61754">
      <w:numFmt w:val="bullet"/>
      <w:lvlText w:val="•"/>
      <w:lvlJc w:val="left"/>
      <w:pPr>
        <w:ind w:left="5288" w:hanging="360"/>
      </w:pPr>
      <w:rPr>
        <w:rFonts w:hint="default"/>
        <w:lang w:val="ru-RU" w:eastAsia="en-US" w:bidi="ar-SA"/>
      </w:rPr>
    </w:lvl>
    <w:lvl w:ilvl="6" w:tplc="5D064340">
      <w:numFmt w:val="bullet"/>
      <w:lvlText w:val="•"/>
      <w:lvlJc w:val="left"/>
      <w:pPr>
        <w:ind w:left="6185" w:hanging="360"/>
      </w:pPr>
      <w:rPr>
        <w:rFonts w:hint="default"/>
        <w:lang w:val="ru-RU" w:eastAsia="en-US" w:bidi="ar-SA"/>
      </w:rPr>
    </w:lvl>
    <w:lvl w:ilvl="7" w:tplc="652CB93A">
      <w:numFmt w:val="bullet"/>
      <w:lvlText w:val="•"/>
      <w:lvlJc w:val="left"/>
      <w:pPr>
        <w:ind w:left="7083" w:hanging="360"/>
      </w:pPr>
      <w:rPr>
        <w:rFonts w:hint="default"/>
        <w:lang w:val="ru-RU" w:eastAsia="en-US" w:bidi="ar-SA"/>
      </w:rPr>
    </w:lvl>
    <w:lvl w:ilvl="8" w:tplc="A040597A">
      <w:numFmt w:val="bullet"/>
      <w:lvlText w:val="•"/>
      <w:lvlJc w:val="left"/>
      <w:pPr>
        <w:ind w:left="7980" w:hanging="360"/>
      </w:pPr>
      <w:rPr>
        <w:rFonts w:hint="default"/>
        <w:lang w:val="ru-RU" w:eastAsia="en-US" w:bidi="ar-SA"/>
      </w:rPr>
    </w:lvl>
  </w:abstractNum>
  <w:abstractNum w:abstractNumId="233">
    <w:nsid w:val="7F8D1DB5"/>
    <w:multiLevelType w:val="multilevel"/>
    <w:tmpl w:val="DAEC28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FDF6FE7"/>
    <w:multiLevelType w:val="multilevel"/>
    <w:tmpl w:val="68F63A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10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62"/>
  </w:num>
  <w:num w:numId="4">
    <w:abstractNumId w:val="152"/>
  </w:num>
  <w:num w:numId="5">
    <w:abstractNumId w:val="142"/>
  </w:num>
  <w:num w:numId="6">
    <w:abstractNumId w:val="233"/>
  </w:num>
  <w:num w:numId="7">
    <w:abstractNumId w:val="85"/>
  </w:num>
  <w:num w:numId="8">
    <w:abstractNumId w:val="90"/>
  </w:num>
  <w:num w:numId="9">
    <w:abstractNumId w:val="87"/>
  </w:num>
  <w:num w:numId="10">
    <w:abstractNumId w:val="211"/>
  </w:num>
  <w:num w:numId="11">
    <w:abstractNumId w:val="217"/>
  </w:num>
  <w:num w:numId="12">
    <w:abstractNumId w:val="5"/>
  </w:num>
  <w:num w:numId="13">
    <w:abstractNumId w:val="132"/>
  </w:num>
  <w:num w:numId="14">
    <w:abstractNumId w:val="39"/>
  </w:num>
  <w:num w:numId="15">
    <w:abstractNumId w:val="119"/>
  </w:num>
  <w:num w:numId="16">
    <w:abstractNumId w:val="231"/>
  </w:num>
  <w:num w:numId="17">
    <w:abstractNumId w:val="101"/>
  </w:num>
  <w:num w:numId="18">
    <w:abstractNumId w:val="117"/>
  </w:num>
  <w:num w:numId="19">
    <w:abstractNumId w:val="47"/>
  </w:num>
  <w:num w:numId="20">
    <w:abstractNumId w:val="13"/>
  </w:num>
  <w:num w:numId="21">
    <w:abstractNumId w:val="127"/>
  </w:num>
  <w:num w:numId="22">
    <w:abstractNumId w:val="200"/>
  </w:num>
  <w:num w:numId="23">
    <w:abstractNumId w:val="122"/>
  </w:num>
  <w:num w:numId="24">
    <w:abstractNumId w:val="167"/>
  </w:num>
  <w:num w:numId="25">
    <w:abstractNumId w:val="51"/>
  </w:num>
  <w:num w:numId="26">
    <w:abstractNumId w:val="77"/>
  </w:num>
  <w:num w:numId="27">
    <w:abstractNumId w:val="223"/>
  </w:num>
  <w:num w:numId="28">
    <w:abstractNumId w:val="227"/>
  </w:num>
  <w:num w:numId="29">
    <w:abstractNumId w:val="155"/>
  </w:num>
  <w:num w:numId="30">
    <w:abstractNumId w:val="229"/>
  </w:num>
  <w:num w:numId="31">
    <w:abstractNumId w:val="201"/>
    <w:lvlOverride w:ilvl="0">
      <w:startOverride w:val="1"/>
    </w:lvlOverride>
    <w:lvlOverride w:ilvl="1"/>
    <w:lvlOverride w:ilvl="2"/>
    <w:lvlOverride w:ilvl="3"/>
    <w:lvlOverride w:ilvl="4"/>
    <w:lvlOverride w:ilvl="5"/>
    <w:lvlOverride w:ilvl="6"/>
    <w:lvlOverride w:ilvl="7"/>
    <w:lvlOverride w:ilvl="8"/>
  </w:num>
  <w:num w:numId="32">
    <w:abstractNumId w:val="216"/>
    <w:lvlOverride w:ilvl="0">
      <w:startOverride w:val="1"/>
    </w:lvlOverride>
    <w:lvlOverride w:ilvl="1"/>
    <w:lvlOverride w:ilvl="2"/>
    <w:lvlOverride w:ilvl="3"/>
    <w:lvlOverride w:ilvl="4"/>
    <w:lvlOverride w:ilvl="5"/>
    <w:lvlOverride w:ilvl="6"/>
    <w:lvlOverride w:ilvl="7"/>
    <w:lvlOverride w:ilvl="8"/>
  </w:num>
  <w:num w:numId="33">
    <w:abstractNumId w:val="75"/>
    <w:lvlOverride w:ilvl="0">
      <w:startOverride w:val="1"/>
    </w:lvlOverride>
    <w:lvlOverride w:ilvl="1"/>
    <w:lvlOverride w:ilvl="2"/>
    <w:lvlOverride w:ilvl="3"/>
    <w:lvlOverride w:ilvl="4"/>
    <w:lvlOverride w:ilvl="5"/>
    <w:lvlOverride w:ilvl="6"/>
    <w:lvlOverride w:ilvl="7"/>
    <w:lvlOverride w:ilvl="8"/>
  </w:num>
  <w:num w:numId="34">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3"/>
  </w:num>
  <w:num w:numId="44">
    <w:abstractNumId w:val="210"/>
  </w:num>
  <w:num w:numId="45">
    <w:abstractNumId w:val="154"/>
  </w:num>
  <w:num w:numId="46">
    <w:abstractNumId w:val="203"/>
  </w:num>
  <w:num w:numId="47">
    <w:abstractNumId w:val="149"/>
  </w:num>
  <w:num w:numId="48">
    <w:abstractNumId w:val="94"/>
  </w:num>
  <w:num w:numId="49">
    <w:abstractNumId w:val="44"/>
  </w:num>
  <w:num w:numId="50">
    <w:abstractNumId w:val="116"/>
  </w:num>
  <w:num w:numId="51">
    <w:abstractNumId w:val="165"/>
  </w:num>
  <w:num w:numId="52">
    <w:abstractNumId w:val="34"/>
  </w:num>
  <w:num w:numId="53">
    <w:abstractNumId w:val="18"/>
  </w:num>
  <w:num w:numId="54">
    <w:abstractNumId w:val="16"/>
  </w:num>
  <w:num w:numId="55">
    <w:abstractNumId w:val="83"/>
  </w:num>
  <w:num w:numId="56">
    <w:abstractNumId w:val="121"/>
  </w:num>
  <w:num w:numId="57">
    <w:abstractNumId w:val="230"/>
  </w:num>
  <w:num w:numId="58">
    <w:abstractNumId w:val="107"/>
  </w:num>
  <w:num w:numId="59">
    <w:abstractNumId w:val="33"/>
  </w:num>
  <w:num w:numId="60">
    <w:abstractNumId w:val="213"/>
  </w:num>
  <w:num w:numId="61">
    <w:abstractNumId w:val="56"/>
  </w:num>
  <w:num w:numId="62">
    <w:abstractNumId w:val="53"/>
  </w:num>
  <w:num w:numId="63">
    <w:abstractNumId w:val="58"/>
  </w:num>
  <w:num w:numId="64">
    <w:abstractNumId w:val="71"/>
  </w:num>
  <w:num w:numId="65">
    <w:abstractNumId w:val="126"/>
  </w:num>
  <w:num w:numId="66">
    <w:abstractNumId w:val="226"/>
  </w:num>
  <w:num w:numId="67">
    <w:abstractNumId w:val="202"/>
  </w:num>
  <w:num w:numId="68">
    <w:abstractNumId w:val="176"/>
  </w:num>
  <w:num w:numId="69">
    <w:abstractNumId w:val="194"/>
  </w:num>
  <w:num w:numId="70">
    <w:abstractNumId w:val="184"/>
  </w:num>
  <w:num w:numId="71">
    <w:abstractNumId w:val="133"/>
  </w:num>
  <w:num w:numId="72">
    <w:abstractNumId w:val="95"/>
  </w:num>
  <w:num w:numId="73">
    <w:abstractNumId w:val="136"/>
  </w:num>
  <w:num w:numId="74">
    <w:abstractNumId w:val="30"/>
  </w:num>
  <w:num w:numId="75">
    <w:abstractNumId w:val="24"/>
  </w:num>
  <w:num w:numId="76">
    <w:abstractNumId w:val="25"/>
  </w:num>
  <w:num w:numId="77">
    <w:abstractNumId w:val="99"/>
  </w:num>
  <w:num w:numId="78">
    <w:abstractNumId w:val="234"/>
  </w:num>
  <w:num w:numId="79">
    <w:abstractNumId w:val="131"/>
  </w:num>
  <w:num w:numId="80">
    <w:abstractNumId w:val="159"/>
  </w:num>
  <w:num w:numId="81">
    <w:abstractNumId w:val="140"/>
  </w:num>
  <w:num w:numId="82">
    <w:abstractNumId w:val="29"/>
  </w:num>
  <w:num w:numId="83">
    <w:abstractNumId w:val="220"/>
  </w:num>
  <w:num w:numId="84">
    <w:abstractNumId w:val="54"/>
  </w:num>
  <w:num w:numId="85">
    <w:abstractNumId w:val="153"/>
  </w:num>
  <w:num w:numId="86">
    <w:abstractNumId w:val="128"/>
  </w:num>
  <w:num w:numId="87">
    <w:abstractNumId w:val="7"/>
  </w:num>
  <w:num w:numId="88">
    <w:abstractNumId w:val="59"/>
  </w:num>
  <w:num w:numId="89">
    <w:abstractNumId w:val="177"/>
  </w:num>
  <w:num w:numId="90">
    <w:abstractNumId w:val="198"/>
  </w:num>
  <w:num w:numId="91">
    <w:abstractNumId w:val="173"/>
  </w:num>
  <w:num w:numId="92">
    <w:abstractNumId w:val="146"/>
  </w:num>
  <w:num w:numId="93">
    <w:abstractNumId w:val="214"/>
  </w:num>
  <w:num w:numId="94">
    <w:abstractNumId w:val="204"/>
  </w:num>
  <w:num w:numId="95">
    <w:abstractNumId w:val="130"/>
  </w:num>
  <w:num w:numId="96">
    <w:abstractNumId w:val="52"/>
  </w:num>
  <w:num w:numId="97">
    <w:abstractNumId w:val="224"/>
  </w:num>
  <w:num w:numId="98">
    <w:abstractNumId w:val="120"/>
  </w:num>
  <w:num w:numId="99">
    <w:abstractNumId w:val="137"/>
  </w:num>
  <w:num w:numId="100">
    <w:abstractNumId w:val="147"/>
  </w:num>
  <w:num w:numId="101">
    <w:abstractNumId w:val="64"/>
  </w:num>
  <w:num w:numId="102">
    <w:abstractNumId w:val="49"/>
  </w:num>
  <w:num w:numId="103">
    <w:abstractNumId w:val="86"/>
  </w:num>
  <w:num w:numId="104">
    <w:abstractNumId w:val="14"/>
  </w:num>
  <w:num w:numId="105">
    <w:abstractNumId w:val="23"/>
  </w:num>
  <w:num w:numId="106">
    <w:abstractNumId w:val="175"/>
  </w:num>
  <w:num w:numId="107">
    <w:abstractNumId w:val="92"/>
  </w:num>
  <w:num w:numId="108">
    <w:abstractNumId w:val="65"/>
  </w:num>
  <w:num w:numId="109">
    <w:abstractNumId w:val="105"/>
  </w:num>
  <w:num w:numId="110">
    <w:abstractNumId w:val="78"/>
  </w:num>
  <w:num w:numId="111">
    <w:abstractNumId w:val="3"/>
  </w:num>
  <w:num w:numId="112">
    <w:abstractNumId w:val="172"/>
  </w:num>
  <w:num w:numId="113">
    <w:abstractNumId w:val="98"/>
  </w:num>
  <w:num w:numId="114">
    <w:abstractNumId w:val="38"/>
  </w:num>
  <w:num w:numId="115">
    <w:abstractNumId w:val="17"/>
  </w:num>
  <w:num w:numId="116">
    <w:abstractNumId w:val="40"/>
  </w:num>
  <w:num w:numId="117">
    <w:abstractNumId w:val="96"/>
  </w:num>
  <w:num w:numId="118">
    <w:abstractNumId w:val="145"/>
  </w:num>
  <w:num w:numId="119">
    <w:abstractNumId w:val="222"/>
  </w:num>
  <w:num w:numId="120">
    <w:abstractNumId w:val="72"/>
  </w:num>
  <w:num w:numId="121">
    <w:abstractNumId w:val="191"/>
  </w:num>
  <w:num w:numId="122">
    <w:abstractNumId w:val="179"/>
  </w:num>
  <w:num w:numId="123">
    <w:abstractNumId w:val="129"/>
  </w:num>
  <w:num w:numId="124">
    <w:abstractNumId w:val="161"/>
  </w:num>
  <w:num w:numId="125">
    <w:abstractNumId w:val="93"/>
  </w:num>
  <w:num w:numId="126">
    <w:abstractNumId w:val="115"/>
  </w:num>
  <w:num w:numId="127">
    <w:abstractNumId w:val="181"/>
  </w:num>
  <w:num w:numId="128">
    <w:abstractNumId w:val="228"/>
  </w:num>
  <w:num w:numId="129">
    <w:abstractNumId w:val="84"/>
  </w:num>
  <w:num w:numId="130">
    <w:abstractNumId w:val="118"/>
  </w:num>
  <w:num w:numId="131">
    <w:abstractNumId w:val="125"/>
  </w:num>
  <w:num w:numId="132">
    <w:abstractNumId w:val="68"/>
  </w:num>
  <w:num w:numId="133">
    <w:abstractNumId w:val="169"/>
  </w:num>
  <w:num w:numId="134">
    <w:abstractNumId w:val="208"/>
  </w:num>
  <w:num w:numId="135">
    <w:abstractNumId w:val="31"/>
  </w:num>
  <w:num w:numId="136">
    <w:abstractNumId w:val="209"/>
  </w:num>
  <w:num w:numId="137">
    <w:abstractNumId w:val="111"/>
  </w:num>
  <w:num w:numId="138">
    <w:abstractNumId w:val="112"/>
  </w:num>
  <w:num w:numId="139">
    <w:abstractNumId w:val="170"/>
  </w:num>
  <w:num w:numId="140">
    <w:abstractNumId w:val="206"/>
  </w:num>
  <w:num w:numId="141">
    <w:abstractNumId w:val="55"/>
  </w:num>
  <w:num w:numId="142">
    <w:abstractNumId w:val="69"/>
  </w:num>
  <w:num w:numId="143">
    <w:abstractNumId w:val="21"/>
  </w:num>
  <w:num w:numId="144">
    <w:abstractNumId w:val="28"/>
  </w:num>
  <w:num w:numId="145">
    <w:abstractNumId w:val="197"/>
  </w:num>
  <w:num w:numId="146">
    <w:abstractNumId w:val="144"/>
  </w:num>
  <w:num w:numId="147">
    <w:abstractNumId w:val="212"/>
  </w:num>
  <w:num w:numId="148">
    <w:abstractNumId w:val="57"/>
  </w:num>
  <w:num w:numId="149">
    <w:abstractNumId w:val="158"/>
  </w:num>
  <w:num w:numId="150">
    <w:abstractNumId w:val="124"/>
  </w:num>
  <w:num w:numId="151">
    <w:abstractNumId w:val="79"/>
  </w:num>
  <w:num w:numId="152">
    <w:abstractNumId w:val="160"/>
  </w:num>
  <w:num w:numId="153">
    <w:abstractNumId w:val="74"/>
  </w:num>
  <w:num w:numId="154">
    <w:abstractNumId w:val="141"/>
  </w:num>
  <w:num w:numId="155">
    <w:abstractNumId w:val="225"/>
  </w:num>
  <w:num w:numId="156">
    <w:abstractNumId w:val="110"/>
  </w:num>
  <w:num w:numId="157">
    <w:abstractNumId w:val="219"/>
  </w:num>
  <w:num w:numId="158">
    <w:abstractNumId w:val="156"/>
  </w:num>
  <w:num w:numId="159">
    <w:abstractNumId w:val="10"/>
  </w:num>
  <w:num w:numId="160">
    <w:abstractNumId w:val="80"/>
  </w:num>
  <w:num w:numId="161">
    <w:abstractNumId w:val="27"/>
  </w:num>
  <w:num w:numId="162">
    <w:abstractNumId w:val="2"/>
  </w:num>
  <w:num w:numId="163">
    <w:abstractNumId w:val="19"/>
  </w:num>
  <w:num w:numId="164">
    <w:abstractNumId w:val="20"/>
  </w:num>
  <w:num w:numId="165">
    <w:abstractNumId w:val="135"/>
  </w:num>
  <w:num w:numId="166">
    <w:abstractNumId w:val="42"/>
  </w:num>
  <w:num w:numId="167">
    <w:abstractNumId w:val="166"/>
  </w:num>
  <w:num w:numId="168">
    <w:abstractNumId w:val="180"/>
  </w:num>
  <w:num w:numId="169">
    <w:abstractNumId w:val="36"/>
  </w:num>
  <w:num w:numId="170">
    <w:abstractNumId w:val="157"/>
  </w:num>
  <w:num w:numId="171">
    <w:abstractNumId w:val="82"/>
  </w:num>
  <w:num w:numId="172">
    <w:abstractNumId w:val="4"/>
  </w:num>
  <w:num w:numId="173">
    <w:abstractNumId w:val="183"/>
  </w:num>
  <w:num w:numId="174">
    <w:abstractNumId w:val="41"/>
  </w:num>
  <w:num w:numId="175">
    <w:abstractNumId w:val="1"/>
  </w:num>
  <w:num w:numId="176">
    <w:abstractNumId w:val="186"/>
  </w:num>
  <w:num w:numId="177">
    <w:abstractNumId w:val="26"/>
  </w:num>
  <w:num w:numId="178">
    <w:abstractNumId w:val="182"/>
  </w:num>
  <w:num w:numId="179">
    <w:abstractNumId w:val="171"/>
  </w:num>
  <w:num w:numId="180">
    <w:abstractNumId w:val="97"/>
  </w:num>
  <w:num w:numId="181">
    <w:abstractNumId w:val="174"/>
  </w:num>
  <w:num w:numId="182">
    <w:abstractNumId w:val="193"/>
  </w:num>
  <w:num w:numId="183">
    <w:abstractNumId w:val="15"/>
  </w:num>
  <w:num w:numId="184">
    <w:abstractNumId w:val="221"/>
  </w:num>
  <w:num w:numId="185">
    <w:abstractNumId w:val="8"/>
  </w:num>
  <w:num w:numId="186">
    <w:abstractNumId w:val="139"/>
  </w:num>
  <w:num w:numId="187">
    <w:abstractNumId w:val="32"/>
  </w:num>
  <w:num w:numId="188">
    <w:abstractNumId w:val="151"/>
  </w:num>
  <w:num w:numId="189">
    <w:abstractNumId w:val="143"/>
  </w:num>
  <w:num w:numId="190">
    <w:abstractNumId w:val="162"/>
  </w:num>
  <w:num w:numId="191">
    <w:abstractNumId w:val="163"/>
  </w:num>
  <w:num w:numId="192">
    <w:abstractNumId w:val="63"/>
  </w:num>
  <w:num w:numId="193">
    <w:abstractNumId w:val="150"/>
  </w:num>
  <w:num w:numId="194">
    <w:abstractNumId w:val="168"/>
  </w:num>
  <w:num w:numId="195">
    <w:abstractNumId w:val="188"/>
  </w:num>
  <w:num w:numId="196">
    <w:abstractNumId w:val="190"/>
  </w:num>
  <w:num w:numId="197">
    <w:abstractNumId w:val="148"/>
  </w:num>
  <w:num w:numId="198">
    <w:abstractNumId w:val="103"/>
  </w:num>
  <w:num w:numId="199">
    <w:abstractNumId w:val="12"/>
  </w:num>
  <w:num w:numId="200">
    <w:abstractNumId w:val="218"/>
  </w:num>
  <w:num w:numId="201">
    <w:abstractNumId w:val="43"/>
  </w:num>
  <w:num w:numId="202">
    <w:abstractNumId w:val="192"/>
  </w:num>
  <w:num w:numId="203">
    <w:abstractNumId w:val="123"/>
  </w:num>
  <w:num w:numId="204">
    <w:abstractNumId w:val="48"/>
  </w:num>
  <w:num w:numId="205">
    <w:abstractNumId w:val="207"/>
  </w:num>
  <w:num w:numId="206">
    <w:abstractNumId w:val="45"/>
  </w:num>
  <w:num w:numId="207">
    <w:abstractNumId w:val="88"/>
  </w:num>
  <w:num w:numId="208">
    <w:abstractNumId w:val="134"/>
  </w:num>
  <w:num w:numId="209">
    <w:abstractNumId w:val="11"/>
  </w:num>
  <w:num w:numId="210">
    <w:abstractNumId w:val="35"/>
  </w:num>
  <w:num w:numId="211">
    <w:abstractNumId w:val="66"/>
  </w:num>
  <w:num w:numId="212">
    <w:abstractNumId w:val="76"/>
  </w:num>
  <w:num w:numId="213">
    <w:abstractNumId w:val="102"/>
  </w:num>
  <w:num w:numId="214">
    <w:abstractNumId w:val="195"/>
  </w:num>
  <w:num w:numId="215">
    <w:abstractNumId w:val="91"/>
  </w:num>
  <w:num w:numId="216">
    <w:abstractNumId w:val="114"/>
  </w:num>
  <w:num w:numId="217">
    <w:abstractNumId w:val="106"/>
  </w:num>
  <w:num w:numId="218">
    <w:abstractNumId w:val="67"/>
  </w:num>
  <w:num w:numId="219">
    <w:abstractNumId w:val="196"/>
  </w:num>
  <w:num w:numId="220">
    <w:abstractNumId w:val="205"/>
  </w:num>
  <w:num w:numId="221">
    <w:abstractNumId w:val="187"/>
  </w:num>
  <w:num w:numId="2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64"/>
  </w:num>
  <w:num w:numId="224">
    <w:abstractNumId w:val="138"/>
  </w:num>
  <w:num w:numId="225">
    <w:abstractNumId w:val="81"/>
  </w:num>
  <w:num w:numId="226">
    <w:abstractNumId w:val="61"/>
  </w:num>
  <w:num w:numId="227">
    <w:abstractNumId w:val="0"/>
  </w:num>
  <w:num w:numId="228">
    <w:abstractNumId w:val="73"/>
  </w:num>
  <w:num w:numId="229">
    <w:abstractNumId w:val="9"/>
  </w:num>
  <w:num w:numId="230">
    <w:abstractNumId w:val="232"/>
  </w:num>
  <w:num w:numId="231">
    <w:abstractNumId w:val="50"/>
  </w:num>
  <w:num w:numId="232">
    <w:abstractNumId w:val="178"/>
  </w:num>
  <w:num w:numId="233">
    <w:abstractNumId w:val="109"/>
  </w:num>
  <w:num w:numId="234">
    <w:abstractNumId w:val="108"/>
  </w:num>
  <w:num w:numId="235">
    <w:abstractNumId w:val="199"/>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rsids>
    <w:rsidRoot w:val="005D6891"/>
    <w:rsid w:val="00095C1F"/>
    <w:rsid w:val="0009707D"/>
    <w:rsid w:val="000C2390"/>
    <w:rsid w:val="000D2703"/>
    <w:rsid w:val="000E53B6"/>
    <w:rsid w:val="00117556"/>
    <w:rsid w:val="001254BB"/>
    <w:rsid w:val="00182229"/>
    <w:rsid w:val="00193C1F"/>
    <w:rsid w:val="001B6C16"/>
    <w:rsid w:val="00217416"/>
    <w:rsid w:val="0025795D"/>
    <w:rsid w:val="002747AC"/>
    <w:rsid w:val="002824BF"/>
    <w:rsid w:val="00282DF4"/>
    <w:rsid w:val="002847A6"/>
    <w:rsid w:val="00285208"/>
    <w:rsid w:val="002C3B78"/>
    <w:rsid w:val="002D5F10"/>
    <w:rsid w:val="00333E46"/>
    <w:rsid w:val="00375A1D"/>
    <w:rsid w:val="00394162"/>
    <w:rsid w:val="00394284"/>
    <w:rsid w:val="003C0FE2"/>
    <w:rsid w:val="00436FE7"/>
    <w:rsid w:val="00440793"/>
    <w:rsid w:val="0045054B"/>
    <w:rsid w:val="00460000"/>
    <w:rsid w:val="00491666"/>
    <w:rsid w:val="00542464"/>
    <w:rsid w:val="005617F5"/>
    <w:rsid w:val="005C6E41"/>
    <w:rsid w:val="005D4A9A"/>
    <w:rsid w:val="005D6891"/>
    <w:rsid w:val="005E4E1E"/>
    <w:rsid w:val="00632D0F"/>
    <w:rsid w:val="00655309"/>
    <w:rsid w:val="00660A7A"/>
    <w:rsid w:val="0066222E"/>
    <w:rsid w:val="00683C01"/>
    <w:rsid w:val="006B226B"/>
    <w:rsid w:val="006B3375"/>
    <w:rsid w:val="006D144A"/>
    <w:rsid w:val="006E7F3D"/>
    <w:rsid w:val="007049F2"/>
    <w:rsid w:val="007053BD"/>
    <w:rsid w:val="0072418B"/>
    <w:rsid w:val="007459B4"/>
    <w:rsid w:val="007749EF"/>
    <w:rsid w:val="00784192"/>
    <w:rsid w:val="007B37EB"/>
    <w:rsid w:val="007D0BE5"/>
    <w:rsid w:val="007D1B03"/>
    <w:rsid w:val="007D62FC"/>
    <w:rsid w:val="007E4F97"/>
    <w:rsid w:val="007E7541"/>
    <w:rsid w:val="00856231"/>
    <w:rsid w:val="00864CB8"/>
    <w:rsid w:val="008C4481"/>
    <w:rsid w:val="008C6F18"/>
    <w:rsid w:val="008D0627"/>
    <w:rsid w:val="009011E8"/>
    <w:rsid w:val="009171A7"/>
    <w:rsid w:val="00945966"/>
    <w:rsid w:val="0096233A"/>
    <w:rsid w:val="009668E7"/>
    <w:rsid w:val="00983F4C"/>
    <w:rsid w:val="00991BD1"/>
    <w:rsid w:val="00A367C2"/>
    <w:rsid w:val="00A728AC"/>
    <w:rsid w:val="00AF4024"/>
    <w:rsid w:val="00B04AC9"/>
    <w:rsid w:val="00B118BB"/>
    <w:rsid w:val="00B226A4"/>
    <w:rsid w:val="00B24971"/>
    <w:rsid w:val="00B43A4C"/>
    <w:rsid w:val="00B6609E"/>
    <w:rsid w:val="00B6657E"/>
    <w:rsid w:val="00B718F4"/>
    <w:rsid w:val="00C57FB8"/>
    <w:rsid w:val="00C61E9C"/>
    <w:rsid w:val="00CB4795"/>
    <w:rsid w:val="00CC0760"/>
    <w:rsid w:val="00CC495F"/>
    <w:rsid w:val="00D03C9B"/>
    <w:rsid w:val="00D11483"/>
    <w:rsid w:val="00D21133"/>
    <w:rsid w:val="00D41C18"/>
    <w:rsid w:val="00D43346"/>
    <w:rsid w:val="00D723DD"/>
    <w:rsid w:val="00D9548B"/>
    <w:rsid w:val="00DC21BE"/>
    <w:rsid w:val="00DE10D6"/>
    <w:rsid w:val="00DE6CF0"/>
    <w:rsid w:val="00E17935"/>
    <w:rsid w:val="00E5129D"/>
    <w:rsid w:val="00E75863"/>
    <w:rsid w:val="00EA1204"/>
    <w:rsid w:val="00F23228"/>
    <w:rsid w:val="00F44D8C"/>
    <w:rsid w:val="00F52A15"/>
    <w:rsid w:val="00F6582C"/>
    <w:rsid w:val="00FA03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D689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983F4C"/>
    <w:pPr>
      <w:keepNext/>
      <w:keepLines/>
      <w:widowControl/>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983F4C"/>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983F4C"/>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983F4C"/>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3F4C"/>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983F4C"/>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983F4C"/>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983F4C"/>
    <w:rPr>
      <w:rFonts w:asciiTheme="majorHAnsi" w:eastAsiaTheme="majorEastAsia" w:hAnsiTheme="majorHAnsi" w:cstheme="majorBidi"/>
      <w:b/>
      <w:bCs/>
      <w:i/>
      <w:iCs/>
      <w:color w:val="4F81BD" w:themeColor="accent1"/>
      <w:lang w:val="en-US"/>
    </w:rPr>
  </w:style>
  <w:style w:type="paragraph" w:styleId="a3">
    <w:name w:val="Body Text"/>
    <w:basedOn w:val="a"/>
    <w:link w:val="a4"/>
    <w:uiPriority w:val="1"/>
    <w:unhideWhenUsed/>
    <w:qFormat/>
    <w:rsid w:val="005D6891"/>
    <w:pPr>
      <w:ind w:left="542"/>
      <w:jc w:val="both"/>
    </w:pPr>
    <w:rPr>
      <w:sz w:val="24"/>
      <w:szCs w:val="24"/>
    </w:rPr>
  </w:style>
  <w:style w:type="character" w:customStyle="1" w:styleId="a4">
    <w:name w:val="Основной текст Знак"/>
    <w:basedOn w:val="a0"/>
    <w:link w:val="a3"/>
    <w:uiPriority w:val="99"/>
    <w:rsid w:val="005D6891"/>
    <w:rPr>
      <w:rFonts w:ascii="Times New Roman" w:eastAsia="Times New Roman" w:hAnsi="Times New Roman" w:cs="Times New Roman"/>
      <w:sz w:val="24"/>
      <w:szCs w:val="24"/>
    </w:rPr>
  </w:style>
  <w:style w:type="paragraph" w:styleId="a5">
    <w:name w:val="List Paragraph"/>
    <w:basedOn w:val="a"/>
    <w:uiPriority w:val="1"/>
    <w:qFormat/>
    <w:rsid w:val="005D6891"/>
    <w:pPr>
      <w:ind w:left="542" w:firstLine="719"/>
      <w:jc w:val="both"/>
    </w:pPr>
  </w:style>
  <w:style w:type="paragraph" w:customStyle="1" w:styleId="11">
    <w:name w:val="Заголовок 11"/>
    <w:basedOn w:val="a"/>
    <w:uiPriority w:val="1"/>
    <w:qFormat/>
    <w:rsid w:val="005D6891"/>
    <w:pPr>
      <w:spacing w:before="3"/>
      <w:ind w:left="1250"/>
      <w:jc w:val="both"/>
      <w:outlineLvl w:val="1"/>
    </w:pPr>
    <w:rPr>
      <w:b/>
      <w:bCs/>
      <w:sz w:val="28"/>
      <w:szCs w:val="28"/>
    </w:rPr>
  </w:style>
  <w:style w:type="paragraph" w:customStyle="1" w:styleId="21">
    <w:name w:val="Заголовок 21"/>
    <w:basedOn w:val="a"/>
    <w:uiPriority w:val="1"/>
    <w:qFormat/>
    <w:rsid w:val="005D6891"/>
    <w:pPr>
      <w:ind w:left="1261"/>
      <w:outlineLvl w:val="2"/>
    </w:pPr>
    <w:rPr>
      <w:b/>
      <w:bCs/>
      <w:sz w:val="24"/>
      <w:szCs w:val="24"/>
    </w:rPr>
  </w:style>
  <w:style w:type="paragraph" w:customStyle="1" w:styleId="31">
    <w:name w:val="Заголовок 31"/>
    <w:basedOn w:val="a"/>
    <w:uiPriority w:val="1"/>
    <w:qFormat/>
    <w:rsid w:val="005D6891"/>
    <w:pPr>
      <w:ind w:left="1261"/>
      <w:jc w:val="both"/>
      <w:outlineLvl w:val="3"/>
    </w:pPr>
    <w:rPr>
      <w:b/>
      <w:bCs/>
      <w:i/>
      <w:iCs/>
      <w:sz w:val="24"/>
      <w:szCs w:val="24"/>
    </w:rPr>
  </w:style>
  <w:style w:type="paragraph" w:customStyle="1" w:styleId="TableParagraph">
    <w:name w:val="Table Paragraph"/>
    <w:basedOn w:val="a"/>
    <w:uiPriority w:val="1"/>
    <w:qFormat/>
    <w:rsid w:val="005D6891"/>
  </w:style>
  <w:style w:type="table" w:customStyle="1" w:styleId="TableNormal">
    <w:name w:val="Table Normal"/>
    <w:uiPriority w:val="2"/>
    <w:semiHidden/>
    <w:qFormat/>
    <w:rsid w:val="005D6891"/>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header"/>
    <w:basedOn w:val="a"/>
    <w:link w:val="a7"/>
    <w:uiPriority w:val="99"/>
    <w:unhideWhenUsed/>
    <w:rsid w:val="005D6891"/>
    <w:pPr>
      <w:tabs>
        <w:tab w:val="center" w:pos="4677"/>
        <w:tab w:val="right" w:pos="9355"/>
      </w:tabs>
    </w:pPr>
  </w:style>
  <w:style w:type="character" w:customStyle="1" w:styleId="a7">
    <w:name w:val="Верхний колонтитул Знак"/>
    <w:basedOn w:val="a0"/>
    <w:link w:val="a6"/>
    <w:uiPriority w:val="99"/>
    <w:rsid w:val="005D6891"/>
    <w:rPr>
      <w:rFonts w:ascii="Times New Roman" w:eastAsia="Times New Roman" w:hAnsi="Times New Roman" w:cs="Times New Roman"/>
    </w:rPr>
  </w:style>
  <w:style w:type="paragraph" w:styleId="a8">
    <w:name w:val="footer"/>
    <w:basedOn w:val="a"/>
    <w:link w:val="a9"/>
    <w:uiPriority w:val="99"/>
    <w:unhideWhenUsed/>
    <w:rsid w:val="005D6891"/>
    <w:pPr>
      <w:tabs>
        <w:tab w:val="center" w:pos="4677"/>
        <w:tab w:val="right" w:pos="9355"/>
      </w:tabs>
    </w:pPr>
  </w:style>
  <w:style w:type="character" w:customStyle="1" w:styleId="a9">
    <w:name w:val="Нижний колонтитул Знак"/>
    <w:basedOn w:val="a0"/>
    <w:link w:val="a8"/>
    <w:uiPriority w:val="99"/>
    <w:rsid w:val="005D6891"/>
    <w:rPr>
      <w:rFonts w:ascii="Times New Roman" w:eastAsia="Times New Roman" w:hAnsi="Times New Roman" w:cs="Times New Roman"/>
    </w:rPr>
  </w:style>
  <w:style w:type="character" w:customStyle="1" w:styleId="aa">
    <w:name w:val="Подзаголовок Знак"/>
    <w:basedOn w:val="a0"/>
    <w:link w:val="ab"/>
    <w:uiPriority w:val="11"/>
    <w:rsid w:val="00983F4C"/>
    <w:rPr>
      <w:rFonts w:asciiTheme="majorHAnsi" w:eastAsiaTheme="majorEastAsia" w:hAnsiTheme="majorHAnsi" w:cstheme="majorBidi"/>
      <w:i/>
      <w:iCs/>
      <w:color w:val="4F81BD" w:themeColor="accent1"/>
      <w:spacing w:val="15"/>
      <w:sz w:val="24"/>
      <w:szCs w:val="24"/>
      <w:lang w:val="en-US"/>
    </w:rPr>
  </w:style>
  <w:style w:type="paragraph" w:styleId="ab">
    <w:name w:val="Subtitle"/>
    <w:basedOn w:val="a"/>
    <w:next w:val="a"/>
    <w:link w:val="aa"/>
    <w:uiPriority w:val="11"/>
    <w:qFormat/>
    <w:rsid w:val="00983F4C"/>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c">
    <w:name w:val="Название Знак"/>
    <w:basedOn w:val="a0"/>
    <w:link w:val="ad"/>
    <w:uiPriority w:val="10"/>
    <w:rsid w:val="00983F4C"/>
    <w:rPr>
      <w:rFonts w:asciiTheme="majorHAnsi" w:eastAsiaTheme="majorEastAsia" w:hAnsiTheme="majorHAnsi" w:cstheme="majorBidi"/>
      <w:color w:val="17365D" w:themeColor="text2" w:themeShade="BF"/>
      <w:spacing w:val="5"/>
      <w:kern w:val="28"/>
      <w:sz w:val="52"/>
      <w:szCs w:val="52"/>
      <w:lang w:val="en-US"/>
    </w:rPr>
  </w:style>
  <w:style w:type="paragraph" w:styleId="ad">
    <w:name w:val="Title"/>
    <w:basedOn w:val="a"/>
    <w:next w:val="a"/>
    <w:link w:val="ac"/>
    <w:uiPriority w:val="1"/>
    <w:qFormat/>
    <w:rsid w:val="00983F4C"/>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paragraph" w:styleId="ae">
    <w:name w:val="Normal (Web)"/>
    <w:basedOn w:val="a"/>
    <w:uiPriority w:val="99"/>
    <w:unhideWhenUsed/>
    <w:rsid w:val="00440793"/>
    <w:pPr>
      <w:widowControl/>
      <w:autoSpaceDE/>
      <w:autoSpaceDN/>
      <w:spacing w:before="100" w:beforeAutospacing="1" w:after="100" w:afterAutospacing="1"/>
    </w:pPr>
    <w:rPr>
      <w:sz w:val="24"/>
      <w:szCs w:val="24"/>
      <w:lang w:eastAsia="ru-RU"/>
    </w:rPr>
  </w:style>
  <w:style w:type="character" w:styleId="af">
    <w:name w:val="Strong"/>
    <w:basedOn w:val="a0"/>
    <w:uiPriority w:val="22"/>
    <w:qFormat/>
    <w:rsid w:val="00440793"/>
    <w:rPr>
      <w:b/>
      <w:bCs/>
    </w:rPr>
  </w:style>
  <w:style w:type="character" w:customStyle="1" w:styleId="placeholder-mask">
    <w:name w:val="placeholder-mask"/>
    <w:basedOn w:val="a0"/>
    <w:rsid w:val="00440793"/>
  </w:style>
  <w:style w:type="character" w:customStyle="1" w:styleId="placeholder">
    <w:name w:val="placeholder"/>
    <w:basedOn w:val="a0"/>
    <w:rsid w:val="00440793"/>
  </w:style>
  <w:style w:type="character" w:customStyle="1" w:styleId="af0">
    <w:name w:val="Основной текст_"/>
    <w:basedOn w:val="a0"/>
    <w:link w:val="12"/>
    <w:locked/>
    <w:rsid w:val="00D723DD"/>
    <w:rPr>
      <w:rFonts w:ascii="Times New Roman" w:eastAsia="Times New Roman" w:hAnsi="Times New Roman" w:cs="Times New Roman"/>
      <w:color w:val="231E20"/>
      <w:sz w:val="20"/>
      <w:szCs w:val="20"/>
    </w:rPr>
  </w:style>
  <w:style w:type="paragraph" w:customStyle="1" w:styleId="12">
    <w:name w:val="Основной текст1"/>
    <w:basedOn w:val="a"/>
    <w:link w:val="af0"/>
    <w:rsid w:val="00D723DD"/>
    <w:pPr>
      <w:autoSpaceDE/>
      <w:autoSpaceDN/>
      <w:spacing w:line="252" w:lineRule="auto"/>
      <w:ind w:firstLine="240"/>
    </w:pPr>
    <w:rPr>
      <w:color w:val="231E20"/>
      <w:sz w:val="20"/>
      <w:szCs w:val="20"/>
    </w:rPr>
  </w:style>
  <w:style w:type="paragraph" w:styleId="af1">
    <w:name w:val="Normal Indent"/>
    <w:basedOn w:val="a"/>
    <w:uiPriority w:val="99"/>
    <w:unhideWhenUsed/>
    <w:rsid w:val="00D723DD"/>
    <w:pPr>
      <w:widowControl/>
      <w:autoSpaceDE/>
      <w:autoSpaceDN/>
      <w:spacing w:after="200" w:line="276" w:lineRule="auto"/>
      <w:ind w:left="720"/>
    </w:pPr>
    <w:rPr>
      <w:rFonts w:asciiTheme="minorHAnsi" w:eastAsiaTheme="minorHAnsi" w:hAnsiTheme="minorHAnsi" w:cstheme="minorBidi"/>
      <w:lang w:val="en-US"/>
    </w:rPr>
  </w:style>
  <w:style w:type="character" w:styleId="af2">
    <w:name w:val="Emphasis"/>
    <w:basedOn w:val="a0"/>
    <w:uiPriority w:val="20"/>
    <w:qFormat/>
    <w:rsid w:val="00D723DD"/>
    <w:rPr>
      <w:i/>
      <w:iCs/>
    </w:rPr>
  </w:style>
  <w:style w:type="character" w:styleId="af3">
    <w:name w:val="Hyperlink"/>
    <w:basedOn w:val="a0"/>
    <w:uiPriority w:val="99"/>
    <w:unhideWhenUsed/>
    <w:rsid w:val="00D723DD"/>
    <w:rPr>
      <w:color w:val="0000FF" w:themeColor="hyperlink"/>
      <w:u w:val="single"/>
    </w:rPr>
  </w:style>
  <w:style w:type="table" w:styleId="af4">
    <w:name w:val="Table Grid"/>
    <w:basedOn w:val="a1"/>
    <w:uiPriority w:val="39"/>
    <w:rsid w:val="00D9548B"/>
    <w:pPr>
      <w:spacing w:after="0" w:line="240" w:lineRule="auto"/>
    </w:pPr>
    <w:rPr>
      <w:lang w:val="en-US"/>
    </w:rPr>
    <w:tblPr>
      <w:tblInd w:w="0" w:type="dxa"/>
      <w:tblCellMar>
        <w:top w:w="0" w:type="dxa"/>
        <w:left w:w="108" w:type="dxa"/>
        <w:bottom w:w="0" w:type="dxa"/>
        <w:right w:w="108" w:type="dxa"/>
      </w:tblCellMar>
    </w:tblPr>
  </w:style>
  <w:style w:type="paragraph" w:styleId="af5">
    <w:name w:val="caption"/>
    <w:basedOn w:val="a"/>
    <w:next w:val="a"/>
    <w:uiPriority w:val="35"/>
    <w:semiHidden/>
    <w:unhideWhenUsed/>
    <w:qFormat/>
    <w:rsid w:val="00D723DD"/>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customStyle="1" w:styleId="Default">
    <w:name w:val="Default"/>
    <w:rsid w:val="00B718F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1">
    <w:name w:val="Заголовок 211"/>
    <w:basedOn w:val="a"/>
    <w:uiPriority w:val="1"/>
    <w:qFormat/>
    <w:rsid w:val="00B718F4"/>
    <w:pPr>
      <w:ind w:left="137"/>
      <w:outlineLvl w:val="2"/>
    </w:pPr>
    <w:rPr>
      <w:rFonts w:ascii="Tahoma" w:eastAsia="Tahoma" w:hAnsi="Tahoma" w:cs="Tahoma"/>
      <w:b/>
      <w:bCs/>
    </w:rPr>
  </w:style>
  <w:style w:type="paragraph" w:customStyle="1" w:styleId="111">
    <w:name w:val="Заголовок 111"/>
    <w:basedOn w:val="a"/>
    <w:uiPriority w:val="1"/>
    <w:qFormat/>
    <w:rsid w:val="00B718F4"/>
    <w:pPr>
      <w:spacing w:before="67"/>
      <w:ind w:left="138"/>
      <w:outlineLvl w:val="1"/>
    </w:pPr>
    <w:rPr>
      <w:rFonts w:ascii="Tahoma" w:eastAsia="Tahoma" w:hAnsi="Tahoma" w:cs="Tahoma"/>
      <w:b/>
      <w:bCs/>
      <w:sz w:val="24"/>
      <w:szCs w:val="24"/>
    </w:rPr>
  </w:style>
  <w:style w:type="paragraph" w:customStyle="1" w:styleId="41">
    <w:name w:val="Заголовок 41"/>
    <w:basedOn w:val="a"/>
    <w:uiPriority w:val="1"/>
    <w:qFormat/>
    <w:rsid w:val="00B718F4"/>
    <w:pPr>
      <w:spacing w:before="92"/>
      <w:ind w:left="642" w:hanging="280"/>
      <w:outlineLvl w:val="4"/>
    </w:pPr>
    <w:rPr>
      <w:rFonts w:ascii="Georgia" w:eastAsia="Georgia" w:hAnsi="Georgia" w:cs="Georgia"/>
      <w:b/>
      <w:bCs/>
      <w:sz w:val="20"/>
      <w:szCs w:val="20"/>
    </w:rPr>
  </w:style>
  <w:style w:type="table" w:customStyle="1" w:styleId="5">
    <w:name w:val="Сетка таблицы5"/>
    <w:basedOn w:val="a1"/>
    <w:uiPriority w:val="59"/>
    <w:rsid w:val="00B718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uiPriority w:val="1"/>
    <w:qFormat/>
    <w:rsid w:val="00B718F4"/>
    <w:pPr>
      <w:spacing w:after="0" w:line="240" w:lineRule="auto"/>
    </w:pPr>
  </w:style>
  <w:style w:type="paragraph" w:customStyle="1" w:styleId="c0">
    <w:name w:val="c0"/>
    <w:basedOn w:val="a"/>
    <w:rsid w:val="00B718F4"/>
    <w:pPr>
      <w:widowControl/>
      <w:autoSpaceDE/>
      <w:autoSpaceDN/>
      <w:spacing w:before="100" w:beforeAutospacing="1" w:after="100" w:afterAutospacing="1"/>
    </w:pPr>
    <w:rPr>
      <w:sz w:val="24"/>
      <w:szCs w:val="24"/>
      <w:lang w:eastAsia="ru-RU"/>
    </w:rPr>
  </w:style>
  <w:style w:type="character" w:customStyle="1" w:styleId="c3">
    <w:name w:val="c3"/>
    <w:basedOn w:val="a0"/>
    <w:rsid w:val="00B718F4"/>
  </w:style>
  <w:style w:type="character" w:customStyle="1" w:styleId="c4">
    <w:name w:val="c4"/>
    <w:basedOn w:val="a0"/>
    <w:rsid w:val="00B718F4"/>
  </w:style>
  <w:style w:type="paragraph" w:styleId="af7">
    <w:name w:val="Balloon Text"/>
    <w:basedOn w:val="a"/>
    <w:link w:val="af8"/>
    <w:uiPriority w:val="99"/>
    <w:semiHidden/>
    <w:unhideWhenUsed/>
    <w:rsid w:val="00B718F4"/>
    <w:pPr>
      <w:widowControl/>
      <w:autoSpaceDE/>
      <w:autoSpaceDN/>
    </w:pPr>
    <w:rPr>
      <w:rFonts w:ascii="Tahoma" w:eastAsiaTheme="minorHAnsi" w:hAnsi="Tahoma" w:cs="Tahoma"/>
      <w:sz w:val="16"/>
      <w:szCs w:val="16"/>
    </w:rPr>
  </w:style>
  <w:style w:type="character" w:customStyle="1" w:styleId="af8">
    <w:name w:val="Текст выноски Знак"/>
    <w:basedOn w:val="a0"/>
    <w:link w:val="af7"/>
    <w:uiPriority w:val="99"/>
    <w:semiHidden/>
    <w:rsid w:val="00B718F4"/>
    <w:rPr>
      <w:rFonts w:ascii="Tahoma" w:hAnsi="Tahoma" w:cs="Tahoma"/>
      <w:sz w:val="16"/>
      <w:szCs w:val="16"/>
    </w:rPr>
  </w:style>
  <w:style w:type="paragraph" w:customStyle="1" w:styleId="c28">
    <w:name w:val="c28"/>
    <w:basedOn w:val="a"/>
    <w:rsid w:val="002C3B78"/>
    <w:pPr>
      <w:widowControl/>
      <w:autoSpaceDE/>
      <w:autoSpaceDN/>
      <w:spacing w:before="100" w:beforeAutospacing="1" w:after="100" w:afterAutospacing="1"/>
    </w:pPr>
    <w:rPr>
      <w:sz w:val="24"/>
      <w:szCs w:val="24"/>
      <w:lang w:eastAsia="ru-RU"/>
    </w:rPr>
  </w:style>
  <w:style w:type="paragraph" w:customStyle="1" w:styleId="c12">
    <w:name w:val="c12"/>
    <w:basedOn w:val="a"/>
    <w:rsid w:val="002C3B78"/>
    <w:pPr>
      <w:widowControl/>
      <w:autoSpaceDE/>
      <w:autoSpaceDN/>
      <w:spacing w:before="100" w:beforeAutospacing="1" w:after="100" w:afterAutospacing="1"/>
    </w:pPr>
    <w:rPr>
      <w:sz w:val="24"/>
      <w:szCs w:val="24"/>
      <w:lang w:eastAsia="ru-RU"/>
    </w:rPr>
  </w:style>
  <w:style w:type="paragraph" w:styleId="22">
    <w:name w:val="Body Text 2"/>
    <w:basedOn w:val="a"/>
    <w:link w:val="23"/>
    <w:uiPriority w:val="99"/>
    <w:semiHidden/>
    <w:unhideWhenUsed/>
    <w:rsid w:val="002C3B78"/>
    <w:pPr>
      <w:widowControl/>
      <w:autoSpaceDE/>
      <w:autoSpaceDN/>
      <w:spacing w:after="120" w:line="480" w:lineRule="auto"/>
    </w:pPr>
    <w:rPr>
      <w:rFonts w:asciiTheme="minorHAnsi" w:eastAsiaTheme="minorHAnsi" w:hAnsiTheme="minorHAnsi" w:cstheme="minorBidi"/>
    </w:rPr>
  </w:style>
  <w:style w:type="character" w:customStyle="1" w:styleId="23">
    <w:name w:val="Основной текст 2 Знак"/>
    <w:basedOn w:val="a0"/>
    <w:link w:val="22"/>
    <w:uiPriority w:val="99"/>
    <w:semiHidden/>
    <w:rsid w:val="002C3B78"/>
  </w:style>
</w:styles>
</file>

<file path=word/webSettings.xml><?xml version="1.0" encoding="utf-8"?>
<w:webSettings xmlns:r="http://schemas.openxmlformats.org/officeDocument/2006/relationships" xmlns:w="http://schemas.openxmlformats.org/wordprocessingml/2006/main">
  <w:divs>
    <w:div w:id="11612610">
      <w:bodyDiv w:val="1"/>
      <w:marLeft w:val="0"/>
      <w:marRight w:val="0"/>
      <w:marTop w:val="0"/>
      <w:marBottom w:val="0"/>
      <w:divBdr>
        <w:top w:val="none" w:sz="0" w:space="0" w:color="auto"/>
        <w:left w:val="none" w:sz="0" w:space="0" w:color="auto"/>
        <w:bottom w:val="none" w:sz="0" w:space="0" w:color="auto"/>
        <w:right w:val="none" w:sz="0" w:space="0" w:color="auto"/>
      </w:divBdr>
    </w:div>
    <w:div w:id="199588960">
      <w:bodyDiv w:val="1"/>
      <w:marLeft w:val="0"/>
      <w:marRight w:val="0"/>
      <w:marTop w:val="0"/>
      <w:marBottom w:val="0"/>
      <w:divBdr>
        <w:top w:val="none" w:sz="0" w:space="0" w:color="auto"/>
        <w:left w:val="none" w:sz="0" w:space="0" w:color="auto"/>
        <w:bottom w:val="none" w:sz="0" w:space="0" w:color="auto"/>
        <w:right w:val="none" w:sz="0" w:space="0" w:color="auto"/>
      </w:divBdr>
    </w:div>
    <w:div w:id="326061356">
      <w:bodyDiv w:val="1"/>
      <w:marLeft w:val="0"/>
      <w:marRight w:val="0"/>
      <w:marTop w:val="0"/>
      <w:marBottom w:val="0"/>
      <w:divBdr>
        <w:top w:val="none" w:sz="0" w:space="0" w:color="auto"/>
        <w:left w:val="none" w:sz="0" w:space="0" w:color="auto"/>
        <w:bottom w:val="none" w:sz="0" w:space="0" w:color="auto"/>
        <w:right w:val="none" w:sz="0" w:space="0" w:color="auto"/>
      </w:divBdr>
    </w:div>
    <w:div w:id="365453222">
      <w:bodyDiv w:val="1"/>
      <w:marLeft w:val="0"/>
      <w:marRight w:val="0"/>
      <w:marTop w:val="0"/>
      <w:marBottom w:val="0"/>
      <w:divBdr>
        <w:top w:val="none" w:sz="0" w:space="0" w:color="auto"/>
        <w:left w:val="none" w:sz="0" w:space="0" w:color="auto"/>
        <w:bottom w:val="none" w:sz="0" w:space="0" w:color="auto"/>
        <w:right w:val="none" w:sz="0" w:space="0" w:color="auto"/>
      </w:divBdr>
    </w:div>
    <w:div w:id="466826746">
      <w:bodyDiv w:val="1"/>
      <w:marLeft w:val="0"/>
      <w:marRight w:val="0"/>
      <w:marTop w:val="0"/>
      <w:marBottom w:val="0"/>
      <w:divBdr>
        <w:top w:val="none" w:sz="0" w:space="0" w:color="auto"/>
        <w:left w:val="none" w:sz="0" w:space="0" w:color="auto"/>
        <w:bottom w:val="none" w:sz="0" w:space="0" w:color="auto"/>
        <w:right w:val="none" w:sz="0" w:space="0" w:color="auto"/>
      </w:divBdr>
    </w:div>
    <w:div w:id="642781481">
      <w:bodyDiv w:val="1"/>
      <w:marLeft w:val="0"/>
      <w:marRight w:val="0"/>
      <w:marTop w:val="0"/>
      <w:marBottom w:val="0"/>
      <w:divBdr>
        <w:top w:val="none" w:sz="0" w:space="0" w:color="auto"/>
        <w:left w:val="none" w:sz="0" w:space="0" w:color="auto"/>
        <w:bottom w:val="none" w:sz="0" w:space="0" w:color="auto"/>
        <w:right w:val="none" w:sz="0" w:space="0" w:color="auto"/>
      </w:divBdr>
    </w:div>
    <w:div w:id="925770455">
      <w:bodyDiv w:val="1"/>
      <w:marLeft w:val="0"/>
      <w:marRight w:val="0"/>
      <w:marTop w:val="0"/>
      <w:marBottom w:val="0"/>
      <w:divBdr>
        <w:top w:val="none" w:sz="0" w:space="0" w:color="auto"/>
        <w:left w:val="none" w:sz="0" w:space="0" w:color="auto"/>
        <w:bottom w:val="none" w:sz="0" w:space="0" w:color="auto"/>
        <w:right w:val="none" w:sz="0" w:space="0" w:color="auto"/>
      </w:divBdr>
    </w:div>
    <w:div w:id="1068841607">
      <w:bodyDiv w:val="1"/>
      <w:marLeft w:val="0"/>
      <w:marRight w:val="0"/>
      <w:marTop w:val="0"/>
      <w:marBottom w:val="0"/>
      <w:divBdr>
        <w:top w:val="none" w:sz="0" w:space="0" w:color="auto"/>
        <w:left w:val="none" w:sz="0" w:space="0" w:color="auto"/>
        <w:bottom w:val="none" w:sz="0" w:space="0" w:color="auto"/>
        <w:right w:val="none" w:sz="0" w:space="0" w:color="auto"/>
      </w:divBdr>
    </w:div>
    <w:div w:id="1298412878">
      <w:bodyDiv w:val="1"/>
      <w:marLeft w:val="0"/>
      <w:marRight w:val="0"/>
      <w:marTop w:val="0"/>
      <w:marBottom w:val="0"/>
      <w:divBdr>
        <w:top w:val="none" w:sz="0" w:space="0" w:color="auto"/>
        <w:left w:val="none" w:sz="0" w:space="0" w:color="auto"/>
        <w:bottom w:val="none" w:sz="0" w:space="0" w:color="auto"/>
        <w:right w:val="none" w:sz="0" w:space="0" w:color="auto"/>
      </w:divBdr>
    </w:div>
    <w:div w:id="1429815583">
      <w:bodyDiv w:val="1"/>
      <w:marLeft w:val="0"/>
      <w:marRight w:val="0"/>
      <w:marTop w:val="0"/>
      <w:marBottom w:val="0"/>
      <w:divBdr>
        <w:top w:val="none" w:sz="0" w:space="0" w:color="auto"/>
        <w:left w:val="none" w:sz="0" w:space="0" w:color="auto"/>
        <w:bottom w:val="none" w:sz="0" w:space="0" w:color="auto"/>
        <w:right w:val="none" w:sz="0" w:space="0" w:color="auto"/>
      </w:divBdr>
    </w:div>
    <w:div w:id="193208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lducation.ru/"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AngAx val="1"/>
    </c:view3D>
    <c:plotArea>
      <c:layout/>
      <c:bar3DChart>
        <c:barDir val="col"/>
        <c:grouping val="clustered"/>
        <c:ser>
          <c:idx val="0"/>
          <c:order val="0"/>
          <c:tx>
            <c:strRef>
              <c:f>Лист1!$B$1</c:f>
              <c:strCache>
                <c:ptCount val="1"/>
                <c:pt idx="0">
                  <c:v>Ряд 1</c:v>
                </c:pt>
              </c:strCache>
            </c:strRef>
          </c:tx>
          <c:cat>
            <c:strRef>
              <c:f>Лист1!$A$2:$A$9</c:f>
              <c:strCache>
                <c:ptCount val="8"/>
                <c:pt idx="0">
                  <c:v>Начальная школа</c:v>
                </c:pt>
                <c:pt idx="1">
                  <c:v>Основная школа</c:v>
                </c:pt>
                <c:pt idx="2">
                  <c:v>Всего учащихся</c:v>
                </c:pt>
                <c:pt idx="3">
                  <c:v>Неполных семей </c:v>
                </c:pt>
                <c:pt idx="4">
                  <c:v>Полных семей</c:v>
                </c:pt>
                <c:pt idx="5">
                  <c:v>Многодетных семей</c:v>
                </c:pt>
                <c:pt idx="6">
                  <c:v>Семьи с опекаемыми</c:v>
                </c:pt>
                <c:pt idx="7">
                  <c:v>ПДН </c:v>
                </c:pt>
              </c:strCache>
            </c:strRef>
          </c:cat>
          <c:val>
            <c:numRef>
              <c:f>Лист1!$B$2:$B$9</c:f>
              <c:numCache>
                <c:formatCode>General</c:formatCode>
                <c:ptCount val="8"/>
                <c:pt idx="0">
                  <c:v>27</c:v>
                </c:pt>
                <c:pt idx="1">
                  <c:v>37</c:v>
                </c:pt>
                <c:pt idx="2">
                  <c:v>63</c:v>
                </c:pt>
                <c:pt idx="3">
                  <c:v>11</c:v>
                </c:pt>
                <c:pt idx="4">
                  <c:v>28</c:v>
                </c:pt>
                <c:pt idx="5">
                  <c:v>5</c:v>
                </c:pt>
                <c:pt idx="6">
                  <c:v>3</c:v>
                </c:pt>
                <c:pt idx="7">
                  <c:v>2</c:v>
                </c:pt>
              </c:numCache>
            </c:numRef>
          </c:val>
          <c:extLst xmlns:c16r2="http://schemas.microsoft.com/office/drawing/2015/06/chart">
            <c:ext xmlns:c16="http://schemas.microsoft.com/office/drawing/2014/chart" uri="{C3380CC4-5D6E-409C-BE32-E72D297353CC}">
              <c16:uniqueId val="{00000000-6137-4DE3-B429-D2364851725F}"/>
            </c:ext>
          </c:extLst>
        </c:ser>
        <c:dLbls/>
        <c:gapWidth val="300"/>
        <c:shape val="box"/>
        <c:axId val="86198528"/>
        <c:axId val="86200320"/>
        <c:axId val="0"/>
      </c:bar3DChart>
      <c:catAx>
        <c:axId val="86198528"/>
        <c:scaling>
          <c:orientation val="minMax"/>
        </c:scaling>
        <c:axPos val="b"/>
        <c:numFmt formatCode="General" sourceLinked="0"/>
        <c:majorTickMark val="none"/>
        <c:tickLblPos val="nextTo"/>
        <c:crossAx val="86200320"/>
        <c:crosses val="autoZero"/>
        <c:auto val="1"/>
        <c:lblAlgn val="ctr"/>
        <c:lblOffset val="100"/>
      </c:catAx>
      <c:valAx>
        <c:axId val="86200320"/>
        <c:scaling>
          <c:orientation val="minMax"/>
        </c:scaling>
        <c:axPos val="l"/>
        <c:majorGridlines/>
        <c:minorGridlines/>
        <c:numFmt formatCode="General" sourceLinked="1"/>
        <c:tickLblPos val="nextTo"/>
        <c:crossAx val="86198528"/>
        <c:crosses val="autoZero"/>
        <c:crossBetween val="between"/>
      </c:valAx>
    </c:plotArea>
    <c:plotVisOnly val="1"/>
    <c:dispBlanksAs val="gap"/>
  </c:chart>
  <c:txPr>
    <a:bodyPr/>
    <a:lstStyle/>
    <a:p>
      <a:pPr>
        <a:defRPr b="1">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7A074F-1442-47A3-BC3F-6B32EC3A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552</Pages>
  <Words>244534</Words>
  <Characters>1393850</Characters>
  <Application>Microsoft Office Word</Application>
  <DocSecurity>0</DocSecurity>
  <Lines>11615</Lines>
  <Paragraphs>3270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1635114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2024-08-18T07:00:00Z</cp:lastPrinted>
  <dcterms:created xsi:type="dcterms:W3CDTF">2023-09-30T16:37:00Z</dcterms:created>
  <dcterms:modified xsi:type="dcterms:W3CDTF">2024-09-28T03:40:00Z</dcterms:modified>
</cp:coreProperties>
</file>